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590F" w:rsidRPr="0074553D" w:rsidRDefault="0044590F" w:rsidP="0044590F">
      <w:pPr>
        <w:spacing w:after="0" w:line="360" w:lineRule="auto"/>
        <w:ind w:firstLine="709"/>
        <w:jc w:val="center"/>
        <w:rPr>
          <w:rFonts w:ascii="Times New Roman" w:hAnsi="Times New Roman" w:cs="Times New Roman"/>
          <w:sz w:val="28"/>
          <w:szCs w:val="28"/>
          <w:lang w:val="uk-UA"/>
        </w:rPr>
      </w:pPr>
      <w:r w:rsidRPr="0074553D">
        <w:rPr>
          <w:rFonts w:ascii="Times New Roman" w:hAnsi="Times New Roman" w:cs="Times New Roman"/>
          <w:sz w:val="28"/>
          <w:szCs w:val="28"/>
          <w:lang w:val="uk-UA"/>
        </w:rPr>
        <w:t>Міністерство освіти і науки України</w:t>
      </w:r>
    </w:p>
    <w:p w:rsidR="0044590F" w:rsidRPr="0074553D" w:rsidRDefault="0044590F" w:rsidP="0044590F">
      <w:pPr>
        <w:widowControl w:val="0"/>
        <w:spacing w:after="0" w:line="360" w:lineRule="auto"/>
        <w:ind w:firstLine="709"/>
        <w:jc w:val="center"/>
        <w:rPr>
          <w:rFonts w:ascii="Times New Roman" w:hAnsi="Times New Roman" w:cs="Times New Roman"/>
          <w:sz w:val="28"/>
          <w:szCs w:val="28"/>
          <w:lang w:val="uk-UA"/>
        </w:rPr>
      </w:pPr>
      <w:r w:rsidRPr="0074553D">
        <w:rPr>
          <w:rFonts w:ascii="Times New Roman" w:hAnsi="Times New Roman" w:cs="Times New Roman"/>
          <w:sz w:val="28"/>
          <w:szCs w:val="28"/>
          <w:lang w:val="uk-UA"/>
        </w:rPr>
        <w:t>ДЗ «Луганський національний університет імені Тараса Шевченка»</w:t>
      </w:r>
    </w:p>
    <w:p w:rsidR="0044590F" w:rsidRPr="0074553D" w:rsidRDefault="0044590F" w:rsidP="0044590F">
      <w:pPr>
        <w:widowControl w:val="0"/>
        <w:spacing w:after="0" w:line="360" w:lineRule="auto"/>
        <w:ind w:firstLine="709"/>
        <w:jc w:val="center"/>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Науково-навчальний інститут філології та журналістики </w:t>
      </w:r>
    </w:p>
    <w:p w:rsidR="0044590F" w:rsidRPr="0074553D" w:rsidRDefault="0044590F" w:rsidP="0044590F">
      <w:pPr>
        <w:widowControl w:val="0"/>
        <w:spacing w:after="0" w:line="360" w:lineRule="auto"/>
        <w:ind w:firstLine="709"/>
        <w:jc w:val="center"/>
        <w:rPr>
          <w:rFonts w:ascii="Times New Roman" w:hAnsi="Times New Roman" w:cs="Times New Roman"/>
          <w:sz w:val="28"/>
          <w:szCs w:val="28"/>
          <w:lang w:val="uk-UA"/>
        </w:rPr>
      </w:pPr>
      <w:r w:rsidRPr="0074553D">
        <w:rPr>
          <w:rFonts w:ascii="Times New Roman" w:hAnsi="Times New Roman" w:cs="Times New Roman"/>
          <w:sz w:val="28"/>
          <w:szCs w:val="28"/>
          <w:lang w:val="uk-UA"/>
        </w:rPr>
        <w:t>Кафедра журналістики</w:t>
      </w:r>
    </w:p>
    <w:p w:rsidR="0044590F" w:rsidRPr="0074553D" w:rsidRDefault="0044590F" w:rsidP="0044590F">
      <w:pPr>
        <w:spacing w:after="0" w:line="360" w:lineRule="auto"/>
        <w:ind w:firstLine="709"/>
        <w:rPr>
          <w:rFonts w:ascii="Times New Roman" w:hAnsi="Times New Roman" w:cs="Times New Roman"/>
          <w:sz w:val="28"/>
          <w:szCs w:val="28"/>
          <w:lang w:val="uk-UA"/>
        </w:rPr>
      </w:pPr>
    </w:p>
    <w:p w:rsidR="0044590F" w:rsidRPr="0074553D" w:rsidRDefault="0044590F" w:rsidP="0044590F">
      <w:pPr>
        <w:pStyle w:val="aa"/>
        <w:suppressAutoHyphens w:val="0"/>
        <w:spacing w:after="0" w:line="240" w:lineRule="auto"/>
        <w:jc w:val="center"/>
        <w:rPr>
          <w:rFonts w:ascii="Times New Roman" w:eastAsia="Times New Roman" w:hAnsi="Times New Roman" w:cs="Times New Roman"/>
          <w:b/>
          <w:sz w:val="28"/>
          <w:szCs w:val="24"/>
          <w:lang w:val="uk-UA" w:eastAsia="ru-RU"/>
        </w:rPr>
      </w:pPr>
    </w:p>
    <w:p w:rsidR="0044590F" w:rsidRPr="0074553D" w:rsidRDefault="0044590F" w:rsidP="0044590F">
      <w:pPr>
        <w:pStyle w:val="aa"/>
        <w:suppressAutoHyphens w:val="0"/>
        <w:spacing w:after="0" w:line="240" w:lineRule="auto"/>
        <w:jc w:val="center"/>
        <w:rPr>
          <w:rFonts w:ascii="Times New Roman" w:eastAsia="Times New Roman" w:hAnsi="Times New Roman" w:cs="Times New Roman"/>
          <w:b/>
          <w:sz w:val="28"/>
          <w:szCs w:val="24"/>
          <w:lang w:val="uk-UA" w:eastAsia="ru-RU"/>
        </w:rPr>
      </w:pPr>
      <w:r w:rsidRPr="0074553D">
        <w:rPr>
          <w:rFonts w:ascii="Times New Roman" w:eastAsia="Times New Roman" w:hAnsi="Times New Roman" w:cs="Times New Roman"/>
          <w:b/>
          <w:sz w:val="28"/>
          <w:szCs w:val="24"/>
          <w:lang w:val="uk-UA" w:eastAsia="ru-RU"/>
        </w:rPr>
        <w:t>Олійник Артем Володимирович</w:t>
      </w:r>
    </w:p>
    <w:p w:rsidR="0044590F" w:rsidRPr="0074553D" w:rsidRDefault="0044590F" w:rsidP="0044590F">
      <w:pPr>
        <w:spacing w:after="0" w:line="360" w:lineRule="auto"/>
        <w:ind w:firstLine="709"/>
        <w:jc w:val="center"/>
        <w:rPr>
          <w:rFonts w:ascii="Times New Roman" w:hAnsi="Times New Roman" w:cs="Times New Roman"/>
          <w:b/>
          <w:bCs/>
          <w:sz w:val="28"/>
          <w:szCs w:val="28"/>
          <w:lang w:val="uk-UA"/>
        </w:rPr>
      </w:pPr>
    </w:p>
    <w:p w:rsidR="0044590F" w:rsidRPr="0074553D" w:rsidRDefault="0044590F" w:rsidP="0044590F">
      <w:pPr>
        <w:spacing w:after="0" w:line="360" w:lineRule="auto"/>
        <w:ind w:firstLine="709"/>
        <w:jc w:val="center"/>
        <w:rPr>
          <w:rFonts w:ascii="Times New Roman" w:hAnsi="Times New Roman" w:cs="Times New Roman"/>
          <w:b/>
          <w:sz w:val="28"/>
          <w:szCs w:val="28"/>
          <w:lang w:val="uk-UA"/>
        </w:rPr>
      </w:pPr>
      <w:r w:rsidRPr="0074553D">
        <w:rPr>
          <w:rFonts w:ascii="Times New Roman" w:hAnsi="Times New Roman" w:cs="Times New Roman"/>
          <w:b/>
          <w:bCs/>
          <w:sz w:val="28"/>
          <w:szCs w:val="28"/>
          <w:lang w:val="uk-UA"/>
        </w:rPr>
        <w:t>ВИКОРИСТАННЯ ІНФОГРАФІКИ ТА  ІНТЕРАКТИВНОЇ ВІЗУАЛІЗАЦІЇ ПІД ЧАС РОСІЙСЬКО-УКРАЇНСЬКОЇ ВІЙНИ</w:t>
      </w:r>
    </w:p>
    <w:p w:rsidR="0044590F" w:rsidRPr="0074553D" w:rsidRDefault="0044590F" w:rsidP="0044590F">
      <w:pPr>
        <w:spacing w:after="0" w:line="360" w:lineRule="auto"/>
        <w:ind w:firstLine="709"/>
        <w:jc w:val="center"/>
        <w:rPr>
          <w:rFonts w:ascii="Times New Roman" w:eastAsia="Calibri" w:hAnsi="Times New Roman" w:cs="Times New Roman"/>
          <w:b/>
          <w:sz w:val="28"/>
          <w:szCs w:val="28"/>
          <w:lang w:val="uk-UA"/>
        </w:rPr>
      </w:pPr>
      <w:r w:rsidRPr="0074553D">
        <w:rPr>
          <w:rFonts w:ascii="Times New Roman" w:eastAsia="Calibri" w:hAnsi="Times New Roman" w:cs="Times New Roman"/>
          <w:b/>
          <w:sz w:val="28"/>
          <w:szCs w:val="28"/>
          <w:lang w:val="uk-UA"/>
        </w:rPr>
        <w:t>Кваліфікаційна робота</w:t>
      </w:r>
    </w:p>
    <w:p w:rsidR="0044590F" w:rsidRPr="0074553D" w:rsidRDefault="0044590F" w:rsidP="0044590F">
      <w:pPr>
        <w:spacing w:after="0" w:line="360" w:lineRule="auto"/>
        <w:ind w:firstLine="709"/>
        <w:jc w:val="center"/>
        <w:rPr>
          <w:rFonts w:ascii="Times New Roman" w:eastAsia="Calibri" w:hAnsi="Times New Roman" w:cs="Times New Roman"/>
          <w:b/>
          <w:sz w:val="28"/>
          <w:szCs w:val="28"/>
          <w:lang w:val="uk-UA"/>
        </w:rPr>
      </w:pPr>
      <w:r w:rsidRPr="0074553D">
        <w:rPr>
          <w:rFonts w:ascii="Times New Roman" w:eastAsia="Calibri" w:hAnsi="Times New Roman" w:cs="Times New Roman"/>
          <w:b/>
          <w:sz w:val="28"/>
          <w:szCs w:val="28"/>
          <w:lang w:val="uk-UA"/>
        </w:rPr>
        <w:t>здобувача вищої освіти другого (магістерського) рівня</w:t>
      </w:r>
    </w:p>
    <w:p w:rsidR="0044590F" w:rsidRPr="0074553D" w:rsidRDefault="0044590F" w:rsidP="0044590F">
      <w:pPr>
        <w:spacing w:after="0" w:line="360" w:lineRule="auto"/>
        <w:ind w:firstLine="709"/>
        <w:jc w:val="center"/>
        <w:rPr>
          <w:rFonts w:ascii="Times New Roman" w:eastAsia="Calibri" w:hAnsi="Times New Roman" w:cs="Times New Roman"/>
          <w:b/>
          <w:sz w:val="28"/>
          <w:szCs w:val="28"/>
          <w:lang w:val="uk-UA"/>
        </w:rPr>
      </w:pPr>
      <w:r w:rsidRPr="0074553D">
        <w:rPr>
          <w:rFonts w:ascii="Times New Roman" w:eastAsia="Calibri" w:hAnsi="Times New Roman" w:cs="Times New Roman"/>
          <w:b/>
          <w:sz w:val="28"/>
          <w:szCs w:val="28"/>
          <w:lang w:val="uk-UA"/>
        </w:rPr>
        <w:t>освітньої програми «Журналістика»</w:t>
      </w:r>
    </w:p>
    <w:p w:rsidR="0044590F" w:rsidRPr="0074553D" w:rsidRDefault="0044590F" w:rsidP="0044590F">
      <w:pPr>
        <w:spacing w:after="0" w:line="360" w:lineRule="auto"/>
        <w:ind w:firstLine="709"/>
        <w:jc w:val="center"/>
        <w:rPr>
          <w:rFonts w:ascii="Times New Roman" w:eastAsia="Calibri" w:hAnsi="Times New Roman" w:cs="Times New Roman"/>
          <w:b/>
          <w:sz w:val="28"/>
          <w:szCs w:val="28"/>
          <w:lang w:val="uk-UA"/>
        </w:rPr>
      </w:pPr>
      <w:r w:rsidRPr="0074553D">
        <w:rPr>
          <w:rFonts w:ascii="Times New Roman" w:eastAsia="Calibri" w:hAnsi="Times New Roman" w:cs="Times New Roman"/>
          <w:b/>
          <w:sz w:val="28"/>
          <w:szCs w:val="28"/>
          <w:lang w:val="uk-UA"/>
        </w:rPr>
        <w:t xml:space="preserve">за спеціальністю </w:t>
      </w:r>
      <w:r w:rsidRPr="0074553D">
        <w:rPr>
          <w:rFonts w:ascii="Times New Roman" w:eastAsia="Calibri" w:hAnsi="Times New Roman" w:cs="Times New Roman"/>
          <w:b/>
          <w:bCs/>
          <w:sz w:val="28"/>
          <w:szCs w:val="28"/>
          <w:lang w:val="uk-UA"/>
        </w:rPr>
        <w:t>061 «Журналістика»</w:t>
      </w:r>
    </w:p>
    <w:p w:rsidR="0044590F" w:rsidRPr="0074553D" w:rsidRDefault="0044590F" w:rsidP="0044590F">
      <w:pPr>
        <w:spacing w:after="0" w:line="360" w:lineRule="auto"/>
        <w:ind w:firstLine="709"/>
        <w:jc w:val="center"/>
        <w:rPr>
          <w:rFonts w:ascii="Times New Roman" w:hAnsi="Times New Roman" w:cs="Times New Roman"/>
          <w:sz w:val="28"/>
          <w:szCs w:val="28"/>
          <w:lang w:val="uk-UA"/>
        </w:rPr>
      </w:pPr>
    </w:p>
    <w:p w:rsidR="0044590F" w:rsidRPr="0074553D" w:rsidRDefault="0044590F" w:rsidP="0044590F">
      <w:pPr>
        <w:spacing w:after="0" w:line="360" w:lineRule="auto"/>
        <w:ind w:firstLine="709"/>
        <w:rPr>
          <w:rFonts w:ascii="Times New Roman" w:hAnsi="Times New Roman" w:cs="Times New Roman"/>
          <w:sz w:val="28"/>
          <w:szCs w:val="28"/>
          <w:lang w:val="uk-UA"/>
        </w:rPr>
      </w:pPr>
    </w:p>
    <w:p w:rsidR="0044590F" w:rsidRPr="0074553D" w:rsidRDefault="00E938D6" w:rsidP="0044590F">
      <w:pPr>
        <w:spacing w:after="0" w:line="360" w:lineRule="auto"/>
        <w:ind w:firstLine="709"/>
        <w:rPr>
          <w:rFonts w:ascii="Times New Roman" w:hAnsi="Times New Roman" w:cs="Times New Roman"/>
          <w:sz w:val="28"/>
          <w:szCs w:val="28"/>
          <w:lang w:val="uk-UA"/>
        </w:rPr>
      </w:pPr>
      <w:r>
        <w:rPr>
          <w:noProof/>
          <w:lang w:val="uk-UA" w:eastAsia="uk-UA"/>
        </w:rPr>
        <w:drawing>
          <wp:anchor distT="0" distB="0" distL="114300" distR="114300" simplePos="0" relativeHeight="251663360" behindDoc="0" locked="0" layoutInCell="1" allowOverlap="1" wp14:anchorId="35A5EB46" wp14:editId="393FB0F3">
            <wp:simplePos x="0" y="0"/>
            <wp:positionH relativeFrom="column">
              <wp:posOffset>2510155</wp:posOffset>
            </wp:positionH>
            <wp:positionV relativeFrom="paragraph">
              <wp:posOffset>292735</wp:posOffset>
            </wp:positionV>
            <wp:extent cx="975360" cy="730885"/>
            <wp:effectExtent l="0" t="0" r="0" b="0"/>
            <wp:wrapThrough wrapText="bothSides">
              <wp:wrapPolygon edited="0">
                <wp:start x="0" y="0"/>
                <wp:lineTo x="0" y="20831"/>
                <wp:lineTo x="21094" y="20831"/>
                <wp:lineTo x="21094" y="0"/>
                <wp:lineTo x="0"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duotone>
                        <a:schemeClr val="accent5">
                          <a:shade val="45000"/>
                          <a:satMod val="135000"/>
                        </a:schemeClr>
                        <a:prstClr val="white"/>
                      </a:duotone>
                      <a:extLst>
                        <a:ext uri="{BEBA8EAE-BF5A-486C-A8C5-ECC9F3942E4B}">
                          <a14:imgProps xmlns:a14="http://schemas.microsoft.com/office/drawing/2010/main">
                            <a14:imgLayer r:embed="rId9">
                              <a14:imgEffect>
                                <a14:sharpenSoften amount="50000"/>
                              </a14:imgEffect>
                              <a14:imgEffect>
                                <a14:saturation sat="0"/>
                              </a14:imgEffect>
                              <a14:imgEffect>
                                <a14:brightnessContrast bright="40000" contrast="-40000"/>
                              </a14:imgEffect>
                            </a14:imgLayer>
                          </a14:imgProps>
                        </a:ext>
                        <a:ext uri="{28A0092B-C50C-407E-A947-70E740481C1C}">
                          <a14:useLocalDpi xmlns:a14="http://schemas.microsoft.com/office/drawing/2010/main" val="0"/>
                        </a:ext>
                      </a:extLst>
                    </a:blip>
                    <a:srcRect l="22275" t="50060" r="31694" b="24130"/>
                    <a:stretch/>
                  </pic:blipFill>
                  <pic:spPr bwMode="auto">
                    <a:xfrm>
                      <a:off x="0" y="0"/>
                      <a:ext cx="975360" cy="730885"/>
                    </a:xfrm>
                    <a:prstGeom prst="rect">
                      <a:avLst/>
                    </a:prstGeom>
                    <a:ln>
                      <a:noFill/>
                    </a:ln>
                    <a:extLst>
                      <a:ext uri="{53640926-AAD7-44D8-BBD7-CCE9431645EC}">
                        <a14:shadowObscured xmlns:a14="http://schemas.microsoft.com/office/drawing/2010/main"/>
                      </a:ext>
                    </a:extLst>
                  </pic:spPr>
                </pic:pic>
              </a:graphicData>
            </a:graphic>
          </wp:anchor>
        </w:drawing>
      </w:r>
    </w:p>
    <w:p w:rsidR="0044590F" w:rsidRPr="0074553D" w:rsidRDefault="00E938D6" w:rsidP="0044590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Особистий підпис  </w:t>
      </w:r>
      <w:r w:rsidR="0044590F" w:rsidRPr="0074553D">
        <w:rPr>
          <w:rFonts w:ascii="Times New Roman" w:hAnsi="Times New Roman" w:cs="Times New Roman"/>
          <w:sz w:val="28"/>
          <w:szCs w:val="28"/>
          <w:lang w:val="uk-UA"/>
        </w:rPr>
        <w:t xml:space="preserve">  </w:t>
      </w:r>
    </w:p>
    <w:p w:rsidR="0044590F" w:rsidRPr="0074553D" w:rsidRDefault="0044590F" w:rsidP="0044590F">
      <w:pPr>
        <w:spacing w:after="0" w:line="360" w:lineRule="auto"/>
        <w:ind w:firstLine="709"/>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                                          </w:t>
      </w:r>
    </w:p>
    <w:p w:rsidR="0044590F" w:rsidRPr="0074553D" w:rsidRDefault="0044590F" w:rsidP="0044590F">
      <w:pPr>
        <w:spacing w:after="0" w:line="360" w:lineRule="auto"/>
        <w:ind w:firstLine="709"/>
        <w:rPr>
          <w:rFonts w:ascii="Times New Roman" w:hAnsi="Times New Roman" w:cs="Times New Roman"/>
          <w:sz w:val="28"/>
          <w:szCs w:val="28"/>
          <w:lang w:val="uk-UA"/>
        </w:rPr>
      </w:pPr>
      <w:r w:rsidRPr="0074553D">
        <w:rPr>
          <w:rFonts w:ascii="Times New Roman" w:hAnsi="Times New Roman" w:cs="Times New Roman"/>
          <w:noProof/>
          <w:sz w:val="28"/>
          <w:szCs w:val="28"/>
          <w:lang w:val="uk-UA" w:eastAsia="uk-UA"/>
        </w:rPr>
        <w:drawing>
          <wp:anchor distT="0" distB="0" distL="114300" distR="114300" simplePos="0" relativeHeight="251659264" behindDoc="0" locked="0" layoutInCell="1" allowOverlap="1" wp14:anchorId="57409FC4" wp14:editId="653E046F">
            <wp:simplePos x="0" y="0"/>
            <wp:positionH relativeFrom="page">
              <wp:posOffset>3350895</wp:posOffset>
            </wp:positionH>
            <wp:positionV relativeFrom="paragraph">
              <wp:posOffset>165735</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0">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4590F" w:rsidRPr="0074553D" w:rsidRDefault="0044590F" w:rsidP="0044590F">
      <w:pPr>
        <w:spacing w:after="0" w:line="360" w:lineRule="auto"/>
        <w:ind w:firstLine="709"/>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Науковий керівник кандидат філологічних наук, </w:t>
      </w:r>
    </w:p>
    <w:p w:rsidR="0044590F" w:rsidRPr="0074553D" w:rsidRDefault="0044590F" w:rsidP="0044590F">
      <w:pPr>
        <w:spacing w:after="0" w:line="360" w:lineRule="auto"/>
        <w:ind w:firstLine="709"/>
        <w:rPr>
          <w:rFonts w:ascii="Times New Roman" w:hAnsi="Times New Roman" w:cs="Times New Roman"/>
          <w:sz w:val="28"/>
          <w:szCs w:val="28"/>
          <w:lang w:val="uk-UA"/>
        </w:rPr>
      </w:pPr>
      <w:r w:rsidRPr="0074553D">
        <w:rPr>
          <w:rFonts w:ascii="Times New Roman" w:hAnsi="Times New Roman" w:cs="Times New Roman"/>
          <w:sz w:val="28"/>
          <w:szCs w:val="28"/>
          <w:lang w:val="uk-UA"/>
        </w:rPr>
        <w:tab/>
      </w:r>
      <w:r w:rsidRPr="0074553D">
        <w:rPr>
          <w:rFonts w:ascii="Times New Roman" w:hAnsi="Times New Roman" w:cs="Times New Roman"/>
          <w:sz w:val="28"/>
          <w:szCs w:val="28"/>
          <w:lang w:val="uk-UA"/>
        </w:rPr>
        <w:tab/>
      </w:r>
      <w:r w:rsidRPr="0074553D">
        <w:rPr>
          <w:rFonts w:ascii="Times New Roman" w:hAnsi="Times New Roman" w:cs="Times New Roman"/>
          <w:sz w:val="28"/>
          <w:szCs w:val="28"/>
          <w:lang w:val="uk-UA"/>
        </w:rPr>
        <w:tab/>
        <w:t xml:space="preserve">                доцент   О. Л. Кравченко</w:t>
      </w:r>
    </w:p>
    <w:p w:rsidR="0044590F" w:rsidRPr="0074553D" w:rsidRDefault="0044590F" w:rsidP="0044590F">
      <w:pPr>
        <w:spacing w:after="0" w:line="360" w:lineRule="auto"/>
        <w:ind w:firstLine="709"/>
        <w:rPr>
          <w:rFonts w:ascii="Times New Roman" w:hAnsi="Times New Roman" w:cs="Times New Roman"/>
          <w:sz w:val="28"/>
          <w:szCs w:val="28"/>
          <w:lang w:val="uk-UA"/>
        </w:rPr>
      </w:pPr>
    </w:p>
    <w:p w:rsidR="0044590F" w:rsidRPr="0074553D" w:rsidRDefault="0044590F" w:rsidP="0044590F">
      <w:pPr>
        <w:spacing w:after="0" w:line="360" w:lineRule="auto"/>
        <w:ind w:left="709"/>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Завідувач кафедри </w:t>
      </w:r>
      <w:r w:rsidRPr="0074553D">
        <w:rPr>
          <w:rFonts w:eastAsia="Calibri"/>
          <w:noProof/>
          <w:sz w:val="20"/>
          <w:szCs w:val="20"/>
          <w:lang w:val="uk-UA" w:eastAsia="uk-UA"/>
        </w:rPr>
        <w:drawing>
          <wp:anchor distT="0" distB="0" distL="114300" distR="114300" simplePos="0" relativeHeight="251662336" behindDoc="0" locked="0" layoutInCell="1" allowOverlap="1" wp14:anchorId="173CF530" wp14:editId="1896E444">
            <wp:simplePos x="0" y="0"/>
            <wp:positionH relativeFrom="column">
              <wp:posOffset>1905000</wp:posOffset>
            </wp:positionH>
            <wp:positionV relativeFrom="paragraph">
              <wp:posOffset>1905</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anchor>
        </w:drawing>
      </w:r>
      <w:r w:rsidRPr="0074553D">
        <w:rPr>
          <w:rFonts w:ascii="Times New Roman" w:hAnsi="Times New Roman" w:cs="Times New Roman"/>
          <w:sz w:val="28"/>
          <w:szCs w:val="28"/>
          <w:lang w:val="uk-UA"/>
        </w:rPr>
        <w:t xml:space="preserve">                                 доктор філологічних наук, професор</w:t>
      </w:r>
    </w:p>
    <w:p w:rsidR="0044590F" w:rsidRPr="0074553D" w:rsidRDefault="0044590F" w:rsidP="0044590F">
      <w:pPr>
        <w:spacing w:after="0" w:line="360" w:lineRule="auto"/>
        <w:ind w:left="2831" w:firstLine="1"/>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   А. О. Галич</w:t>
      </w:r>
    </w:p>
    <w:p w:rsidR="0044590F" w:rsidRPr="0074553D" w:rsidRDefault="0044590F" w:rsidP="0044590F">
      <w:pPr>
        <w:spacing w:after="0" w:line="360" w:lineRule="auto"/>
        <w:ind w:firstLine="709"/>
        <w:jc w:val="center"/>
        <w:rPr>
          <w:rFonts w:ascii="Times New Roman" w:hAnsi="Times New Roman" w:cs="Times New Roman"/>
          <w:sz w:val="28"/>
          <w:szCs w:val="28"/>
          <w:lang w:val="uk-UA"/>
        </w:rPr>
      </w:pPr>
    </w:p>
    <w:p w:rsidR="0044590F" w:rsidRPr="0074553D" w:rsidRDefault="0044590F" w:rsidP="0044590F">
      <w:pPr>
        <w:pStyle w:val="12"/>
        <w:spacing w:line="360" w:lineRule="auto"/>
        <w:ind w:firstLine="709"/>
        <w:jc w:val="center"/>
        <w:rPr>
          <w:sz w:val="28"/>
          <w:szCs w:val="28"/>
          <w:lang w:val="uk-UA"/>
        </w:rPr>
      </w:pPr>
    </w:p>
    <w:p w:rsidR="0044590F" w:rsidRPr="0074553D" w:rsidRDefault="0044590F" w:rsidP="0044590F">
      <w:pPr>
        <w:pStyle w:val="12"/>
        <w:spacing w:line="360" w:lineRule="auto"/>
        <w:ind w:firstLine="709"/>
        <w:jc w:val="center"/>
        <w:rPr>
          <w:sz w:val="28"/>
          <w:szCs w:val="28"/>
          <w:lang w:val="uk-UA"/>
        </w:rPr>
      </w:pPr>
    </w:p>
    <w:p w:rsidR="0044590F" w:rsidRPr="0074553D" w:rsidRDefault="0044590F" w:rsidP="0044590F">
      <w:pPr>
        <w:pStyle w:val="12"/>
        <w:spacing w:line="360" w:lineRule="auto"/>
        <w:ind w:firstLine="709"/>
        <w:jc w:val="center"/>
        <w:rPr>
          <w:sz w:val="28"/>
          <w:szCs w:val="28"/>
          <w:lang w:val="uk-UA"/>
        </w:rPr>
      </w:pPr>
    </w:p>
    <w:p w:rsidR="0044590F" w:rsidRPr="0074553D" w:rsidRDefault="0044590F" w:rsidP="0044590F">
      <w:pPr>
        <w:spacing w:after="0" w:line="360" w:lineRule="auto"/>
        <w:ind w:firstLine="709"/>
        <w:jc w:val="center"/>
        <w:rPr>
          <w:rFonts w:ascii="Times New Roman" w:hAnsi="Times New Roman" w:cs="Times New Roman"/>
          <w:b/>
          <w:sz w:val="28"/>
          <w:szCs w:val="28"/>
          <w:lang w:val="uk-UA"/>
        </w:rPr>
      </w:pPr>
      <w:r w:rsidRPr="0074553D">
        <w:rPr>
          <w:rFonts w:ascii="Times New Roman" w:hAnsi="Times New Roman" w:cs="Times New Roman"/>
          <w:sz w:val="28"/>
          <w:szCs w:val="28"/>
          <w:lang w:val="uk-UA"/>
        </w:rPr>
        <w:t>Полтава – 2025</w:t>
      </w:r>
      <w:r w:rsidRPr="0074553D">
        <w:rPr>
          <w:rFonts w:ascii="Times New Roman" w:hAnsi="Times New Roman" w:cs="Times New Roman"/>
          <w:b/>
          <w:sz w:val="28"/>
          <w:szCs w:val="28"/>
          <w:lang w:val="uk-UA"/>
        </w:rPr>
        <w:br w:type="page"/>
      </w:r>
    </w:p>
    <w:p w:rsidR="0044590F" w:rsidRPr="0074553D" w:rsidRDefault="0044590F" w:rsidP="0044590F">
      <w:pPr>
        <w:spacing w:after="0" w:line="360" w:lineRule="auto"/>
        <w:ind w:firstLine="709"/>
        <w:jc w:val="center"/>
        <w:rPr>
          <w:rFonts w:ascii="Times New Roman" w:hAnsi="Times New Roman" w:cs="Times New Roman"/>
          <w:b/>
          <w:sz w:val="28"/>
          <w:szCs w:val="28"/>
          <w:lang w:val="uk-UA"/>
        </w:rPr>
      </w:pPr>
      <w:r w:rsidRPr="0074553D">
        <w:rPr>
          <w:rFonts w:ascii="Times New Roman" w:hAnsi="Times New Roman" w:cs="Times New Roman"/>
          <w:b/>
          <w:sz w:val="28"/>
          <w:szCs w:val="28"/>
          <w:lang w:val="uk-UA"/>
        </w:rPr>
        <w:lastRenderedPageBreak/>
        <w:t>ЗМІСТ</w:t>
      </w:r>
    </w:p>
    <w:p w:rsidR="0044590F" w:rsidRPr="0074553D" w:rsidRDefault="0044590F" w:rsidP="0044590F">
      <w:pPr>
        <w:spacing w:after="0" w:line="360" w:lineRule="auto"/>
        <w:ind w:firstLine="709"/>
        <w:rPr>
          <w:rFonts w:ascii="Times New Roman" w:hAnsi="Times New Roman" w:cs="Times New Roman"/>
          <w:sz w:val="28"/>
          <w:szCs w:val="28"/>
          <w:lang w:val="uk-UA"/>
        </w:rPr>
      </w:pPr>
    </w:p>
    <w:p w:rsidR="0044590F" w:rsidRPr="0074553D" w:rsidRDefault="0044590F" w:rsidP="0044590F">
      <w:pPr>
        <w:spacing w:after="0" w:line="360" w:lineRule="auto"/>
        <w:ind w:firstLine="709"/>
        <w:rPr>
          <w:rFonts w:ascii="Times New Roman" w:hAnsi="Times New Roman" w:cs="Times New Roman"/>
          <w:sz w:val="28"/>
          <w:szCs w:val="28"/>
          <w:lang w:val="uk-UA"/>
        </w:rPr>
      </w:pPr>
      <w:r w:rsidRPr="0074553D">
        <w:rPr>
          <w:rFonts w:ascii="Times New Roman" w:hAnsi="Times New Roman" w:cs="Times New Roman"/>
          <w:sz w:val="28"/>
          <w:szCs w:val="28"/>
          <w:lang w:val="uk-UA"/>
        </w:rPr>
        <w:t>Вступ……………………………………………………………………...3</w:t>
      </w:r>
    </w:p>
    <w:p w:rsidR="0044590F" w:rsidRPr="0074553D" w:rsidRDefault="0044590F" w:rsidP="0044590F">
      <w:pPr>
        <w:spacing w:after="0" w:line="360" w:lineRule="auto"/>
        <w:ind w:firstLine="709"/>
        <w:rPr>
          <w:rFonts w:ascii="Times New Roman" w:hAnsi="Times New Roman" w:cs="Times New Roman"/>
          <w:sz w:val="28"/>
          <w:szCs w:val="28"/>
          <w:lang w:val="uk-UA"/>
        </w:rPr>
      </w:pPr>
      <w:r w:rsidRPr="0074553D">
        <w:rPr>
          <w:rFonts w:ascii="Times New Roman" w:hAnsi="Times New Roman" w:cs="Times New Roman"/>
          <w:sz w:val="28"/>
          <w:szCs w:val="28"/>
          <w:lang w:val="uk-UA"/>
        </w:rPr>
        <w:t>Розділ 1. Теоретико-методологічні аспекти дослідження інфографіки в медіапрактиці……………………………………………………………..……..7</w:t>
      </w:r>
    </w:p>
    <w:p w:rsidR="0044590F" w:rsidRPr="0074553D" w:rsidRDefault="0044590F" w:rsidP="0044590F">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74553D">
        <w:rPr>
          <w:rFonts w:ascii="Times New Roman" w:eastAsia="Times New Roman" w:hAnsi="Times New Roman" w:cs="Times New Roman"/>
          <w:color w:val="333333"/>
          <w:sz w:val="28"/>
          <w:szCs w:val="28"/>
          <w:lang w:val="uk-UA" w:eastAsia="ru-RU"/>
        </w:rPr>
        <w:t>1.1. Стан вивчення………………………………………….....………….7</w:t>
      </w:r>
    </w:p>
    <w:p w:rsidR="0044590F" w:rsidRPr="0074553D" w:rsidRDefault="0044590F" w:rsidP="0044590F">
      <w:pPr>
        <w:pStyle w:val="aa"/>
        <w:spacing w:after="0" w:line="360" w:lineRule="auto"/>
        <w:ind w:left="0" w:firstLine="709"/>
        <w:jc w:val="both"/>
        <w:rPr>
          <w:rFonts w:ascii="Times New Roman" w:hAnsi="Times New Roman" w:cs="Times New Roman"/>
          <w:sz w:val="28"/>
          <w:szCs w:val="28"/>
          <w:lang w:val="uk-UA"/>
        </w:rPr>
      </w:pPr>
      <w:r w:rsidRPr="0074553D">
        <w:rPr>
          <w:rFonts w:ascii="Times New Roman" w:eastAsia="Times New Roman" w:hAnsi="Times New Roman" w:cs="Times New Roman"/>
          <w:color w:val="333333"/>
          <w:sz w:val="28"/>
          <w:szCs w:val="28"/>
          <w:lang w:val="uk-UA" w:eastAsia="ru-RU"/>
        </w:rPr>
        <w:t>1.2. Методи дослідження……………………………………………...</w:t>
      </w:r>
      <w:r w:rsidRPr="0074553D">
        <w:rPr>
          <w:rFonts w:ascii="Times New Roman" w:hAnsi="Times New Roman" w:cs="Times New Roman"/>
          <w:sz w:val="28"/>
          <w:szCs w:val="28"/>
          <w:lang w:val="uk-UA"/>
        </w:rPr>
        <w:t>..13</w:t>
      </w:r>
    </w:p>
    <w:p w:rsidR="0044590F" w:rsidRPr="0074553D" w:rsidRDefault="0044590F" w:rsidP="0044590F">
      <w:pPr>
        <w:pStyle w:val="aa"/>
        <w:spacing w:after="0" w:line="360" w:lineRule="auto"/>
        <w:ind w:left="0" w:firstLine="709"/>
        <w:jc w:val="both"/>
        <w:rPr>
          <w:rFonts w:ascii="Times New Roman" w:eastAsia="Times New Roman" w:hAnsi="Times New Roman" w:cs="Times New Roman"/>
          <w:color w:val="333333"/>
          <w:sz w:val="28"/>
          <w:szCs w:val="28"/>
          <w:lang w:val="uk-UA" w:eastAsia="ru-RU"/>
        </w:rPr>
      </w:pPr>
      <w:r w:rsidRPr="0074553D">
        <w:rPr>
          <w:rFonts w:ascii="Times New Roman" w:eastAsia="Times New Roman" w:hAnsi="Times New Roman" w:cs="Times New Roman"/>
          <w:color w:val="333333"/>
          <w:sz w:val="28"/>
          <w:szCs w:val="28"/>
          <w:lang w:val="uk-UA" w:eastAsia="ru-RU"/>
        </w:rPr>
        <w:t xml:space="preserve">1.3. </w:t>
      </w:r>
      <w:r w:rsidRPr="0074553D">
        <w:rPr>
          <w:rFonts w:ascii="Times New Roman" w:hAnsi="Times New Roman" w:cs="Times New Roman"/>
          <w:sz w:val="28"/>
          <w:szCs w:val="28"/>
          <w:lang w:val="uk-UA"/>
        </w:rPr>
        <w:t>Візуалізація контенту</w:t>
      </w:r>
      <w:r w:rsidRPr="0074553D">
        <w:rPr>
          <w:rFonts w:ascii="Times New Roman" w:hAnsi="Times New Roman" w:cs="Times New Roman"/>
          <w:b/>
          <w:sz w:val="28"/>
          <w:szCs w:val="28"/>
          <w:lang w:val="uk-UA"/>
        </w:rPr>
        <w:t xml:space="preserve"> </w:t>
      </w:r>
      <w:r w:rsidRPr="0074553D">
        <w:rPr>
          <w:rFonts w:ascii="Times New Roman" w:hAnsi="Times New Roman" w:cs="Times New Roman"/>
          <w:sz w:val="28"/>
          <w:szCs w:val="28"/>
          <w:lang w:val="uk-UA"/>
        </w:rPr>
        <w:t>в засобах масової інформації як наукова проблема………………………………………………………………………...15</w:t>
      </w:r>
    </w:p>
    <w:p w:rsidR="0044590F" w:rsidRPr="0074553D" w:rsidRDefault="0044590F" w:rsidP="0044590F">
      <w:pPr>
        <w:pStyle w:val="aa"/>
        <w:spacing w:after="0" w:line="360" w:lineRule="auto"/>
        <w:ind w:left="0" w:firstLine="709"/>
        <w:jc w:val="both"/>
        <w:rPr>
          <w:rFonts w:ascii="Times New Roman" w:eastAsia="Times New Roman" w:hAnsi="Times New Roman" w:cs="Times New Roman"/>
          <w:color w:val="333333"/>
          <w:sz w:val="28"/>
          <w:szCs w:val="28"/>
          <w:lang w:val="uk-UA" w:eastAsia="ru-RU"/>
        </w:rPr>
      </w:pPr>
      <w:r w:rsidRPr="0074553D">
        <w:rPr>
          <w:rFonts w:ascii="Times New Roman" w:eastAsia="Times New Roman" w:hAnsi="Times New Roman" w:cs="Times New Roman"/>
          <w:color w:val="333333"/>
          <w:sz w:val="28"/>
          <w:szCs w:val="28"/>
          <w:lang w:val="uk-UA" w:eastAsia="ru-RU"/>
        </w:rPr>
        <w:t>Висновки до розділу 1…………………………………………………...24</w:t>
      </w:r>
    </w:p>
    <w:p w:rsidR="0044590F" w:rsidRPr="0074553D" w:rsidRDefault="0044590F" w:rsidP="0044590F">
      <w:pPr>
        <w:spacing w:after="0" w:line="360" w:lineRule="auto"/>
        <w:ind w:firstLine="709"/>
        <w:jc w:val="both"/>
        <w:rPr>
          <w:rFonts w:ascii="Times New Roman" w:eastAsia="Times New Roman" w:hAnsi="Times New Roman" w:cs="Times New Roman"/>
          <w:color w:val="333333"/>
          <w:sz w:val="28"/>
          <w:szCs w:val="28"/>
          <w:lang w:val="uk-UA" w:eastAsia="ru-RU"/>
        </w:rPr>
      </w:pPr>
    </w:p>
    <w:p w:rsidR="0044590F" w:rsidRPr="0074553D" w:rsidRDefault="0044590F" w:rsidP="0044590F">
      <w:pPr>
        <w:spacing w:after="0" w:line="360" w:lineRule="auto"/>
        <w:ind w:firstLine="709"/>
        <w:jc w:val="both"/>
        <w:rPr>
          <w:rFonts w:ascii="Times New Roman" w:hAnsi="Times New Roman" w:cs="Times New Roman"/>
          <w:b/>
          <w:sz w:val="28"/>
          <w:szCs w:val="28"/>
          <w:lang w:val="uk-UA"/>
        </w:rPr>
      </w:pPr>
      <w:r w:rsidRPr="0074553D">
        <w:rPr>
          <w:rFonts w:ascii="Times New Roman" w:eastAsia="Times New Roman" w:hAnsi="Times New Roman" w:cs="Times New Roman"/>
          <w:color w:val="333333"/>
          <w:sz w:val="28"/>
          <w:szCs w:val="28"/>
          <w:lang w:val="uk-UA" w:eastAsia="ru-RU"/>
        </w:rPr>
        <w:t>Розділ 2</w:t>
      </w:r>
      <w:r w:rsidRPr="0074553D">
        <w:rPr>
          <w:rFonts w:ascii="Times New Roman" w:eastAsia="Times New Roman" w:hAnsi="Times New Roman" w:cs="Times New Roman"/>
          <w:b/>
          <w:color w:val="333333"/>
          <w:sz w:val="28"/>
          <w:szCs w:val="28"/>
          <w:lang w:val="uk-UA" w:eastAsia="ru-RU"/>
        </w:rPr>
        <w:t xml:space="preserve">. </w:t>
      </w:r>
      <w:r w:rsidRPr="0074553D">
        <w:rPr>
          <w:rFonts w:ascii="Times New Roman" w:hAnsi="Times New Roman" w:cs="Times New Roman"/>
          <w:sz w:val="28"/>
          <w:szCs w:val="28"/>
          <w:lang w:val="uk-UA"/>
        </w:rPr>
        <w:t xml:space="preserve">Специфіка </w:t>
      </w:r>
      <w:r w:rsidRPr="0074553D">
        <w:rPr>
          <w:rFonts w:ascii="Times New Roman" w:eastAsia="Times New Roman" w:hAnsi="Times New Roman" w:cs="Times New Roman"/>
          <w:color w:val="000000"/>
          <w:sz w:val="28"/>
          <w:szCs w:val="28"/>
          <w:lang w:val="uk-UA" w:eastAsia="ru-RU"/>
        </w:rPr>
        <w:t>графічної візуалізації інформації під час повномасштабного вторгнення</w:t>
      </w:r>
      <w:r w:rsidRPr="0074553D">
        <w:rPr>
          <w:rFonts w:ascii="Times New Roman" w:hAnsi="Times New Roman" w:cs="Times New Roman"/>
          <w:sz w:val="28"/>
          <w:szCs w:val="28"/>
          <w:lang w:val="uk-UA"/>
        </w:rPr>
        <w:t>……………………………..…………….…...26</w:t>
      </w:r>
    </w:p>
    <w:p w:rsidR="0044590F" w:rsidRPr="0074553D" w:rsidRDefault="0044590F" w:rsidP="0044590F">
      <w:pPr>
        <w:spacing w:after="0" w:line="360" w:lineRule="auto"/>
        <w:ind w:firstLine="709"/>
        <w:jc w:val="both"/>
        <w:rPr>
          <w:rFonts w:ascii="Times New Roman" w:hAnsi="Times New Roman" w:cs="Times New Roman"/>
          <w:b/>
          <w:sz w:val="28"/>
          <w:szCs w:val="28"/>
          <w:lang w:val="uk-UA"/>
        </w:rPr>
      </w:pPr>
      <w:r w:rsidRPr="0074553D">
        <w:rPr>
          <w:rFonts w:ascii="Times New Roman" w:eastAsia="Times New Roman" w:hAnsi="Times New Roman" w:cs="Times New Roman"/>
          <w:color w:val="333333"/>
          <w:sz w:val="28"/>
          <w:szCs w:val="28"/>
          <w:lang w:val="uk-UA" w:eastAsia="ru-RU"/>
        </w:rPr>
        <w:t xml:space="preserve">2.1. </w:t>
      </w:r>
      <w:r w:rsidRPr="0074553D">
        <w:rPr>
          <w:rFonts w:ascii="Times New Roman" w:hAnsi="Times New Roman" w:cs="Times New Roman"/>
          <w:sz w:val="28"/>
          <w:szCs w:val="28"/>
          <w:lang w:val="uk-UA"/>
        </w:rPr>
        <w:t>Трансформація контенту візуалізованої інформації…</w:t>
      </w:r>
      <w:r w:rsidRPr="0074553D">
        <w:rPr>
          <w:rFonts w:ascii="Times New Roman" w:eastAsia="Times New Roman" w:hAnsi="Times New Roman" w:cs="Times New Roman"/>
          <w:color w:val="333333"/>
          <w:sz w:val="28"/>
          <w:szCs w:val="28"/>
          <w:lang w:val="uk-UA" w:eastAsia="ru-RU"/>
        </w:rPr>
        <w:t>...................26</w:t>
      </w:r>
    </w:p>
    <w:p w:rsidR="0044590F" w:rsidRPr="0074553D" w:rsidRDefault="0044590F" w:rsidP="0044590F">
      <w:pPr>
        <w:spacing w:after="0" w:line="360" w:lineRule="auto"/>
        <w:ind w:firstLine="709"/>
        <w:jc w:val="both"/>
        <w:rPr>
          <w:rFonts w:ascii="Times New Roman" w:hAnsi="Times New Roman" w:cs="Times New Roman"/>
          <w:b/>
          <w:sz w:val="28"/>
          <w:szCs w:val="28"/>
          <w:lang w:val="uk-UA"/>
        </w:rPr>
      </w:pPr>
      <w:r w:rsidRPr="0074553D">
        <w:rPr>
          <w:rFonts w:ascii="Times New Roman" w:eastAsia="Times New Roman" w:hAnsi="Times New Roman" w:cs="Times New Roman"/>
          <w:color w:val="333333"/>
          <w:sz w:val="28"/>
          <w:szCs w:val="28"/>
          <w:lang w:val="uk-UA" w:eastAsia="ru-RU"/>
        </w:rPr>
        <w:t xml:space="preserve">2.2. </w:t>
      </w:r>
      <w:r w:rsidRPr="0074553D">
        <w:rPr>
          <w:rFonts w:ascii="Times New Roman" w:hAnsi="Times New Roman" w:cs="Times New Roman"/>
          <w:sz w:val="28"/>
          <w:szCs w:val="28"/>
          <w:lang w:val="uk-UA"/>
        </w:rPr>
        <w:t>Жанрово-тематичні домінанти статичної інформаційної графіки (на прикладі онлайн-видання Texty.org.ua).....…………………..</w:t>
      </w:r>
      <w:r w:rsidRPr="0074553D">
        <w:rPr>
          <w:rFonts w:ascii="Times New Roman" w:hAnsi="Times New Roman" w:cs="Times New Roman"/>
          <w:color w:val="000000"/>
          <w:sz w:val="28"/>
          <w:szCs w:val="28"/>
          <w:lang w:val="uk-UA"/>
        </w:rPr>
        <w:t>……….…..34</w:t>
      </w:r>
    </w:p>
    <w:p w:rsidR="0044590F" w:rsidRPr="0074553D" w:rsidRDefault="0044590F" w:rsidP="0044590F">
      <w:pPr>
        <w:tabs>
          <w:tab w:val="left" w:pos="6456"/>
        </w:tabs>
        <w:spacing w:after="0" w:line="360" w:lineRule="auto"/>
        <w:ind w:firstLine="709"/>
        <w:jc w:val="both"/>
        <w:rPr>
          <w:rFonts w:ascii="Times New Roman" w:hAnsi="Times New Roman" w:cs="Times New Roman"/>
          <w:b/>
          <w:sz w:val="28"/>
          <w:szCs w:val="28"/>
          <w:lang w:val="uk-UA"/>
        </w:rPr>
      </w:pPr>
      <w:r w:rsidRPr="0074553D">
        <w:rPr>
          <w:rFonts w:ascii="Times New Roman" w:eastAsia="Times New Roman" w:hAnsi="Times New Roman" w:cs="Times New Roman"/>
          <w:color w:val="333333"/>
          <w:sz w:val="28"/>
          <w:szCs w:val="28"/>
          <w:lang w:val="uk-UA" w:eastAsia="ru-RU"/>
        </w:rPr>
        <w:t xml:space="preserve">2.3. </w:t>
      </w:r>
      <w:r w:rsidRPr="0074553D">
        <w:rPr>
          <w:rFonts w:ascii="Times New Roman" w:hAnsi="Times New Roman" w:cs="Times New Roman"/>
          <w:sz w:val="28"/>
          <w:szCs w:val="28"/>
          <w:lang w:val="uk-UA"/>
        </w:rPr>
        <w:t>Інтерактивна географічна візуалізація: тематика, функції, інтерфейс.……………………………………………………………..…….…..43</w:t>
      </w:r>
    </w:p>
    <w:p w:rsidR="0044590F" w:rsidRPr="0074553D" w:rsidRDefault="0044590F" w:rsidP="0044590F">
      <w:pPr>
        <w:tabs>
          <w:tab w:val="left" w:pos="6456"/>
        </w:tabs>
        <w:spacing w:after="0" w:line="360" w:lineRule="auto"/>
        <w:ind w:firstLine="709"/>
        <w:jc w:val="both"/>
        <w:rPr>
          <w:rFonts w:ascii="Times New Roman" w:hAnsi="Times New Roman" w:cs="Times New Roman"/>
          <w:bCs/>
          <w:sz w:val="28"/>
          <w:szCs w:val="28"/>
          <w:lang w:val="uk-UA"/>
        </w:rPr>
      </w:pPr>
      <w:r w:rsidRPr="0074553D">
        <w:rPr>
          <w:rFonts w:ascii="Times New Roman" w:hAnsi="Times New Roman" w:cs="Times New Roman"/>
          <w:bCs/>
          <w:sz w:val="28"/>
          <w:szCs w:val="28"/>
          <w:lang w:val="uk-UA"/>
        </w:rPr>
        <w:t xml:space="preserve">2.4. </w:t>
      </w:r>
      <w:r w:rsidRPr="0074553D">
        <w:rPr>
          <w:rFonts w:ascii="Times New Roman" w:hAnsi="Times New Roman" w:cs="Times New Roman"/>
          <w:sz w:val="28"/>
          <w:szCs w:val="28"/>
          <w:lang w:val="uk-UA"/>
        </w:rPr>
        <w:t>DeepStateMap.Liv</w:t>
      </w:r>
      <w:r w:rsidR="00080D70">
        <w:rPr>
          <w:rFonts w:ascii="Times New Roman" w:hAnsi="Times New Roman" w:cs="Times New Roman"/>
          <w:sz w:val="28"/>
          <w:szCs w:val="28"/>
          <w:lang w:val="uk-UA"/>
        </w:rPr>
        <w:t>е</w:t>
      </w:r>
      <w:r w:rsidRPr="0074553D">
        <w:rPr>
          <w:rFonts w:ascii="Times New Roman" w:hAnsi="Times New Roman" w:cs="Times New Roman"/>
          <w:sz w:val="28"/>
          <w:szCs w:val="28"/>
          <w:lang w:val="uk-UA"/>
        </w:rPr>
        <w:t xml:space="preserve"> як найпопулярніша інтерактивна карта бойових дій</w:t>
      </w:r>
      <w:r w:rsidRPr="0074553D">
        <w:rPr>
          <w:rFonts w:ascii="Times New Roman" w:hAnsi="Times New Roman" w:cs="Times New Roman"/>
          <w:bCs/>
          <w:sz w:val="28"/>
          <w:szCs w:val="28"/>
          <w:lang w:val="uk-UA"/>
        </w:rPr>
        <w:t>…………………………………………………………………………..….</w:t>
      </w:r>
      <w:r w:rsidRPr="0074553D">
        <w:rPr>
          <w:rFonts w:ascii="Times New Roman" w:eastAsia="Times New Roman" w:hAnsi="Times New Roman" w:cs="Times New Roman"/>
          <w:color w:val="333333"/>
          <w:sz w:val="28"/>
          <w:szCs w:val="28"/>
          <w:lang w:val="uk-UA" w:eastAsia="ru-RU"/>
        </w:rPr>
        <w:t>...57</w:t>
      </w:r>
    </w:p>
    <w:p w:rsidR="0044590F" w:rsidRPr="0074553D" w:rsidRDefault="0044590F" w:rsidP="0044590F">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74553D">
        <w:rPr>
          <w:rFonts w:ascii="Times New Roman" w:hAnsi="Times New Roman" w:cs="Times New Roman"/>
          <w:sz w:val="28"/>
          <w:szCs w:val="28"/>
          <w:lang w:val="uk-UA"/>
        </w:rPr>
        <w:t>В</w:t>
      </w:r>
      <w:r w:rsidRPr="0074553D">
        <w:rPr>
          <w:rFonts w:ascii="Times New Roman" w:eastAsia="Times New Roman" w:hAnsi="Times New Roman" w:cs="Times New Roman"/>
          <w:color w:val="333333"/>
          <w:sz w:val="28"/>
          <w:szCs w:val="28"/>
          <w:lang w:val="uk-UA" w:eastAsia="ru-RU"/>
        </w:rPr>
        <w:t>исновки до розділу 2…………………………………….…………….70</w:t>
      </w:r>
    </w:p>
    <w:p w:rsidR="0044590F" w:rsidRPr="0074553D" w:rsidRDefault="0044590F" w:rsidP="0044590F">
      <w:pPr>
        <w:pStyle w:val="aa"/>
        <w:spacing w:after="0" w:line="360" w:lineRule="auto"/>
        <w:ind w:left="0" w:firstLine="709"/>
        <w:rPr>
          <w:rFonts w:ascii="Times New Roman" w:eastAsia="Times New Roman" w:hAnsi="Times New Roman" w:cs="Times New Roman"/>
          <w:color w:val="333333"/>
          <w:sz w:val="28"/>
          <w:szCs w:val="28"/>
          <w:lang w:val="uk-UA" w:eastAsia="ru-RU"/>
        </w:rPr>
      </w:pPr>
    </w:p>
    <w:p w:rsidR="0044590F" w:rsidRPr="0074553D" w:rsidRDefault="0044590F" w:rsidP="0044590F">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74553D">
        <w:rPr>
          <w:rFonts w:ascii="Times New Roman" w:eastAsia="Times New Roman" w:hAnsi="Times New Roman" w:cs="Times New Roman"/>
          <w:color w:val="333333"/>
          <w:sz w:val="28"/>
          <w:szCs w:val="28"/>
          <w:lang w:val="uk-UA" w:eastAsia="ru-RU"/>
        </w:rPr>
        <w:t>Висновки…………………………………………………………………71</w:t>
      </w:r>
    </w:p>
    <w:p w:rsidR="0044590F" w:rsidRPr="0074553D" w:rsidRDefault="0044590F" w:rsidP="0044590F">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74553D">
        <w:rPr>
          <w:rFonts w:ascii="Times New Roman" w:eastAsia="Times New Roman" w:hAnsi="Times New Roman" w:cs="Times New Roman"/>
          <w:color w:val="333333"/>
          <w:sz w:val="28"/>
          <w:szCs w:val="28"/>
          <w:lang w:val="uk-UA" w:eastAsia="ru-RU"/>
        </w:rPr>
        <w:t>Список використаних джерел…………………………………………..73</w:t>
      </w:r>
    </w:p>
    <w:p w:rsidR="0044590F" w:rsidRPr="0074553D" w:rsidRDefault="0044590F" w:rsidP="0044590F">
      <w:pPr>
        <w:pStyle w:val="aa"/>
        <w:numPr>
          <w:ilvl w:val="0"/>
          <w:numId w:val="2"/>
        </w:numPr>
        <w:spacing w:after="0" w:line="360" w:lineRule="auto"/>
        <w:ind w:firstLine="709"/>
        <w:rPr>
          <w:rFonts w:ascii="Times New Roman" w:eastAsia="Times New Roman" w:hAnsi="Times New Roman" w:cs="Times New Roman"/>
          <w:color w:val="333333"/>
          <w:sz w:val="28"/>
          <w:szCs w:val="28"/>
          <w:lang w:val="uk-UA" w:eastAsia="ru-RU"/>
        </w:rPr>
      </w:pPr>
      <w:r w:rsidRPr="0074553D">
        <w:rPr>
          <w:rFonts w:ascii="Times New Roman" w:eastAsia="Times New Roman" w:hAnsi="Times New Roman" w:cs="Times New Roman"/>
          <w:color w:val="333333"/>
          <w:sz w:val="28"/>
          <w:szCs w:val="28"/>
          <w:lang w:val="uk-UA" w:eastAsia="ru-RU"/>
        </w:rPr>
        <w:br w:type="page"/>
      </w:r>
    </w:p>
    <w:p w:rsidR="0044590F" w:rsidRPr="0074553D" w:rsidRDefault="0044590F" w:rsidP="0044590F">
      <w:pPr>
        <w:spacing w:after="0" w:line="360" w:lineRule="auto"/>
        <w:ind w:firstLine="709"/>
        <w:jc w:val="center"/>
        <w:rPr>
          <w:rFonts w:ascii="Times New Roman" w:hAnsi="Times New Roman" w:cs="Times New Roman"/>
          <w:b/>
          <w:sz w:val="28"/>
          <w:szCs w:val="28"/>
          <w:lang w:val="uk-UA"/>
        </w:rPr>
      </w:pPr>
      <w:r w:rsidRPr="0074553D">
        <w:rPr>
          <w:rFonts w:ascii="Times New Roman" w:hAnsi="Times New Roman" w:cs="Times New Roman"/>
          <w:b/>
          <w:sz w:val="28"/>
          <w:szCs w:val="28"/>
          <w:lang w:val="uk-UA"/>
        </w:rPr>
        <w:lastRenderedPageBreak/>
        <w:t>ВСТУП</w:t>
      </w:r>
    </w:p>
    <w:p w:rsidR="0044590F" w:rsidRPr="0074553D" w:rsidRDefault="0044590F" w:rsidP="0044590F">
      <w:pPr>
        <w:spacing w:after="0" w:line="360" w:lineRule="auto"/>
        <w:ind w:firstLine="709"/>
        <w:rPr>
          <w:rFonts w:ascii="Times New Roman" w:hAnsi="Times New Roman" w:cs="Times New Roman"/>
          <w:b/>
          <w:sz w:val="28"/>
          <w:szCs w:val="28"/>
          <w:lang w:val="uk-UA"/>
        </w:rPr>
      </w:pPr>
    </w:p>
    <w:p w:rsidR="0044590F" w:rsidRPr="0074553D" w:rsidRDefault="0044590F" w:rsidP="0044590F">
      <w:pPr>
        <w:spacing w:after="0" w:line="360" w:lineRule="auto"/>
        <w:ind w:firstLine="709"/>
        <w:rPr>
          <w:rFonts w:ascii="Times New Roman" w:hAnsi="Times New Roman" w:cs="Times New Roman"/>
          <w:b/>
          <w:sz w:val="28"/>
          <w:szCs w:val="28"/>
          <w:lang w:val="uk-UA"/>
        </w:rPr>
      </w:pPr>
    </w:p>
    <w:p w:rsidR="0044590F" w:rsidRPr="0074553D" w:rsidRDefault="0044590F" w:rsidP="0044590F">
      <w:pPr>
        <w:pStyle w:val="af1"/>
        <w:spacing w:before="0" w:beforeAutospacing="0" w:after="0" w:afterAutospacing="0" w:line="360" w:lineRule="auto"/>
        <w:ind w:firstLine="709"/>
        <w:jc w:val="both"/>
        <w:rPr>
          <w:sz w:val="28"/>
          <w:szCs w:val="28"/>
          <w:lang w:val="uk-UA"/>
        </w:rPr>
      </w:pPr>
      <w:r w:rsidRPr="0074553D">
        <w:rPr>
          <w:b/>
          <w:sz w:val="28"/>
          <w:szCs w:val="28"/>
          <w:lang w:val="uk-UA"/>
        </w:rPr>
        <w:t>Актуальність дослідження.</w:t>
      </w:r>
      <w:r w:rsidRPr="0074553D">
        <w:rPr>
          <w:sz w:val="28"/>
          <w:szCs w:val="28"/>
          <w:lang w:val="uk-UA"/>
        </w:rPr>
        <w:t xml:space="preserve"> Одним із методів подання інформації є інфографіка (інформаційна графіка). Це спосіб візуалізації, який допомагає автору повідомлення чітко та привабливо подати інформацію, а читачеві швидко її сприйняти. Інфографіка має багатий комплект ресурсів, що використовуються в різних сферах масових комунікацій. </w:t>
      </w:r>
    </w:p>
    <w:p w:rsidR="0044590F" w:rsidRPr="0074553D" w:rsidRDefault="0044590F" w:rsidP="0044590F">
      <w:pPr>
        <w:pStyle w:val="af1"/>
        <w:spacing w:before="0" w:beforeAutospacing="0" w:after="0" w:afterAutospacing="0" w:line="360" w:lineRule="auto"/>
        <w:ind w:firstLine="709"/>
        <w:jc w:val="both"/>
        <w:rPr>
          <w:sz w:val="28"/>
          <w:szCs w:val="28"/>
          <w:lang w:val="uk-UA"/>
        </w:rPr>
      </w:pPr>
      <w:r w:rsidRPr="0074553D">
        <w:rPr>
          <w:sz w:val="28"/>
          <w:szCs w:val="28"/>
          <w:lang w:val="uk-UA"/>
        </w:rPr>
        <w:t>Графічна візуалізація стає дедалі більш актуальною в сучасному медіасередовищі через зміну споживчих звичок аудиторії, зростання обсягів інформації та розвиток цифрових технологій: «Люди завжди були візуальними, а на початку XXI століття ця теорія лише зміцнилася. Люди здатні запам’ятовувати до 80% того, що побачили на картинці, і лише 20% того, що прочитали. Саме тому інфографіка в десятки разів популярніша в соціальних мережах, ніж текст. У її створенні задіяні різні елементи, образи, деталі, кольори, тому вона виглядає цікаво і барвисто» [18, с. 24].</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Візуалізація складних даних і фактів у доступній формі дозволяє не лише привернути увагу, але й забезпечити ефективне засвоєння інформації.</w:t>
      </w:r>
      <w:r w:rsidRPr="0074553D">
        <w:rPr>
          <w:sz w:val="28"/>
          <w:szCs w:val="28"/>
          <w:lang w:val="uk-UA"/>
        </w:rPr>
        <w:t xml:space="preserve"> </w:t>
      </w:r>
      <w:r w:rsidRPr="0074553D">
        <w:rPr>
          <w:rFonts w:ascii="Times New Roman" w:hAnsi="Times New Roman" w:cs="Times New Roman"/>
          <w:sz w:val="28"/>
          <w:szCs w:val="28"/>
          <w:lang w:val="uk-UA"/>
        </w:rPr>
        <w:t xml:space="preserve">З огляду на те, що більшість сучасних читачів краще засвоюють інформацію, втілену у візуальних образах, комунікація від відправника повідомлення до одержувача стає успішнішою. У цьому аспекті цілком погоджуємося з думкою В. Шевченко: «Новий спосіб подання новин через візуальні засоби зумовлений тим, що сучасний читальник із інфографіки, карикатури, малюнка чи фотографії отримує місткіші відомості, запам’ятовує таку історію швидше і на триваліший час із меншими зусиллями» [56]. </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До переваг візуалізації відносять мінімальну кількість інформаційного шуму: для неї характерна достатність, але не надмірність відомостей. З цього приводу В. Шевченко зазначає: «Нині важлива не сама інформація, а її систематизація, уміння оцінити, відсортувати, відкинути зайву, неправдиву, фейкову чи просто інформаційний шум» [56]. Будь-яка інфографіка дає </w:t>
      </w:r>
      <w:r w:rsidRPr="0074553D">
        <w:rPr>
          <w:rFonts w:ascii="Times New Roman" w:hAnsi="Times New Roman" w:cs="Times New Roman"/>
          <w:sz w:val="28"/>
          <w:szCs w:val="28"/>
          <w:lang w:val="uk-UA"/>
        </w:rPr>
        <w:lastRenderedPageBreak/>
        <w:t xml:space="preserve">концептуалізацію теми, оскільки вибір образу, що візуалізує повідомлення, передбачає точний відбір графічних рішень. </w:t>
      </w:r>
    </w:p>
    <w:p w:rsidR="0044590F" w:rsidRPr="0074553D" w:rsidRDefault="0044590F" w:rsidP="0044590F">
      <w:pPr>
        <w:pStyle w:val="af1"/>
        <w:spacing w:before="0" w:beforeAutospacing="0" w:after="0" w:afterAutospacing="0" w:line="360" w:lineRule="auto"/>
        <w:ind w:firstLine="709"/>
        <w:jc w:val="both"/>
        <w:rPr>
          <w:sz w:val="28"/>
          <w:szCs w:val="28"/>
          <w:lang w:val="uk-UA"/>
        </w:rPr>
      </w:pPr>
      <w:r w:rsidRPr="0074553D">
        <w:rPr>
          <w:b/>
          <w:color w:val="000000"/>
          <w:sz w:val="28"/>
          <w:szCs w:val="28"/>
          <w:lang w:val="uk-UA"/>
        </w:rPr>
        <w:t>Мета роботи</w:t>
      </w:r>
      <w:r w:rsidRPr="0074553D">
        <w:rPr>
          <w:color w:val="000000"/>
          <w:sz w:val="28"/>
          <w:szCs w:val="28"/>
          <w:lang w:val="uk-UA"/>
        </w:rPr>
        <w:t xml:space="preserve"> – </w:t>
      </w:r>
      <w:r w:rsidRPr="0074553D">
        <w:rPr>
          <w:sz w:val="28"/>
          <w:szCs w:val="28"/>
          <w:lang w:val="uk-UA"/>
        </w:rPr>
        <w:t>дослідити особливості використання інфографіки та інтерактивної візуалізації в українських медіа під час російсько-української війни, визначити їхній вплив на ефективність комунікації, сприйняття аудиторією та протидію дезінформації.</w:t>
      </w:r>
    </w:p>
    <w:p w:rsidR="0044590F" w:rsidRPr="0074553D" w:rsidRDefault="0044590F" w:rsidP="0044590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74553D">
        <w:rPr>
          <w:rFonts w:ascii="Times New Roman" w:eastAsia="Times New Roman" w:hAnsi="Times New Roman" w:cs="Times New Roman"/>
          <w:color w:val="000000"/>
          <w:sz w:val="28"/>
          <w:szCs w:val="28"/>
          <w:lang w:val="uk-UA" w:eastAsia="ru-RU"/>
        </w:rPr>
        <w:t xml:space="preserve">Досягнення поставленої мети передбачає виконання низки </w:t>
      </w:r>
      <w:r w:rsidRPr="0074553D">
        <w:rPr>
          <w:rFonts w:ascii="Times New Roman" w:eastAsia="Times New Roman" w:hAnsi="Times New Roman" w:cs="Times New Roman"/>
          <w:b/>
          <w:color w:val="000000"/>
          <w:sz w:val="28"/>
          <w:szCs w:val="28"/>
          <w:lang w:val="uk-UA" w:eastAsia="ru-RU"/>
        </w:rPr>
        <w:t>завдань</w:t>
      </w:r>
      <w:r w:rsidRPr="0074553D">
        <w:rPr>
          <w:rFonts w:ascii="Times New Roman" w:eastAsia="Times New Roman" w:hAnsi="Times New Roman" w:cs="Times New Roman"/>
          <w:color w:val="000000"/>
          <w:sz w:val="28"/>
          <w:szCs w:val="28"/>
          <w:lang w:val="uk-UA" w:eastAsia="ru-RU"/>
        </w:rPr>
        <w:t>:</w:t>
      </w:r>
    </w:p>
    <w:p w:rsidR="0044590F" w:rsidRPr="0074553D" w:rsidRDefault="0044590F" w:rsidP="0044590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74553D">
        <w:rPr>
          <w:rFonts w:ascii="Times New Roman" w:eastAsia="Times New Roman" w:hAnsi="Times New Roman" w:cs="Times New Roman"/>
          <w:color w:val="000000"/>
          <w:sz w:val="28"/>
          <w:szCs w:val="28"/>
          <w:lang w:val="uk-UA" w:eastAsia="ru-RU"/>
        </w:rPr>
        <w:sym w:font="Symbol" w:char="F02D"/>
      </w:r>
      <w:r w:rsidRPr="0074553D">
        <w:rPr>
          <w:rFonts w:ascii="Times New Roman" w:eastAsia="Times New Roman" w:hAnsi="Times New Roman" w:cs="Times New Roman"/>
          <w:color w:val="000000"/>
          <w:sz w:val="28"/>
          <w:szCs w:val="28"/>
          <w:lang w:val="uk-UA" w:eastAsia="ru-RU"/>
        </w:rPr>
        <w:t xml:space="preserve"> з’ясувати поняття «візуалізація», «інфографіка», </w:t>
      </w:r>
      <w:r w:rsidRPr="0074553D">
        <w:rPr>
          <w:rFonts w:ascii="Times New Roman" w:hAnsi="Times New Roman" w:cs="Times New Roman"/>
          <w:sz w:val="28"/>
          <w:szCs w:val="28"/>
          <w:lang w:val="uk-UA"/>
        </w:rPr>
        <w:t xml:space="preserve">«інтерактивна візуалізація», </w:t>
      </w:r>
      <w:r w:rsidRPr="0074553D">
        <w:rPr>
          <w:rFonts w:ascii="Times New Roman" w:eastAsia="Times New Roman" w:hAnsi="Times New Roman" w:cs="Times New Roman"/>
          <w:color w:val="000000"/>
          <w:sz w:val="28"/>
          <w:szCs w:val="28"/>
          <w:lang w:val="uk-UA" w:eastAsia="ru-RU"/>
        </w:rPr>
        <w:t>визначити типологічні особливості інфографіки;</w:t>
      </w:r>
    </w:p>
    <w:p w:rsidR="0044590F" w:rsidRPr="0074553D" w:rsidRDefault="0044590F" w:rsidP="0044590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74553D">
        <w:rPr>
          <w:rFonts w:ascii="Times New Roman" w:eastAsia="Times New Roman" w:hAnsi="Times New Roman" w:cs="Times New Roman"/>
          <w:color w:val="000000"/>
          <w:sz w:val="28"/>
          <w:szCs w:val="28"/>
          <w:lang w:val="uk-UA" w:eastAsia="ru-RU"/>
        </w:rPr>
        <w:sym w:font="Symbol" w:char="F02D"/>
      </w:r>
      <w:r w:rsidRPr="0074553D">
        <w:rPr>
          <w:rFonts w:ascii="Times New Roman" w:eastAsia="Times New Roman" w:hAnsi="Times New Roman" w:cs="Times New Roman"/>
          <w:color w:val="000000"/>
          <w:sz w:val="28"/>
          <w:szCs w:val="28"/>
          <w:lang w:val="uk-UA" w:eastAsia="ru-RU"/>
        </w:rPr>
        <w:t xml:space="preserve"> описати теоретичні підходи до вивчення інфографіки та інтерактивної візуалізації як інструментів медійної комунікації;</w:t>
      </w:r>
    </w:p>
    <w:p w:rsidR="0044590F" w:rsidRPr="0074553D" w:rsidRDefault="0044590F" w:rsidP="0044590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74553D">
        <w:rPr>
          <w:rFonts w:ascii="Times New Roman" w:eastAsia="Times New Roman" w:hAnsi="Times New Roman" w:cs="Times New Roman"/>
          <w:color w:val="000000"/>
          <w:sz w:val="28"/>
          <w:szCs w:val="28"/>
          <w:lang w:val="uk-UA" w:eastAsia="ru-RU"/>
        </w:rPr>
        <w:sym w:font="Symbol" w:char="F02D"/>
      </w:r>
      <w:r w:rsidRPr="0074553D">
        <w:rPr>
          <w:rFonts w:ascii="Times New Roman" w:eastAsia="Times New Roman" w:hAnsi="Times New Roman" w:cs="Times New Roman"/>
          <w:color w:val="000000"/>
          <w:sz w:val="28"/>
          <w:szCs w:val="28"/>
          <w:lang w:val="uk-UA" w:eastAsia="ru-RU"/>
        </w:rPr>
        <w:t xml:space="preserve"> визначити </w:t>
      </w:r>
      <w:r w:rsidRPr="0074553D">
        <w:rPr>
          <w:rFonts w:ascii="Times New Roman" w:hAnsi="Times New Roman" w:cs="Times New Roman"/>
          <w:sz w:val="28"/>
          <w:szCs w:val="28"/>
          <w:lang w:val="uk-UA"/>
        </w:rPr>
        <w:t>зміни контенту візуалізованої інформації під час російсько-української війни;</w:t>
      </w:r>
    </w:p>
    <w:p w:rsidR="0044590F" w:rsidRPr="0074553D" w:rsidRDefault="0044590F" w:rsidP="0044590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74553D">
        <w:rPr>
          <w:rFonts w:ascii="Times New Roman" w:eastAsia="Times New Roman" w:hAnsi="Times New Roman" w:cs="Times New Roman"/>
          <w:color w:val="000000"/>
          <w:sz w:val="28"/>
          <w:szCs w:val="28"/>
          <w:lang w:val="uk-UA" w:eastAsia="ru-RU"/>
        </w:rPr>
        <w:sym w:font="Symbol" w:char="F02D"/>
      </w:r>
      <w:r w:rsidRPr="0074553D">
        <w:rPr>
          <w:rFonts w:ascii="Times New Roman" w:eastAsia="Times New Roman" w:hAnsi="Times New Roman" w:cs="Times New Roman"/>
          <w:color w:val="000000"/>
          <w:sz w:val="28"/>
          <w:szCs w:val="28"/>
          <w:lang w:val="uk-UA" w:eastAsia="ru-RU"/>
        </w:rPr>
        <w:t xml:space="preserve"> проаналізувати </w:t>
      </w:r>
      <w:r w:rsidRPr="0074553D">
        <w:rPr>
          <w:rFonts w:ascii="Times New Roman" w:hAnsi="Times New Roman" w:cs="Times New Roman"/>
          <w:sz w:val="28"/>
          <w:szCs w:val="28"/>
          <w:lang w:val="uk-UA"/>
        </w:rPr>
        <w:t>жанрово-тематичні домінанти статичної інформаційної графіки на прикладі онлайн-видання Texty.org.ua;</w:t>
      </w:r>
    </w:p>
    <w:p w:rsidR="0044590F" w:rsidRPr="0074553D" w:rsidRDefault="0044590F" w:rsidP="0044590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74553D">
        <w:rPr>
          <w:rFonts w:ascii="Times New Roman" w:eastAsia="Times New Roman" w:hAnsi="Times New Roman" w:cs="Times New Roman"/>
          <w:color w:val="000000"/>
          <w:sz w:val="28"/>
          <w:szCs w:val="28"/>
          <w:lang w:val="uk-UA" w:eastAsia="ru-RU"/>
        </w:rPr>
        <w:sym w:font="Symbol" w:char="F02D"/>
      </w:r>
      <w:r w:rsidRPr="0074553D">
        <w:rPr>
          <w:rFonts w:ascii="Times New Roman" w:eastAsia="Times New Roman" w:hAnsi="Times New Roman" w:cs="Times New Roman"/>
          <w:color w:val="000000"/>
          <w:sz w:val="28"/>
          <w:szCs w:val="28"/>
          <w:lang w:val="uk-UA" w:eastAsia="ru-RU"/>
        </w:rPr>
        <w:t xml:space="preserve"> вивчити </w:t>
      </w:r>
      <w:r w:rsidRPr="0074553D">
        <w:rPr>
          <w:rFonts w:ascii="Times New Roman" w:hAnsi="Times New Roman" w:cs="Times New Roman"/>
          <w:sz w:val="28"/>
          <w:szCs w:val="28"/>
          <w:lang w:val="uk-UA"/>
        </w:rPr>
        <w:t>тематику, функції, інтерфейс інтерактивної географічної візуалізації</w:t>
      </w:r>
      <w:r w:rsidRPr="0074553D">
        <w:rPr>
          <w:rFonts w:ascii="Times New Roman" w:eastAsia="Times New Roman" w:hAnsi="Times New Roman" w:cs="Times New Roman"/>
          <w:color w:val="000000"/>
          <w:sz w:val="28"/>
          <w:szCs w:val="28"/>
          <w:lang w:val="uk-UA" w:eastAsia="ru-RU"/>
        </w:rPr>
        <w:t>;</w:t>
      </w:r>
    </w:p>
    <w:p w:rsidR="0044590F" w:rsidRPr="0074553D" w:rsidRDefault="0044590F" w:rsidP="0044590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74553D">
        <w:rPr>
          <w:rFonts w:ascii="Times New Roman" w:eastAsia="Times New Roman" w:hAnsi="Times New Roman" w:cs="Times New Roman"/>
          <w:color w:val="000000"/>
          <w:sz w:val="28"/>
          <w:szCs w:val="28"/>
          <w:lang w:val="uk-UA" w:eastAsia="ru-RU"/>
        </w:rPr>
        <w:sym w:font="Symbol" w:char="F02D"/>
      </w:r>
      <w:r w:rsidRPr="0074553D">
        <w:rPr>
          <w:rFonts w:ascii="Times New Roman" w:eastAsia="Times New Roman" w:hAnsi="Times New Roman" w:cs="Times New Roman"/>
          <w:color w:val="000000"/>
          <w:sz w:val="28"/>
          <w:szCs w:val="28"/>
          <w:lang w:val="uk-UA" w:eastAsia="ru-RU"/>
        </w:rPr>
        <w:t xml:space="preserve"> охарактеризувати </w:t>
      </w:r>
      <w:r w:rsidRPr="0074553D">
        <w:rPr>
          <w:rFonts w:ascii="Times New Roman" w:hAnsi="Times New Roman" w:cs="Times New Roman"/>
          <w:sz w:val="28"/>
          <w:szCs w:val="28"/>
          <w:lang w:val="uk-UA"/>
        </w:rPr>
        <w:t>DeepStateMap.Liv</w:t>
      </w:r>
      <w:r w:rsidR="00080D70">
        <w:rPr>
          <w:rFonts w:ascii="Times New Roman" w:hAnsi="Times New Roman" w:cs="Times New Roman"/>
          <w:sz w:val="28"/>
          <w:szCs w:val="28"/>
          <w:lang w:val="uk-UA"/>
        </w:rPr>
        <w:t>е</w:t>
      </w:r>
      <w:r w:rsidRPr="0074553D">
        <w:rPr>
          <w:rFonts w:ascii="Times New Roman" w:hAnsi="Times New Roman" w:cs="Times New Roman"/>
          <w:sz w:val="28"/>
          <w:szCs w:val="28"/>
          <w:lang w:val="uk-UA"/>
        </w:rPr>
        <w:t xml:space="preserve"> як найпопулярнішу інтерактивну карту бойових дій</w:t>
      </w:r>
      <w:r w:rsidRPr="0074553D">
        <w:rPr>
          <w:rFonts w:ascii="Times New Roman" w:eastAsia="Times New Roman" w:hAnsi="Times New Roman" w:cs="Times New Roman"/>
          <w:color w:val="000000"/>
          <w:sz w:val="28"/>
          <w:szCs w:val="28"/>
          <w:lang w:val="uk-UA" w:eastAsia="ru-RU"/>
        </w:rPr>
        <w:t>.</w:t>
      </w:r>
    </w:p>
    <w:p w:rsidR="0044590F" w:rsidRPr="0074553D" w:rsidRDefault="0044590F" w:rsidP="0044590F">
      <w:pPr>
        <w:autoSpaceDE w:val="0"/>
        <w:autoSpaceDN w:val="0"/>
        <w:adjustRightInd w:val="0"/>
        <w:spacing w:after="0" w:line="360" w:lineRule="auto"/>
        <w:ind w:firstLine="709"/>
        <w:jc w:val="both"/>
        <w:rPr>
          <w:rFonts w:ascii="Times New Roman" w:hAnsi="Times New Roman" w:cs="Times New Roman"/>
          <w:bCs/>
          <w:iCs/>
          <w:sz w:val="28"/>
          <w:szCs w:val="28"/>
          <w:lang w:val="uk-UA"/>
        </w:rPr>
      </w:pPr>
      <w:r w:rsidRPr="0074553D">
        <w:rPr>
          <w:rFonts w:ascii="Times New Roman" w:eastAsia="Times New Roman" w:hAnsi="Times New Roman" w:cs="Times New Roman"/>
          <w:b/>
          <w:color w:val="000000"/>
          <w:sz w:val="28"/>
          <w:szCs w:val="28"/>
          <w:lang w:val="uk-UA" w:eastAsia="ru-RU"/>
        </w:rPr>
        <w:t>Об’єкт дослідження</w:t>
      </w:r>
      <w:r w:rsidRPr="0074553D">
        <w:rPr>
          <w:rFonts w:ascii="Times New Roman" w:eastAsia="Times New Roman" w:hAnsi="Times New Roman" w:cs="Times New Roman"/>
          <w:color w:val="000000"/>
          <w:sz w:val="28"/>
          <w:szCs w:val="28"/>
          <w:lang w:val="uk-UA" w:eastAsia="ru-RU"/>
        </w:rPr>
        <w:t xml:space="preserve"> – </w:t>
      </w:r>
      <w:r w:rsidRPr="0074553D">
        <w:rPr>
          <w:rFonts w:ascii="Times New Roman" w:hAnsi="Times New Roman" w:cs="Times New Roman"/>
          <w:sz w:val="28"/>
          <w:szCs w:val="28"/>
          <w:lang w:val="uk-UA"/>
        </w:rPr>
        <w:t xml:space="preserve">процес комунікації в медіапросторі за допомогою інфографіки та інтерактивної візуалізації в умовах повномасштабної російсько-української війни. Базою дослідження стали статична інфографіка </w:t>
      </w:r>
      <w:r w:rsidRPr="0074553D">
        <w:rPr>
          <w:rFonts w:ascii="Times New Roman" w:eastAsia="Times New Roman" w:hAnsi="Times New Roman" w:cs="Times New Roman"/>
          <w:color w:val="0D0D0D"/>
          <w:sz w:val="28"/>
          <w:szCs w:val="28"/>
          <w:lang w:val="uk-UA" w:eastAsia="uk-UA"/>
        </w:rPr>
        <w:t xml:space="preserve">онлайн-видань </w:t>
      </w:r>
      <w:r w:rsidRPr="0074553D">
        <w:rPr>
          <w:rFonts w:ascii="Times New Roman" w:eastAsia="Times New Roman" w:hAnsi="Times New Roman" w:cs="Times New Roman"/>
          <w:i/>
          <w:color w:val="0D0D0D"/>
          <w:sz w:val="28"/>
          <w:szCs w:val="28"/>
          <w:lang w:val="uk-UA" w:eastAsia="uk-UA"/>
        </w:rPr>
        <w:t>Тexty.org.ua,</w:t>
      </w:r>
      <w:r w:rsidRPr="0074553D">
        <w:rPr>
          <w:rFonts w:ascii="Times New Roman" w:hAnsi="Times New Roman" w:cs="Times New Roman"/>
          <w:sz w:val="28"/>
          <w:szCs w:val="28"/>
          <w:lang w:val="uk-UA"/>
        </w:rPr>
        <w:t xml:space="preserve"> інтерактивна графічна візуалізація проєктів «Екодія», «Антикорупційний штаб», ЛУН Місто, «Дія», DeepStateMap.Live.</w:t>
      </w:r>
    </w:p>
    <w:p w:rsidR="0044590F" w:rsidRPr="0074553D" w:rsidRDefault="0044590F" w:rsidP="0044590F">
      <w:pPr>
        <w:autoSpaceDE w:val="0"/>
        <w:autoSpaceDN w:val="0"/>
        <w:adjustRightInd w:val="0"/>
        <w:spacing w:after="0" w:line="360" w:lineRule="auto"/>
        <w:ind w:firstLine="709"/>
        <w:jc w:val="both"/>
        <w:rPr>
          <w:rFonts w:ascii="Times New Roman" w:eastAsia="Times New Roman" w:hAnsi="Times New Roman" w:cs="Times New Roman"/>
          <w:color w:val="0D0D0D"/>
          <w:sz w:val="28"/>
          <w:szCs w:val="28"/>
          <w:lang w:val="uk-UA" w:eastAsia="uk-UA"/>
        </w:rPr>
      </w:pPr>
      <w:r w:rsidRPr="0074553D">
        <w:rPr>
          <w:rFonts w:ascii="Times New Roman" w:eastAsia="Times New Roman" w:hAnsi="Times New Roman" w:cs="Times New Roman"/>
          <w:b/>
          <w:color w:val="000000"/>
          <w:sz w:val="28"/>
          <w:szCs w:val="28"/>
          <w:lang w:val="uk-UA" w:eastAsia="ru-RU"/>
        </w:rPr>
        <w:t>Предметом</w:t>
      </w:r>
      <w:r w:rsidRPr="0074553D">
        <w:rPr>
          <w:rFonts w:ascii="Times New Roman" w:eastAsia="Times New Roman" w:hAnsi="Times New Roman" w:cs="Times New Roman"/>
          <w:color w:val="000000"/>
          <w:sz w:val="28"/>
          <w:szCs w:val="28"/>
          <w:lang w:val="uk-UA" w:eastAsia="ru-RU"/>
        </w:rPr>
        <w:t xml:space="preserve"> виступають жанрово-тематичні </w:t>
      </w:r>
      <w:r w:rsidRPr="0074553D">
        <w:rPr>
          <w:rFonts w:ascii="Times New Roman" w:eastAsia="Times New Roman" w:hAnsi="Times New Roman" w:cs="Times New Roman"/>
          <w:color w:val="0D0D0D"/>
          <w:sz w:val="28"/>
          <w:szCs w:val="28"/>
          <w:lang w:val="uk-UA" w:eastAsia="uk-UA"/>
        </w:rPr>
        <w:t>особливості статичної й інтерактивної інфографіки, її функції і роль, вплив графічних і інтерактивних засобів візуалізації інформації під час висвітлення подій повномасштабного вторгнення.</w:t>
      </w:r>
    </w:p>
    <w:p w:rsidR="0044590F" w:rsidRPr="0074553D" w:rsidRDefault="0044590F" w:rsidP="0044590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74553D">
        <w:rPr>
          <w:rFonts w:ascii="Times New Roman" w:eastAsia="Times New Roman" w:hAnsi="Times New Roman" w:cs="Times New Roman"/>
          <w:b/>
          <w:color w:val="000000"/>
          <w:sz w:val="28"/>
          <w:szCs w:val="28"/>
          <w:lang w:val="uk-UA" w:eastAsia="ru-RU"/>
        </w:rPr>
        <w:lastRenderedPageBreak/>
        <w:t>Теоретико-методологічна база.</w:t>
      </w:r>
      <w:r w:rsidRPr="0074553D">
        <w:rPr>
          <w:rFonts w:ascii="Times New Roman" w:eastAsia="Times New Roman" w:hAnsi="Times New Roman" w:cs="Times New Roman"/>
          <w:color w:val="000000"/>
          <w:sz w:val="28"/>
          <w:szCs w:val="28"/>
          <w:lang w:val="uk-UA" w:eastAsia="ru-RU"/>
        </w:rPr>
        <w:t xml:space="preserve"> Відповідно до обраних аспектів дослідження в магістерській роботі використано наукові праці </w:t>
      </w:r>
      <w:r w:rsidRPr="0074553D">
        <w:rPr>
          <w:rFonts w:ascii="Times New Roman" w:hAnsi="Times New Roman" w:cs="Times New Roman"/>
          <w:sz w:val="28"/>
          <w:szCs w:val="28"/>
          <w:lang w:val="uk-UA"/>
        </w:rPr>
        <w:t xml:space="preserve">А. Баранецької, </w:t>
      </w:r>
      <w:r w:rsidRPr="0074553D">
        <w:rPr>
          <w:rFonts w:ascii="Times New Roman" w:hAnsi="Times New Roman" w:cs="Times New Roman"/>
          <w:bCs/>
          <w:sz w:val="28"/>
          <w:szCs w:val="28"/>
          <w:lang w:val="uk-UA"/>
        </w:rPr>
        <w:t xml:space="preserve">Т. Василюк, </w:t>
      </w:r>
      <w:r w:rsidRPr="0074553D">
        <w:rPr>
          <w:rFonts w:ascii="Times New Roman" w:hAnsi="Times New Roman" w:cs="Times New Roman"/>
          <w:sz w:val="28"/>
          <w:szCs w:val="28"/>
          <w:lang w:val="uk-UA"/>
        </w:rPr>
        <w:t>А. Гребешково</w:t>
      </w:r>
      <w:r w:rsidR="00F26475" w:rsidRPr="0074553D">
        <w:rPr>
          <w:rFonts w:ascii="Times New Roman" w:hAnsi="Times New Roman" w:cs="Times New Roman"/>
          <w:sz w:val="28"/>
          <w:szCs w:val="28"/>
          <w:lang w:val="uk-UA"/>
        </w:rPr>
        <w:t>ї, Т. Решетухи і О. Кушнір, А. </w:t>
      </w:r>
      <w:r w:rsidRPr="0074553D">
        <w:rPr>
          <w:rFonts w:ascii="Times New Roman" w:hAnsi="Times New Roman" w:cs="Times New Roman"/>
          <w:sz w:val="28"/>
          <w:szCs w:val="28"/>
          <w:lang w:val="uk-UA"/>
        </w:rPr>
        <w:t>Лешнівської та С. Дмитрів, А. Ліченко, А. Рудченко, В. Шевченко</w:t>
      </w:r>
      <w:r w:rsidRPr="0074553D">
        <w:rPr>
          <w:rFonts w:ascii="Times New Roman" w:hAnsi="Times New Roman" w:cs="Times New Roman"/>
          <w:color w:val="000000"/>
          <w:sz w:val="28"/>
          <w:szCs w:val="28"/>
          <w:lang w:val="uk-UA"/>
        </w:rPr>
        <w:t xml:space="preserve"> та ін.</w:t>
      </w:r>
      <w:r w:rsidRPr="0074553D">
        <w:rPr>
          <w:rFonts w:ascii="Times New Roman" w:eastAsia="Times New Roman" w:hAnsi="Times New Roman" w:cs="Times New Roman"/>
          <w:color w:val="000000"/>
          <w:sz w:val="28"/>
          <w:szCs w:val="28"/>
          <w:lang w:val="uk-UA" w:eastAsia="ru-RU"/>
        </w:rPr>
        <w:t xml:space="preserve">, у яких </w:t>
      </w:r>
      <w:r w:rsidRPr="0074553D">
        <w:rPr>
          <w:rFonts w:ascii="Times New Roman" w:hAnsi="Times New Roman" w:cs="Times New Roman"/>
          <w:color w:val="000000"/>
          <w:sz w:val="28"/>
          <w:szCs w:val="28"/>
          <w:lang w:val="uk-UA"/>
        </w:rPr>
        <w:t>інфографіка</w:t>
      </w:r>
      <w:r w:rsidRPr="0074553D">
        <w:rPr>
          <w:rFonts w:ascii="Times New Roman" w:hAnsi="Times New Roman" w:cs="Times New Roman"/>
          <w:bCs/>
          <w:color w:val="000000"/>
          <w:sz w:val="28"/>
          <w:szCs w:val="28"/>
          <w:lang w:val="uk-UA"/>
        </w:rPr>
        <w:t xml:space="preserve"> в ЗМІ</w:t>
      </w:r>
      <w:r w:rsidRPr="0074553D">
        <w:rPr>
          <w:rFonts w:ascii="Times New Roman" w:hAnsi="Times New Roman" w:cs="Times New Roman"/>
          <w:color w:val="000000"/>
          <w:sz w:val="28"/>
          <w:szCs w:val="28"/>
          <w:lang w:val="uk-UA"/>
        </w:rPr>
        <w:t xml:space="preserve"> розглядається як </w:t>
      </w:r>
      <w:r w:rsidRPr="0074553D">
        <w:rPr>
          <w:rFonts w:ascii="Times New Roman" w:eastAsia="Times New Roman" w:hAnsi="Times New Roman" w:cs="Times New Roman"/>
          <w:color w:val="000000"/>
          <w:sz w:val="28"/>
          <w:szCs w:val="28"/>
          <w:lang w:val="uk-UA" w:eastAsia="ru-RU"/>
        </w:rPr>
        <w:t xml:space="preserve">потужний інструмент сучасної журналістики, що поєднує дані, дизайн і технології для створення захоплюючого й інформативного контенту. </w:t>
      </w:r>
      <w:r w:rsidRPr="0074553D">
        <w:rPr>
          <w:rFonts w:ascii="Times New Roman" w:hAnsi="Times New Roman" w:cs="Times New Roman"/>
          <w:color w:val="000000"/>
          <w:sz w:val="28"/>
          <w:szCs w:val="28"/>
          <w:lang w:val="uk-UA"/>
        </w:rPr>
        <w:t>Вивченню практики ви</w:t>
      </w:r>
      <w:r w:rsidRPr="0074553D">
        <w:rPr>
          <w:rFonts w:ascii="Times New Roman" w:hAnsi="Times New Roman" w:cs="Times New Roman"/>
          <w:sz w:val="28"/>
          <w:szCs w:val="28"/>
          <w:lang w:val="uk-UA"/>
        </w:rPr>
        <w:t>користання інформаційної графіки в Україні під час російсько-української присвячені дописи І. Селіванова та С. Мельник</w:t>
      </w:r>
      <w:r w:rsidRPr="0074553D">
        <w:rPr>
          <w:rFonts w:ascii="Times New Roman" w:eastAsia="Times New Roman" w:hAnsi="Times New Roman" w:cs="Times New Roman"/>
          <w:color w:val="000000"/>
          <w:sz w:val="28"/>
          <w:szCs w:val="28"/>
          <w:lang w:val="uk-UA" w:eastAsia="ru-RU"/>
        </w:rPr>
        <w:t>.</w:t>
      </w:r>
    </w:p>
    <w:p w:rsidR="0044590F" w:rsidRPr="0074553D" w:rsidRDefault="0044590F" w:rsidP="0044590F">
      <w:pPr>
        <w:autoSpaceDE w:val="0"/>
        <w:autoSpaceDN w:val="0"/>
        <w:adjustRightInd w:val="0"/>
        <w:spacing w:after="0" w:line="360" w:lineRule="auto"/>
        <w:ind w:firstLine="709"/>
        <w:jc w:val="both"/>
        <w:rPr>
          <w:rFonts w:ascii="Times New Roman" w:hAnsi="Times New Roman" w:cs="Times New Roman"/>
          <w:sz w:val="28"/>
          <w:szCs w:val="28"/>
          <w:lang w:val="uk-UA"/>
        </w:rPr>
      </w:pPr>
      <w:r w:rsidRPr="0074553D">
        <w:rPr>
          <w:rFonts w:ascii="Times New Roman" w:eastAsia="Times New Roman" w:hAnsi="Times New Roman" w:cs="Times New Roman"/>
          <w:color w:val="000000"/>
          <w:sz w:val="28"/>
          <w:szCs w:val="28"/>
          <w:lang w:val="uk-UA" w:eastAsia="ru-RU"/>
        </w:rPr>
        <w:t xml:space="preserve">У магістерській роботі використані наступні </w:t>
      </w:r>
      <w:r w:rsidRPr="0074553D">
        <w:rPr>
          <w:rFonts w:ascii="Times New Roman" w:eastAsia="Times New Roman" w:hAnsi="Times New Roman" w:cs="Times New Roman"/>
          <w:b/>
          <w:color w:val="000000"/>
          <w:sz w:val="28"/>
          <w:szCs w:val="28"/>
          <w:lang w:val="uk-UA" w:eastAsia="ru-RU"/>
        </w:rPr>
        <w:t>методи</w:t>
      </w:r>
      <w:r w:rsidRPr="0074553D">
        <w:rPr>
          <w:rFonts w:ascii="Times New Roman" w:eastAsia="Times New Roman" w:hAnsi="Times New Roman" w:cs="Times New Roman"/>
          <w:color w:val="000000"/>
          <w:sz w:val="28"/>
          <w:szCs w:val="28"/>
          <w:lang w:val="uk-UA" w:eastAsia="ru-RU"/>
        </w:rPr>
        <w:t>: метод добору й систематизації інформації, описовий і контекстуальний методи, метод</w:t>
      </w:r>
      <w:r w:rsidRPr="0074553D">
        <w:rPr>
          <w:rFonts w:ascii="Times New Roman" w:hAnsi="Times New Roman" w:cs="Times New Roman"/>
          <w:sz w:val="28"/>
          <w:szCs w:val="28"/>
          <w:lang w:val="uk-UA"/>
        </w:rPr>
        <w:t xml:space="preserve"> </w:t>
      </w:r>
      <w:r w:rsidRPr="0074553D">
        <w:rPr>
          <w:rFonts w:ascii="Times New Roman" w:eastAsia="Times New Roman" w:hAnsi="Times New Roman" w:cs="Times New Roman"/>
          <w:color w:val="000000"/>
          <w:sz w:val="28"/>
          <w:szCs w:val="28"/>
          <w:lang w:val="uk-UA" w:eastAsia="ru-RU"/>
        </w:rPr>
        <w:t xml:space="preserve">кейс-стаді, </w:t>
      </w:r>
      <w:r w:rsidRPr="0074553D">
        <w:rPr>
          <w:rFonts w:ascii="Times New Roman" w:hAnsi="Times New Roman" w:cs="Times New Roman"/>
          <w:sz w:val="28"/>
          <w:szCs w:val="28"/>
          <w:lang w:val="uk-UA"/>
        </w:rPr>
        <w:t>частково</w:t>
      </w:r>
      <w:r w:rsidRPr="0074553D">
        <w:rPr>
          <w:rFonts w:ascii="Times New Roman" w:eastAsia="Times New Roman" w:hAnsi="Times New Roman" w:cs="Times New Roman"/>
          <w:color w:val="000000"/>
          <w:sz w:val="28"/>
          <w:szCs w:val="28"/>
          <w:lang w:val="uk-UA" w:eastAsia="ru-RU"/>
        </w:rPr>
        <w:t xml:space="preserve"> термінологічний метод і типологічний аналіз. </w:t>
      </w: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74553D">
        <w:rPr>
          <w:rFonts w:ascii="Times New Roman" w:eastAsia="Times New Roman" w:hAnsi="Times New Roman" w:cs="Times New Roman"/>
          <w:b/>
          <w:color w:val="000000"/>
          <w:sz w:val="28"/>
          <w:szCs w:val="28"/>
          <w:lang w:val="uk-UA" w:eastAsia="ru-RU"/>
        </w:rPr>
        <w:t>Новизна</w:t>
      </w:r>
      <w:r w:rsidRPr="0074553D">
        <w:rPr>
          <w:rFonts w:ascii="Times New Roman" w:eastAsia="Times New Roman" w:hAnsi="Times New Roman" w:cs="Times New Roman"/>
          <w:color w:val="000000"/>
          <w:sz w:val="28"/>
          <w:szCs w:val="28"/>
          <w:lang w:val="uk-UA" w:eastAsia="ru-RU"/>
        </w:rPr>
        <w:t xml:space="preserve"> магістерської роботи полягає в тому, що вперше в українському журналістикознавстві уперше систематизовано досвід використання інфографіки та інтерактивної візуалізації в українських медіа під час повномасштабної російсько-української війни; проаналізовано вплив статичної та інтерактивної інфографіки на сприйняття інформації; розглянуто роль цих візуальних засобів як інструментів оперативного та зрозумілого донесення складної інформації, пов’язаної з воєнними діями, гуманітарними викликами й політичною ситуацією; охарактеризовано інноваційні формати та технології, які стали актуальними під час війни.</w:t>
      </w:r>
    </w:p>
    <w:p w:rsidR="0044590F" w:rsidRPr="0074553D" w:rsidRDefault="0044590F" w:rsidP="0044590F">
      <w:pPr>
        <w:suppressAutoHyphens w:val="0"/>
        <w:spacing w:after="0" w:line="360" w:lineRule="auto"/>
        <w:ind w:firstLine="709"/>
        <w:jc w:val="both"/>
        <w:rPr>
          <w:rFonts w:ascii="Times New Roman" w:eastAsia="Times New Roman" w:hAnsi="Times New Roman" w:cs="Times New Roman"/>
          <w:color w:val="000000"/>
          <w:sz w:val="28"/>
          <w:szCs w:val="28"/>
          <w:lang w:val="uk-UA" w:eastAsia="ru-RU"/>
        </w:rPr>
      </w:pPr>
      <w:r w:rsidRPr="0074553D">
        <w:rPr>
          <w:rFonts w:ascii="Times New Roman" w:eastAsia="Times New Roman" w:hAnsi="Times New Roman" w:cs="Times New Roman"/>
          <w:b/>
          <w:color w:val="000000"/>
          <w:sz w:val="28"/>
          <w:szCs w:val="28"/>
          <w:lang w:val="uk-UA" w:eastAsia="ru-RU"/>
        </w:rPr>
        <w:t xml:space="preserve">Практичне значення одержаних результатів </w:t>
      </w:r>
      <w:r w:rsidRPr="0074553D">
        <w:rPr>
          <w:rFonts w:ascii="Times New Roman" w:eastAsia="Times New Roman" w:hAnsi="Times New Roman" w:cs="Times New Roman"/>
          <w:color w:val="000000"/>
          <w:sz w:val="28"/>
          <w:szCs w:val="28"/>
          <w:lang w:val="uk-UA" w:eastAsia="ru-RU"/>
        </w:rPr>
        <w:t>полягає в тому, що</w:t>
      </w:r>
      <w:r w:rsidRPr="0074553D">
        <w:rPr>
          <w:rFonts w:ascii="Times New Roman" w:eastAsia="Times New Roman" w:hAnsi="Times New Roman" w:cs="Times New Roman"/>
          <w:b/>
          <w:color w:val="000000"/>
          <w:sz w:val="28"/>
          <w:szCs w:val="28"/>
          <w:lang w:val="uk-UA" w:eastAsia="ru-RU"/>
        </w:rPr>
        <w:t xml:space="preserve"> </w:t>
      </w:r>
      <w:r w:rsidRPr="0074553D">
        <w:rPr>
          <w:rFonts w:ascii="Times New Roman" w:eastAsia="Times New Roman" w:hAnsi="Times New Roman" w:cs="Times New Roman"/>
          <w:color w:val="000000"/>
          <w:sz w:val="28"/>
          <w:szCs w:val="28"/>
          <w:lang w:val="uk-UA" w:eastAsia="ru-RU"/>
        </w:rPr>
        <w:t xml:space="preserve">результати дослідження можуть бути використані під час викладання таких курсів, як «Історія української журналістики», «Журналістський фах», «Новітні тенденції світової та української журналістики», «Інтернет-журналістика», «Кросмедійна журналістика», спецкурсів і спецсемінарів у закладах вищої освіти, при написанні курсових, дипломних і магістерських робіт. </w:t>
      </w:r>
    </w:p>
    <w:p w:rsidR="0044590F" w:rsidRPr="0074553D" w:rsidRDefault="0044590F" w:rsidP="0044590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74553D">
        <w:rPr>
          <w:rFonts w:ascii="Times New Roman" w:eastAsia="Times New Roman" w:hAnsi="Times New Roman" w:cs="Times New Roman"/>
          <w:b/>
          <w:color w:val="000000"/>
          <w:sz w:val="28"/>
          <w:szCs w:val="28"/>
          <w:lang w:val="uk-UA" w:eastAsia="ru-RU"/>
        </w:rPr>
        <w:t>Структура дослідження.</w:t>
      </w:r>
      <w:r w:rsidRPr="0074553D">
        <w:rPr>
          <w:rFonts w:ascii="Times New Roman" w:eastAsia="Times New Roman" w:hAnsi="Times New Roman" w:cs="Times New Roman"/>
          <w:color w:val="000000"/>
          <w:sz w:val="28"/>
          <w:szCs w:val="28"/>
          <w:lang w:val="uk-UA" w:eastAsia="ru-RU"/>
        </w:rPr>
        <w:t xml:space="preserve"> Магістерська робота складається зі вступу, двох розділів, висновків, списку використаних джерел, який налічує </w:t>
      </w:r>
      <w:r w:rsidRPr="0074553D">
        <w:rPr>
          <w:rFonts w:ascii="Times New Roman" w:eastAsia="Times New Roman" w:hAnsi="Times New Roman" w:cs="Times New Roman"/>
          <w:color w:val="000000"/>
          <w:sz w:val="28"/>
          <w:szCs w:val="28"/>
          <w:lang w:val="uk-UA" w:eastAsia="ru-RU"/>
        </w:rPr>
        <w:lastRenderedPageBreak/>
        <w:t>64 позиції. У вступі обґрунтовано актуальність теми магістерської робот, розкривається значення інфографіки та інтерактивної візуалізації у сучасній журналістиці, поставлено мету дослідження, окреслено завдання, об’єкт і предмет роботи, представлено наукову новизну, практичне значення результатів. Розділ 1 «Теоретико-методологічні аспекти дослідження інфографіки в медіапрактиці» присвячений аналізу теоретичних основ та методологічних підходів до дослідження інфографіки у засобах масової інформації, у ньому систематизовано наукові праці, які досліджують інфографіку та візуалізацію інформації в журналістиці, розглянуто методи, використані у роботі,  проаналізовано візуалізацію інформації як ключову складову сучасної медіапрактики.  Розділ 2 «Специфіка графічної візуалізації інформації під час повномасштабного вторгнення» присвячений дослідженню практичних аспектів використання інфографіки в умовах повномасштабної російсько-української війни, розглянуто, як інформаційний контент адаптується до умов війни, досліджено, як видання Texty.org.ua використовує статичну інфографіку для висвітлення ключових тем війни, описано інтерактивну географічну візуалізацію як інструмент для відображення актуальної інформації, детально розглянуто карту DeepStateMap.Live, її функції, популярність серед користувачів та роль у висвітленні війни. У висновках узагальнено основні результати дослідження.</w:t>
      </w:r>
    </w:p>
    <w:p w:rsidR="0044590F" w:rsidRPr="0074553D" w:rsidRDefault="0044590F" w:rsidP="0044590F">
      <w:pPr>
        <w:spacing w:after="0" w:line="360" w:lineRule="auto"/>
        <w:ind w:firstLine="709"/>
        <w:rPr>
          <w:rFonts w:ascii="Times New Roman" w:hAnsi="Times New Roman" w:cs="Times New Roman"/>
          <w:b/>
          <w:sz w:val="28"/>
          <w:szCs w:val="28"/>
          <w:lang w:val="uk-UA"/>
        </w:rPr>
      </w:pPr>
      <w:r w:rsidRPr="0074553D">
        <w:rPr>
          <w:rFonts w:ascii="Times New Roman" w:hAnsi="Times New Roman" w:cs="Times New Roman"/>
          <w:b/>
          <w:sz w:val="28"/>
          <w:szCs w:val="28"/>
          <w:lang w:val="uk-UA"/>
        </w:rPr>
        <w:br w:type="page"/>
      </w:r>
    </w:p>
    <w:p w:rsidR="0044590F" w:rsidRPr="0074553D" w:rsidRDefault="0044590F" w:rsidP="0044590F">
      <w:pPr>
        <w:tabs>
          <w:tab w:val="left" w:pos="0"/>
        </w:tabs>
        <w:spacing w:after="0" w:line="360" w:lineRule="auto"/>
        <w:ind w:firstLine="709"/>
        <w:jc w:val="center"/>
        <w:rPr>
          <w:rFonts w:ascii="Times New Roman" w:hAnsi="Times New Roman" w:cs="Times New Roman"/>
          <w:b/>
          <w:sz w:val="28"/>
          <w:szCs w:val="28"/>
          <w:lang w:val="uk-UA"/>
        </w:rPr>
      </w:pPr>
      <w:r w:rsidRPr="0074553D">
        <w:rPr>
          <w:rFonts w:ascii="Times New Roman" w:hAnsi="Times New Roman" w:cs="Times New Roman"/>
          <w:b/>
          <w:sz w:val="28"/>
          <w:szCs w:val="28"/>
          <w:lang w:val="uk-UA"/>
        </w:rPr>
        <w:lastRenderedPageBreak/>
        <w:t>РОЗІДЛ 1</w:t>
      </w:r>
    </w:p>
    <w:p w:rsidR="0044590F" w:rsidRPr="0074553D" w:rsidRDefault="0044590F" w:rsidP="0044590F">
      <w:pPr>
        <w:spacing w:after="0" w:line="360" w:lineRule="auto"/>
        <w:ind w:firstLine="709"/>
        <w:jc w:val="center"/>
        <w:rPr>
          <w:rFonts w:ascii="Times New Roman" w:hAnsi="Times New Roman" w:cs="Times New Roman"/>
          <w:b/>
          <w:sz w:val="28"/>
          <w:szCs w:val="28"/>
          <w:lang w:val="uk-UA"/>
        </w:rPr>
      </w:pPr>
      <w:r w:rsidRPr="0074553D">
        <w:rPr>
          <w:rFonts w:ascii="Times New Roman" w:hAnsi="Times New Roman" w:cs="Times New Roman"/>
          <w:b/>
          <w:sz w:val="28"/>
          <w:szCs w:val="28"/>
          <w:lang w:val="uk-UA"/>
        </w:rPr>
        <w:t>ТЕОРЕТИКО-МЕТОДОЛОГІЧНІ АСПЕКТИ ДОСЛІДЖЕННЯ ІНФОГРАФІКИ В МЕДІАПРАКТИЦІ</w:t>
      </w:r>
    </w:p>
    <w:p w:rsidR="0044590F" w:rsidRPr="0074553D" w:rsidRDefault="0044590F" w:rsidP="0044590F">
      <w:pPr>
        <w:tabs>
          <w:tab w:val="left" w:pos="0"/>
        </w:tabs>
        <w:spacing w:after="0" w:line="360" w:lineRule="auto"/>
        <w:ind w:firstLine="709"/>
        <w:rPr>
          <w:rFonts w:ascii="Times New Roman" w:hAnsi="Times New Roman" w:cs="Times New Roman"/>
          <w:b/>
          <w:sz w:val="28"/>
          <w:szCs w:val="28"/>
          <w:lang w:val="uk-UA"/>
        </w:rPr>
      </w:pPr>
    </w:p>
    <w:p w:rsidR="0044590F" w:rsidRPr="0074553D" w:rsidRDefault="0044590F" w:rsidP="0044590F">
      <w:pPr>
        <w:tabs>
          <w:tab w:val="left" w:pos="0"/>
        </w:tabs>
        <w:spacing w:after="0" w:line="360" w:lineRule="auto"/>
        <w:ind w:firstLine="709"/>
        <w:rPr>
          <w:rFonts w:ascii="Times New Roman" w:hAnsi="Times New Roman" w:cs="Times New Roman"/>
          <w:b/>
          <w:sz w:val="28"/>
          <w:szCs w:val="28"/>
          <w:lang w:val="uk-UA"/>
        </w:rPr>
      </w:pPr>
    </w:p>
    <w:p w:rsidR="0044590F" w:rsidRPr="0074553D" w:rsidRDefault="0044590F" w:rsidP="0044590F">
      <w:pPr>
        <w:pStyle w:val="aa"/>
        <w:numPr>
          <w:ilvl w:val="1"/>
          <w:numId w:val="1"/>
        </w:numPr>
        <w:tabs>
          <w:tab w:val="left" w:pos="0"/>
        </w:tabs>
        <w:spacing w:after="0" w:line="360" w:lineRule="auto"/>
        <w:ind w:left="0" w:firstLine="709"/>
        <w:rPr>
          <w:rFonts w:ascii="Times New Roman" w:hAnsi="Times New Roman" w:cs="Times New Roman"/>
          <w:b/>
          <w:sz w:val="28"/>
          <w:szCs w:val="28"/>
          <w:lang w:val="uk-UA"/>
        </w:rPr>
      </w:pPr>
      <w:r w:rsidRPr="0074553D">
        <w:rPr>
          <w:rFonts w:ascii="Times New Roman" w:hAnsi="Times New Roman" w:cs="Times New Roman"/>
          <w:b/>
          <w:sz w:val="28"/>
          <w:szCs w:val="28"/>
          <w:lang w:val="uk-UA"/>
        </w:rPr>
        <w:t>Стан вивчення</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Логіка наукового аналізу зумовила опрацювання двох груп розвідок: перша група складається з досліджень, предметом яких виступають теоретичні підходи до вивчення інфографіки та інтерактивної візуалізації як інструментів медійної комунікації, специфіки їх створення, застосування та впливу в засобах масової комунікації; завдання праць другої групи полягають у з’ясуванні характерних рис використання </w:t>
      </w:r>
      <w:r w:rsidRPr="0074553D">
        <w:rPr>
          <w:rFonts w:ascii="Times New Roman" w:eastAsia="Times New Roman" w:hAnsi="Times New Roman" w:cs="Times New Roman"/>
          <w:color w:val="000000"/>
          <w:sz w:val="28"/>
          <w:szCs w:val="28"/>
          <w:lang w:val="uk-UA" w:eastAsia="ru-RU"/>
        </w:rPr>
        <w:t>інфографіки та інтерактивної візуалізації в українських онлайн-медіа під час російсько-української війни та характеристиці найпоширеніших форматів, інструментів і технік створення таких продуктів у цей час.</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Перша група досліджень представлена працями А. Баранецької, </w:t>
      </w:r>
      <w:r w:rsidRPr="0074553D">
        <w:rPr>
          <w:rFonts w:ascii="Times New Roman" w:hAnsi="Times New Roman" w:cs="Times New Roman"/>
          <w:bCs/>
          <w:sz w:val="28"/>
          <w:szCs w:val="28"/>
          <w:lang w:val="uk-UA"/>
        </w:rPr>
        <w:t xml:space="preserve">Т. Василюк, </w:t>
      </w:r>
      <w:r w:rsidRPr="0074553D">
        <w:rPr>
          <w:rFonts w:ascii="Times New Roman" w:hAnsi="Times New Roman" w:cs="Times New Roman"/>
          <w:sz w:val="28"/>
          <w:szCs w:val="28"/>
          <w:lang w:val="uk-UA"/>
        </w:rPr>
        <w:t>А. Гребешкової, Т. Решетухи і О. Кушнір, А. </w:t>
      </w:r>
      <w:r w:rsidR="00F26475" w:rsidRPr="0074553D">
        <w:rPr>
          <w:rFonts w:ascii="Times New Roman" w:hAnsi="Times New Roman" w:cs="Times New Roman"/>
          <w:sz w:val="28"/>
          <w:szCs w:val="28"/>
          <w:lang w:val="uk-UA"/>
        </w:rPr>
        <w:t>Лешнівської та С. </w:t>
      </w:r>
      <w:r w:rsidRPr="0074553D">
        <w:rPr>
          <w:rFonts w:ascii="Times New Roman" w:hAnsi="Times New Roman" w:cs="Times New Roman"/>
          <w:sz w:val="28"/>
          <w:szCs w:val="28"/>
          <w:lang w:val="uk-UA"/>
        </w:rPr>
        <w:t>Дмитрів, А. Ліченко, А. Рудченко, В. Шевченко та ін.</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Теоретичному обґрунтуванні та практичному дослідженню візуальних форм подання інформації в журналах присвячена монографія В. Шевченко «Форми візуалізації в сучасному журналі». У ній авторка проаналізувала розвиток і значення візуалізації як складника сучасної журналістики, визначила принципи, функції та типологію візуальної комунікації в контексті друкованих та електронних журналів, дослідила, як візуальні елементи впливають на ефективність передачі інформації та формування читацького досвіду, розробила рекомендації щодо використання візуалізації для покращення якісних характеристик журнального контенту. Розгляд візуальних образів як засобу передачі даних (мови візуальних символів у системі невербальних засобів комунікації та форми представлення даних), дизайн-композиції журнального контенту дозволив глибоко дослідити </w:t>
      </w:r>
      <w:r w:rsidRPr="0074553D">
        <w:rPr>
          <w:rFonts w:ascii="Times New Roman" w:hAnsi="Times New Roman" w:cs="Times New Roman"/>
          <w:sz w:val="28"/>
          <w:szCs w:val="28"/>
          <w:lang w:val="uk-UA"/>
        </w:rPr>
        <w:lastRenderedPageBreak/>
        <w:t>теоретичні і практичні аспекти візуалізації в українських виданнях до 2014 р., висвітлити наукові основи й подати практичні рекомендації щодо дизайну та подання інформації [57].</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У розділі «Інфографіка та динамічна візуалізація як тренд сучасних медіа» колективної монографії «Кросмедіа: контент, технології, перспективи» А.  Рудченко проаналізувала роль інфографіки та динамічної візуалізації в сучасних медіа, підкреслила, що ці інструменти сприяють підвищенню ефективності комунікації, а інтеграція візуальних елементів у журналістські матеріали відповідає сучасним тенденціям споживання інформації, де візуальний контент набуває все більшого значення. Вона оцінила рівень уживання таких різновидів візуалізації в зарубіжній та вітчизняній медіапрактиці: «Позитивною тенденцією є те, що інфографіка охоплює доволі велику кількість і різноманіття досліджуваних тем і проблем. Однак світова тенденція унаочнювати журналістські матеріали переживає процес становлення, набуває свого розвитку в українських ЗМІ. Багато українських онлайн-ресурсів зовсім не вдаються до візуалізації інформації або ж розміщують візуалізовані дані рідко й несистематично» [41]. Дослідниця розглянула приклади успішного використання інфографіки й динамічної візуалізації в українських медіа, наголошуючи їхній вплив на залучення аудиторії та підвищення довіри до джерела інформації</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У статті «Візуалізація медіаконтенту як важливий складник реалізації комунікації» А. Баранецька вивчила роль візуальних елементів у сучасних засобах масової інформації та їхній вплив на ефективність комунікації. Авторка проаналізувала тенденції до візуалізації контенту в медіа, зумовлені інформаційним перенасиченням та змінами в сприйнятті аудиторії, підкреслила, що інфографіка та інші візуальні засоби дозволяють спростити подачу складної інформації, роблячи її доступнішою та зрозумілішою для реципієнтів. На прикладі газети «День» дослідниця довела, що візуалізація контенту стала невід’ємною частиною українського інформаційного простору, сприяючи швидшому та ефективнішому донесенню повідомлень </w:t>
      </w:r>
      <w:r w:rsidRPr="0074553D">
        <w:rPr>
          <w:rFonts w:ascii="Times New Roman" w:hAnsi="Times New Roman" w:cs="Times New Roman"/>
          <w:sz w:val="28"/>
          <w:szCs w:val="28"/>
          <w:lang w:val="uk-UA"/>
        </w:rPr>
        <w:lastRenderedPageBreak/>
        <w:t>до аудиторії: «&lt;…&gt; візуалізація контенту мас-медіа стала вже незаперечним явищем, необхідність в якому визначилася відповідними трансформаціями в інформаційному просторі. Візуалізація – своєрідний новий/сучасний етап зображального відтворення дійсності» [3].</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А. Гребешкова дослідила основні етапи еволюції інфографіки від зародження до сучасного стану в розвідці «Розвиток інфографіки в історичному аспекті». Авторка деталізувала перші форми інфографіки (використання символів та малюнків у доісторичні часи, стародавні карти та ієрогліфи як перші форми графічної комунікації), інфографіку в епоху Відродження (карти, астрономічні схеми, технічні креслення), зародження статистичних графіків у XVII – XVIII ст., застосування графіків для статистичного аналізу в епоху Просвітництва тощо. На основі аналізу інфографіки в мас-медіа дослідниця прогнозує: «Можливості інформаційного простору розвиваються настільки швидко, що можна припустити зародження інтелектуальної інфографіки, яка самостійно буде змінюватись в залежності від потреб людини, строювати 3D моделі, керувати процесом зміни об’єкту в залежності від зовнішніх чинників» [10, с. 48].</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Т. Решетуха і О. Кушнір за матеріалами тернопільських видань дослідили інфографіка як засіб візуалізації в регіональних друкованих видань Дослідниці здійснили контент-аналіз друкованих засобів масової інформації, результати якого довели існування зв’язку між наявністю інфографіки й редакційною політикою регіональних медіа щодо способів медіатизації реальності: «домінування публіцистичного контенту супроводжується мізерною графічною складовою, натомість орієнтація редакцій на аналітичне представлення дійсності реалізується у формі різнотипної інфографіки. Задля задоволення потреб сучасної аудиторії, яка під тиском збільшення кількості справ і функцій, що їх вона одночасно виконує, в умовах надлишку та швидкого оновлення інформації, здебільшого сприймає навколишній світ за допомогою уривків повідомлень та фрагментарних вражень, редакції повинні модернізувати підхід до створення контенту. Одним із шляхів такого </w:t>
      </w:r>
      <w:r w:rsidRPr="0074553D">
        <w:rPr>
          <w:rFonts w:ascii="Times New Roman" w:hAnsi="Times New Roman" w:cs="Times New Roman"/>
          <w:sz w:val="28"/>
          <w:szCs w:val="28"/>
          <w:lang w:val="uk-UA"/>
        </w:rPr>
        <w:lastRenderedPageBreak/>
        <w:t>реформування може стати збільшення та урізноманітнення інфографічних медіаматеріалів» [39, с. 263].</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У методичних рекомендаціях Львівської обласної універсальної наукової бібліотеки «Інфографіка як один зі сучасних засобів цифрового контенту» І. Лешнівська та С. Дмитрів наголошують на важливості інфографіки для сучасного бібліотечного й медійного контенту. У рекомендаціях розглядаються інструменти для створення інфографіки (обговорюються технічні засоби та онлайн-сервіси, що дозволяють розробляти якісну графіку), переваги інфографіки (підкреслюється, що інфографіка є ефективним способом спрощення складних даних, збереження уваги аудиторії та підвищення впізнаваності матеріалу), типи інфографіки (пояснюється різниця між статичними, інтерактивними та анімованими видами інфографічного контенту), практичні кейси для популяризації бібліотечних послуг, роботи з освітніми матеріалами та висвітлення складних соціальних чи наукових тем. Ці рекомендації корисні не тільки для бібліотекарів, але й для журналістів та всіх, хто працює з інформаційним дизайном, оскільки надають практичні інструменти та підходи до створення візуалізацій, що відповідають сучасним запитам цифрової епохи. </w:t>
      </w:r>
    </w:p>
    <w:p w:rsidR="0044590F" w:rsidRPr="0074553D" w:rsidRDefault="0044590F" w:rsidP="0044590F">
      <w:pPr>
        <w:spacing w:after="0" w:line="360" w:lineRule="auto"/>
        <w:ind w:firstLine="709"/>
        <w:jc w:val="both"/>
        <w:rPr>
          <w:rFonts w:ascii="Times New Roman" w:hAnsi="Times New Roman" w:cs="Times New Roman"/>
          <w:bCs/>
          <w:sz w:val="28"/>
          <w:szCs w:val="28"/>
          <w:lang w:val="uk-UA"/>
        </w:rPr>
      </w:pPr>
      <w:r w:rsidRPr="0074553D">
        <w:rPr>
          <w:rFonts w:ascii="Times New Roman" w:hAnsi="Times New Roman" w:cs="Times New Roman"/>
          <w:bCs/>
          <w:sz w:val="28"/>
          <w:szCs w:val="28"/>
          <w:lang w:val="uk-UA"/>
        </w:rPr>
        <w:t>Тайм-лайну як іструменту подачі контенту в журналістиці присвячена стаття Т. Василюк «Тайм-лайн як ефективний спосіб візуалізації журналістської інформації». У ній авторка підкреслює, що в сучасному інформаційному просторі візуальні методи подачі інформації стають дедалі популярнішими й затребуванішими</w:t>
      </w:r>
      <w:r w:rsidRPr="0074553D">
        <w:rPr>
          <w:bCs/>
          <w:sz w:val="28"/>
          <w:szCs w:val="28"/>
          <w:lang w:val="uk-UA"/>
        </w:rPr>
        <w:t xml:space="preserve">. </w:t>
      </w:r>
      <w:r w:rsidRPr="0074553D">
        <w:rPr>
          <w:rFonts w:ascii="Times New Roman" w:hAnsi="Times New Roman" w:cs="Times New Roman"/>
          <w:bCs/>
          <w:sz w:val="28"/>
          <w:szCs w:val="28"/>
          <w:lang w:val="uk-UA"/>
        </w:rPr>
        <w:t xml:space="preserve">Тайм-лайн розглядається як новий інструмент, що допомагає ілюструвати розвиток подій у часі та просторі, роблячи інформацію більш наочною та зрозумілою для аудиторії: «Інтерактивний тайм-лайн полегшує сприйняття великого обсягу інформації і є одним із дієвих способів затримати увагу читача на сайті» [6, с. 39].  У статті аналізується різноманітність тайм-лайнів, їхні види та специфіка використання в журналістській практиці. До переваг використання цього інструменту дослідниця відносить те, що тайм-лайн дозволяє подати складну </w:t>
      </w:r>
      <w:r w:rsidRPr="0074553D">
        <w:rPr>
          <w:rFonts w:ascii="Times New Roman" w:hAnsi="Times New Roman" w:cs="Times New Roman"/>
          <w:bCs/>
          <w:sz w:val="28"/>
          <w:szCs w:val="28"/>
          <w:lang w:val="uk-UA"/>
        </w:rPr>
        <w:lastRenderedPageBreak/>
        <w:t>інформацію в спрощеному форматі, що полегшує її сприйняття та запам'ятовування читачами. Тож стаття акцентує увагу на важливості та ефективності використання тайм-лайну як засобу візуалізації інформації в сучасній журналістиці.</w:t>
      </w: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74553D">
        <w:rPr>
          <w:rFonts w:ascii="Times New Roman" w:hAnsi="Times New Roman" w:cs="Times New Roman"/>
          <w:sz w:val="28"/>
          <w:szCs w:val="28"/>
          <w:lang w:val="uk-UA"/>
        </w:rPr>
        <w:t>У статті «Інтерактивна візуалізація як спосіб представлення великих обсягів даних у медіа (на прикладі видання “The Guardianˮ)» А. Ліченко дослідила використання інтерактивної візуалізації для подання великих обсягів даних у сучасних медіа, зокрема на прикладі британського видання. Дослідниця охарактеризувала основні типи інтерактивних візуалізацій, що використовуються в медіа, узагальнила принципи візуалізації даних для ефективного подання інформації. Серед типологічних особливостей авторка виділила здатність «привертати увагу аудиторії, а інтерактивність сприяє тому, що читач безпосередньо взаємодіє з контентом; інтерактивність може передбачати кастомізацію, що допомагає аудиторії фільтрувати, порівнювати, аналізувати дані; активують наочне та асоціативне сприйняття, що якісно впливає на розуміння та запам’ятовування інформації; наочність є складової емотивного сприйняття; можуть використовуватись у якості аргументативної бази</w:t>
      </w:r>
      <w:r w:rsidRPr="0074553D">
        <w:rPr>
          <w:rFonts w:ascii="Times New Roman" w:eastAsia="Times New Roman" w:hAnsi="Times New Roman" w:cs="Times New Roman"/>
          <w:sz w:val="28"/>
          <w:szCs w:val="28"/>
          <w:lang w:val="uk-UA" w:eastAsia="uk-UA"/>
        </w:rPr>
        <w:t xml:space="preserve">» </w:t>
      </w:r>
      <w:r w:rsidRPr="0074553D">
        <w:rPr>
          <w:rFonts w:ascii="Times New Roman" w:hAnsi="Times New Roman" w:cs="Times New Roman"/>
          <w:sz w:val="28"/>
          <w:szCs w:val="28"/>
          <w:lang w:val="uk-UA"/>
        </w:rPr>
        <w:t>[25, с. 235–236].</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У рамках журналістикознавчого підходу до вивчення інфографіки та інтерактивної візуалізації під повномасштабної агресії рф проти України основний акцент робиться на дослідженні їхньої ролі у створенні якісного, зрозумілого й водночас емоційно насиченого контенту. Такі засоби візуальної комунікації розглядаються як важливий інструмент оперативної інформації, спрощення складної інформації, формування емоційного впливу, протидія дезінформації та маніпуляціям.</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Дослідженню специфіки використання інфографіки в кризовий період українського народу стаття І. Селіванова «Інфографіка як ефективний засіб комунікації під час воєнного стану». Попри заявлену тему, у розвідці більше уваги зосереджено на висвітленні основних понять інфографічного дизайну, визначенні «сфери використання інфографіки як засобу донесення </w:t>
      </w:r>
      <w:r w:rsidRPr="0074553D">
        <w:rPr>
          <w:rFonts w:ascii="Times New Roman" w:hAnsi="Times New Roman" w:cs="Times New Roman"/>
          <w:sz w:val="28"/>
          <w:szCs w:val="28"/>
          <w:lang w:val="uk-UA"/>
        </w:rPr>
        <w:lastRenderedPageBreak/>
        <w:t xml:space="preserve">інформації» [43, с. 93], розгляді візуальної специфіки інфографічної подачі, розробці й формулюванні серії «критеріїв інфографічної візуалізації, які покликані сприяти грамотному підходу до формування інфографіки як ефективного засобу донесення інформації в умовах воєнного часу» [43, с. 94]. Щодо специфіки застосування інфографіки під час повномасштабного вторгнення рф в Україну, то автор визначив тематичні обрії інфографічної візуалізацію, що допомогло нам зорієнтуватися домінантній тематиці аналізованих матеріалів. </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Інша розвідка цього дослідника – «Особливості графічної інтерактивної візуалізації інформації про перебіг воєнних дій» – присвячена аналізу специфіки використання графічних інтерактивних методів для візуалізації даних про воєнні дії, зокрема мова йде про український ресурс DeepStateMap.Live. Автор розглядає технології й підходи, що використовуються для створення інтерактивних карт, інфографіки та інших візуальних засобів, які допомагають краще розуміти та аналізувати перебіг воєнних конфліктів</w:t>
      </w:r>
      <w:r w:rsidRPr="0074553D">
        <w:rPr>
          <w:lang w:val="uk-UA"/>
        </w:rPr>
        <w:t>.</w:t>
      </w:r>
      <w:r w:rsidRPr="0074553D">
        <w:rPr>
          <w:rFonts w:ascii="Times New Roman" w:hAnsi="Times New Roman" w:cs="Times New Roman"/>
          <w:sz w:val="28"/>
          <w:szCs w:val="28"/>
          <w:lang w:val="uk-UA"/>
        </w:rPr>
        <w:t xml:space="preserve"> На основі з’ясування основних особливостей графічної інтерактивної візуалізації інформації воєнного характеру, дослідник робить висновок, що «інтерактивна візуалізація інформації про перебіг воєнних дій, є вагомим інструментом для розуміння та аналізу перебігу конфліктів. Вона сприяє кращому рівню комунікації, допомагає в прийнятті обґрунтованих рішень та може мати значний вплив на подальший розвиток ситуації у зонах конфлікту» [44, с. 132].</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У статті С. Мельник «Інфографіка та інтерактивна візуалізація даних як переконувальний стимул сучасного журналістського тексту» охарактеризовано роль інфографіки й інтерактивної візуалізації на початку повномасштабної російсько-української війни. Авторка проаналізувала, як ці візуальні інструменти підвищують ефективність передачі інформації, сприяють кращому сприйняттю й розумінню складних даних аудиторією. Дослідниця підкреслює, що інтеграція інфографіки та інтерактивних елементів у журналістські матеріали «Tексти.org.ua», «Української правдо», </w:t>
      </w:r>
      <w:r w:rsidRPr="0074553D">
        <w:rPr>
          <w:rFonts w:ascii="Times New Roman" w:hAnsi="Times New Roman" w:cs="Times New Roman"/>
          <w:sz w:val="28"/>
          <w:szCs w:val="28"/>
          <w:lang w:val="uk-UA"/>
        </w:rPr>
        <w:lastRenderedPageBreak/>
        <w:t>«Суспільного», УНІАН не лише покращує візуальну привабливість, але й підвищує переконливість та достовірність поданої інформації, впливаючи на взаємодію між медіа та аудиторією: «&lt;…&gt; візуальний ряд у журналістських текстах є невід’ємним складником комунікативного задуму автора. Світлини, відео, інфо- та інтерактивна графіка – це саме ті візуальні засоби, які творять цілісну архітектоніку тексту, сприяють ефективному переконуванню читача» [28, с. 244].</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Отже, незважаючи на значну журналістикознавчу рецепцію практики інфографіки засобах масової інформації</w:t>
      </w:r>
      <w:r w:rsidRPr="0074553D">
        <w:rPr>
          <w:rFonts w:ascii="Times New Roman" w:eastAsia="Times New Roman" w:hAnsi="Times New Roman" w:cs="Times New Roman"/>
          <w:color w:val="000000"/>
          <w:sz w:val="28"/>
          <w:szCs w:val="28"/>
          <w:lang w:val="uk-UA" w:eastAsia="ru-RU"/>
        </w:rPr>
        <w:t>, візуалізація періоду повномасштабного вторгнення росії в України не було об’єктом системного зацікавлення у сфері соціальних комунікацій.</w:t>
      </w:r>
    </w:p>
    <w:p w:rsidR="0044590F" w:rsidRPr="0074553D" w:rsidRDefault="0044590F" w:rsidP="0044590F">
      <w:pPr>
        <w:spacing w:after="0" w:line="360" w:lineRule="auto"/>
        <w:ind w:firstLine="709"/>
        <w:jc w:val="both"/>
        <w:rPr>
          <w:rFonts w:ascii="Times New Roman" w:hAnsi="Times New Roman" w:cs="Times New Roman"/>
          <w:b/>
          <w:sz w:val="28"/>
          <w:szCs w:val="28"/>
          <w:lang w:val="uk-UA"/>
        </w:rPr>
      </w:pPr>
    </w:p>
    <w:p w:rsidR="0044590F" w:rsidRPr="0074553D" w:rsidRDefault="0044590F" w:rsidP="0044590F">
      <w:pPr>
        <w:pStyle w:val="aa"/>
        <w:numPr>
          <w:ilvl w:val="1"/>
          <w:numId w:val="1"/>
        </w:numPr>
        <w:shd w:val="clear" w:color="auto" w:fill="FFFFFF"/>
        <w:spacing w:after="0" w:line="360" w:lineRule="auto"/>
        <w:jc w:val="both"/>
        <w:rPr>
          <w:rFonts w:ascii="Times New Roman" w:hAnsi="Times New Roman" w:cs="Times New Roman"/>
          <w:b/>
          <w:sz w:val="28"/>
          <w:szCs w:val="28"/>
          <w:lang w:val="uk-UA"/>
        </w:rPr>
      </w:pPr>
      <w:r w:rsidRPr="0074553D">
        <w:rPr>
          <w:rFonts w:ascii="Times New Roman" w:hAnsi="Times New Roman" w:cs="Times New Roman"/>
          <w:b/>
          <w:sz w:val="28"/>
          <w:szCs w:val="28"/>
          <w:lang w:val="uk-UA"/>
        </w:rPr>
        <w:t>Методи дослідження</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rPr>
      </w:pPr>
      <w:r w:rsidRPr="0074553D">
        <w:rPr>
          <w:rFonts w:ascii="Times New Roman" w:eastAsia="Times New Roman" w:hAnsi="Times New Roman" w:cs="Times New Roman"/>
          <w:color w:val="000000"/>
          <w:sz w:val="28"/>
          <w:szCs w:val="28"/>
          <w:lang w:val="uk-UA" w:eastAsia="ru-RU"/>
        </w:rPr>
        <w:t>Об’єкт дослідження магістерської роботи зумовив системний і</w:t>
      </w:r>
      <w:r w:rsidRPr="0074553D">
        <w:rPr>
          <w:rFonts w:ascii="Times New Roman" w:hAnsi="Times New Roman" w:cs="Times New Roman"/>
          <w:sz w:val="28"/>
          <w:szCs w:val="28"/>
          <w:lang w:val="uk-UA"/>
        </w:rPr>
        <w:t xml:space="preserve"> комплексний підхід до відбору методів і прийомів. У розвідці використано </w:t>
      </w:r>
      <w:r w:rsidRPr="0074553D">
        <w:rPr>
          <w:rFonts w:ascii="Times New Roman" w:eastAsia="Times New Roman" w:hAnsi="Times New Roman" w:cs="Times New Roman"/>
          <w:color w:val="000000"/>
          <w:sz w:val="28"/>
          <w:szCs w:val="28"/>
          <w:lang w:val="uk-UA" w:eastAsia="ru-RU"/>
        </w:rPr>
        <w:t>метод добору й систематизації інформації, описовий і контекстуальний методи, метод</w:t>
      </w:r>
      <w:r w:rsidRPr="0074553D">
        <w:rPr>
          <w:rFonts w:ascii="Times New Roman" w:hAnsi="Times New Roman" w:cs="Times New Roman"/>
          <w:sz w:val="28"/>
          <w:szCs w:val="28"/>
          <w:lang w:val="uk-UA"/>
        </w:rPr>
        <w:t xml:space="preserve"> </w:t>
      </w:r>
      <w:r w:rsidRPr="0074553D">
        <w:rPr>
          <w:rFonts w:ascii="Times New Roman" w:eastAsia="Times New Roman" w:hAnsi="Times New Roman" w:cs="Times New Roman"/>
          <w:color w:val="000000"/>
          <w:sz w:val="28"/>
          <w:szCs w:val="28"/>
          <w:lang w:val="uk-UA" w:eastAsia="ru-RU"/>
        </w:rPr>
        <w:t xml:space="preserve">кейс-стаді, </w:t>
      </w:r>
      <w:r w:rsidRPr="0074553D">
        <w:rPr>
          <w:rFonts w:ascii="Times New Roman" w:hAnsi="Times New Roman" w:cs="Times New Roman"/>
          <w:sz w:val="28"/>
          <w:szCs w:val="28"/>
          <w:lang w:val="uk-UA"/>
        </w:rPr>
        <w:t>частково</w:t>
      </w:r>
      <w:r w:rsidRPr="0074553D">
        <w:rPr>
          <w:rFonts w:ascii="Times New Roman" w:eastAsia="Times New Roman" w:hAnsi="Times New Roman" w:cs="Times New Roman"/>
          <w:color w:val="000000"/>
          <w:sz w:val="28"/>
          <w:szCs w:val="28"/>
          <w:lang w:val="uk-UA" w:eastAsia="ru-RU"/>
        </w:rPr>
        <w:t xml:space="preserve"> термінологічний метод і типологічний аналіз</w:t>
      </w:r>
      <w:r w:rsidRPr="0074553D">
        <w:rPr>
          <w:rFonts w:ascii="Times New Roman" w:hAnsi="Times New Roman" w:cs="Times New Roman"/>
          <w:sz w:val="28"/>
          <w:szCs w:val="28"/>
          <w:lang w:val="uk-UA"/>
        </w:rPr>
        <w:t>. Зокрема метод добору й систематизації інформації втілюється в науковому вивченні через технічні процедури збору матеріалів про візуалізацію журналістського контенту, систематизацію зібраної інформації згідно з поставленими завданнями.</w:t>
      </w:r>
    </w:p>
    <w:p w:rsidR="0044590F" w:rsidRPr="0074553D" w:rsidRDefault="0044590F" w:rsidP="0044590F">
      <w:pPr>
        <w:pStyle w:val="aa"/>
        <w:autoSpaceDE w:val="0"/>
        <w:autoSpaceDN w:val="0"/>
        <w:adjustRightInd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Широке застосування має один з основних загальнонаукових методів дослідження – описовий, який у кваліфікаційній роботі використовується для систематизації знань про використання українськими медів інформаційної графіки, виявлення закономірностей та створення повної картини досліджуваного об’єкта.</w:t>
      </w:r>
    </w:p>
    <w:p w:rsidR="0044590F" w:rsidRPr="0074553D" w:rsidRDefault="0044590F" w:rsidP="0044590F">
      <w:pPr>
        <w:pStyle w:val="aa"/>
        <w:autoSpaceDE w:val="0"/>
        <w:autoSpaceDN w:val="0"/>
        <w:adjustRightInd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Одним із основних методів виступив метод кейс-стаді, зміст якого полягає в детальному розгляді конкретного випадку інфографіки для вивчення її особливостей в інформаційній складовій країни. За допомогою кейс-стаді проаналізовано мету, функцій, інтерфейс, стилістичні елементи та </w:t>
      </w:r>
      <w:r w:rsidRPr="0074553D">
        <w:rPr>
          <w:rFonts w:ascii="Times New Roman" w:hAnsi="Times New Roman" w:cs="Times New Roman"/>
          <w:sz w:val="28"/>
          <w:szCs w:val="28"/>
          <w:lang w:val="uk-UA"/>
        </w:rPr>
        <w:lastRenderedPageBreak/>
        <w:t>взаємодію зі споживачами різних видів інформаційної графіки. Метод дозволив глибше зрозуміти практичні аспекти роботи над таким видом інформаційного продукту.</w:t>
      </w:r>
    </w:p>
    <w:p w:rsidR="0044590F" w:rsidRPr="0074553D" w:rsidRDefault="0044590F" w:rsidP="0044590F">
      <w:pPr>
        <w:pStyle w:val="aa"/>
        <w:autoSpaceDE w:val="0"/>
        <w:autoSpaceDN w:val="0"/>
        <w:adjustRightInd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У кваліфікаційному дослідженні застосовано контекстуальний метод, який є одним із підходів до аналізу журналістських матеріалів, що враховує їхній зв’язок із ширшим соціокультурним, історичним, політичним або медійним контекстом. Цей метод базується на вивченні тексту не ізольовано, а в його взаємодії з зовнішніми чинниками, які впливають на створення, спри</w:t>
      </w:r>
      <w:r w:rsidR="0074553D">
        <w:rPr>
          <w:rFonts w:ascii="Times New Roman" w:hAnsi="Times New Roman" w:cs="Times New Roman"/>
          <w:sz w:val="28"/>
          <w:szCs w:val="28"/>
          <w:lang w:val="uk-UA"/>
        </w:rPr>
        <w:t xml:space="preserve">йняття та інтерпретацію тексту. </w:t>
      </w:r>
      <w:r w:rsidRPr="0074553D">
        <w:rPr>
          <w:rFonts w:ascii="Times New Roman" w:hAnsi="Times New Roman" w:cs="Times New Roman"/>
          <w:sz w:val="28"/>
          <w:szCs w:val="28"/>
          <w:lang w:val="uk-UA"/>
        </w:rPr>
        <w:t>Аналіз інформаційної графіки здійснювався з урахуванням політичного, інформаційного та емоційного контексту російсько-української війни під час її повномасштабного етапу. Такий підхід допоміг глибше зрозуміти візуалізовані журналістські матеріали, оскільки дозволив сприйняти їх не тільки на рівні змісту, але й у контексті суспільних умов,  розкрити впливи такого доробку, виявивши зв’язки між текстом, суспільством, політикою, історією та культурою, а також актуалізувати магістерське дослідження.</w:t>
      </w:r>
    </w:p>
    <w:p w:rsidR="0044590F" w:rsidRPr="0074553D" w:rsidRDefault="0044590F" w:rsidP="0044590F">
      <w:pPr>
        <w:pStyle w:val="aa"/>
        <w:autoSpaceDE w:val="0"/>
        <w:autoSpaceDN w:val="0"/>
        <w:adjustRightInd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З’ясування термінів «інформаційна графіка», «візуалізація», «інтерактивна візуалізація» зумовило вживання термінологічного методу. Розкриваючи типологічні особливості й функції інформаційної графіки, ми досліджуємо систему поглядів закордонних і українських журналістикознавців з метою проаналізувати перелічені поняття й обрати ті, котрі найбільше відповідають об’єкту магістерського дослідження.</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Дослідження  велося з використанням типологічного аналізу, сутність якого полягає у «виявленні подібності і розходження досліджуваних соціальних об’єктів чи явищ, пошук надійних способів їх ідентифікації, а також критеріїв групування в межах прийнятої дослідником моделі» [40, с. 36]. Типологізація дозволила виявити специфічні риси видів інфографіки, зокрема за форматом представлення (</w:t>
      </w:r>
      <w:r w:rsidRPr="0074553D">
        <w:rPr>
          <w:rFonts w:ascii="Times New Roman" w:hAnsi="Times New Roman" w:cs="Times New Roman"/>
          <w:bCs/>
          <w:sz w:val="28"/>
          <w:szCs w:val="28"/>
          <w:lang w:val="uk-UA"/>
        </w:rPr>
        <w:t>статичної, динамічної, інт</w:t>
      </w:r>
      <w:r w:rsidR="0074553D">
        <w:rPr>
          <w:rFonts w:ascii="Times New Roman" w:hAnsi="Times New Roman" w:cs="Times New Roman"/>
          <w:bCs/>
          <w:sz w:val="28"/>
          <w:szCs w:val="28"/>
          <w:lang w:val="uk-UA"/>
        </w:rPr>
        <w:t>ерактивної інфографіки</w:t>
      </w:r>
      <w:r w:rsidRPr="0074553D">
        <w:rPr>
          <w:rFonts w:ascii="Times New Roman" w:hAnsi="Times New Roman" w:cs="Times New Roman"/>
          <w:bCs/>
          <w:sz w:val="28"/>
          <w:szCs w:val="28"/>
          <w:lang w:val="uk-UA"/>
        </w:rPr>
        <w:t xml:space="preserve">), </w:t>
      </w:r>
      <w:r w:rsidRPr="0074553D">
        <w:rPr>
          <w:rFonts w:ascii="Times New Roman" w:hAnsi="Times New Roman" w:cs="Times New Roman"/>
          <w:sz w:val="28"/>
          <w:szCs w:val="28"/>
          <w:lang w:val="uk-UA"/>
        </w:rPr>
        <w:t>за типом даних</w:t>
      </w:r>
      <w:r w:rsidRPr="0074553D">
        <w:rPr>
          <w:rFonts w:ascii="Times New Roman" w:hAnsi="Times New Roman" w:cs="Times New Roman"/>
          <w:b/>
          <w:sz w:val="28"/>
          <w:szCs w:val="28"/>
          <w:lang w:val="uk-UA"/>
        </w:rPr>
        <w:t xml:space="preserve"> </w:t>
      </w:r>
      <w:r w:rsidRPr="0074553D">
        <w:rPr>
          <w:rFonts w:ascii="Times New Roman" w:hAnsi="Times New Roman" w:cs="Times New Roman"/>
          <w:sz w:val="28"/>
          <w:szCs w:val="28"/>
          <w:lang w:val="uk-UA"/>
        </w:rPr>
        <w:t>(</w:t>
      </w:r>
      <w:r w:rsidRPr="0074553D">
        <w:rPr>
          <w:rFonts w:ascii="Times New Roman" w:hAnsi="Times New Roman" w:cs="Times New Roman"/>
          <w:bCs/>
          <w:sz w:val="28"/>
          <w:szCs w:val="28"/>
          <w:lang w:val="uk-UA"/>
        </w:rPr>
        <w:t xml:space="preserve">кількісної, </w:t>
      </w:r>
      <w:r w:rsidRPr="0074553D">
        <w:rPr>
          <w:rFonts w:ascii="Times New Roman" w:hAnsi="Times New Roman" w:cs="Times New Roman"/>
          <w:sz w:val="28"/>
          <w:szCs w:val="28"/>
          <w:lang w:val="uk-UA"/>
        </w:rPr>
        <w:t>якісної й комбінованої</w:t>
      </w:r>
      <w:r w:rsidRPr="0074553D">
        <w:rPr>
          <w:rFonts w:ascii="Times New Roman" w:hAnsi="Times New Roman" w:cs="Times New Roman"/>
          <w:bCs/>
          <w:i/>
          <w:sz w:val="28"/>
          <w:szCs w:val="28"/>
          <w:lang w:val="uk-UA"/>
        </w:rPr>
        <w:t xml:space="preserve">) </w:t>
      </w:r>
      <w:r w:rsidRPr="0074553D">
        <w:rPr>
          <w:rFonts w:ascii="Times New Roman" w:hAnsi="Times New Roman" w:cs="Times New Roman"/>
          <w:bCs/>
          <w:sz w:val="28"/>
          <w:szCs w:val="28"/>
          <w:lang w:val="uk-UA"/>
        </w:rPr>
        <w:t xml:space="preserve">та за </w:t>
      </w:r>
      <w:r w:rsidRPr="0074553D">
        <w:rPr>
          <w:rFonts w:ascii="Times New Roman" w:hAnsi="Times New Roman" w:cs="Times New Roman"/>
          <w:sz w:val="28"/>
          <w:szCs w:val="28"/>
          <w:lang w:val="uk-UA"/>
        </w:rPr>
        <w:t>візуальною структурою</w:t>
      </w:r>
      <w:r w:rsidRPr="0074553D">
        <w:rPr>
          <w:rFonts w:ascii="Times New Roman" w:hAnsi="Times New Roman" w:cs="Times New Roman"/>
          <w:b/>
          <w:sz w:val="28"/>
          <w:szCs w:val="28"/>
          <w:lang w:val="uk-UA"/>
        </w:rPr>
        <w:t xml:space="preserve"> </w:t>
      </w:r>
      <w:r w:rsidRPr="0074553D">
        <w:rPr>
          <w:rFonts w:ascii="Times New Roman" w:hAnsi="Times New Roman" w:cs="Times New Roman"/>
          <w:sz w:val="28"/>
          <w:szCs w:val="28"/>
          <w:lang w:val="uk-UA"/>
        </w:rPr>
        <w:t xml:space="preserve">(хронологічної, </w:t>
      </w:r>
      <w:r w:rsidRPr="0074553D">
        <w:rPr>
          <w:rFonts w:ascii="Times New Roman" w:hAnsi="Times New Roman" w:cs="Times New Roman"/>
          <w:bCs/>
          <w:sz w:val="28"/>
          <w:szCs w:val="28"/>
          <w:lang w:val="uk-UA"/>
        </w:rPr>
        <w:t>п</w:t>
      </w:r>
      <w:r w:rsidRPr="0074553D">
        <w:rPr>
          <w:rFonts w:ascii="Times New Roman" w:hAnsi="Times New Roman" w:cs="Times New Roman"/>
          <w:sz w:val="28"/>
          <w:szCs w:val="28"/>
          <w:lang w:val="uk-UA"/>
        </w:rPr>
        <w:t xml:space="preserve">орівняльної, </w:t>
      </w:r>
      <w:r w:rsidRPr="0074553D">
        <w:rPr>
          <w:rFonts w:ascii="Times New Roman" w:hAnsi="Times New Roman" w:cs="Times New Roman"/>
          <w:bCs/>
          <w:sz w:val="28"/>
          <w:szCs w:val="28"/>
          <w:lang w:val="uk-UA"/>
        </w:rPr>
        <w:t>і</w:t>
      </w:r>
      <w:r w:rsidRPr="0074553D">
        <w:rPr>
          <w:rFonts w:ascii="Times New Roman" w:hAnsi="Times New Roman" w:cs="Times New Roman"/>
          <w:sz w:val="28"/>
          <w:szCs w:val="28"/>
          <w:lang w:val="uk-UA"/>
        </w:rPr>
        <w:t xml:space="preserve">єрархічної, </w:t>
      </w:r>
      <w:r w:rsidRPr="0074553D">
        <w:rPr>
          <w:rFonts w:ascii="Times New Roman" w:hAnsi="Times New Roman" w:cs="Times New Roman"/>
          <w:sz w:val="28"/>
          <w:szCs w:val="28"/>
          <w:lang w:val="uk-UA"/>
        </w:rPr>
        <w:lastRenderedPageBreak/>
        <w:t xml:space="preserve">географічної, </w:t>
      </w:r>
      <w:r w:rsidRPr="0074553D">
        <w:rPr>
          <w:rFonts w:ascii="Times New Roman" w:hAnsi="Times New Roman" w:cs="Times New Roman"/>
          <w:bCs/>
          <w:sz w:val="28"/>
          <w:szCs w:val="28"/>
          <w:lang w:val="uk-UA"/>
        </w:rPr>
        <w:t>мережевої</w:t>
      </w:r>
      <w:r w:rsidRPr="0074553D">
        <w:rPr>
          <w:rFonts w:ascii="Times New Roman" w:hAnsi="Times New Roman" w:cs="Times New Roman"/>
          <w:b/>
          <w:sz w:val="28"/>
          <w:szCs w:val="28"/>
          <w:lang w:val="uk-UA"/>
        </w:rPr>
        <w:t>)</w:t>
      </w:r>
      <w:r w:rsidRPr="0074553D">
        <w:rPr>
          <w:rFonts w:ascii="Times New Roman" w:hAnsi="Times New Roman" w:cs="Times New Roman"/>
          <w:sz w:val="28"/>
          <w:szCs w:val="28"/>
          <w:lang w:val="uk-UA"/>
        </w:rPr>
        <w:t>. Оскільки «процедура типологічного методу полягає у виявленні і формулюванні деякого числа ознак досліджуваних об’єктів (“диференціальних зміннихˮ)» [40, с. 37], то нами було обрано такі диференціюючі ознаки, як вид графічних об’єктів, функціональність, концептуалізація теми, персоналізація, інтерактивність, що допомагає г</w:t>
      </w:r>
      <w:r w:rsidRPr="0074553D">
        <w:rPr>
          <w:rStyle w:val="af0"/>
          <w:rFonts w:ascii="Times New Roman" w:hAnsi="Times New Roman" w:cs="Times New Roman"/>
          <w:b w:val="0"/>
          <w:sz w:val="28"/>
          <w:szCs w:val="28"/>
          <w:lang w:val="uk-UA"/>
        </w:rPr>
        <w:t>либше зануритися в контент</w:t>
      </w:r>
      <w:r w:rsidRPr="0074553D">
        <w:rPr>
          <w:rFonts w:ascii="Times New Roman" w:hAnsi="Times New Roman" w:cs="Times New Roman"/>
          <w:b/>
          <w:sz w:val="28"/>
          <w:szCs w:val="28"/>
          <w:lang w:val="uk-UA"/>
        </w:rPr>
        <w:t>.</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Таким чином, багатоаспектність вивчення і предмета дослідження, розгалуженість поставлених завдань зумовили складну систему методів магістерської роботи. </w:t>
      </w:r>
    </w:p>
    <w:p w:rsidR="0044590F" w:rsidRPr="0074553D" w:rsidRDefault="0044590F" w:rsidP="0044590F">
      <w:pPr>
        <w:shd w:val="clear" w:color="auto" w:fill="FFFFFF"/>
        <w:spacing w:after="0" w:line="360" w:lineRule="auto"/>
        <w:ind w:firstLine="709"/>
        <w:jc w:val="both"/>
        <w:rPr>
          <w:rFonts w:ascii="Times New Roman" w:hAnsi="Times New Roman" w:cs="Times New Roman"/>
          <w:b/>
          <w:sz w:val="28"/>
          <w:szCs w:val="28"/>
          <w:lang w:val="uk-UA"/>
        </w:rPr>
      </w:pPr>
    </w:p>
    <w:p w:rsidR="0044590F" w:rsidRPr="0074553D" w:rsidRDefault="0044590F" w:rsidP="0044590F">
      <w:pPr>
        <w:shd w:val="clear" w:color="auto" w:fill="FFFFFF"/>
        <w:spacing w:after="0" w:line="360" w:lineRule="auto"/>
        <w:ind w:firstLine="709"/>
        <w:jc w:val="both"/>
        <w:rPr>
          <w:rFonts w:ascii="Times New Roman" w:hAnsi="Times New Roman" w:cs="Times New Roman"/>
          <w:b/>
          <w:sz w:val="28"/>
          <w:szCs w:val="28"/>
          <w:lang w:val="uk-UA"/>
        </w:rPr>
      </w:pPr>
      <w:r w:rsidRPr="0074553D">
        <w:rPr>
          <w:rFonts w:ascii="Times New Roman" w:hAnsi="Times New Roman" w:cs="Times New Roman"/>
          <w:b/>
          <w:sz w:val="28"/>
          <w:szCs w:val="28"/>
          <w:lang w:val="uk-UA"/>
        </w:rPr>
        <w:t>1.3. Візуалізація контент</w:t>
      </w:r>
      <w:r w:rsidR="00DA5734" w:rsidRPr="0074553D">
        <w:rPr>
          <w:rFonts w:ascii="Times New Roman" w:hAnsi="Times New Roman" w:cs="Times New Roman"/>
          <w:b/>
          <w:sz w:val="28"/>
          <w:szCs w:val="28"/>
          <w:lang w:val="uk-UA"/>
        </w:rPr>
        <w:t>у</w:t>
      </w:r>
      <w:r w:rsidRPr="0074553D">
        <w:rPr>
          <w:rFonts w:ascii="Times New Roman" w:hAnsi="Times New Roman" w:cs="Times New Roman"/>
          <w:b/>
          <w:sz w:val="28"/>
          <w:szCs w:val="28"/>
          <w:lang w:val="uk-UA"/>
        </w:rPr>
        <w:t xml:space="preserve"> в засобах масової інформації як наукова проблема</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bCs/>
          <w:sz w:val="28"/>
          <w:szCs w:val="28"/>
          <w:lang w:val="uk-UA"/>
        </w:rPr>
        <w:t>Інфографіка й інтерактивн</w:t>
      </w:r>
      <w:r w:rsidR="00DA5734" w:rsidRPr="0074553D">
        <w:rPr>
          <w:rFonts w:ascii="Times New Roman" w:hAnsi="Times New Roman" w:cs="Times New Roman"/>
          <w:bCs/>
          <w:sz w:val="28"/>
          <w:szCs w:val="28"/>
          <w:lang w:val="uk-UA"/>
        </w:rPr>
        <w:t>а візуалізація – окремі різновид</w:t>
      </w:r>
      <w:r w:rsidRPr="0074553D">
        <w:rPr>
          <w:rFonts w:ascii="Times New Roman" w:hAnsi="Times New Roman" w:cs="Times New Roman"/>
          <w:bCs/>
          <w:sz w:val="28"/>
          <w:szCs w:val="28"/>
          <w:lang w:val="uk-UA"/>
        </w:rPr>
        <w:t xml:space="preserve">и візуалізації, яку визначають як </w:t>
      </w:r>
      <w:r w:rsidRPr="0074553D">
        <w:rPr>
          <w:rFonts w:ascii="Times New Roman" w:hAnsi="Times New Roman" w:cs="Times New Roman"/>
          <w:sz w:val="28"/>
          <w:szCs w:val="28"/>
          <w:lang w:val="uk-UA"/>
        </w:rPr>
        <w:t>перетворення інформації, даних або ідей у графічну або візуальну форму з метою полегшення їхнього сприйняття, аналізу й розуміння. Вона використовується для кращого донесення складних даних до аудиторії, а також для надання чіткої структури та контексту: «Під візуалізацією маємо на увазі подання текстової та числової інформації у вигляді діаграм, знаків, з</w:t>
      </w:r>
      <w:r w:rsidR="00DA5734" w:rsidRPr="0074553D">
        <w:rPr>
          <w:rFonts w:ascii="Times New Roman" w:hAnsi="Times New Roman" w:cs="Times New Roman"/>
          <w:sz w:val="28"/>
          <w:szCs w:val="28"/>
          <w:lang w:val="uk-UA"/>
        </w:rPr>
        <w:t>ображень тощо. Дієвість візу</w:t>
      </w:r>
      <w:r w:rsidRPr="0074553D">
        <w:rPr>
          <w:rFonts w:ascii="Times New Roman" w:hAnsi="Times New Roman" w:cs="Times New Roman"/>
          <w:sz w:val="28"/>
          <w:szCs w:val="28"/>
          <w:lang w:val="uk-UA"/>
        </w:rPr>
        <w:t>альної інформації у ЗМІ залежить від виду візуального матеріалу та способу його представлення, оскільки необхідно розуміти основи людського зорового сприйняття» [41].</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А. Ліченко візуалізацію даних розглядає в ширшому й вужчому контексті: «Ширше тлумачення передбачає, що візуалізація даних – це будь-яке наочне представлення даних (текстове, табличне, графічне тощо). Натомість у вужчому контексті візуалізацію даних тлумачать як графічне (статичне або інтерактивне) представлення даних, метою якого є донести до аудиторії значний обсяг інформації в легкій для сприйняття, зрозумілій і лаконічній формі» [25, с. 231–231].</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Завдяки візуалізації важко засвоювані концепції та великі обсяги даних стають більш доступними і зрозумілими для сприйняття, що підвищує </w:t>
      </w:r>
      <w:r w:rsidRPr="0074553D">
        <w:rPr>
          <w:rFonts w:ascii="Times New Roman" w:hAnsi="Times New Roman" w:cs="Times New Roman"/>
          <w:sz w:val="28"/>
          <w:szCs w:val="28"/>
          <w:lang w:val="uk-UA"/>
        </w:rPr>
        <w:lastRenderedPageBreak/>
        <w:t>ефективність комунікації: «Інфографіка застосовується для швидкого і простого ілюстрування статистичної інформації, історичних фактів, подій тощо – все, що легше показати, ніж розказати. Інфографіку використовують у презентаціях, під час проведення семінарів, навчальних занять, для ілюстрації подій в онлайн-виданнях і соціальних мережах, на стендах, афішах та інших рекламних матеріалах» [18, с. 4].</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В. Шевченко виділяє три зображальної інформації: тонові (фот</w:t>
      </w:r>
      <w:r w:rsidR="00DA5734" w:rsidRPr="0074553D">
        <w:rPr>
          <w:rFonts w:ascii="Times New Roman" w:hAnsi="Times New Roman" w:cs="Times New Roman"/>
          <w:sz w:val="28"/>
          <w:szCs w:val="28"/>
          <w:lang w:val="uk-UA"/>
        </w:rPr>
        <w:t>о</w:t>
      </w:r>
      <w:r w:rsidRPr="0074553D">
        <w:rPr>
          <w:rFonts w:ascii="Times New Roman" w:hAnsi="Times New Roman" w:cs="Times New Roman"/>
          <w:sz w:val="28"/>
          <w:szCs w:val="28"/>
          <w:lang w:val="uk-UA"/>
        </w:rPr>
        <w:t>графії), штрихові (малюнки без тонів), інфографіка [57]. Візуалізація може бути представлена у різних формах: інфографіка – комбінування графіки, тексту та статистичних даних для ефективної подачі інформації, діаграми та графіки – лінійні графіки, гістограми, кругові діаграми тощо для представлення числових даних, мапи та карти – візуалізація географічних даних, а</w:t>
      </w:r>
      <w:r w:rsidRPr="0074553D">
        <w:rPr>
          <w:rFonts w:ascii="Times New Roman" w:hAnsi="Times New Roman" w:cs="Times New Roman"/>
          <w:bCs/>
          <w:sz w:val="28"/>
          <w:szCs w:val="28"/>
          <w:lang w:val="uk-UA"/>
        </w:rPr>
        <w:t>німація та інтерактивні елементи</w:t>
      </w:r>
      <w:r w:rsidRPr="0074553D">
        <w:rPr>
          <w:rFonts w:ascii="Times New Roman" w:hAnsi="Times New Roman" w:cs="Times New Roman"/>
          <w:sz w:val="28"/>
          <w:szCs w:val="28"/>
          <w:lang w:val="uk-UA"/>
        </w:rPr>
        <w:t xml:space="preserve"> – використання рухомих зображень або інтерактивних елементів для динамічного представлення інформації.</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Термін «інформаційна графіка» виник у 1980-х рр. для позначення інформації, поданої у вигляді графіків і схем. Одним із засновників сучасної графіки вважається Пітер Салліван, на честь якого названа найбільша нагорода конкурсу Malofiey Infographics Awards.</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Інфографіка може в привабливій формі організовувати і представляти величезну кількість даних, а також показувати значення фактів та об’єктів у просторі та часі, зображати тенденції. Завдяки цій властивості вона набула поширення в електронних та друкованих ЗМІ, навчальній та науковій літературі. Зокрема про візуалізацію контенту в медіа як про тенденцію, зумовлену інформаційним перенасиченням та змінами в сприйнятті аудиторії говорить А. Баранецька: «Спрощеність в презентації та зчитуванні інформації стає домінантою розвитку сучасного інформаційного простору. Це адекватна реакція мас-медіа, точніше новий підхід у боротьбі за реципієнта та у прагненні привернути його увагу, передавши якнайшвидше та, проте, найповніше відповідну інформацію / повідомлення. Важливо, що </w:t>
      </w:r>
      <w:r w:rsidRPr="0074553D">
        <w:rPr>
          <w:rFonts w:ascii="Times New Roman" w:hAnsi="Times New Roman" w:cs="Times New Roman"/>
          <w:sz w:val="28"/>
          <w:szCs w:val="28"/>
          <w:lang w:val="uk-UA"/>
        </w:rPr>
        <w:lastRenderedPageBreak/>
        <w:t>навіть за такого підходу візуальні матеріали не втрачають своєї глибини, чіткості, а навіть аналітичності викладу інформації» [3].</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Знання теоретичних основ під час підготовки інфографіки дозволить надати для читацької аудиторії якісний контент з урахуванням сучасних тенденцій у сфері видавничої справи. Видання, що грамотно використовує можливості інфографіки, може підвищити дохід і конкурентоспроможність на ринку, розширити аудиторію. Зміну підходу щодо роботи з цільовою аудиторією наголошує А. Баранецька: </w:t>
      </w:r>
      <w:r w:rsidRPr="0074553D">
        <w:rPr>
          <w:rFonts w:ascii="Times New Roman" w:eastAsia="Times New Roman" w:hAnsi="Times New Roman" w:cs="Times New Roman"/>
          <w:sz w:val="28"/>
          <w:szCs w:val="28"/>
          <w:lang w:val="uk-UA" w:eastAsia="uk-UA"/>
        </w:rPr>
        <w:t xml:space="preserve">«Сьогодні мас-медіа намагаються на основі візуалізації формувати проекти, які б дали можливість працювати з аудиторією інакше. Ця “інакшістьˮ полягає в прагненні комуніканта передати реципієнту якомога більшу кількість інформації в спрощеному вигляді для сприймання, з відповідною наочністю» </w:t>
      </w:r>
      <w:r w:rsidRPr="0074553D">
        <w:rPr>
          <w:rFonts w:ascii="Times New Roman" w:hAnsi="Times New Roman" w:cs="Times New Roman"/>
          <w:sz w:val="28"/>
          <w:szCs w:val="28"/>
          <w:lang w:val="uk-UA"/>
        </w:rPr>
        <w:t>[3].</w:t>
      </w:r>
    </w:p>
    <w:p w:rsidR="0044590F" w:rsidRPr="0074553D" w:rsidRDefault="0044590F" w:rsidP="0044590F">
      <w:pPr>
        <w:spacing w:after="0" w:line="360" w:lineRule="auto"/>
        <w:ind w:firstLine="709"/>
        <w:rPr>
          <w:rFonts w:ascii="Times New Roman" w:hAnsi="Times New Roman" w:cs="Times New Roman"/>
          <w:sz w:val="28"/>
          <w:szCs w:val="28"/>
          <w:lang w:val="uk-UA"/>
        </w:rPr>
      </w:pPr>
      <w:r w:rsidRPr="0074553D">
        <w:rPr>
          <w:rFonts w:ascii="Times New Roman" w:hAnsi="Times New Roman" w:cs="Times New Roman"/>
          <w:sz w:val="28"/>
          <w:szCs w:val="28"/>
          <w:lang w:val="uk-UA"/>
        </w:rPr>
        <w:t>Інфографіка як спосіб подання інформації має такі переваги:</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1. Швидке сприйняття інформації</w:t>
      </w:r>
      <w:r w:rsidRPr="0074553D">
        <w:rPr>
          <w:rFonts w:ascii="Times New Roman" w:hAnsi="Times New Roman" w:cs="Times New Roman"/>
          <w:sz w:val="28"/>
          <w:szCs w:val="28"/>
          <w:lang w:val="uk-UA"/>
        </w:rPr>
        <w:t>: у сучасному інформаційному просторі користувачі віддають перевагу контенту, який можна швидко переглянути та зрозуміти. Інфографіка забезпечує цю потребу завдяки використанню простих візуальних форм: «За</w:t>
      </w:r>
      <w:r w:rsidR="00DA5734" w:rsidRPr="0074553D">
        <w:rPr>
          <w:rFonts w:ascii="Times New Roman" w:hAnsi="Times New Roman" w:cs="Times New Roman"/>
          <w:sz w:val="28"/>
          <w:szCs w:val="28"/>
          <w:lang w:val="uk-UA"/>
        </w:rPr>
        <w:t xml:space="preserve">  результатами  досліджень,  ві</w:t>
      </w:r>
      <w:r w:rsidRPr="0074553D">
        <w:rPr>
          <w:rFonts w:ascii="Times New Roman" w:hAnsi="Times New Roman" w:cs="Times New Roman"/>
          <w:sz w:val="28"/>
          <w:szCs w:val="28"/>
          <w:lang w:val="uk-UA"/>
        </w:rPr>
        <w:t>зуальний компонент сприймається у 60 000 разів швидше порівняно з текстовим, адже близько половини нейронів головного мозку людини залучені до обробки зображення; 70% сенсорних рецепторів містять-ся в очах, відтак 90% інформації людина отримує через зір (Глушко, 2018, с. 87). До того ж, візуальний ко</w:t>
      </w:r>
      <w:r w:rsidR="00DA5734" w:rsidRPr="0074553D">
        <w:rPr>
          <w:rFonts w:ascii="Times New Roman" w:hAnsi="Times New Roman" w:cs="Times New Roman"/>
          <w:sz w:val="28"/>
          <w:szCs w:val="28"/>
          <w:lang w:val="uk-UA"/>
        </w:rPr>
        <w:t>нтент легше запам’ятовується чи</w:t>
      </w:r>
      <w:r w:rsidRPr="0074553D">
        <w:rPr>
          <w:rFonts w:ascii="Times New Roman" w:hAnsi="Times New Roman" w:cs="Times New Roman"/>
          <w:sz w:val="28"/>
          <w:szCs w:val="28"/>
          <w:lang w:val="uk-UA"/>
        </w:rPr>
        <w:t>тачем, а тому викликає стійкі асоціації» [39, с. 252].</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Про критерій асоціативності як про один із критеріїв, дотримання яких допоможе створити ефективну інфографіку, говорить І. Селіванов. Науковець розглядає його таким, «який передбачає максимальний рівень відповідності до візуальних характеристик реального об’єкту / явища, які досягаються використанням відповідних графічних компонентів» [43, с. 95].</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2. Перевага візуального мислення</w:t>
      </w:r>
      <w:r w:rsidRPr="0074553D">
        <w:rPr>
          <w:rFonts w:ascii="Times New Roman" w:hAnsi="Times New Roman" w:cs="Times New Roman"/>
          <w:sz w:val="28"/>
          <w:szCs w:val="28"/>
          <w:lang w:val="uk-UA"/>
        </w:rPr>
        <w:t xml:space="preserve">: більшість людей легше сприймають інформацію через зображення, ніж через текст. Інфографіка поєднує текстові </w:t>
      </w:r>
      <w:r w:rsidRPr="0074553D">
        <w:rPr>
          <w:rFonts w:ascii="Times New Roman" w:hAnsi="Times New Roman" w:cs="Times New Roman"/>
          <w:sz w:val="28"/>
          <w:szCs w:val="28"/>
          <w:lang w:val="uk-UA"/>
        </w:rPr>
        <w:lastRenderedPageBreak/>
        <w:t>та візуальні елементи, що підвищує ефективність передачі повідомлення. У цьому аспекті важливе місце в інфографіці має стилізація, за якої «об’єкти/явища мають бути певною мірою виражені шляхом вигадування їхніх характерних фізичних особливостей і подальшої графічної стилізації» [43, с. 95].</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3. Конкуренція за увагу</w:t>
      </w:r>
      <w:r w:rsidRPr="0074553D">
        <w:rPr>
          <w:rFonts w:ascii="Times New Roman" w:hAnsi="Times New Roman" w:cs="Times New Roman"/>
          <w:sz w:val="28"/>
          <w:szCs w:val="28"/>
          <w:lang w:val="uk-UA"/>
        </w:rPr>
        <w:t>: у світі постійного інформаційного перевантаження медіа потребують інструментів, які допомагають виділитися. Інфографіка приваблює увагу та спонукає аудиторію залишатися на сторінці. Як зазначають Т. Решетуха та О. Кушнір «візуалізація інформації є сьогодні справжньою необхідністю для тих медіа, які хочуть утримати значний сегмент аудиторії» [39, с. 253].</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4. Зручність для цифрових платформ</w:t>
      </w:r>
      <w:r w:rsidRPr="0074553D">
        <w:rPr>
          <w:rFonts w:ascii="Times New Roman" w:hAnsi="Times New Roman" w:cs="Times New Roman"/>
          <w:sz w:val="28"/>
          <w:szCs w:val="28"/>
          <w:lang w:val="uk-UA"/>
        </w:rPr>
        <w:t>: інфографіка є ефективним інструментом для соціальних мереж, де короткий і яскравий контент має найбільшу популярність.</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5. Висвітлення складних тем</w:t>
      </w:r>
      <w:r w:rsidRPr="0074553D">
        <w:rPr>
          <w:rFonts w:ascii="Times New Roman" w:hAnsi="Times New Roman" w:cs="Times New Roman"/>
          <w:sz w:val="28"/>
          <w:szCs w:val="28"/>
          <w:lang w:val="uk-UA"/>
        </w:rPr>
        <w:t>: інфографіка дозволяє спрощувати складну інформацію, роблячи її зрозумілою для широкої аудиторії. Наприклад, під час пандемії COVID-19 медіа широко використовували інфографіку для пояснення статистики, правил безпеки тощо. Забезпечення цієї переваги досягається критерієм релевантності, за яким «візуальні зображення мають бути доречними та не перенавантажувати контент, оскільки це може певною мірою скомпрометувати інформаційну цінність інфографіки як засобу донесення інформації» [43, с. 95].</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6. Підвищення довіри</w:t>
      </w:r>
      <w:r w:rsidRPr="0074553D">
        <w:rPr>
          <w:rFonts w:ascii="Times New Roman" w:hAnsi="Times New Roman" w:cs="Times New Roman"/>
          <w:sz w:val="28"/>
          <w:szCs w:val="28"/>
          <w:lang w:val="uk-UA"/>
        </w:rPr>
        <w:t>: візуальне представлення даних часто виглядає об’єктивнішим та переконливішим, що сприяє зміцненню довіри аудиторії до медіа.</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І. Селіванов зауважує також критерій цілісності («вся інфографіка повинна виражати головну ідею та нести певний зміст»), критерій логічного порядку («зміст інфографіки має бути чітко структурованим і продуманим») і критерії універсальності («інфографіка має бути універсальною та не </w:t>
      </w:r>
      <w:r w:rsidRPr="0074553D">
        <w:rPr>
          <w:rFonts w:ascii="Times New Roman" w:hAnsi="Times New Roman" w:cs="Times New Roman"/>
          <w:sz w:val="28"/>
          <w:szCs w:val="28"/>
          <w:lang w:val="uk-UA"/>
        </w:rPr>
        <w:lastRenderedPageBreak/>
        <w:t>обмежуватися тими чи іншими факторами, як формати реалізації, чи рівень складності візуалізованої інформації») [43, с. 95].</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Інфографіку можна класифікувати за кількома критеріями залежно від її мети, форми подання, типу даних та контексту використання.</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b/>
          <w:sz w:val="28"/>
          <w:szCs w:val="28"/>
          <w:lang w:val="uk-UA"/>
        </w:rPr>
        <w:t>1.</w:t>
      </w:r>
      <w:r w:rsidRPr="0074553D">
        <w:rPr>
          <w:rFonts w:ascii="Times New Roman" w:hAnsi="Times New Roman" w:cs="Times New Roman"/>
          <w:sz w:val="28"/>
          <w:szCs w:val="28"/>
          <w:lang w:val="uk-UA"/>
        </w:rPr>
        <w:t xml:space="preserve"> </w:t>
      </w:r>
      <w:r w:rsidRPr="0074553D">
        <w:rPr>
          <w:rFonts w:ascii="Times New Roman" w:hAnsi="Times New Roman" w:cs="Times New Roman"/>
          <w:b/>
          <w:sz w:val="28"/>
          <w:szCs w:val="28"/>
          <w:lang w:val="uk-UA"/>
        </w:rPr>
        <w:t>За функцією</w:t>
      </w:r>
      <w:r w:rsidRPr="0074553D">
        <w:rPr>
          <w:rFonts w:ascii="Times New Roman" w:hAnsi="Times New Roman" w:cs="Times New Roman"/>
          <w:sz w:val="28"/>
          <w:szCs w:val="28"/>
          <w:lang w:val="uk-UA"/>
        </w:rPr>
        <w:t xml:space="preserve">:  </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 </w:t>
      </w:r>
      <w:r w:rsidRPr="0074553D">
        <w:rPr>
          <w:rFonts w:ascii="Times New Roman" w:hAnsi="Times New Roman" w:cs="Times New Roman"/>
          <w:i/>
          <w:sz w:val="28"/>
          <w:szCs w:val="28"/>
          <w:lang w:val="uk-UA"/>
        </w:rPr>
        <w:t>описова інфографіка</w:t>
      </w:r>
      <w:r w:rsidRPr="0074553D">
        <w:rPr>
          <w:rFonts w:ascii="Times New Roman" w:hAnsi="Times New Roman" w:cs="Times New Roman"/>
          <w:sz w:val="28"/>
          <w:szCs w:val="28"/>
          <w:lang w:val="uk-UA"/>
        </w:rPr>
        <w:t xml:space="preserve"> (представляє інформацію в доступній формі, пояснює складні явища або процеси. Наприклад: інфографіка про те, як працює вакцина або як діє офсетний друк);  </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 </w:t>
      </w:r>
      <w:r w:rsidRPr="0074553D">
        <w:rPr>
          <w:rFonts w:ascii="Times New Roman" w:hAnsi="Times New Roman" w:cs="Times New Roman"/>
          <w:i/>
          <w:sz w:val="28"/>
          <w:szCs w:val="28"/>
          <w:lang w:val="uk-UA"/>
        </w:rPr>
        <w:t>аналітична інфографіка</w:t>
      </w:r>
      <w:r w:rsidRPr="0074553D">
        <w:rPr>
          <w:rFonts w:ascii="Times New Roman" w:hAnsi="Times New Roman" w:cs="Times New Roman"/>
          <w:sz w:val="28"/>
          <w:szCs w:val="28"/>
          <w:lang w:val="uk-UA"/>
        </w:rPr>
        <w:t xml:space="preserve"> (показує тенденції, порівняння, статистичні дані. Наприклад: графіки економічного зростання, порівняння доходів за роками);</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 </w:t>
      </w:r>
      <w:r w:rsidRPr="0074553D">
        <w:rPr>
          <w:rFonts w:ascii="Times New Roman" w:hAnsi="Times New Roman" w:cs="Times New Roman"/>
          <w:i/>
          <w:sz w:val="28"/>
          <w:szCs w:val="28"/>
          <w:lang w:val="uk-UA"/>
        </w:rPr>
        <w:t>інструктивна інфографіка</w:t>
      </w:r>
      <w:r w:rsidRPr="0074553D">
        <w:rPr>
          <w:rFonts w:ascii="Times New Roman" w:hAnsi="Times New Roman" w:cs="Times New Roman"/>
          <w:sz w:val="28"/>
          <w:szCs w:val="28"/>
          <w:lang w:val="uk-UA"/>
        </w:rPr>
        <w:t xml:space="preserve"> (надає покрокові вказівки або алгоритми дій. Наприклад: алгоритм дій під час надзвичайної ситуації або інструкція з реєстрації в системі); </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 </w:t>
      </w:r>
      <w:r w:rsidRPr="0074553D">
        <w:rPr>
          <w:rFonts w:ascii="Times New Roman" w:hAnsi="Times New Roman" w:cs="Times New Roman"/>
          <w:i/>
          <w:sz w:val="28"/>
          <w:szCs w:val="28"/>
          <w:lang w:val="uk-UA"/>
        </w:rPr>
        <w:t>рекламна інфографіка</w:t>
      </w:r>
      <w:r w:rsidRPr="0074553D">
        <w:rPr>
          <w:rFonts w:ascii="Times New Roman" w:hAnsi="Times New Roman" w:cs="Times New Roman"/>
          <w:sz w:val="28"/>
          <w:szCs w:val="28"/>
          <w:lang w:val="uk-UA"/>
        </w:rPr>
        <w:t xml:space="preserve"> (служить для привернення уваги до продукту, послуги або бренду. Наприклад: інфографіка, яка демонструє переваги певного товару); </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 </w:t>
      </w:r>
      <w:r w:rsidRPr="0074553D">
        <w:rPr>
          <w:rFonts w:ascii="Times New Roman" w:hAnsi="Times New Roman" w:cs="Times New Roman"/>
          <w:i/>
          <w:sz w:val="28"/>
          <w:szCs w:val="28"/>
          <w:lang w:val="uk-UA"/>
        </w:rPr>
        <w:t>емоційно-візуальна інфографіка</w:t>
      </w:r>
      <w:r w:rsidRPr="0074553D">
        <w:rPr>
          <w:rFonts w:ascii="Times New Roman" w:hAnsi="Times New Roman" w:cs="Times New Roman"/>
          <w:sz w:val="28"/>
          <w:szCs w:val="28"/>
          <w:lang w:val="uk-UA"/>
        </w:rPr>
        <w:t xml:space="preserve"> (акцентує увагу на емоціях або важливих соціальних темах. Наприклад: інфографіка про вплив кліматичних змін на природу).</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b/>
          <w:sz w:val="28"/>
          <w:szCs w:val="28"/>
          <w:lang w:val="uk-UA"/>
        </w:rPr>
        <w:t>2. За форматом представлення</w:t>
      </w:r>
      <w:r w:rsidRPr="0074553D">
        <w:rPr>
          <w:rFonts w:ascii="Times New Roman" w:hAnsi="Times New Roman" w:cs="Times New Roman"/>
          <w:sz w:val="28"/>
          <w:szCs w:val="28"/>
          <w:lang w:val="uk-UA"/>
        </w:rPr>
        <w:t>:</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bCs/>
          <w:i/>
          <w:sz w:val="28"/>
          <w:szCs w:val="28"/>
          <w:lang w:val="uk-UA"/>
        </w:rPr>
        <w:t>- статична інфографіка</w:t>
      </w:r>
      <w:r w:rsidRPr="0074553D">
        <w:rPr>
          <w:rFonts w:ascii="Times New Roman" w:hAnsi="Times New Roman" w:cs="Times New Roman"/>
          <w:sz w:val="28"/>
          <w:szCs w:val="28"/>
          <w:lang w:val="uk-UA"/>
        </w:rPr>
        <w:t xml:space="preserve"> (зображення, яке не містить інтерактивних елементів): «це форма графічного представлення інформації, яка необхідна для візуалізації числових відомостей, статистики, звітів» [18, с. 6]. Цей вид найкраще підходить для візуалізації числових даних, оскільки допомагає легко представити великі обсяги чисел, спрощуючи їх сприйняття за допомогою діаграм, графіків або порівняльних таблиць; для пояснення трендів та динаміки, коли графіки показують зміни в часі, що допомагає аудиторії зрозуміти тенденції чи прогнозувати зміни; для порівняння даних, зокрема за допомогою кругових діаграм, стовпців або інших форматів можна </w:t>
      </w:r>
      <w:r w:rsidRPr="0074553D">
        <w:rPr>
          <w:rFonts w:ascii="Times New Roman" w:hAnsi="Times New Roman" w:cs="Times New Roman"/>
          <w:sz w:val="28"/>
          <w:szCs w:val="28"/>
          <w:lang w:val="uk-UA"/>
        </w:rPr>
        <w:lastRenderedPageBreak/>
        <w:t>чітко показати співвідношення між окремими категоріями чи групами; для підсилення аналітичного контенту, тобто при поясненні складних аналітичних матеріалів доповнювати текст візуальними прикладами. Для ефективної статистичної інфографіки слід «• вибрати лише суттєві відомості – кожен елемент має взаємодіяти з іншим для того, щоб передати повний об’єм інформації, • зберігати графіки простими та дотримуватися обраної палітри кольорів, • використовувати підзаголовки та мітки, щоб можна було легко зрозуміти, про що йде мова у графіку» [18, с. 6];</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b/>
          <w:bCs/>
          <w:sz w:val="28"/>
          <w:szCs w:val="28"/>
          <w:lang w:val="uk-UA"/>
        </w:rPr>
        <w:t xml:space="preserve">- </w:t>
      </w:r>
      <w:r w:rsidRPr="0074553D">
        <w:rPr>
          <w:rFonts w:ascii="Times New Roman" w:hAnsi="Times New Roman" w:cs="Times New Roman"/>
          <w:bCs/>
          <w:i/>
          <w:sz w:val="28"/>
          <w:szCs w:val="28"/>
          <w:lang w:val="uk-UA"/>
        </w:rPr>
        <w:t>динамічна інфографіка</w:t>
      </w:r>
      <w:r w:rsidRPr="0074553D">
        <w:rPr>
          <w:rFonts w:ascii="Times New Roman" w:hAnsi="Times New Roman" w:cs="Times New Roman"/>
          <w:sz w:val="28"/>
          <w:szCs w:val="28"/>
          <w:lang w:val="uk-UA"/>
        </w:rPr>
        <w:t xml:space="preserve"> (відео чи анімація, що демонструє дані в русі й використовується в цифрових платформах);</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bCs/>
          <w:i/>
          <w:sz w:val="28"/>
          <w:szCs w:val="28"/>
          <w:lang w:val="uk-UA"/>
        </w:rPr>
        <w:t>- інтерактивна інфографіка</w:t>
      </w:r>
      <w:r w:rsidRPr="0074553D">
        <w:rPr>
          <w:rFonts w:ascii="Times New Roman" w:hAnsi="Times New Roman" w:cs="Times New Roman"/>
          <w:sz w:val="28"/>
          <w:szCs w:val="28"/>
          <w:lang w:val="uk-UA"/>
        </w:rPr>
        <w:t xml:space="preserve"> (користувачі можуть взаємодіяти з елементами інфографіки, наприклад, змінювати параметри, переглядати окремі сегменти даних);</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b/>
          <w:bCs/>
          <w:sz w:val="28"/>
          <w:szCs w:val="28"/>
          <w:lang w:val="uk-UA"/>
        </w:rPr>
        <w:t xml:space="preserve">- </w:t>
      </w:r>
      <w:r w:rsidRPr="0074553D">
        <w:rPr>
          <w:rFonts w:ascii="Times New Roman" w:hAnsi="Times New Roman" w:cs="Times New Roman"/>
          <w:bCs/>
          <w:i/>
          <w:sz w:val="28"/>
          <w:szCs w:val="28"/>
          <w:lang w:val="uk-UA"/>
        </w:rPr>
        <w:t>3D-інфографіка</w:t>
      </w:r>
      <w:r w:rsidRPr="0074553D">
        <w:rPr>
          <w:rFonts w:ascii="Times New Roman" w:hAnsi="Times New Roman" w:cs="Times New Roman"/>
          <w:bCs/>
          <w:sz w:val="28"/>
          <w:szCs w:val="28"/>
          <w:lang w:val="uk-UA"/>
        </w:rPr>
        <w:t xml:space="preserve"> (в</w:t>
      </w:r>
      <w:r w:rsidRPr="0074553D">
        <w:rPr>
          <w:rFonts w:ascii="Times New Roman" w:hAnsi="Times New Roman" w:cs="Times New Roman"/>
          <w:sz w:val="28"/>
          <w:szCs w:val="28"/>
          <w:lang w:val="uk-UA"/>
        </w:rPr>
        <w:t>икористовує тривимірне представлення для детального зображення об'єктів).</w:t>
      </w:r>
    </w:p>
    <w:p w:rsidR="0044590F" w:rsidRPr="0074553D" w:rsidRDefault="0044590F" w:rsidP="0044590F">
      <w:pPr>
        <w:spacing w:after="0" w:line="360" w:lineRule="auto"/>
        <w:ind w:firstLine="709"/>
        <w:jc w:val="both"/>
        <w:rPr>
          <w:rFonts w:ascii="Times New Roman" w:hAnsi="Times New Roman" w:cs="Times New Roman"/>
          <w:b/>
          <w:sz w:val="28"/>
          <w:szCs w:val="28"/>
          <w:lang w:val="uk-UA"/>
        </w:rPr>
      </w:pPr>
      <w:r w:rsidRPr="0074553D">
        <w:rPr>
          <w:rFonts w:ascii="Times New Roman" w:hAnsi="Times New Roman" w:cs="Times New Roman"/>
          <w:b/>
          <w:sz w:val="28"/>
          <w:szCs w:val="28"/>
          <w:lang w:val="uk-UA"/>
        </w:rPr>
        <w:t>3. За типом даних:</w:t>
      </w:r>
    </w:p>
    <w:p w:rsidR="0044590F" w:rsidRPr="0074553D" w:rsidRDefault="0044590F" w:rsidP="0044590F">
      <w:pPr>
        <w:pStyle w:val="aa"/>
        <w:numPr>
          <w:ilvl w:val="0"/>
          <w:numId w:val="3"/>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bCs/>
          <w:i/>
          <w:sz w:val="28"/>
          <w:szCs w:val="28"/>
          <w:lang w:val="uk-UA"/>
        </w:rPr>
        <w:t>кількісна інфографіка</w:t>
      </w:r>
      <w:r w:rsidRPr="0074553D">
        <w:rPr>
          <w:rFonts w:ascii="Times New Roman" w:hAnsi="Times New Roman" w:cs="Times New Roman"/>
          <w:sz w:val="28"/>
          <w:szCs w:val="28"/>
          <w:lang w:val="uk-UA"/>
        </w:rPr>
        <w:t xml:space="preserve"> візуалізує числові дані через графіки, діаграми, таблиці;</w:t>
      </w:r>
    </w:p>
    <w:p w:rsidR="0044590F" w:rsidRPr="0074553D" w:rsidRDefault="0044590F" w:rsidP="0044590F">
      <w:pPr>
        <w:pStyle w:val="aa"/>
        <w:numPr>
          <w:ilvl w:val="0"/>
          <w:numId w:val="3"/>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якісна інфографіка</w:t>
      </w:r>
      <w:r w:rsidRPr="0074553D">
        <w:rPr>
          <w:rFonts w:ascii="Times New Roman" w:hAnsi="Times New Roman" w:cs="Times New Roman"/>
          <w:sz w:val="28"/>
          <w:szCs w:val="28"/>
          <w:lang w:val="uk-UA"/>
        </w:rPr>
        <w:t xml:space="preserve"> показує зв’язки, категорії або класифікації без акценту на числах; </w:t>
      </w:r>
    </w:p>
    <w:p w:rsidR="0044590F" w:rsidRPr="0074553D" w:rsidRDefault="0044590F" w:rsidP="0044590F">
      <w:pPr>
        <w:pStyle w:val="aa"/>
        <w:numPr>
          <w:ilvl w:val="0"/>
          <w:numId w:val="3"/>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комбінована інфографіка</w:t>
      </w:r>
      <w:r w:rsidRPr="0074553D">
        <w:rPr>
          <w:rFonts w:ascii="Times New Roman" w:hAnsi="Times New Roman" w:cs="Times New Roman"/>
          <w:sz w:val="28"/>
          <w:szCs w:val="28"/>
          <w:lang w:val="uk-UA"/>
        </w:rPr>
        <w:t xml:space="preserve"> поєднує кількісні та якісні елементи для більш детального подання інформації.</w:t>
      </w:r>
    </w:p>
    <w:p w:rsidR="0044590F" w:rsidRPr="0074553D" w:rsidRDefault="0044590F" w:rsidP="0044590F">
      <w:pPr>
        <w:spacing w:after="0" w:line="360" w:lineRule="auto"/>
        <w:ind w:firstLine="709"/>
        <w:jc w:val="both"/>
        <w:rPr>
          <w:rFonts w:ascii="Times New Roman" w:hAnsi="Times New Roman" w:cs="Times New Roman"/>
          <w:b/>
          <w:sz w:val="28"/>
          <w:szCs w:val="28"/>
          <w:lang w:val="uk-UA"/>
        </w:rPr>
      </w:pPr>
      <w:r w:rsidRPr="0074553D">
        <w:rPr>
          <w:rFonts w:ascii="Times New Roman" w:hAnsi="Times New Roman" w:cs="Times New Roman"/>
          <w:b/>
          <w:sz w:val="28"/>
          <w:szCs w:val="28"/>
          <w:lang w:val="uk-UA"/>
        </w:rPr>
        <w:t>4. За сферою використання:</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b/>
          <w:bCs/>
          <w:sz w:val="28"/>
          <w:szCs w:val="28"/>
          <w:lang w:val="uk-UA"/>
        </w:rPr>
        <w:t xml:space="preserve">- </w:t>
      </w:r>
      <w:r w:rsidRPr="0074553D">
        <w:rPr>
          <w:rFonts w:ascii="Times New Roman" w:hAnsi="Times New Roman" w:cs="Times New Roman"/>
          <w:bCs/>
          <w:i/>
          <w:sz w:val="28"/>
          <w:szCs w:val="28"/>
          <w:lang w:val="uk-UA"/>
        </w:rPr>
        <w:t>новинна інфографіка</w:t>
      </w:r>
      <w:r w:rsidRPr="0074553D">
        <w:rPr>
          <w:rFonts w:ascii="Times New Roman" w:hAnsi="Times New Roman" w:cs="Times New Roman"/>
          <w:sz w:val="28"/>
          <w:szCs w:val="28"/>
          <w:lang w:val="uk-UA"/>
        </w:rPr>
        <w:t xml:space="preserve"> вживається для пояснення або доповнення журналістських матеріалів. Приклади: статистика виборів, карта бойових дій;</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b/>
          <w:bCs/>
          <w:sz w:val="28"/>
          <w:szCs w:val="28"/>
          <w:lang w:val="uk-UA"/>
        </w:rPr>
        <w:t xml:space="preserve">- </w:t>
      </w:r>
      <w:r w:rsidRPr="0074553D">
        <w:rPr>
          <w:rFonts w:ascii="Times New Roman" w:hAnsi="Times New Roman" w:cs="Times New Roman"/>
          <w:bCs/>
          <w:i/>
          <w:sz w:val="28"/>
          <w:szCs w:val="28"/>
          <w:lang w:val="uk-UA"/>
        </w:rPr>
        <w:t>наукова інфографіка</w:t>
      </w:r>
      <w:r w:rsidRPr="0074553D">
        <w:rPr>
          <w:rFonts w:ascii="Times New Roman" w:hAnsi="Times New Roman" w:cs="Times New Roman"/>
          <w:sz w:val="28"/>
          <w:szCs w:val="28"/>
          <w:lang w:val="uk-UA"/>
        </w:rPr>
        <w:t xml:space="preserve"> подає складну наукову інформацію у зрозумілому вигляді;</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b/>
          <w:bCs/>
          <w:sz w:val="28"/>
          <w:szCs w:val="28"/>
          <w:lang w:val="uk-UA"/>
        </w:rPr>
        <w:t xml:space="preserve">- </w:t>
      </w:r>
      <w:r w:rsidRPr="0074553D">
        <w:rPr>
          <w:rFonts w:ascii="Times New Roman" w:hAnsi="Times New Roman" w:cs="Times New Roman"/>
          <w:bCs/>
          <w:i/>
          <w:sz w:val="28"/>
          <w:szCs w:val="28"/>
          <w:lang w:val="uk-UA"/>
        </w:rPr>
        <w:t>освітня інфографіка</w:t>
      </w:r>
      <w:r w:rsidRPr="0074553D">
        <w:rPr>
          <w:rFonts w:ascii="Times New Roman" w:hAnsi="Times New Roman" w:cs="Times New Roman"/>
          <w:bCs/>
          <w:sz w:val="28"/>
          <w:szCs w:val="28"/>
          <w:lang w:val="uk-UA"/>
        </w:rPr>
        <w:t xml:space="preserve"> в</w:t>
      </w:r>
      <w:r w:rsidRPr="0074553D">
        <w:rPr>
          <w:rFonts w:ascii="Times New Roman" w:hAnsi="Times New Roman" w:cs="Times New Roman"/>
          <w:sz w:val="28"/>
          <w:szCs w:val="28"/>
          <w:lang w:val="uk-UA"/>
        </w:rPr>
        <w:t xml:space="preserve">икористовується для навчання і пояснення тем у школах, університетах тощо; </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lastRenderedPageBreak/>
        <w:t xml:space="preserve">- </w:t>
      </w:r>
      <w:r w:rsidRPr="0074553D">
        <w:rPr>
          <w:rFonts w:ascii="Times New Roman" w:hAnsi="Times New Roman" w:cs="Times New Roman"/>
          <w:i/>
          <w:sz w:val="28"/>
          <w:szCs w:val="28"/>
          <w:lang w:val="uk-UA"/>
        </w:rPr>
        <w:t>б</w:t>
      </w:r>
      <w:r w:rsidRPr="0074553D">
        <w:rPr>
          <w:rFonts w:ascii="Times New Roman" w:hAnsi="Times New Roman" w:cs="Times New Roman"/>
          <w:bCs/>
          <w:i/>
          <w:sz w:val="28"/>
          <w:szCs w:val="28"/>
          <w:lang w:val="uk-UA"/>
        </w:rPr>
        <w:t>ізнес-інфографіка</w:t>
      </w:r>
      <w:r w:rsidRPr="0074553D">
        <w:rPr>
          <w:rFonts w:ascii="Times New Roman" w:hAnsi="Times New Roman" w:cs="Times New Roman"/>
          <w:sz w:val="28"/>
          <w:szCs w:val="28"/>
          <w:lang w:val="uk-UA"/>
        </w:rPr>
        <w:t xml:space="preserve"> показує фінансові, маркетингові або операційні дані компаній.</w:t>
      </w:r>
    </w:p>
    <w:p w:rsidR="0044590F" w:rsidRPr="0074553D" w:rsidRDefault="0044590F" w:rsidP="0044590F">
      <w:pPr>
        <w:spacing w:after="0" w:line="360" w:lineRule="auto"/>
        <w:ind w:firstLine="709"/>
        <w:jc w:val="both"/>
        <w:rPr>
          <w:rFonts w:ascii="Times New Roman" w:hAnsi="Times New Roman" w:cs="Times New Roman"/>
          <w:b/>
          <w:sz w:val="28"/>
          <w:szCs w:val="28"/>
          <w:lang w:val="uk-UA"/>
        </w:rPr>
      </w:pPr>
      <w:r w:rsidRPr="0074553D">
        <w:rPr>
          <w:rFonts w:ascii="Times New Roman" w:hAnsi="Times New Roman" w:cs="Times New Roman"/>
          <w:b/>
          <w:bCs/>
          <w:sz w:val="28"/>
          <w:szCs w:val="28"/>
          <w:lang w:val="uk-UA"/>
        </w:rPr>
        <w:t xml:space="preserve">5. </w:t>
      </w:r>
      <w:r w:rsidRPr="0074553D">
        <w:rPr>
          <w:rFonts w:ascii="Times New Roman" w:hAnsi="Times New Roman" w:cs="Times New Roman"/>
          <w:b/>
          <w:sz w:val="28"/>
          <w:szCs w:val="28"/>
          <w:lang w:val="uk-UA"/>
        </w:rPr>
        <w:t>За візуальною структурою:</w:t>
      </w:r>
    </w:p>
    <w:p w:rsidR="0044590F" w:rsidRPr="0074553D" w:rsidRDefault="0044590F" w:rsidP="0044590F">
      <w:pPr>
        <w:spacing w:after="0" w:line="360" w:lineRule="auto"/>
        <w:ind w:firstLine="709"/>
        <w:jc w:val="both"/>
        <w:rPr>
          <w:rFonts w:ascii="Times New Roman" w:hAnsi="Times New Roman" w:cs="Times New Roman"/>
          <w:bCs/>
          <w:sz w:val="28"/>
          <w:szCs w:val="28"/>
          <w:lang w:val="uk-UA"/>
        </w:rPr>
      </w:pPr>
      <w:r w:rsidRPr="0074553D">
        <w:rPr>
          <w:rFonts w:ascii="Times New Roman" w:hAnsi="Times New Roman" w:cs="Times New Roman"/>
          <w:sz w:val="28"/>
          <w:szCs w:val="28"/>
          <w:lang w:val="uk-UA"/>
        </w:rPr>
        <w:t xml:space="preserve">- </w:t>
      </w:r>
      <w:r w:rsidRPr="0074553D">
        <w:rPr>
          <w:rFonts w:ascii="Times New Roman" w:hAnsi="Times New Roman" w:cs="Times New Roman"/>
          <w:i/>
          <w:sz w:val="28"/>
          <w:szCs w:val="28"/>
          <w:lang w:val="uk-UA"/>
        </w:rPr>
        <w:t>хронологічна</w:t>
      </w:r>
      <w:r w:rsidRPr="0074553D">
        <w:rPr>
          <w:rFonts w:ascii="Times New Roman" w:hAnsi="Times New Roman" w:cs="Times New Roman"/>
          <w:b/>
          <w:i/>
          <w:sz w:val="28"/>
          <w:szCs w:val="28"/>
          <w:lang w:val="uk-UA"/>
        </w:rPr>
        <w:t xml:space="preserve"> </w:t>
      </w:r>
      <w:r w:rsidRPr="0074553D">
        <w:rPr>
          <w:rFonts w:ascii="Times New Roman" w:hAnsi="Times New Roman" w:cs="Times New Roman"/>
          <w:i/>
          <w:sz w:val="28"/>
          <w:szCs w:val="28"/>
          <w:lang w:val="uk-UA"/>
        </w:rPr>
        <w:t>інфографіка</w:t>
      </w:r>
      <w:r w:rsidRPr="0074553D">
        <w:rPr>
          <w:rFonts w:ascii="Times New Roman" w:hAnsi="Times New Roman" w:cs="Times New Roman"/>
          <w:bCs/>
          <w:sz w:val="28"/>
          <w:szCs w:val="28"/>
          <w:lang w:val="uk-UA"/>
        </w:rPr>
        <w:t xml:space="preserve"> представляє події або дані у хронологічному порядку. Під хронологічною інфографікою, або тайм</w:t>
      </w:r>
      <w:r w:rsidR="0016494C">
        <w:rPr>
          <w:rFonts w:ascii="Times New Roman" w:hAnsi="Times New Roman" w:cs="Times New Roman"/>
          <w:bCs/>
          <w:sz w:val="28"/>
          <w:szCs w:val="28"/>
          <w:lang w:val="uk-UA"/>
        </w:rPr>
        <w:t>-</w:t>
      </w:r>
      <w:r w:rsidRPr="0074553D">
        <w:rPr>
          <w:rFonts w:ascii="Times New Roman" w:hAnsi="Times New Roman" w:cs="Times New Roman"/>
          <w:bCs/>
          <w:sz w:val="28"/>
          <w:szCs w:val="28"/>
          <w:lang w:val="uk-UA"/>
        </w:rPr>
        <w:t>лайном (англ. «лінія часу»), І.</w:t>
      </w:r>
      <w:r w:rsidRPr="0074553D">
        <w:rPr>
          <w:rFonts w:ascii="Times New Roman" w:hAnsi="Times New Roman" w:cs="Times New Roman"/>
          <w:sz w:val="28"/>
          <w:szCs w:val="28"/>
          <w:lang w:val="uk-UA"/>
        </w:rPr>
        <w:t xml:space="preserve"> Лешнівська і С. Дмитрів розуміють «</w:t>
      </w:r>
      <w:r w:rsidRPr="0074553D">
        <w:rPr>
          <w:rFonts w:ascii="Times New Roman" w:hAnsi="Times New Roman" w:cs="Times New Roman"/>
          <w:bCs/>
          <w:sz w:val="28"/>
          <w:szCs w:val="28"/>
          <w:lang w:val="uk-UA"/>
        </w:rPr>
        <w:t>графічний спосіб представлення історичної послідовності подій, розвитку якого-небудь процесу чи явища у вигляді лінійної діаграми, яка відображає час від початку до кінця» [18, с. 6]. Тайм</w:t>
      </w:r>
      <w:r w:rsidR="0016494C">
        <w:rPr>
          <w:rFonts w:ascii="Times New Roman" w:hAnsi="Times New Roman" w:cs="Times New Roman"/>
          <w:bCs/>
          <w:sz w:val="28"/>
          <w:szCs w:val="28"/>
          <w:lang w:val="uk-UA"/>
        </w:rPr>
        <w:t>-</w:t>
      </w:r>
      <w:r w:rsidRPr="0074553D">
        <w:rPr>
          <w:rFonts w:ascii="Times New Roman" w:hAnsi="Times New Roman" w:cs="Times New Roman"/>
          <w:bCs/>
          <w:sz w:val="28"/>
          <w:szCs w:val="28"/>
          <w:lang w:val="uk-UA"/>
        </w:rPr>
        <w:t>лайни допомагають візуалізувати послідовність подій (чітко й наочно відобразити хронологію подій, процесів чи змін у певній сфері), полегшити розуміння складної інформації (упорядковані в хронологічному порядку події дозволяють легко сприймати складну інформацію), підкреслити важливі моменти (виділити ключові дати або події, акцентуючи увагу на важливих етапах або досягненнях), демонструвати тривалість або періодичність подій (відображення часу між подіями або тривалості певного періоду допомагає аудиторії краще усвідомити часові рамки процесів), аналізувати тренди та процеси (дозволяють оцінити, як змінювалася ситуація з часом, чи які події впливали на динаміку змін).</w:t>
      </w:r>
      <w:r w:rsidRPr="0074553D">
        <w:rPr>
          <w:rFonts w:ascii="Times New Roman" w:eastAsia="Times New Roman" w:hAnsi="Times New Roman" w:cs="Times New Roman"/>
          <w:sz w:val="28"/>
          <w:szCs w:val="28"/>
          <w:lang w:val="uk-UA" w:eastAsia="uk-UA"/>
        </w:rPr>
        <w:t xml:space="preserve"> Тож тайм-лайн є ефективним засобом візуалізації інформації, що дозволяє аудиторії легко зрозуміти послідовність, зв’язки та контекст подій.</w:t>
      </w: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74553D">
        <w:rPr>
          <w:rFonts w:ascii="Times New Roman" w:eastAsia="Times New Roman" w:hAnsi="Times New Roman" w:cs="Times New Roman"/>
          <w:sz w:val="28"/>
          <w:szCs w:val="28"/>
          <w:lang w:val="uk-UA" w:eastAsia="uk-UA"/>
        </w:rPr>
        <w:t>Основними характеристиками тайм-лайну є хронологічна структура (події розташовані відповідно до послідовності їхнього виникнення), лаконічність (події коротко описуються, а основний акцент робиться на датах і ключових фактах), візуальна зрозумілість (часто включає графічні елементи, як-от лінії часу, стрілки, іконки, зображення або відео(.</w:t>
      </w:r>
    </w:p>
    <w:p w:rsidR="0044590F" w:rsidRPr="0074553D" w:rsidRDefault="0016494C" w:rsidP="0044590F">
      <w:pPr>
        <w:pStyle w:val="aa"/>
        <w:shd w:val="clear" w:color="auto" w:fill="FFFFFF"/>
        <w:spacing w:after="0" w:line="360" w:lineRule="auto"/>
        <w:ind w:left="0"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Виділяють такі види тайм</w:t>
      </w:r>
      <w:r w:rsidR="0044590F" w:rsidRPr="0074553D">
        <w:rPr>
          <w:rFonts w:ascii="Times New Roman" w:eastAsia="Times New Roman" w:hAnsi="Times New Roman" w:cs="Times New Roman"/>
          <w:sz w:val="28"/>
          <w:szCs w:val="28"/>
          <w:lang w:val="uk-UA" w:eastAsia="uk-UA"/>
        </w:rPr>
        <w:t xml:space="preserve">лайну: </w:t>
      </w:r>
      <w:r w:rsidR="0044590F" w:rsidRPr="0074553D">
        <w:rPr>
          <w:rFonts w:ascii="Times New Roman" w:eastAsia="Times New Roman" w:hAnsi="Times New Roman" w:cs="Times New Roman"/>
          <w:i/>
          <w:sz w:val="28"/>
          <w:szCs w:val="28"/>
          <w:lang w:val="uk-UA" w:eastAsia="uk-UA"/>
        </w:rPr>
        <w:t>лінійний</w:t>
      </w:r>
      <w:r w:rsidR="0044590F" w:rsidRPr="0074553D">
        <w:rPr>
          <w:rFonts w:ascii="Times New Roman" w:eastAsia="Times New Roman" w:hAnsi="Times New Roman" w:cs="Times New Roman"/>
          <w:sz w:val="28"/>
          <w:szCs w:val="28"/>
          <w:lang w:val="uk-UA" w:eastAsia="uk-UA"/>
        </w:rPr>
        <w:t xml:space="preserve">, який показує події, що відбуваються в прямій хронології, наприклад, від найдавнішого до найновішого; </w:t>
      </w:r>
      <w:r w:rsidR="0044590F" w:rsidRPr="0074553D">
        <w:rPr>
          <w:rFonts w:ascii="Times New Roman" w:eastAsia="Times New Roman" w:hAnsi="Times New Roman" w:cs="Times New Roman"/>
          <w:i/>
          <w:sz w:val="28"/>
          <w:szCs w:val="28"/>
          <w:lang w:val="uk-UA" w:eastAsia="uk-UA"/>
        </w:rPr>
        <w:t>циклічний</w:t>
      </w:r>
      <w:r w:rsidR="0044590F" w:rsidRPr="0074553D">
        <w:rPr>
          <w:rFonts w:ascii="Times New Roman" w:eastAsia="Times New Roman" w:hAnsi="Times New Roman" w:cs="Times New Roman"/>
          <w:sz w:val="28"/>
          <w:szCs w:val="28"/>
          <w:lang w:val="uk-UA" w:eastAsia="uk-UA"/>
        </w:rPr>
        <w:t xml:space="preserve">, що підходить для подій, які повторюються; </w:t>
      </w:r>
      <w:r w:rsidR="0044590F" w:rsidRPr="0074553D">
        <w:rPr>
          <w:rFonts w:ascii="Times New Roman" w:eastAsia="Times New Roman" w:hAnsi="Times New Roman" w:cs="Times New Roman"/>
          <w:i/>
          <w:sz w:val="28"/>
          <w:szCs w:val="28"/>
          <w:lang w:val="uk-UA" w:eastAsia="uk-UA"/>
        </w:rPr>
        <w:t>вертикальний</w:t>
      </w:r>
      <w:r w:rsidR="0044590F" w:rsidRPr="0074553D">
        <w:rPr>
          <w:rFonts w:ascii="Times New Roman" w:eastAsia="Times New Roman" w:hAnsi="Times New Roman" w:cs="Times New Roman"/>
          <w:sz w:val="28"/>
          <w:szCs w:val="28"/>
          <w:lang w:val="uk-UA" w:eastAsia="uk-UA"/>
        </w:rPr>
        <w:t xml:space="preserve"> або </w:t>
      </w:r>
      <w:r w:rsidR="0044590F" w:rsidRPr="0074553D">
        <w:rPr>
          <w:rFonts w:ascii="Times New Roman" w:eastAsia="Times New Roman" w:hAnsi="Times New Roman" w:cs="Times New Roman"/>
          <w:i/>
          <w:sz w:val="28"/>
          <w:szCs w:val="28"/>
          <w:lang w:val="uk-UA" w:eastAsia="uk-UA"/>
        </w:rPr>
        <w:t>горизонтальний</w:t>
      </w:r>
      <w:r w:rsidR="0044590F" w:rsidRPr="0074553D">
        <w:rPr>
          <w:rFonts w:ascii="Times New Roman" w:eastAsia="Times New Roman" w:hAnsi="Times New Roman" w:cs="Times New Roman"/>
          <w:sz w:val="28"/>
          <w:szCs w:val="28"/>
          <w:lang w:val="uk-UA" w:eastAsia="uk-UA"/>
        </w:rPr>
        <w:t>, формат котр</w:t>
      </w:r>
      <w:r w:rsidR="00DA5734" w:rsidRPr="0074553D">
        <w:rPr>
          <w:rFonts w:ascii="Times New Roman" w:eastAsia="Times New Roman" w:hAnsi="Times New Roman" w:cs="Times New Roman"/>
          <w:sz w:val="28"/>
          <w:szCs w:val="28"/>
          <w:lang w:val="uk-UA" w:eastAsia="uk-UA"/>
        </w:rPr>
        <w:t>о</w:t>
      </w:r>
      <w:r w:rsidR="0044590F" w:rsidRPr="0074553D">
        <w:rPr>
          <w:rFonts w:ascii="Times New Roman" w:eastAsia="Times New Roman" w:hAnsi="Times New Roman" w:cs="Times New Roman"/>
          <w:sz w:val="28"/>
          <w:szCs w:val="28"/>
          <w:lang w:val="uk-UA" w:eastAsia="uk-UA"/>
        </w:rPr>
        <w:t xml:space="preserve">го залежить від обсягу </w:t>
      </w:r>
      <w:r w:rsidR="0044590F" w:rsidRPr="0074553D">
        <w:rPr>
          <w:rFonts w:ascii="Times New Roman" w:eastAsia="Times New Roman" w:hAnsi="Times New Roman" w:cs="Times New Roman"/>
          <w:sz w:val="28"/>
          <w:szCs w:val="28"/>
          <w:lang w:val="uk-UA" w:eastAsia="uk-UA"/>
        </w:rPr>
        <w:lastRenderedPageBreak/>
        <w:t xml:space="preserve">інформації; </w:t>
      </w:r>
      <w:r w:rsidR="0044590F" w:rsidRPr="0074553D">
        <w:rPr>
          <w:rFonts w:ascii="Times New Roman" w:eastAsia="Times New Roman" w:hAnsi="Times New Roman" w:cs="Times New Roman"/>
          <w:i/>
          <w:sz w:val="28"/>
          <w:szCs w:val="28"/>
          <w:lang w:val="uk-UA" w:eastAsia="uk-UA"/>
        </w:rPr>
        <w:t>інтерактивний</w:t>
      </w:r>
      <w:r w:rsidR="0044590F" w:rsidRPr="0074553D">
        <w:rPr>
          <w:rFonts w:ascii="Times New Roman" w:eastAsia="Times New Roman" w:hAnsi="Times New Roman" w:cs="Times New Roman"/>
          <w:sz w:val="28"/>
          <w:szCs w:val="28"/>
          <w:lang w:val="uk-UA" w:eastAsia="uk-UA"/>
        </w:rPr>
        <w:t>, у котрому користувач може натискати на окремі події для детальнішого перегляду тексту, фото чи відео.</w:t>
      </w:r>
    </w:p>
    <w:p w:rsidR="0044590F" w:rsidRPr="0074553D" w:rsidRDefault="0044590F" w:rsidP="0044590F">
      <w:pPr>
        <w:pStyle w:val="aa"/>
        <w:shd w:val="clear" w:color="auto" w:fill="FFFFFF"/>
        <w:spacing w:after="0" w:line="360" w:lineRule="auto"/>
        <w:ind w:left="0" w:firstLine="709"/>
        <w:jc w:val="both"/>
        <w:rPr>
          <w:rFonts w:ascii="Times New Roman" w:eastAsia="Times New Roman" w:hAnsi="Times New Roman" w:cs="Times New Roman"/>
          <w:sz w:val="28"/>
          <w:szCs w:val="28"/>
          <w:lang w:val="uk-UA" w:eastAsia="uk-UA"/>
        </w:rPr>
      </w:pPr>
      <w:r w:rsidRPr="0074553D">
        <w:rPr>
          <w:rFonts w:ascii="Times New Roman" w:eastAsia="Times New Roman" w:hAnsi="Times New Roman" w:cs="Times New Roman"/>
          <w:sz w:val="28"/>
          <w:szCs w:val="28"/>
          <w:lang w:val="uk-UA" w:eastAsia="uk-UA"/>
        </w:rPr>
        <w:t>У журналістиці тайм-лайни використовуються в розслідуваннях для демонстрації послідовності подій, пов’язаних із певною справою, в історичних оглядах для подання важливих історичних подій у контексті теми матеріалу, для показу динаміки розвитку подій, в біографіях для опису ключових моментів життя відомої особистості;</w:t>
      </w:r>
    </w:p>
    <w:p w:rsidR="0044590F" w:rsidRPr="0074553D" w:rsidRDefault="0044590F" w:rsidP="0044590F">
      <w:pPr>
        <w:spacing w:after="0" w:line="360" w:lineRule="auto"/>
        <w:ind w:firstLine="709"/>
        <w:jc w:val="both"/>
        <w:rPr>
          <w:rFonts w:ascii="Times New Roman" w:hAnsi="Times New Roman" w:cs="Times New Roman"/>
          <w:bCs/>
          <w:sz w:val="28"/>
          <w:szCs w:val="28"/>
          <w:lang w:val="uk-UA"/>
        </w:rPr>
      </w:pPr>
      <w:r w:rsidRPr="0074553D">
        <w:rPr>
          <w:rFonts w:ascii="Times New Roman" w:hAnsi="Times New Roman" w:cs="Times New Roman"/>
          <w:bCs/>
          <w:sz w:val="28"/>
          <w:szCs w:val="28"/>
          <w:lang w:val="uk-UA"/>
        </w:rPr>
        <w:t xml:space="preserve">- </w:t>
      </w:r>
      <w:r w:rsidRPr="0074553D">
        <w:rPr>
          <w:rFonts w:ascii="Times New Roman" w:hAnsi="Times New Roman" w:cs="Times New Roman"/>
          <w:bCs/>
          <w:i/>
          <w:sz w:val="28"/>
          <w:szCs w:val="28"/>
          <w:lang w:val="uk-UA"/>
        </w:rPr>
        <w:t>п</w:t>
      </w:r>
      <w:r w:rsidRPr="0074553D">
        <w:rPr>
          <w:rFonts w:ascii="Times New Roman" w:hAnsi="Times New Roman" w:cs="Times New Roman"/>
          <w:i/>
          <w:sz w:val="28"/>
          <w:szCs w:val="28"/>
          <w:lang w:val="uk-UA"/>
        </w:rPr>
        <w:t xml:space="preserve">орівняльна інфографіка </w:t>
      </w:r>
      <w:r w:rsidRPr="0074553D">
        <w:rPr>
          <w:rFonts w:ascii="Times New Roman" w:hAnsi="Times New Roman" w:cs="Times New Roman"/>
          <w:sz w:val="28"/>
          <w:szCs w:val="28"/>
          <w:lang w:val="uk-UA"/>
        </w:rPr>
        <w:t>в</w:t>
      </w:r>
      <w:r w:rsidRPr="0074553D">
        <w:rPr>
          <w:rFonts w:ascii="Times New Roman" w:hAnsi="Times New Roman" w:cs="Times New Roman"/>
          <w:bCs/>
          <w:sz w:val="28"/>
          <w:szCs w:val="28"/>
          <w:lang w:val="uk-UA"/>
        </w:rPr>
        <w:t xml:space="preserve">икористовується для порівняння різних об'єктів чи явищ. Цей різновид інфографіки також називають </w:t>
      </w:r>
      <w:r w:rsidRPr="0074553D">
        <w:rPr>
          <w:rFonts w:ascii="Times New Roman" w:hAnsi="Times New Roman" w:cs="Times New Roman"/>
          <w:bCs/>
          <w:i/>
          <w:sz w:val="28"/>
          <w:szCs w:val="28"/>
          <w:lang w:val="uk-UA"/>
        </w:rPr>
        <w:t>інфографікою «проти»</w:t>
      </w:r>
      <w:r w:rsidRPr="0074553D">
        <w:rPr>
          <w:rFonts w:ascii="Times New Roman" w:hAnsi="Times New Roman" w:cs="Times New Roman"/>
          <w:bCs/>
          <w:sz w:val="28"/>
          <w:szCs w:val="28"/>
          <w:lang w:val="uk-UA"/>
        </w:rPr>
        <w:t xml:space="preserve"> й оцінюють його як «ефективний спосіб візуалізації різниці, подібностей та залежностей між двома або більше об’єктами, явищами або процесами» [18, с. 7];</w:t>
      </w:r>
    </w:p>
    <w:p w:rsidR="0044590F" w:rsidRPr="0074553D" w:rsidRDefault="0044590F" w:rsidP="0044590F">
      <w:pPr>
        <w:spacing w:after="0" w:line="360" w:lineRule="auto"/>
        <w:ind w:firstLine="709"/>
        <w:jc w:val="both"/>
        <w:rPr>
          <w:rFonts w:ascii="Times New Roman" w:hAnsi="Times New Roman" w:cs="Times New Roman"/>
          <w:bCs/>
          <w:sz w:val="28"/>
          <w:szCs w:val="28"/>
          <w:lang w:val="uk-UA"/>
        </w:rPr>
      </w:pPr>
      <w:r w:rsidRPr="0074553D">
        <w:rPr>
          <w:rFonts w:ascii="Times New Roman" w:hAnsi="Times New Roman" w:cs="Times New Roman"/>
          <w:bCs/>
          <w:sz w:val="28"/>
          <w:szCs w:val="28"/>
          <w:lang w:val="uk-UA"/>
        </w:rPr>
        <w:t xml:space="preserve">- </w:t>
      </w:r>
      <w:r w:rsidRPr="0074553D">
        <w:rPr>
          <w:rFonts w:ascii="Times New Roman" w:hAnsi="Times New Roman" w:cs="Times New Roman"/>
          <w:bCs/>
          <w:i/>
          <w:sz w:val="28"/>
          <w:szCs w:val="28"/>
          <w:lang w:val="uk-UA"/>
        </w:rPr>
        <w:t>і</w:t>
      </w:r>
      <w:r w:rsidRPr="0074553D">
        <w:rPr>
          <w:rFonts w:ascii="Times New Roman" w:hAnsi="Times New Roman" w:cs="Times New Roman"/>
          <w:i/>
          <w:sz w:val="28"/>
          <w:szCs w:val="28"/>
          <w:lang w:val="uk-UA"/>
        </w:rPr>
        <w:t>єрархічна інфографіка</w:t>
      </w:r>
      <w:r w:rsidRPr="0074553D">
        <w:rPr>
          <w:rFonts w:ascii="Times New Roman" w:hAnsi="Times New Roman" w:cs="Times New Roman"/>
          <w:bCs/>
          <w:sz w:val="28"/>
          <w:szCs w:val="28"/>
          <w:lang w:val="uk-UA"/>
        </w:rPr>
        <w:t xml:space="preserve"> відображає структури, підпорядкування чи рівні;</w:t>
      </w:r>
    </w:p>
    <w:p w:rsidR="0044590F" w:rsidRPr="0074553D" w:rsidRDefault="0044590F" w:rsidP="0044590F">
      <w:pPr>
        <w:spacing w:after="0" w:line="360" w:lineRule="auto"/>
        <w:ind w:firstLine="709"/>
        <w:jc w:val="both"/>
        <w:rPr>
          <w:rFonts w:ascii="Times New Roman" w:hAnsi="Times New Roman" w:cs="Times New Roman"/>
          <w:bCs/>
          <w:sz w:val="28"/>
          <w:szCs w:val="28"/>
          <w:lang w:val="uk-UA"/>
        </w:rPr>
      </w:pPr>
      <w:r w:rsidRPr="0074553D">
        <w:rPr>
          <w:rFonts w:ascii="Times New Roman" w:hAnsi="Times New Roman" w:cs="Times New Roman"/>
          <w:bCs/>
          <w:sz w:val="28"/>
          <w:szCs w:val="28"/>
          <w:lang w:val="uk-UA"/>
        </w:rPr>
        <w:t xml:space="preserve">- </w:t>
      </w:r>
      <w:r w:rsidRPr="0074553D">
        <w:rPr>
          <w:rFonts w:ascii="Times New Roman" w:hAnsi="Times New Roman" w:cs="Times New Roman"/>
          <w:i/>
          <w:sz w:val="28"/>
          <w:szCs w:val="28"/>
          <w:lang w:val="uk-UA"/>
        </w:rPr>
        <w:t>географічна інфографіка</w:t>
      </w:r>
      <w:r w:rsidRPr="0074553D">
        <w:rPr>
          <w:rFonts w:ascii="Times New Roman" w:hAnsi="Times New Roman" w:cs="Times New Roman"/>
          <w:bCs/>
          <w:sz w:val="28"/>
          <w:szCs w:val="28"/>
          <w:lang w:val="uk-UA"/>
        </w:rPr>
        <w:t xml:space="preserve"> візуалізує дані на карті й трактується науковцями як «спосіб візуалізації інформації, пов’язаної з географією або просторовим розташуванням» [18, с. 10];</w:t>
      </w:r>
    </w:p>
    <w:p w:rsidR="0044590F" w:rsidRPr="0074553D" w:rsidRDefault="0044590F" w:rsidP="0044590F">
      <w:pPr>
        <w:spacing w:after="0" w:line="360" w:lineRule="auto"/>
        <w:ind w:firstLine="709"/>
        <w:jc w:val="both"/>
        <w:rPr>
          <w:rFonts w:ascii="Times New Roman" w:hAnsi="Times New Roman" w:cs="Times New Roman"/>
          <w:bCs/>
          <w:sz w:val="28"/>
          <w:szCs w:val="28"/>
          <w:lang w:val="uk-UA"/>
        </w:rPr>
      </w:pPr>
      <w:r w:rsidRPr="0074553D">
        <w:rPr>
          <w:rFonts w:ascii="Times New Roman" w:hAnsi="Times New Roman" w:cs="Times New Roman"/>
          <w:bCs/>
          <w:sz w:val="28"/>
          <w:szCs w:val="28"/>
          <w:lang w:val="uk-UA"/>
        </w:rPr>
        <w:t xml:space="preserve">- </w:t>
      </w:r>
      <w:r w:rsidRPr="0074553D">
        <w:rPr>
          <w:rFonts w:ascii="Times New Roman" w:hAnsi="Times New Roman" w:cs="Times New Roman"/>
          <w:bCs/>
          <w:i/>
          <w:sz w:val="28"/>
          <w:szCs w:val="28"/>
          <w:lang w:val="uk-UA"/>
        </w:rPr>
        <w:t>мережева інфографіка</w:t>
      </w:r>
      <w:r w:rsidRPr="0074553D">
        <w:rPr>
          <w:rFonts w:ascii="Times New Roman" w:hAnsi="Times New Roman" w:cs="Times New Roman"/>
          <w:bCs/>
          <w:sz w:val="28"/>
          <w:szCs w:val="28"/>
          <w:lang w:val="uk-UA"/>
        </w:rPr>
        <w:t xml:space="preserve"> показує зв’язки між об'єктами або категоріями;</w:t>
      </w:r>
    </w:p>
    <w:p w:rsidR="0044590F" w:rsidRPr="0074553D" w:rsidRDefault="0044590F" w:rsidP="0044590F">
      <w:pPr>
        <w:spacing w:after="0" w:line="360" w:lineRule="auto"/>
        <w:ind w:firstLine="709"/>
        <w:jc w:val="both"/>
        <w:rPr>
          <w:rFonts w:ascii="Times New Roman" w:hAnsi="Times New Roman" w:cs="Times New Roman"/>
          <w:bCs/>
          <w:sz w:val="28"/>
          <w:szCs w:val="28"/>
          <w:lang w:val="uk-UA"/>
        </w:rPr>
      </w:pPr>
      <w:r w:rsidRPr="0074553D">
        <w:rPr>
          <w:rFonts w:ascii="Times New Roman" w:hAnsi="Times New Roman" w:cs="Times New Roman"/>
          <w:bCs/>
          <w:sz w:val="28"/>
          <w:szCs w:val="28"/>
          <w:lang w:val="uk-UA"/>
        </w:rPr>
        <w:t xml:space="preserve">- </w:t>
      </w:r>
      <w:r w:rsidRPr="0074553D">
        <w:rPr>
          <w:rFonts w:ascii="Times New Roman" w:hAnsi="Times New Roman" w:cs="Times New Roman"/>
          <w:bCs/>
          <w:i/>
          <w:sz w:val="28"/>
          <w:szCs w:val="28"/>
          <w:lang w:val="uk-UA"/>
        </w:rPr>
        <w:t>анатомічна інфографіка</w:t>
      </w:r>
      <w:r w:rsidRPr="0074553D">
        <w:rPr>
          <w:rFonts w:ascii="Times New Roman" w:hAnsi="Times New Roman" w:cs="Times New Roman"/>
          <w:bCs/>
          <w:sz w:val="28"/>
          <w:szCs w:val="28"/>
          <w:lang w:val="uk-UA"/>
        </w:rPr>
        <w:t xml:space="preserve"> деталізує структуру певного об'єкта або системи.</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Отже, класифікація інфографіки залежить від мети її створення, форми, типу даних та контексту використання. Такий поділ допомагає ефективно планувати, створювати та використовувати інфографіку для досягнення поставлених цілей.</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rPr>
      </w:pPr>
      <w:r w:rsidRPr="0074553D">
        <w:rPr>
          <w:rFonts w:ascii="Times New Roman" w:eastAsia="Times New Roman" w:hAnsi="Times New Roman" w:cs="Times New Roman"/>
          <w:bCs/>
          <w:sz w:val="28"/>
          <w:szCs w:val="28"/>
          <w:lang w:val="uk-UA" w:eastAsia="uk-UA"/>
        </w:rPr>
        <w:t>Інтерактивна візуалізація</w:t>
      </w:r>
      <w:r w:rsidRPr="0074553D">
        <w:rPr>
          <w:rFonts w:ascii="Times New Roman" w:eastAsia="Times New Roman" w:hAnsi="Times New Roman" w:cs="Times New Roman"/>
          <w:sz w:val="28"/>
          <w:szCs w:val="28"/>
          <w:lang w:val="uk-UA" w:eastAsia="uk-UA"/>
        </w:rPr>
        <w:t xml:space="preserve"> – це спосіб представлення даних чи інформації за допомогою інтерактивних елементів, які дозволяють користувачам самостійно взаємодіяти з контентом (наприклад, змінювати параметри, обирати шари інформації чи досліджувати дані у власному темпі). А. Ліченко розглядає інтерактивну візуалізацію даних як «різновид </w:t>
      </w:r>
      <w:r w:rsidRPr="0074553D">
        <w:rPr>
          <w:rFonts w:ascii="Times New Roman" w:eastAsia="Times New Roman" w:hAnsi="Times New Roman" w:cs="Times New Roman"/>
          <w:sz w:val="28"/>
          <w:szCs w:val="28"/>
          <w:lang w:val="uk-UA" w:eastAsia="uk-UA"/>
        </w:rPr>
        <w:lastRenderedPageBreak/>
        <w:t xml:space="preserve">графічного представлення даних, що дозволяє користувачу інтерпретувати та аналізувати дані, взаємодіючи з ними. Інтерактивність може застосовуватись на рівні зміни кольору, розміру, форми, руху візуальних об’єктів тощо» </w:t>
      </w:r>
      <w:r w:rsidRPr="0074553D">
        <w:rPr>
          <w:rFonts w:ascii="Times New Roman" w:hAnsi="Times New Roman" w:cs="Times New Roman"/>
          <w:sz w:val="28"/>
          <w:szCs w:val="28"/>
          <w:lang w:val="uk-UA"/>
        </w:rPr>
        <w:t>[25, с. 232].</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rPr>
      </w:pPr>
      <w:r w:rsidRPr="0074553D">
        <w:rPr>
          <w:rFonts w:ascii="Times New Roman" w:eastAsia="Times New Roman" w:hAnsi="Times New Roman" w:cs="Times New Roman"/>
          <w:bCs/>
          <w:sz w:val="28"/>
          <w:szCs w:val="28"/>
          <w:lang w:val="uk-UA" w:eastAsia="uk-UA"/>
        </w:rPr>
        <w:t>До особливостей інтерактивної візуалізації відносимо:</w:t>
      </w:r>
    </w:p>
    <w:p w:rsidR="0044590F" w:rsidRPr="0074553D" w:rsidRDefault="0044590F" w:rsidP="0044590F">
      <w:pPr>
        <w:pStyle w:val="aa"/>
        <w:numPr>
          <w:ilvl w:val="0"/>
          <w:numId w:val="8"/>
        </w:numPr>
        <w:shd w:val="clear" w:color="auto" w:fill="FFFFFF"/>
        <w:spacing w:after="0" w:line="360" w:lineRule="auto"/>
        <w:ind w:left="0" w:firstLine="709"/>
        <w:jc w:val="both"/>
        <w:rPr>
          <w:rFonts w:ascii="Times New Roman" w:eastAsia="Times New Roman" w:hAnsi="Times New Roman" w:cs="Times New Roman"/>
          <w:sz w:val="28"/>
          <w:szCs w:val="28"/>
          <w:lang w:val="uk-UA" w:eastAsia="uk-UA"/>
        </w:rPr>
      </w:pPr>
      <w:r w:rsidRPr="0074553D">
        <w:rPr>
          <w:rFonts w:ascii="Times New Roman" w:eastAsia="Times New Roman" w:hAnsi="Times New Roman" w:cs="Times New Roman"/>
          <w:bCs/>
          <w:i/>
          <w:sz w:val="28"/>
          <w:szCs w:val="28"/>
          <w:lang w:val="uk-UA" w:eastAsia="uk-UA"/>
        </w:rPr>
        <w:t>Динамічність</w:t>
      </w:r>
      <w:r w:rsidRPr="0074553D">
        <w:rPr>
          <w:rFonts w:ascii="Times New Roman" w:eastAsia="Times New Roman" w:hAnsi="Times New Roman" w:cs="Times New Roman"/>
          <w:sz w:val="28"/>
          <w:szCs w:val="28"/>
          <w:lang w:val="uk-UA" w:eastAsia="uk-UA"/>
        </w:rPr>
        <w:t xml:space="preserve">: </w:t>
      </w:r>
      <w:r w:rsidR="00DA5734" w:rsidRPr="0074553D">
        <w:rPr>
          <w:rFonts w:ascii="Times New Roman" w:eastAsia="Times New Roman" w:hAnsi="Times New Roman" w:cs="Times New Roman"/>
          <w:sz w:val="28"/>
          <w:szCs w:val="28"/>
          <w:lang w:val="uk-UA" w:eastAsia="uk-UA"/>
        </w:rPr>
        <w:t>к</w:t>
      </w:r>
      <w:r w:rsidRPr="0074553D">
        <w:rPr>
          <w:rFonts w:ascii="Times New Roman" w:eastAsia="Times New Roman" w:hAnsi="Times New Roman" w:cs="Times New Roman"/>
          <w:sz w:val="28"/>
          <w:szCs w:val="28"/>
          <w:lang w:val="uk-UA" w:eastAsia="uk-UA"/>
        </w:rPr>
        <w:t>ористувачі можуть змінювати вигляд візуалізації, наприклад, перемикаючи часові періоди, обираючи окремі географічні регіони чи налаштовуючи фільтри даних.</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rPr>
      </w:pPr>
      <w:r w:rsidRPr="0074553D">
        <w:rPr>
          <w:rFonts w:ascii="Times New Roman" w:eastAsia="Times New Roman" w:hAnsi="Times New Roman" w:cs="Times New Roman"/>
          <w:bCs/>
          <w:sz w:val="28"/>
          <w:szCs w:val="28"/>
          <w:lang w:val="uk-UA" w:eastAsia="uk-UA"/>
        </w:rPr>
        <w:t xml:space="preserve">2. </w:t>
      </w:r>
      <w:r w:rsidRPr="0074553D">
        <w:rPr>
          <w:rFonts w:ascii="Times New Roman" w:eastAsia="Times New Roman" w:hAnsi="Times New Roman" w:cs="Times New Roman"/>
          <w:bCs/>
          <w:i/>
          <w:sz w:val="28"/>
          <w:szCs w:val="28"/>
          <w:lang w:val="uk-UA" w:eastAsia="uk-UA"/>
        </w:rPr>
        <w:t>Інтерактивність</w:t>
      </w:r>
      <w:r w:rsidRPr="0074553D">
        <w:rPr>
          <w:rFonts w:ascii="Times New Roman" w:eastAsia="Times New Roman" w:hAnsi="Times New Roman" w:cs="Times New Roman"/>
          <w:sz w:val="28"/>
          <w:szCs w:val="28"/>
          <w:lang w:val="uk-UA" w:eastAsia="uk-UA"/>
        </w:rPr>
        <w:t>: можливість натискати на елементи, прокручувати, виділяти або переходити до додаткових даних.</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rPr>
      </w:pPr>
      <w:r w:rsidRPr="0074553D">
        <w:rPr>
          <w:rFonts w:ascii="Times New Roman" w:eastAsia="Times New Roman" w:hAnsi="Times New Roman" w:cs="Times New Roman"/>
          <w:bCs/>
          <w:sz w:val="28"/>
          <w:szCs w:val="28"/>
          <w:lang w:val="uk-UA" w:eastAsia="uk-UA"/>
        </w:rPr>
        <w:t xml:space="preserve">3. </w:t>
      </w:r>
      <w:r w:rsidRPr="0074553D">
        <w:rPr>
          <w:rFonts w:ascii="Times New Roman" w:eastAsia="Times New Roman" w:hAnsi="Times New Roman" w:cs="Times New Roman"/>
          <w:bCs/>
          <w:i/>
          <w:sz w:val="28"/>
          <w:szCs w:val="28"/>
          <w:lang w:val="uk-UA" w:eastAsia="uk-UA"/>
        </w:rPr>
        <w:t>Персоналізація</w:t>
      </w:r>
      <w:r w:rsidRPr="0074553D">
        <w:rPr>
          <w:rFonts w:ascii="Times New Roman" w:eastAsia="Times New Roman" w:hAnsi="Times New Roman" w:cs="Times New Roman"/>
          <w:sz w:val="28"/>
          <w:szCs w:val="28"/>
          <w:lang w:val="uk-UA" w:eastAsia="uk-UA"/>
        </w:rPr>
        <w:t>: адаптація контенту до потреб користувача – від пошуку конкретної інформації до порівняння даних.</w:t>
      </w: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74553D">
        <w:rPr>
          <w:rFonts w:ascii="Times New Roman" w:eastAsia="Times New Roman" w:hAnsi="Times New Roman" w:cs="Times New Roman"/>
          <w:bCs/>
          <w:sz w:val="28"/>
          <w:szCs w:val="28"/>
          <w:lang w:val="uk-UA" w:eastAsia="uk-UA"/>
        </w:rPr>
        <w:t xml:space="preserve">4. </w:t>
      </w:r>
      <w:r w:rsidRPr="0074553D">
        <w:rPr>
          <w:rFonts w:ascii="Times New Roman" w:eastAsia="Times New Roman" w:hAnsi="Times New Roman" w:cs="Times New Roman"/>
          <w:bCs/>
          <w:i/>
          <w:sz w:val="28"/>
          <w:szCs w:val="28"/>
          <w:lang w:val="uk-UA" w:eastAsia="uk-UA"/>
        </w:rPr>
        <w:t>Технологічна підтримка</w:t>
      </w:r>
      <w:r w:rsidRPr="0074553D">
        <w:rPr>
          <w:rFonts w:ascii="Times New Roman" w:eastAsia="Times New Roman" w:hAnsi="Times New Roman" w:cs="Times New Roman"/>
          <w:sz w:val="28"/>
          <w:szCs w:val="28"/>
          <w:lang w:val="uk-UA" w:eastAsia="uk-UA"/>
        </w:rPr>
        <w:t>: реалізація таких візуалізацій часто потребує використання спеціалізованих технологій, наприклад, D3.js, Tableau, Power BI, Flourish або Google Data Studio.</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rPr>
      </w:pPr>
      <w:r w:rsidRPr="0074553D">
        <w:rPr>
          <w:rFonts w:ascii="Times New Roman" w:eastAsia="Times New Roman" w:hAnsi="Times New Roman" w:cs="Times New Roman"/>
          <w:sz w:val="28"/>
          <w:szCs w:val="28"/>
          <w:lang w:val="uk-UA" w:eastAsia="uk-UA"/>
        </w:rPr>
        <w:t xml:space="preserve">А. Ліченко класифікувати основні типи інтерактивних візуалізацій даних у медіа залежно від мети (інтенції) візуалізації: опис, порівняння, показ змін у часі, встановлення причинно-наслідкових зв’язків та ін. «Це зумовлено тим, що першочергове значення має все ж таки історія, яку розкривають дані, а графічне представлення є “зовнішньою оболонкоюˮ, що полегшує сприйняття інформації, робить її читабельною та зрозумілою для аудиторії» </w:t>
      </w:r>
      <w:r w:rsidRPr="0074553D">
        <w:rPr>
          <w:rFonts w:ascii="Times New Roman" w:hAnsi="Times New Roman" w:cs="Times New Roman"/>
          <w:sz w:val="28"/>
          <w:szCs w:val="28"/>
          <w:lang w:val="uk-UA"/>
        </w:rPr>
        <w:t>[25, с. 235].</w:t>
      </w: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74553D">
        <w:rPr>
          <w:rFonts w:ascii="Times New Roman" w:eastAsia="Times New Roman" w:hAnsi="Times New Roman" w:cs="Times New Roman"/>
          <w:sz w:val="28"/>
          <w:szCs w:val="28"/>
          <w:lang w:val="uk-UA" w:eastAsia="uk-UA"/>
        </w:rPr>
        <w:t xml:space="preserve">Таким чином, залежно від мети візуалізації вирізняють інтерактивні візуалізації, що: </w:t>
      </w: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74553D">
        <w:rPr>
          <w:rFonts w:ascii="Times New Roman" w:eastAsia="Times New Roman" w:hAnsi="Times New Roman" w:cs="Times New Roman"/>
          <w:sz w:val="28"/>
          <w:szCs w:val="28"/>
          <w:lang w:val="uk-UA" w:eastAsia="uk-UA"/>
        </w:rPr>
        <w:t>- описують явища, події чи процеси;</w:t>
      </w: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74553D">
        <w:rPr>
          <w:rFonts w:ascii="Times New Roman" w:eastAsia="Times New Roman" w:hAnsi="Times New Roman" w:cs="Times New Roman"/>
          <w:sz w:val="28"/>
          <w:szCs w:val="28"/>
          <w:lang w:val="uk-UA" w:eastAsia="uk-UA"/>
        </w:rPr>
        <w:t>-  порівнюють дані;</w:t>
      </w: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74553D">
        <w:rPr>
          <w:rFonts w:ascii="Times New Roman" w:eastAsia="Times New Roman" w:hAnsi="Times New Roman" w:cs="Times New Roman"/>
          <w:sz w:val="28"/>
          <w:szCs w:val="28"/>
          <w:lang w:val="uk-UA" w:eastAsia="uk-UA"/>
        </w:rPr>
        <w:t>- показують зв’язки та залежності;</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rPr>
      </w:pPr>
      <w:r w:rsidRPr="0074553D">
        <w:rPr>
          <w:rFonts w:ascii="Times New Roman" w:eastAsia="Times New Roman" w:hAnsi="Times New Roman" w:cs="Times New Roman"/>
          <w:sz w:val="28"/>
          <w:szCs w:val="28"/>
          <w:lang w:val="uk-UA" w:eastAsia="uk-UA"/>
        </w:rPr>
        <w:t>- демонструють зміни (трансформації) в часовому вимірі.</w:t>
      </w: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74553D">
        <w:rPr>
          <w:rFonts w:ascii="Times New Roman" w:eastAsia="Times New Roman" w:hAnsi="Times New Roman" w:cs="Times New Roman"/>
          <w:sz w:val="28"/>
          <w:szCs w:val="28"/>
          <w:lang w:val="uk-UA" w:eastAsia="uk-UA"/>
        </w:rPr>
        <w:t>У медіа інтерактивні візуалізації використовують для п</w:t>
      </w:r>
      <w:r w:rsidRPr="0074553D">
        <w:rPr>
          <w:rFonts w:ascii="Times New Roman" w:eastAsia="Times New Roman" w:hAnsi="Times New Roman" w:cs="Times New Roman"/>
          <w:bCs/>
          <w:sz w:val="28"/>
          <w:szCs w:val="28"/>
          <w:lang w:val="uk-UA" w:eastAsia="uk-UA"/>
        </w:rPr>
        <w:t>окращення розуміння складних даних (</w:t>
      </w:r>
      <w:r w:rsidRPr="0074553D">
        <w:rPr>
          <w:rFonts w:ascii="Times New Roman" w:eastAsia="Times New Roman" w:hAnsi="Times New Roman" w:cs="Times New Roman"/>
          <w:sz w:val="28"/>
          <w:szCs w:val="28"/>
          <w:lang w:val="uk-UA" w:eastAsia="uk-UA"/>
        </w:rPr>
        <w:t xml:space="preserve">завдяки інтерактивності складні теми, скажімо, </w:t>
      </w:r>
      <w:r w:rsidRPr="0074553D">
        <w:rPr>
          <w:rFonts w:ascii="Times New Roman" w:eastAsia="Times New Roman" w:hAnsi="Times New Roman" w:cs="Times New Roman"/>
          <w:sz w:val="28"/>
          <w:szCs w:val="28"/>
          <w:lang w:val="uk-UA" w:eastAsia="uk-UA"/>
        </w:rPr>
        <w:lastRenderedPageBreak/>
        <w:t>бюджетні витрати, війна, екологічні проблеми, стають зрозумілими навіть для нефахівців), з</w:t>
      </w:r>
      <w:r w:rsidRPr="0074553D">
        <w:rPr>
          <w:rFonts w:ascii="Times New Roman" w:eastAsia="Times New Roman" w:hAnsi="Times New Roman" w:cs="Times New Roman"/>
          <w:bCs/>
          <w:sz w:val="28"/>
          <w:szCs w:val="28"/>
          <w:lang w:val="uk-UA" w:eastAsia="uk-UA"/>
        </w:rPr>
        <w:t>алучення аудиторії</w:t>
      </w:r>
      <w:r w:rsidRPr="0074553D">
        <w:rPr>
          <w:rFonts w:ascii="Times New Roman" w:eastAsia="Times New Roman" w:hAnsi="Times New Roman" w:cs="Times New Roman"/>
          <w:sz w:val="28"/>
          <w:szCs w:val="28"/>
          <w:lang w:val="uk-UA" w:eastAsia="uk-UA"/>
        </w:rPr>
        <w:t xml:space="preserve"> (інтерактивний контент спонукає користувачів взаємодіяти з матеріалом довше, ніж із традиційним текстовим або статичним контентом), е</w:t>
      </w:r>
      <w:r w:rsidRPr="0074553D">
        <w:rPr>
          <w:rFonts w:ascii="Times New Roman" w:eastAsia="Times New Roman" w:hAnsi="Times New Roman" w:cs="Times New Roman"/>
          <w:bCs/>
          <w:sz w:val="28"/>
          <w:szCs w:val="28"/>
          <w:lang w:val="uk-UA" w:eastAsia="uk-UA"/>
        </w:rPr>
        <w:t>фективність комунікації</w:t>
      </w:r>
      <w:r w:rsidRPr="0074553D">
        <w:rPr>
          <w:rFonts w:ascii="Times New Roman" w:eastAsia="Times New Roman" w:hAnsi="Times New Roman" w:cs="Times New Roman"/>
          <w:sz w:val="28"/>
          <w:szCs w:val="28"/>
          <w:lang w:val="uk-UA" w:eastAsia="uk-UA"/>
        </w:rPr>
        <w:t xml:space="preserve"> (інтерактивні елементи дозволяють користувачам фокусуватися на тих аспектах інформації, які їх найбільше цікавлять, що покращує запам’ятовування), п</w:t>
      </w:r>
      <w:r w:rsidRPr="0074553D">
        <w:rPr>
          <w:rFonts w:ascii="Times New Roman" w:eastAsia="Times New Roman" w:hAnsi="Times New Roman" w:cs="Times New Roman"/>
          <w:bCs/>
          <w:sz w:val="28"/>
          <w:szCs w:val="28"/>
          <w:lang w:val="uk-UA" w:eastAsia="uk-UA"/>
        </w:rPr>
        <w:t>ідвищення конкурентоспроможності</w:t>
      </w:r>
      <w:r w:rsidRPr="0074553D">
        <w:rPr>
          <w:rFonts w:ascii="Times New Roman" w:eastAsia="Times New Roman" w:hAnsi="Times New Roman" w:cs="Times New Roman"/>
          <w:sz w:val="28"/>
          <w:szCs w:val="28"/>
          <w:lang w:val="uk-UA" w:eastAsia="uk-UA"/>
        </w:rPr>
        <w:t xml:space="preserve"> (медіа, що використовують інтерактивну візуалізацію, виглядають сучаснішими та технічно розвиненішими), с</w:t>
      </w:r>
      <w:r w:rsidRPr="0074553D">
        <w:rPr>
          <w:rFonts w:ascii="Times New Roman" w:eastAsia="Times New Roman" w:hAnsi="Times New Roman" w:cs="Times New Roman"/>
          <w:bCs/>
          <w:sz w:val="28"/>
          <w:szCs w:val="28"/>
          <w:lang w:val="uk-UA" w:eastAsia="uk-UA"/>
        </w:rPr>
        <w:t>оціальна користь</w:t>
      </w:r>
      <w:r w:rsidRPr="0074553D">
        <w:rPr>
          <w:rFonts w:ascii="Times New Roman" w:eastAsia="Times New Roman" w:hAnsi="Times New Roman" w:cs="Times New Roman"/>
          <w:sz w:val="28"/>
          <w:szCs w:val="28"/>
          <w:lang w:val="uk-UA" w:eastAsia="uk-UA"/>
        </w:rPr>
        <w:t xml:space="preserve"> (у кризових ситуаціях інтерактивна візуалізація може інформувати громадськість про важливі теми, наприклад, місця укриттів, зони бойових дій, поточний стан інфраструктури.</w:t>
      </w:r>
    </w:p>
    <w:p w:rsidR="0044590F" w:rsidRPr="0074553D" w:rsidRDefault="0044590F" w:rsidP="0044590F">
      <w:pPr>
        <w:pStyle w:val="aa"/>
        <w:shd w:val="clear" w:color="auto" w:fill="FFFFFF"/>
        <w:spacing w:after="0" w:line="360" w:lineRule="auto"/>
        <w:ind w:left="0" w:firstLine="709"/>
        <w:jc w:val="both"/>
        <w:rPr>
          <w:rFonts w:ascii="Times New Roman" w:eastAsia="Times New Roman" w:hAnsi="Times New Roman" w:cs="Times New Roman"/>
          <w:sz w:val="28"/>
          <w:szCs w:val="28"/>
          <w:lang w:val="uk-UA" w:eastAsia="uk-UA"/>
        </w:rPr>
      </w:pPr>
      <w:r w:rsidRPr="0074553D">
        <w:rPr>
          <w:rFonts w:ascii="Times New Roman" w:eastAsia="Times New Roman" w:hAnsi="Times New Roman" w:cs="Times New Roman"/>
          <w:sz w:val="28"/>
          <w:szCs w:val="28"/>
          <w:lang w:val="uk-UA" w:eastAsia="uk-UA"/>
        </w:rPr>
        <w:t>Отже, інфографіка може в привабливій формі організовувати і представляти величезну кількість даних, а також показувати значення фактів та об'єктів у просторі та часі, зображати тенденції. Завдяки цій властивості вона набула поширення в електронних і друкованих ЗМІ, навчальній та науковій літературі.</w:t>
      </w:r>
    </w:p>
    <w:p w:rsidR="0044590F" w:rsidRPr="0074553D" w:rsidRDefault="0044590F" w:rsidP="0044590F">
      <w:pPr>
        <w:spacing w:after="0" w:line="360" w:lineRule="auto"/>
        <w:rPr>
          <w:rFonts w:ascii="Times New Roman" w:hAnsi="Times New Roman" w:cs="Times New Roman"/>
          <w:b/>
          <w:color w:val="000000" w:themeColor="text1"/>
          <w:sz w:val="28"/>
          <w:szCs w:val="28"/>
          <w:shd w:val="clear" w:color="auto" w:fill="FFFFFF"/>
          <w:lang w:val="uk-UA"/>
        </w:rPr>
      </w:pPr>
    </w:p>
    <w:p w:rsidR="0044590F" w:rsidRPr="0074553D" w:rsidRDefault="0044590F" w:rsidP="0044590F">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74553D">
        <w:rPr>
          <w:rFonts w:ascii="Times New Roman" w:hAnsi="Times New Roman" w:cs="Times New Roman"/>
          <w:b/>
          <w:color w:val="000000" w:themeColor="text1"/>
          <w:sz w:val="28"/>
          <w:szCs w:val="28"/>
          <w:shd w:val="clear" w:color="auto" w:fill="FFFFFF"/>
          <w:lang w:val="uk-UA"/>
        </w:rPr>
        <w:t>Висновки до розділу 1</w:t>
      </w:r>
    </w:p>
    <w:p w:rsidR="0044590F" w:rsidRPr="0074553D" w:rsidRDefault="0044590F" w:rsidP="0044590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74553D">
        <w:rPr>
          <w:rFonts w:ascii="Times New Roman" w:hAnsi="Times New Roman" w:cs="Times New Roman"/>
          <w:sz w:val="28"/>
          <w:szCs w:val="28"/>
          <w:lang w:val="uk-UA"/>
        </w:rPr>
        <w:t xml:space="preserve">Журналістикознавчу рецепцію </w:t>
      </w:r>
      <w:r w:rsidRPr="0074553D">
        <w:rPr>
          <w:rFonts w:ascii="Times New Roman" w:eastAsia="Times New Roman" w:hAnsi="Times New Roman" w:cs="Times New Roman"/>
          <w:color w:val="000000"/>
          <w:sz w:val="28"/>
          <w:szCs w:val="28"/>
          <w:lang w:val="uk-UA" w:eastAsia="ru-RU"/>
        </w:rPr>
        <w:t xml:space="preserve">візуалізації журналістського матеріалу складають наукові праці українських дослідників </w:t>
      </w:r>
      <w:r w:rsidRPr="0074553D">
        <w:rPr>
          <w:rFonts w:ascii="Times New Roman" w:hAnsi="Times New Roman" w:cs="Times New Roman"/>
          <w:sz w:val="28"/>
          <w:szCs w:val="28"/>
          <w:lang w:val="uk-UA"/>
        </w:rPr>
        <w:t xml:space="preserve">А. Баранецької, </w:t>
      </w:r>
      <w:r w:rsidRPr="0074553D">
        <w:rPr>
          <w:rFonts w:ascii="Times New Roman" w:hAnsi="Times New Roman" w:cs="Times New Roman"/>
          <w:bCs/>
          <w:sz w:val="28"/>
          <w:szCs w:val="28"/>
          <w:lang w:val="uk-UA"/>
        </w:rPr>
        <w:t xml:space="preserve">Т. Василюк, </w:t>
      </w:r>
      <w:r w:rsidRPr="0074553D">
        <w:rPr>
          <w:rFonts w:ascii="Times New Roman" w:hAnsi="Times New Roman" w:cs="Times New Roman"/>
          <w:sz w:val="28"/>
          <w:szCs w:val="28"/>
          <w:lang w:val="uk-UA"/>
        </w:rPr>
        <w:t>А. Гребешкової,</w:t>
      </w:r>
      <w:r w:rsidR="00F26475" w:rsidRPr="0074553D">
        <w:rPr>
          <w:rFonts w:ascii="Times New Roman" w:hAnsi="Times New Roman" w:cs="Times New Roman"/>
          <w:sz w:val="28"/>
          <w:szCs w:val="28"/>
          <w:lang w:val="uk-UA"/>
        </w:rPr>
        <w:t xml:space="preserve"> Т. Решетухи і О. Кушнір, А. Лешнівської та С. </w:t>
      </w:r>
      <w:r w:rsidRPr="0074553D">
        <w:rPr>
          <w:rFonts w:ascii="Times New Roman" w:hAnsi="Times New Roman" w:cs="Times New Roman"/>
          <w:sz w:val="28"/>
          <w:szCs w:val="28"/>
          <w:lang w:val="uk-UA"/>
        </w:rPr>
        <w:t>Дмитрів, А. Ліченко, А. Рудченко, В. Шевченко</w:t>
      </w:r>
      <w:r w:rsidRPr="0074553D">
        <w:rPr>
          <w:rFonts w:ascii="Times New Roman" w:hAnsi="Times New Roman" w:cs="Times New Roman"/>
          <w:color w:val="000000"/>
          <w:sz w:val="28"/>
          <w:szCs w:val="28"/>
          <w:lang w:val="uk-UA"/>
        </w:rPr>
        <w:t xml:space="preserve"> та ін. У розвідках цих науковців інфографіка</w:t>
      </w:r>
      <w:r w:rsidRPr="0074553D">
        <w:rPr>
          <w:rFonts w:ascii="Times New Roman" w:hAnsi="Times New Roman" w:cs="Times New Roman"/>
          <w:bCs/>
          <w:color w:val="000000"/>
          <w:sz w:val="28"/>
          <w:szCs w:val="28"/>
          <w:lang w:val="uk-UA"/>
        </w:rPr>
        <w:t xml:space="preserve"> в ЗМІ</w:t>
      </w:r>
      <w:r w:rsidRPr="0074553D">
        <w:rPr>
          <w:rFonts w:ascii="Times New Roman" w:hAnsi="Times New Roman" w:cs="Times New Roman"/>
          <w:color w:val="000000"/>
          <w:sz w:val="28"/>
          <w:szCs w:val="28"/>
          <w:lang w:val="uk-UA"/>
        </w:rPr>
        <w:t xml:space="preserve"> розглядається як </w:t>
      </w:r>
      <w:r w:rsidRPr="0074553D">
        <w:rPr>
          <w:rFonts w:ascii="Times New Roman" w:eastAsia="Times New Roman" w:hAnsi="Times New Roman" w:cs="Times New Roman"/>
          <w:color w:val="000000"/>
          <w:sz w:val="28"/>
          <w:szCs w:val="28"/>
          <w:lang w:val="uk-UA" w:eastAsia="ru-RU"/>
        </w:rPr>
        <w:t>потужний інструмент сучасної журналістики, що поєднує дані, дизайн і технології для створення захоплюючого й інформативного контенту. Вона є особливо актуальною для медіа, які прагнуть бути зрозумілими, інноваційними та соціально відповідальними</w:t>
      </w:r>
      <w:r w:rsidRPr="0074553D">
        <w:rPr>
          <w:lang w:val="uk-UA"/>
        </w:rPr>
        <w:t xml:space="preserve">. </w:t>
      </w:r>
      <w:r w:rsidRPr="0074553D">
        <w:rPr>
          <w:rFonts w:ascii="Times New Roman" w:hAnsi="Times New Roman" w:cs="Times New Roman"/>
          <w:color w:val="000000"/>
          <w:sz w:val="28"/>
          <w:szCs w:val="28"/>
          <w:lang w:val="uk-UA"/>
        </w:rPr>
        <w:t>Вивченню практики ви</w:t>
      </w:r>
      <w:r w:rsidRPr="0074553D">
        <w:rPr>
          <w:rFonts w:ascii="Times New Roman" w:hAnsi="Times New Roman" w:cs="Times New Roman"/>
          <w:sz w:val="28"/>
          <w:szCs w:val="28"/>
          <w:lang w:val="uk-UA"/>
        </w:rPr>
        <w:t>користання інформаційної графіки в Україні під час російсько-української присвячені дописи І. Селіванова та С. Мельник</w:t>
      </w:r>
      <w:r w:rsidRPr="0074553D">
        <w:rPr>
          <w:rFonts w:ascii="Times New Roman" w:eastAsia="Times New Roman" w:hAnsi="Times New Roman" w:cs="Times New Roman"/>
          <w:color w:val="000000"/>
          <w:sz w:val="28"/>
          <w:szCs w:val="28"/>
          <w:lang w:val="uk-UA" w:eastAsia="ru-RU"/>
        </w:rPr>
        <w:t>.</w:t>
      </w:r>
    </w:p>
    <w:p w:rsidR="0044590F" w:rsidRPr="0074553D" w:rsidRDefault="0044590F" w:rsidP="0044590F">
      <w:pPr>
        <w:autoSpaceDE w:val="0"/>
        <w:autoSpaceDN w:val="0"/>
        <w:adjustRightInd w:val="0"/>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lastRenderedPageBreak/>
        <w:t xml:space="preserve">Методологічною основою магістерського дослідження стали </w:t>
      </w:r>
      <w:r w:rsidRPr="0074553D">
        <w:rPr>
          <w:rFonts w:ascii="Times New Roman" w:eastAsia="Times New Roman" w:hAnsi="Times New Roman" w:cs="Times New Roman"/>
          <w:color w:val="000000"/>
          <w:sz w:val="28"/>
          <w:szCs w:val="28"/>
          <w:lang w:val="uk-UA" w:eastAsia="ru-RU"/>
        </w:rPr>
        <w:t>метод добору й систематизації інформації, описовий і контекстуальний методи, метод</w:t>
      </w:r>
      <w:r w:rsidRPr="0074553D">
        <w:rPr>
          <w:rFonts w:ascii="Times New Roman" w:hAnsi="Times New Roman" w:cs="Times New Roman"/>
          <w:sz w:val="28"/>
          <w:szCs w:val="28"/>
          <w:lang w:val="uk-UA"/>
        </w:rPr>
        <w:t xml:space="preserve"> </w:t>
      </w:r>
      <w:r w:rsidRPr="0074553D">
        <w:rPr>
          <w:rFonts w:ascii="Times New Roman" w:eastAsia="Times New Roman" w:hAnsi="Times New Roman" w:cs="Times New Roman"/>
          <w:color w:val="000000"/>
          <w:sz w:val="28"/>
          <w:szCs w:val="28"/>
          <w:lang w:val="uk-UA" w:eastAsia="ru-RU"/>
        </w:rPr>
        <w:t xml:space="preserve">кейс-стаді, </w:t>
      </w:r>
      <w:r w:rsidRPr="0074553D">
        <w:rPr>
          <w:rFonts w:ascii="Times New Roman" w:hAnsi="Times New Roman" w:cs="Times New Roman"/>
          <w:sz w:val="28"/>
          <w:szCs w:val="28"/>
          <w:lang w:val="uk-UA"/>
        </w:rPr>
        <w:t>частково</w:t>
      </w:r>
      <w:r w:rsidRPr="0074553D">
        <w:rPr>
          <w:rFonts w:ascii="Times New Roman" w:eastAsia="Times New Roman" w:hAnsi="Times New Roman" w:cs="Times New Roman"/>
          <w:color w:val="000000"/>
          <w:sz w:val="28"/>
          <w:szCs w:val="28"/>
          <w:lang w:val="uk-UA" w:eastAsia="ru-RU"/>
        </w:rPr>
        <w:t xml:space="preserve"> термінологічний метод і типологічний аналіз</w:t>
      </w:r>
      <w:r w:rsidRPr="0074553D">
        <w:rPr>
          <w:rFonts w:ascii="Times New Roman" w:hAnsi="Times New Roman" w:cs="Times New Roman"/>
          <w:sz w:val="28"/>
          <w:szCs w:val="28"/>
          <w:lang w:val="uk-UA"/>
        </w:rPr>
        <w:t>.</w:t>
      </w:r>
    </w:p>
    <w:p w:rsidR="0044590F" w:rsidRPr="0074553D" w:rsidRDefault="0044590F" w:rsidP="0044590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74553D">
        <w:rPr>
          <w:rFonts w:ascii="Times New Roman" w:eastAsia="Times New Roman" w:hAnsi="Times New Roman" w:cs="Times New Roman"/>
          <w:color w:val="000000"/>
          <w:sz w:val="28"/>
          <w:szCs w:val="28"/>
          <w:lang w:val="uk-UA" w:eastAsia="ru-RU"/>
        </w:rPr>
        <w:t>Інфографіка в медіа виконує ключову роль у сучасному інформаційному просторі, дозволяючи медіа бути конкурентними, адаптуватися до вимог аудиторії та забезпечувати ефективну комунікацію. Особливо актуальною вона стає в кризові періоди, коли точність і доступність інформації є критично важливими.</w:t>
      </w:r>
    </w:p>
    <w:p w:rsidR="0044590F" w:rsidRPr="0074553D" w:rsidRDefault="0044590F" w:rsidP="0044590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74553D">
        <w:rPr>
          <w:rFonts w:ascii="Times New Roman" w:eastAsia="Times New Roman" w:hAnsi="Times New Roman" w:cs="Times New Roman"/>
          <w:color w:val="000000"/>
          <w:sz w:val="28"/>
          <w:szCs w:val="28"/>
          <w:lang w:val="uk-UA" w:eastAsia="ru-RU"/>
        </w:rPr>
        <w:t>Графічна інтерактивна візуалізація інформації воєнного характеру є важливим інструментом сучасної журналістики та аналітики. Вона поєднує достовірність, оперативність і зручність для аудиторії, дозволяючи швидко та точно інформувати про складні та динамічні події.</w:t>
      </w:r>
      <w:r w:rsidRPr="0074553D">
        <w:rPr>
          <w:rFonts w:ascii="Times New Roman" w:eastAsia="Times New Roman" w:hAnsi="Times New Roman" w:cs="Times New Roman"/>
          <w:sz w:val="28"/>
          <w:szCs w:val="28"/>
          <w:lang w:val="uk-UA" w:eastAsia="uk-UA"/>
        </w:rPr>
        <w:br w:type="page"/>
      </w:r>
    </w:p>
    <w:p w:rsidR="0044590F" w:rsidRPr="0074553D" w:rsidRDefault="0044590F" w:rsidP="0044590F">
      <w:pPr>
        <w:spacing w:after="0" w:line="360" w:lineRule="auto"/>
        <w:ind w:firstLine="709"/>
        <w:jc w:val="center"/>
        <w:rPr>
          <w:rFonts w:ascii="Times New Roman" w:hAnsi="Times New Roman" w:cs="Times New Roman"/>
          <w:b/>
          <w:sz w:val="28"/>
          <w:szCs w:val="28"/>
          <w:lang w:val="uk-UA"/>
        </w:rPr>
      </w:pPr>
      <w:r w:rsidRPr="0074553D">
        <w:rPr>
          <w:rFonts w:ascii="Times New Roman" w:hAnsi="Times New Roman" w:cs="Times New Roman"/>
          <w:b/>
          <w:sz w:val="28"/>
          <w:szCs w:val="28"/>
          <w:lang w:val="uk-UA"/>
        </w:rPr>
        <w:lastRenderedPageBreak/>
        <w:t>РОЗДІЛ 2</w:t>
      </w:r>
    </w:p>
    <w:p w:rsidR="0044590F" w:rsidRPr="0074553D" w:rsidRDefault="0044590F" w:rsidP="0044590F">
      <w:pPr>
        <w:tabs>
          <w:tab w:val="left" w:pos="6456"/>
        </w:tabs>
        <w:spacing w:after="0" w:line="360" w:lineRule="auto"/>
        <w:ind w:firstLine="709"/>
        <w:jc w:val="center"/>
        <w:rPr>
          <w:rFonts w:ascii="Times New Roman" w:eastAsia="Times New Roman" w:hAnsi="Times New Roman" w:cs="Times New Roman"/>
          <w:b/>
          <w:color w:val="000000"/>
          <w:sz w:val="28"/>
          <w:szCs w:val="28"/>
          <w:lang w:val="uk-UA" w:eastAsia="ru-RU"/>
        </w:rPr>
      </w:pPr>
      <w:r w:rsidRPr="0074553D">
        <w:rPr>
          <w:rFonts w:ascii="Times New Roman" w:hAnsi="Times New Roman" w:cs="Times New Roman"/>
          <w:b/>
          <w:sz w:val="28"/>
          <w:szCs w:val="28"/>
          <w:lang w:val="uk-UA"/>
        </w:rPr>
        <w:t xml:space="preserve">СПЕЦИФІКА </w:t>
      </w:r>
      <w:r w:rsidRPr="0074553D">
        <w:rPr>
          <w:rFonts w:ascii="Times New Roman" w:eastAsia="Times New Roman" w:hAnsi="Times New Roman" w:cs="Times New Roman"/>
          <w:b/>
          <w:color w:val="000000"/>
          <w:sz w:val="28"/>
          <w:szCs w:val="28"/>
          <w:lang w:val="uk-UA" w:eastAsia="ru-RU"/>
        </w:rPr>
        <w:t>ГРАФІЧНОЇ ВІЗУАЛІЗАЦІЇ ІНФОРМАЦІЇ ПІД ЧАС ПОВНОМАСШТАБНОГО ВТОРГНЕННЯ</w:t>
      </w:r>
    </w:p>
    <w:p w:rsidR="0044590F" w:rsidRPr="0074553D" w:rsidRDefault="0044590F" w:rsidP="0044590F">
      <w:pPr>
        <w:tabs>
          <w:tab w:val="left" w:pos="6456"/>
        </w:tabs>
        <w:spacing w:after="0" w:line="360" w:lineRule="auto"/>
        <w:ind w:firstLine="709"/>
        <w:jc w:val="both"/>
        <w:rPr>
          <w:rFonts w:ascii="Times New Roman" w:eastAsia="Times New Roman" w:hAnsi="Times New Roman" w:cs="Times New Roman"/>
          <w:color w:val="000000"/>
          <w:sz w:val="28"/>
          <w:szCs w:val="28"/>
          <w:lang w:val="uk-UA" w:eastAsia="ru-RU"/>
        </w:rPr>
      </w:pPr>
    </w:p>
    <w:p w:rsidR="0044590F" w:rsidRPr="0074553D" w:rsidRDefault="0044590F" w:rsidP="0044590F">
      <w:pPr>
        <w:tabs>
          <w:tab w:val="left" w:pos="6456"/>
        </w:tabs>
        <w:spacing w:after="0" w:line="360" w:lineRule="auto"/>
        <w:ind w:firstLine="709"/>
        <w:jc w:val="both"/>
        <w:rPr>
          <w:rFonts w:ascii="Times New Roman" w:hAnsi="Times New Roman" w:cs="Times New Roman"/>
          <w:b/>
          <w:sz w:val="28"/>
          <w:szCs w:val="28"/>
          <w:lang w:val="uk-UA"/>
        </w:rPr>
      </w:pPr>
    </w:p>
    <w:p w:rsidR="0044590F" w:rsidRPr="0074553D" w:rsidRDefault="0044590F" w:rsidP="0044590F">
      <w:pPr>
        <w:tabs>
          <w:tab w:val="left" w:pos="6456"/>
        </w:tabs>
        <w:spacing w:after="0" w:line="360" w:lineRule="auto"/>
        <w:ind w:firstLine="709"/>
        <w:jc w:val="both"/>
        <w:rPr>
          <w:rFonts w:ascii="Times New Roman" w:eastAsia="Times New Roman" w:hAnsi="Times New Roman" w:cs="Times New Roman"/>
          <w:sz w:val="28"/>
          <w:szCs w:val="28"/>
          <w:lang w:val="uk-UA" w:eastAsia="ru-RU"/>
        </w:rPr>
      </w:pPr>
      <w:r w:rsidRPr="0074553D">
        <w:rPr>
          <w:rFonts w:ascii="Times New Roman" w:hAnsi="Times New Roman" w:cs="Times New Roman"/>
          <w:b/>
          <w:sz w:val="28"/>
          <w:szCs w:val="28"/>
          <w:lang w:val="uk-UA"/>
        </w:rPr>
        <w:t>2.1. Трансформація контенту візуалізованої інформації</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Повномасштабна російсько-українська війна зумовила трансформацію контенту інфографіки. Тематичні зміни в цих матеріалах І. Селіванов відзначив у статті «Інфографіка як ефективний засіб комунікації під час воєнного стану». Зокрема, науковець сформулював тематичні домінанти інфографіки: </w:t>
      </w:r>
    </w:p>
    <w:p w:rsidR="0044590F" w:rsidRPr="0074553D" w:rsidRDefault="0044590F" w:rsidP="0044590F">
      <w:pPr>
        <w:pStyle w:val="aa"/>
        <w:numPr>
          <w:ilvl w:val="0"/>
          <w:numId w:val="3"/>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кількісні та якісні характеристики перебігу воєнних дій: «втрати противника, масштаби вторгнення та результати контрнаступу збройних сил, бойова діяльність на тій чи іншій ділянці фронту, ракетні обстріли того чи іншого населеного пункту тощо» [43, с. 94];</w:t>
      </w:r>
    </w:p>
    <w:p w:rsidR="0044590F" w:rsidRPr="0074553D" w:rsidRDefault="0044590F" w:rsidP="0044590F">
      <w:pPr>
        <w:pStyle w:val="aa"/>
        <w:numPr>
          <w:ilvl w:val="0"/>
          <w:numId w:val="3"/>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керівництво дій у критичних ситуаціях: «як допомогти собі та іншим фізично і морально, що робити у разі ядерного вибуху»  [43, с. 94];</w:t>
      </w:r>
    </w:p>
    <w:p w:rsidR="0044590F" w:rsidRPr="0074553D" w:rsidRDefault="0044590F" w:rsidP="0044590F">
      <w:pPr>
        <w:pStyle w:val="aa"/>
        <w:numPr>
          <w:ilvl w:val="0"/>
          <w:numId w:val="3"/>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роз’яснення особливого режиму для забезпечення національної безпеки та громадського порядку: порушення комендантської години, поводження з вибухонебезпечними предметами, ухилення від мобілізації або дезертирство, сприяння діяльності ворога, включаючи передачу інформації;</w:t>
      </w:r>
    </w:p>
    <w:p w:rsidR="0044590F" w:rsidRPr="0074553D" w:rsidRDefault="0044590F" w:rsidP="0044590F">
      <w:pPr>
        <w:pStyle w:val="aa"/>
        <w:numPr>
          <w:ilvl w:val="0"/>
          <w:numId w:val="3"/>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висвітлення благодійної діяльності: допомога «волонтерських організацій зі збору коштів та необхідних речей для потреб Збройних Сил України, внутрішньо переміщених осіб, дітей, які втратили батьків, та іншим категоріям громадян, які внаслідок війни опинилися у скрутному становищі» [43, с. 94].</w:t>
      </w:r>
    </w:p>
    <w:p w:rsidR="0044590F" w:rsidRPr="0074553D" w:rsidRDefault="0044590F" w:rsidP="0044590F">
      <w:pPr>
        <w:pStyle w:val="aa"/>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Через чутливість тематики, необхідність швидкого оновлення та високих вимог до достовірності інтеракти</w:t>
      </w:r>
      <w:r w:rsidR="0021016D" w:rsidRPr="0074553D">
        <w:rPr>
          <w:rFonts w:ascii="Times New Roman" w:hAnsi="Times New Roman" w:cs="Times New Roman"/>
          <w:sz w:val="28"/>
          <w:szCs w:val="28"/>
          <w:lang w:val="uk-UA"/>
        </w:rPr>
        <w:t>в</w:t>
      </w:r>
      <w:r w:rsidRPr="0074553D">
        <w:rPr>
          <w:rFonts w:ascii="Times New Roman" w:hAnsi="Times New Roman" w:cs="Times New Roman"/>
          <w:sz w:val="28"/>
          <w:szCs w:val="28"/>
          <w:lang w:val="uk-UA"/>
        </w:rPr>
        <w:t>на візуалізація інформації воєнного характеру відрізняється від інших форм візуалізації:</w:t>
      </w:r>
    </w:p>
    <w:p w:rsidR="0044590F" w:rsidRPr="0074553D" w:rsidRDefault="0044590F" w:rsidP="0044590F">
      <w:pPr>
        <w:pStyle w:val="aa"/>
        <w:numPr>
          <w:ilvl w:val="0"/>
          <w:numId w:val="4"/>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lastRenderedPageBreak/>
        <w:t>Інтерактивність</w:t>
      </w:r>
      <w:r w:rsidRPr="0074553D">
        <w:rPr>
          <w:rFonts w:ascii="Times New Roman" w:hAnsi="Times New Roman" w:cs="Times New Roman"/>
          <w:sz w:val="28"/>
          <w:szCs w:val="28"/>
          <w:lang w:val="uk-UA"/>
        </w:rPr>
        <w:t>: можливість користувачів взаємодіяти з елементами: масштабування карти, вибір окремих регіонів, перегляд деталей, використання фільтрів для відображення конкретних категорій даних (наприклад, зони контролю, логістичні маршрути, лінії фронту): «можливість використання відповідних елементів у візуалізаціях про перебіг воєнних дій для забезпечення детального аналізу та взаємодії з інформацією. Це може включати можливість масштабування, фільтрування, додаткової інформації при наведенні курсора тощо (власне те як це реалізовано на ресурсі DeepStateMap.Live)» [44, с. 131].</w:t>
      </w:r>
    </w:p>
    <w:p w:rsidR="0044590F" w:rsidRPr="0074553D" w:rsidRDefault="0044590F" w:rsidP="0044590F">
      <w:pPr>
        <w:pStyle w:val="aa"/>
        <w:numPr>
          <w:ilvl w:val="0"/>
          <w:numId w:val="4"/>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Достовірність та перевіреність даних</w:t>
      </w:r>
      <w:r w:rsidRPr="0074553D">
        <w:rPr>
          <w:rFonts w:ascii="Times New Roman" w:hAnsi="Times New Roman" w:cs="Times New Roman"/>
          <w:sz w:val="28"/>
          <w:szCs w:val="28"/>
          <w:lang w:val="uk-UA"/>
        </w:rPr>
        <w:t>: інформація має базуватися на підтверджених джерелах (офіційні звіти, супутникові знімки, свідчення очевидців), уникнення поширення чуток або неперевірених даних, які можуть бути частиною дезінформації.</w:t>
      </w:r>
    </w:p>
    <w:p w:rsidR="0044590F" w:rsidRPr="0074553D" w:rsidRDefault="0044590F" w:rsidP="0044590F">
      <w:pPr>
        <w:pStyle w:val="aa"/>
        <w:numPr>
          <w:ilvl w:val="0"/>
          <w:numId w:val="4"/>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Оперативність</w:t>
      </w:r>
      <w:r w:rsidRPr="0074553D">
        <w:rPr>
          <w:rFonts w:ascii="Times New Roman" w:hAnsi="Times New Roman" w:cs="Times New Roman"/>
          <w:sz w:val="28"/>
          <w:szCs w:val="28"/>
          <w:lang w:val="uk-UA"/>
        </w:rPr>
        <w:t>: інтерактивна візуалізація має швидко оновлюватися, щоб відображати актуальний стан бойових дій, автоматизація процесів оновлення через використання API або прямих джерел даних</w:t>
      </w:r>
    </w:p>
    <w:p w:rsidR="0044590F" w:rsidRPr="0074553D" w:rsidRDefault="0044590F" w:rsidP="0044590F">
      <w:pPr>
        <w:pStyle w:val="aa"/>
        <w:numPr>
          <w:ilvl w:val="0"/>
          <w:numId w:val="4"/>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Візуальна простота</w:t>
      </w:r>
      <w:r w:rsidRPr="0074553D">
        <w:rPr>
          <w:rFonts w:ascii="Times New Roman" w:hAnsi="Times New Roman" w:cs="Times New Roman"/>
          <w:sz w:val="28"/>
          <w:szCs w:val="28"/>
          <w:lang w:val="uk-UA"/>
        </w:rPr>
        <w:t>: використання чітких символів, кольорових схем та графіків для полегшення сприйняття інформації, застосування контрасту для відображення зон контролю, активності або бойових дій. Приклад: червоні зони для окупованих територій, сині для контрольованих Україною. На думку І. Селіванова, «у виборі відповідних типів графіків, який базується на врахуванні природи даних та мети їх візуалізації. Це допомагає ефективно передавати інформацію воєнного характеру та забезпечувати належний рівень зрозумілості для загальної аудиторії» [44, с. 131].</w:t>
      </w:r>
    </w:p>
    <w:p w:rsidR="0044590F" w:rsidRPr="0074553D" w:rsidRDefault="0044590F" w:rsidP="0044590F">
      <w:pPr>
        <w:pStyle w:val="aa"/>
        <w:numPr>
          <w:ilvl w:val="0"/>
          <w:numId w:val="4"/>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Адаптація до різних платформ</w:t>
      </w:r>
      <w:r w:rsidRPr="0074553D">
        <w:rPr>
          <w:rFonts w:ascii="Times New Roman" w:hAnsi="Times New Roman" w:cs="Times New Roman"/>
          <w:sz w:val="28"/>
          <w:szCs w:val="28"/>
          <w:lang w:val="uk-UA"/>
        </w:rPr>
        <w:t xml:space="preserve">: інфографіка має бути доступною на різних пристроях: комп’ютерах, планшетах, смартфонах, розробка адаптивного дизайну для зручного перегляду на мобільних екранах. </w:t>
      </w:r>
    </w:p>
    <w:p w:rsidR="0044590F" w:rsidRPr="0074553D" w:rsidRDefault="0044590F" w:rsidP="0044590F">
      <w:pPr>
        <w:pStyle w:val="aa"/>
        <w:numPr>
          <w:ilvl w:val="0"/>
          <w:numId w:val="4"/>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Інформативність і деталізація</w:t>
      </w:r>
      <w:r w:rsidRPr="0074553D">
        <w:rPr>
          <w:rFonts w:ascii="Times New Roman" w:hAnsi="Times New Roman" w:cs="Times New Roman"/>
          <w:sz w:val="28"/>
          <w:szCs w:val="28"/>
          <w:lang w:val="uk-UA"/>
        </w:rPr>
        <w:t xml:space="preserve">: можливість надавати різні рівні деталізації: від загального огляду до конкретних даних, доступних за кліком або наведенням, додаткові шари інформації (наприклад, розташування </w:t>
      </w:r>
      <w:r w:rsidRPr="0074553D">
        <w:rPr>
          <w:rFonts w:ascii="Times New Roman" w:hAnsi="Times New Roman" w:cs="Times New Roman"/>
          <w:sz w:val="28"/>
          <w:szCs w:val="28"/>
          <w:lang w:val="uk-UA"/>
        </w:rPr>
        <w:lastRenderedPageBreak/>
        <w:t>військових об’єктів, гуманітарні коридори, історія змін на фронті). Контекстуалізація інтерактивної візуалізації  розглядає «підходи до адаптації візуалізацій до різних контекстів та специфічних потреб користувачів (зокрема дані по втратах, кількостях тривог тощо). Візуалізації можуть бути змінними залежно від рівня деталізації зображуваних даних, що допомагає адаптувати їх до конкретних ситуацій» [44, с. 132].</w:t>
      </w:r>
    </w:p>
    <w:p w:rsidR="0044590F" w:rsidRPr="0074553D" w:rsidRDefault="0044590F" w:rsidP="0044590F">
      <w:pPr>
        <w:pStyle w:val="aa"/>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bCs/>
          <w:sz w:val="28"/>
          <w:szCs w:val="28"/>
          <w:lang w:val="uk-UA"/>
        </w:rPr>
        <w:t>Наголосимо на рівнях доступу до даних в інтерактивній інфографіці воєнного характеру. Поширення загальнодоступних даних для пересічних користувачів і більшої деталізації для військового та політичного керівництва</w:t>
      </w:r>
      <w:r w:rsidRPr="0074553D">
        <w:rPr>
          <w:rFonts w:ascii="Times New Roman" w:hAnsi="Times New Roman" w:cs="Times New Roman"/>
          <w:sz w:val="28"/>
          <w:szCs w:val="28"/>
          <w:lang w:val="uk-UA"/>
        </w:rPr>
        <w:t xml:space="preserve"> в інтерактивній інфографіці є важливим аспектом роботи з даними у контексті воєнних дій та кризових ситуацій. Це забезпечує баланс між інформуванням громадськості та збереженням чутливих даних для прийняття стратегічних рішень. Тож одна з основних особливостей графічної інтерактивної візуалізації інформації воєнного характеру полягає «у поширенні як загальнодоступних даних для пересічних користувачів з узагальненим висвітленням подій, які відбулися, так і з обмеженим доступом для військового та політичного керівництва з більшою деталізацією та у режимі наближеному до реального часу, що є важливим фактором її висвітлення через певні комунікаційні канали з метою ефективного інформування про поточний стан речей» [44, с. 132].</w:t>
      </w:r>
    </w:p>
    <w:p w:rsidR="0044590F" w:rsidRPr="0074553D" w:rsidRDefault="0044590F" w:rsidP="0044590F">
      <w:pPr>
        <w:pStyle w:val="aa"/>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Загальнодоступні дані для громадськості призначені для інформування громадян, журналістів, аналітиків про загальну ситуацію. Це дані загального характеру, які не шкодять національній безпеці, з мінімальною деталізацією, прості й</w:t>
      </w:r>
      <w:r w:rsidR="0021016D" w:rsidRPr="0074553D">
        <w:rPr>
          <w:rFonts w:ascii="Times New Roman" w:hAnsi="Times New Roman" w:cs="Times New Roman"/>
          <w:sz w:val="28"/>
          <w:szCs w:val="28"/>
          <w:lang w:val="uk-UA"/>
        </w:rPr>
        <w:t xml:space="preserve"> </w:t>
      </w:r>
      <w:r w:rsidRPr="0074553D">
        <w:rPr>
          <w:rFonts w:ascii="Times New Roman" w:hAnsi="Times New Roman" w:cs="Times New Roman"/>
          <w:sz w:val="28"/>
          <w:szCs w:val="28"/>
          <w:lang w:val="uk-UA"/>
        </w:rPr>
        <w:t>зрозумілі в поданні. До таких даних відносять зони контролю (окуповані, контрольовані Україною, зони боїв), основні маршрути евакуації або гуманітарної допомоги, головні події (наприклад, визволення населеного пункту).</w:t>
      </w:r>
      <w:r w:rsidRPr="0074553D">
        <w:rPr>
          <w:rFonts w:ascii="Times New Roman" w:hAnsi="Times New Roman" w:cs="Times New Roman"/>
          <w:iCs/>
          <w:sz w:val="28"/>
          <w:szCs w:val="28"/>
          <w:lang w:val="uk-UA"/>
        </w:rPr>
        <w:t xml:space="preserve"> Натомість, для військового й політичного керівництва складають дані з високою деталізацією, п</w:t>
      </w:r>
      <w:r w:rsidRPr="0074553D">
        <w:rPr>
          <w:rFonts w:ascii="Times New Roman" w:hAnsi="Times New Roman" w:cs="Times New Roman"/>
          <w:bCs/>
          <w:sz w:val="28"/>
          <w:szCs w:val="28"/>
          <w:lang w:val="uk-UA"/>
        </w:rPr>
        <w:t>ризначені п</w:t>
      </w:r>
      <w:r w:rsidRPr="0074553D">
        <w:rPr>
          <w:rFonts w:ascii="Times New Roman" w:hAnsi="Times New Roman" w:cs="Times New Roman"/>
          <w:sz w:val="28"/>
          <w:szCs w:val="28"/>
          <w:lang w:val="uk-UA"/>
        </w:rPr>
        <w:t>ідтримувати ухвалення стратегічних рішень і оперативного планування. Така інформація ха</w:t>
      </w:r>
      <w:r w:rsidRPr="0074553D">
        <w:rPr>
          <w:rFonts w:ascii="Times New Roman" w:hAnsi="Times New Roman" w:cs="Times New Roman"/>
          <w:bCs/>
          <w:sz w:val="28"/>
          <w:szCs w:val="28"/>
          <w:lang w:val="uk-UA"/>
        </w:rPr>
        <w:t>рактеризується в</w:t>
      </w:r>
      <w:r w:rsidRPr="0074553D">
        <w:rPr>
          <w:rFonts w:ascii="Times New Roman" w:hAnsi="Times New Roman" w:cs="Times New Roman"/>
          <w:sz w:val="28"/>
          <w:szCs w:val="28"/>
          <w:lang w:val="uk-UA"/>
        </w:rPr>
        <w:t xml:space="preserve">исокою точністю (наприклад, координати, чисельність </w:t>
      </w:r>
      <w:r w:rsidRPr="0074553D">
        <w:rPr>
          <w:rFonts w:ascii="Times New Roman" w:hAnsi="Times New Roman" w:cs="Times New Roman"/>
          <w:sz w:val="28"/>
          <w:szCs w:val="28"/>
          <w:lang w:val="uk-UA"/>
        </w:rPr>
        <w:lastRenderedPageBreak/>
        <w:t>військ, типи техніки), передається захищеними каналами передачі інформації, містить чутливі дані про розташування стратегічних об’єктів, логістичних шляхів та планів операцій (скажімо, супутникові знімки з точними координатами позицій, інформація про кількість техніки або боєприпасів, дані про специфічні ризики або слабкі місця ворога).</w:t>
      </w:r>
    </w:p>
    <w:p w:rsidR="0044590F" w:rsidRPr="0074553D" w:rsidRDefault="0044590F" w:rsidP="0044590F">
      <w:pPr>
        <w:pStyle w:val="aa"/>
        <w:numPr>
          <w:ilvl w:val="0"/>
          <w:numId w:val="4"/>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Етичність</w:t>
      </w:r>
      <w:r w:rsidRPr="0074553D">
        <w:rPr>
          <w:rFonts w:ascii="Times New Roman" w:hAnsi="Times New Roman" w:cs="Times New Roman"/>
          <w:sz w:val="28"/>
          <w:szCs w:val="28"/>
          <w:lang w:val="uk-UA"/>
        </w:rPr>
        <w:t>: уникнення графічних зображень, які можуть бути надто шокуючими або травматичними, урахування, що інформація може бути використана не лише цивільними, але й ворожими сторонами.</w:t>
      </w:r>
    </w:p>
    <w:p w:rsidR="0044590F" w:rsidRPr="0074553D" w:rsidRDefault="0044590F" w:rsidP="0044590F">
      <w:pPr>
        <w:pStyle w:val="aa"/>
        <w:numPr>
          <w:ilvl w:val="0"/>
          <w:numId w:val="4"/>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Прозорість джерел</w:t>
      </w:r>
      <w:r w:rsidRPr="0074553D">
        <w:rPr>
          <w:rFonts w:ascii="Times New Roman" w:hAnsi="Times New Roman" w:cs="Times New Roman"/>
          <w:sz w:val="28"/>
          <w:szCs w:val="28"/>
          <w:lang w:val="uk-UA"/>
        </w:rPr>
        <w:t>: указівка на джерела даних, використаних для створення візуалізації, забезпечення довіри користувачів до наданої інформації.</w:t>
      </w:r>
    </w:p>
    <w:p w:rsidR="0044590F" w:rsidRPr="0074553D" w:rsidRDefault="0044590F" w:rsidP="0044590F">
      <w:pPr>
        <w:pStyle w:val="aa"/>
        <w:numPr>
          <w:ilvl w:val="0"/>
          <w:numId w:val="4"/>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Відповідність виду графіка природі даних і меті їх візуалізації</w:t>
      </w:r>
      <w:r w:rsidRPr="0074553D">
        <w:rPr>
          <w:rFonts w:ascii="Times New Roman" w:hAnsi="Times New Roman" w:cs="Times New Roman"/>
          <w:sz w:val="28"/>
          <w:szCs w:val="28"/>
          <w:lang w:val="uk-UA"/>
        </w:rPr>
        <w:t>: вид графіки мусить відповідати меті візуалізації –</w:t>
      </w:r>
      <w:r w:rsidRPr="0074553D">
        <w:rPr>
          <w:rFonts w:ascii="Times New Roman" w:hAnsi="Times New Roman" w:cs="Times New Roman"/>
          <w:b/>
          <w:bCs/>
          <w:sz w:val="28"/>
          <w:szCs w:val="28"/>
          <w:lang w:val="uk-UA"/>
        </w:rPr>
        <w:t xml:space="preserve"> </w:t>
      </w:r>
      <w:r w:rsidRPr="0074553D">
        <w:rPr>
          <w:rFonts w:ascii="Times New Roman" w:hAnsi="Times New Roman" w:cs="Times New Roman"/>
          <w:sz w:val="28"/>
          <w:szCs w:val="28"/>
          <w:lang w:val="uk-UA"/>
        </w:rPr>
        <w:t>відображення різниці між категоріями чи групами (п</w:t>
      </w:r>
      <w:r w:rsidRPr="0074553D">
        <w:rPr>
          <w:rFonts w:ascii="Times New Roman" w:hAnsi="Times New Roman" w:cs="Times New Roman"/>
          <w:bCs/>
          <w:sz w:val="28"/>
          <w:szCs w:val="28"/>
          <w:lang w:val="uk-UA"/>
        </w:rPr>
        <w:t xml:space="preserve">орівняння), </w:t>
      </w:r>
      <w:r w:rsidRPr="0074553D">
        <w:rPr>
          <w:rFonts w:ascii="Times New Roman" w:hAnsi="Times New Roman" w:cs="Times New Roman"/>
          <w:sz w:val="28"/>
          <w:szCs w:val="28"/>
          <w:lang w:val="uk-UA"/>
        </w:rPr>
        <w:t>демонстрація змін у часі</w:t>
      </w:r>
      <w:r w:rsidRPr="0074553D">
        <w:rPr>
          <w:rFonts w:ascii="Times New Roman" w:hAnsi="Times New Roman" w:cs="Times New Roman"/>
          <w:bCs/>
          <w:sz w:val="28"/>
          <w:szCs w:val="28"/>
          <w:lang w:val="uk-UA"/>
        </w:rPr>
        <w:t xml:space="preserve"> (динаміка),</w:t>
      </w:r>
      <w:r w:rsidRPr="0074553D">
        <w:rPr>
          <w:rFonts w:ascii="Times New Roman" w:hAnsi="Times New Roman" w:cs="Times New Roman"/>
          <w:sz w:val="28"/>
          <w:szCs w:val="28"/>
          <w:lang w:val="uk-UA"/>
        </w:rPr>
        <w:t xml:space="preserve"> вивчення частин цілого або закономірностей  (р</w:t>
      </w:r>
      <w:r w:rsidRPr="0074553D">
        <w:rPr>
          <w:rFonts w:ascii="Times New Roman" w:hAnsi="Times New Roman" w:cs="Times New Roman"/>
          <w:bCs/>
          <w:sz w:val="28"/>
          <w:szCs w:val="28"/>
          <w:lang w:val="uk-UA"/>
        </w:rPr>
        <w:t xml:space="preserve">озподіл), </w:t>
      </w:r>
      <w:r w:rsidRPr="0074553D">
        <w:rPr>
          <w:rFonts w:ascii="Times New Roman" w:hAnsi="Times New Roman" w:cs="Times New Roman"/>
          <w:sz w:val="28"/>
          <w:szCs w:val="28"/>
          <w:lang w:val="uk-UA"/>
        </w:rPr>
        <w:t>аналіз залежності між змінними (з</w:t>
      </w:r>
      <w:r w:rsidRPr="0074553D">
        <w:rPr>
          <w:rFonts w:ascii="Times New Roman" w:hAnsi="Times New Roman" w:cs="Times New Roman"/>
          <w:bCs/>
          <w:sz w:val="28"/>
          <w:szCs w:val="28"/>
          <w:lang w:val="uk-UA"/>
        </w:rPr>
        <w:t>в’язок),</w:t>
      </w:r>
      <w:r w:rsidRPr="0074553D">
        <w:rPr>
          <w:rFonts w:ascii="Times New Roman" w:hAnsi="Times New Roman" w:cs="Times New Roman"/>
          <w:sz w:val="28"/>
          <w:szCs w:val="28"/>
          <w:lang w:val="uk-UA"/>
        </w:rPr>
        <w:t xml:space="preserve"> відображення даних у просторовому аспекті</w:t>
      </w:r>
      <w:r w:rsidRPr="0074553D">
        <w:rPr>
          <w:rFonts w:ascii="Times New Roman" w:hAnsi="Times New Roman" w:cs="Times New Roman"/>
          <w:bCs/>
          <w:sz w:val="28"/>
          <w:szCs w:val="28"/>
          <w:lang w:val="uk-UA"/>
        </w:rPr>
        <w:t xml:space="preserve"> (географічний контекст). </w:t>
      </w:r>
      <w:r w:rsidRPr="0074553D">
        <w:rPr>
          <w:rFonts w:ascii="Times New Roman" w:hAnsi="Times New Roman" w:cs="Times New Roman"/>
          <w:sz w:val="28"/>
          <w:szCs w:val="28"/>
          <w:lang w:val="uk-UA"/>
        </w:rPr>
        <w:t>«Це допомагає ефективно передавати інформацію воєнного характеру та забезпечувати належний рівень зрозумілості для загальної аудиторії» [44, с. 131].</w:t>
      </w:r>
    </w:p>
    <w:p w:rsidR="0044590F" w:rsidRPr="0074553D" w:rsidRDefault="0044590F" w:rsidP="0044590F">
      <w:pPr>
        <w:pStyle w:val="aa"/>
        <w:numPr>
          <w:ilvl w:val="0"/>
          <w:numId w:val="4"/>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Використання технологій</w:t>
      </w:r>
      <w:r w:rsidRPr="0074553D">
        <w:rPr>
          <w:rFonts w:ascii="Times New Roman" w:hAnsi="Times New Roman" w:cs="Times New Roman"/>
          <w:sz w:val="28"/>
          <w:szCs w:val="28"/>
          <w:lang w:val="uk-UA"/>
        </w:rPr>
        <w:t>: к</w:t>
      </w:r>
      <w:r w:rsidRPr="0074553D">
        <w:rPr>
          <w:rFonts w:ascii="Times New Roman" w:hAnsi="Times New Roman" w:cs="Times New Roman"/>
          <w:bCs/>
          <w:sz w:val="28"/>
          <w:szCs w:val="28"/>
          <w:lang w:val="uk-UA"/>
        </w:rPr>
        <w:t>артографічні сервісів</w:t>
      </w:r>
      <w:r w:rsidRPr="0074553D">
        <w:rPr>
          <w:rFonts w:ascii="Times New Roman" w:hAnsi="Times New Roman" w:cs="Times New Roman"/>
          <w:sz w:val="28"/>
          <w:szCs w:val="28"/>
          <w:lang w:val="uk-UA"/>
        </w:rPr>
        <w:t xml:space="preserve"> Google Maps API, Mapbox, Leaflet, </w:t>
      </w:r>
      <w:r w:rsidRPr="0074553D">
        <w:rPr>
          <w:rFonts w:ascii="Times New Roman" w:hAnsi="Times New Roman" w:cs="Times New Roman"/>
          <w:bCs/>
          <w:sz w:val="28"/>
          <w:szCs w:val="28"/>
          <w:lang w:val="uk-UA"/>
        </w:rPr>
        <w:t>додатків для візуалізації</w:t>
      </w:r>
      <w:r w:rsidRPr="0074553D">
        <w:rPr>
          <w:rFonts w:ascii="Times New Roman" w:hAnsi="Times New Roman" w:cs="Times New Roman"/>
          <w:sz w:val="28"/>
          <w:szCs w:val="28"/>
          <w:lang w:val="uk-UA"/>
        </w:rPr>
        <w:t xml:space="preserve"> Tableau, Flourish, Datawrapper., г</w:t>
      </w:r>
      <w:r w:rsidRPr="0074553D">
        <w:rPr>
          <w:rFonts w:ascii="Times New Roman" w:hAnsi="Times New Roman" w:cs="Times New Roman"/>
          <w:bCs/>
          <w:sz w:val="28"/>
          <w:szCs w:val="28"/>
          <w:lang w:val="uk-UA"/>
        </w:rPr>
        <w:t>еопросторових даних</w:t>
      </w:r>
      <w:r w:rsidRPr="0074553D">
        <w:rPr>
          <w:rFonts w:ascii="Times New Roman" w:hAnsi="Times New Roman" w:cs="Times New Roman"/>
          <w:sz w:val="28"/>
          <w:szCs w:val="28"/>
          <w:lang w:val="uk-UA"/>
        </w:rPr>
        <w:t xml:space="preserve"> (інтеграція супутникових знімків для точнішого відображення змін на місцевості).</w:t>
      </w:r>
    </w:p>
    <w:p w:rsidR="0044590F" w:rsidRPr="0074553D" w:rsidRDefault="0044590F" w:rsidP="0044590F">
      <w:pPr>
        <w:pStyle w:val="aa"/>
        <w:numPr>
          <w:ilvl w:val="0"/>
          <w:numId w:val="4"/>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 </w:t>
      </w:r>
      <w:r w:rsidRPr="0074553D">
        <w:rPr>
          <w:rFonts w:ascii="Times New Roman" w:hAnsi="Times New Roman" w:cs="Times New Roman"/>
          <w:i/>
          <w:sz w:val="28"/>
          <w:szCs w:val="28"/>
          <w:lang w:val="uk-UA"/>
        </w:rPr>
        <w:t>Мультимедійний контекст</w:t>
      </w:r>
      <w:r w:rsidRPr="0074553D">
        <w:rPr>
          <w:rFonts w:ascii="Times New Roman" w:hAnsi="Times New Roman" w:cs="Times New Roman"/>
          <w:sz w:val="28"/>
          <w:szCs w:val="28"/>
          <w:lang w:val="uk-UA"/>
        </w:rPr>
        <w:t>: комбінування візуалізації з текстовими поясненнями, відеоматеріалами, фото, інтерактивні тайм-лайни для демонстрації змін у часі.</w:t>
      </w:r>
    </w:p>
    <w:p w:rsidR="0044590F" w:rsidRPr="0074553D" w:rsidRDefault="0044590F" w:rsidP="0044590F">
      <w:pPr>
        <w:pStyle w:val="aa"/>
        <w:numPr>
          <w:ilvl w:val="0"/>
          <w:numId w:val="4"/>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bCs/>
          <w:i/>
          <w:sz w:val="28"/>
          <w:szCs w:val="28"/>
          <w:lang w:val="uk-UA"/>
        </w:rPr>
        <w:t>Стилістичні особливості дизайну графіків</w:t>
      </w:r>
      <w:r w:rsidRPr="0074553D">
        <w:rPr>
          <w:rFonts w:ascii="Times New Roman" w:hAnsi="Times New Roman" w:cs="Times New Roman"/>
          <w:bCs/>
          <w:sz w:val="28"/>
          <w:szCs w:val="28"/>
          <w:lang w:val="uk-UA"/>
        </w:rPr>
        <w:t xml:space="preserve">: стилістичні елементи карт мають бути </w:t>
      </w:r>
      <w:r w:rsidRPr="0074553D">
        <w:rPr>
          <w:rFonts w:ascii="Times New Roman" w:hAnsi="Times New Roman" w:cs="Times New Roman"/>
          <w:sz w:val="28"/>
          <w:szCs w:val="28"/>
          <w:lang w:val="uk-UA"/>
        </w:rPr>
        <w:t xml:space="preserve">спрямовані на забезпечення зрозумілості, емоційного впливу й інформативності в умовах складної, часто трагічної тематики. Вони враховують потреби аудиторії в швидкому сприйнятті даних і водночас </w:t>
      </w:r>
      <w:r w:rsidRPr="0074553D">
        <w:rPr>
          <w:rFonts w:ascii="Times New Roman" w:hAnsi="Times New Roman" w:cs="Times New Roman"/>
          <w:sz w:val="28"/>
          <w:szCs w:val="28"/>
          <w:lang w:val="uk-UA"/>
        </w:rPr>
        <w:lastRenderedPageBreak/>
        <w:t xml:space="preserve">уникають надмірної драматизації або дезінформації: «&lt;…&gt; основна увага звертається на дотриманні певних стилістичних та естетичних вимог задля привабливості візуалізації, оскільки використання правильних кольорів, шрифтів та композиційних принципів допомагає створити зрозумілу та естетичну візуалізацію воєнного характеру» [44, с. 132]. </w:t>
      </w:r>
    </w:p>
    <w:p w:rsidR="0044590F" w:rsidRPr="0074553D" w:rsidRDefault="0044590F" w:rsidP="0044590F">
      <w:pPr>
        <w:pStyle w:val="aa"/>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bCs/>
          <w:sz w:val="28"/>
          <w:szCs w:val="28"/>
          <w:lang w:val="uk-UA"/>
        </w:rPr>
        <w:t>До особливостей стилістичного оформлення</w:t>
      </w:r>
      <w:r w:rsidRPr="0074553D">
        <w:rPr>
          <w:rFonts w:ascii="Times New Roman" w:hAnsi="Times New Roman" w:cs="Times New Roman"/>
          <w:sz w:val="28"/>
          <w:szCs w:val="28"/>
          <w:lang w:val="uk-UA"/>
        </w:rPr>
        <w:t xml:space="preserve"> інфографіки аналізованого періоду відносим чітке кодування кольорів. Так, с</w:t>
      </w:r>
      <w:r w:rsidRPr="0074553D">
        <w:rPr>
          <w:rFonts w:ascii="Times New Roman" w:hAnsi="Times New Roman" w:cs="Times New Roman"/>
          <w:bCs/>
          <w:sz w:val="28"/>
          <w:szCs w:val="28"/>
          <w:lang w:val="uk-UA"/>
        </w:rPr>
        <w:t>ині й зелені відтінки</w:t>
      </w:r>
      <w:r w:rsidRPr="0074553D">
        <w:rPr>
          <w:rFonts w:ascii="Times New Roman" w:hAnsi="Times New Roman" w:cs="Times New Roman"/>
          <w:sz w:val="28"/>
          <w:szCs w:val="28"/>
          <w:lang w:val="uk-UA"/>
        </w:rPr>
        <w:t xml:space="preserve"> використовуються для позитивних або нейтральних даних (наприклад, зони під контролем України), ч</w:t>
      </w:r>
      <w:r w:rsidRPr="0074553D">
        <w:rPr>
          <w:rFonts w:ascii="Times New Roman" w:hAnsi="Times New Roman" w:cs="Times New Roman"/>
          <w:bCs/>
          <w:sz w:val="28"/>
          <w:szCs w:val="28"/>
          <w:lang w:val="uk-UA"/>
        </w:rPr>
        <w:t>ервоний</w:t>
      </w:r>
      <w:r w:rsidRPr="0074553D">
        <w:rPr>
          <w:rFonts w:ascii="Times New Roman" w:hAnsi="Times New Roman" w:cs="Times New Roman"/>
          <w:sz w:val="28"/>
          <w:szCs w:val="28"/>
          <w:lang w:val="uk-UA"/>
        </w:rPr>
        <w:t xml:space="preserve"> позначає небезпеку, втрати, руйнування або атаки, п</w:t>
      </w:r>
      <w:r w:rsidRPr="0074553D">
        <w:rPr>
          <w:rFonts w:ascii="Times New Roman" w:hAnsi="Times New Roman" w:cs="Times New Roman"/>
          <w:bCs/>
          <w:sz w:val="28"/>
          <w:szCs w:val="28"/>
          <w:lang w:val="uk-UA"/>
        </w:rPr>
        <w:t>омаранчевий</w:t>
      </w:r>
      <w:r w:rsidRPr="0074553D">
        <w:rPr>
          <w:rFonts w:ascii="Times New Roman" w:hAnsi="Times New Roman" w:cs="Times New Roman"/>
          <w:sz w:val="28"/>
          <w:szCs w:val="28"/>
          <w:lang w:val="uk-UA"/>
        </w:rPr>
        <w:t xml:space="preserve"> часто вказує на ризики або потенційно небезпечні зони, наприклад, міновані території. </w:t>
      </w:r>
      <w:r w:rsidRPr="0074553D">
        <w:rPr>
          <w:rFonts w:ascii="Times New Roman" w:hAnsi="Times New Roman" w:cs="Times New Roman"/>
          <w:bCs/>
          <w:sz w:val="28"/>
          <w:szCs w:val="28"/>
          <w:lang w:val="uk-UA"/>
        </w:rPr>
        <w:t>Жовто-блакитні елементи</w:t>
      </w:r>
      <w:r w:rsidRPr="0074553D">
        <w:rPr>
          <w:rFonts w:ascii="Times New Roman" w:hAnsi="Times New Roman" w:cs="Times New Roman"/>
          <w:sz w:val="28"/>
          <w:szCs w:val="28"/>
          <w:lang w:val="uk-UA"/>
        </w:rPr>
        <w:t xml:space="preserve"> часто використовуються для позначення українських досягнень, територій під контролем України, використовується в дизайні логотипів (див. скріншот 1). </w:t>
      </w:r>
    </w:p>
    <w:p w:rsidR="0044590F" w:rsidRPr="0074553D" w:rsidRDefault="0044590F" w:rsidP="0044590F">
      <w:pPr>
        <w:pStyle w:val="aa"/>
        <w:spacing w:after="0" w:line="360" w:lineRule="auto"/>
        <w:ind w:left="0"/>
        <w:jc w:val="both"/>
        <w:rPr>
          <w:rFonts w:ascii="Times New Roman" w:hAnsi="Times New Roman" w:cs="Times New Roman"/>
          <w:sz w:val="28"/>
          <w:szCs w:val="28"/>
          <w:lang w:val="uk-UA"/>
        </w:rPr>
      </w:pPr>
      <w:r w:rsidRPr="0074553D">
        <w:rPr>
          <w:rFonts w:ascii="Times New Roman" w:hAnsi="Times New Roman" w:cs="Times New Roman"/>
          <w:noProof/>
          <w:sz w:val="28"/>
          <w:szCs w:val="28"/>
          <w:lang w:val="uk-UA" w:eastAsia="uk-UA"/>
        </w:rPr>
        <w:drawing>
          <wp:inline distT="0" distB="0" distL="0" distR="0" wp14:anchorId="6FBFD686" wp14:editId="2D95BA02">
            <wp:extent cx="3010440" cy="1593273"/>
            <wp:effectExtent l="0" t="0" r="0" b="6985"/>
            <wp:docPr id="10" name="Рисунок 10" descr="C:\Users\user\Documents\історія\Screenshot_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Documents\історія\Screenshot_1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51293" cy="1614895"/>
                    </a:xfrm>
                    <a:prstGeom prst="rect">
                      <a:avLst/>
                    </a:prstGeom>
                    <a:noFill/>
                    <a:ln>
                      <a:noFill/>
                    </a:ln>
                  </pic:spPr>
                </pic:pic>
              </a:graphicData>
            </a:graphic>
          </wp:inline>
        </w:drawing>
      </w:r>
      <w:r w:rsidRPr="0074553D">
        <w:rPr>
          <w:rFonts w:ascii="Times New Roman" w:hAnsi="Times New Roman" w:cs="Times New Roman"/>
          <w:noProof/>
          <w:sz w:val="28"/>
          <w:szCs w:val="28"/>
          <w:lang w:val="uk-UA" w:eastAsia="uk-UA"/>
        </w:rPr>
        <w:drawing>
          <wp:inline distT="0" distB="0" distL="0" distR="0" wp14:anchorId="640DA4C8" wp14:editId="7A77867D">
            <wp:extent cx="2805546" cy="1615106"/>
            <wp:effectExtent l="0" t="0" r="0" b="4445"/>
            <wp:docPr id="11" name="Рисунок 11" descr="C:\Users\user\Documents\історія\Screenshot_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Documents\історія\Screenshot_12.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56342" cy="1644348"/>
                    </a:xfrm>
                    <a:prstGeom prst="rect">
                      <a:avLst/>
                    </a:prstGeom>
                    <a:noFill/>
                    <a:ln>
                      <a:noFill/>
                    </a:ln>
                  </pic:spPr>
                </pic:pic>
              </a:graphicData>
            </a:graphic>
          </wp:inline>
        </w:drawing>
      </w:r>
    </w:p>
    <w:p w:rsidR="0044590F" w:rsidRPr="0074553D" w:rsidRDefault="0044590F" w:rsidP="0044590F">
      <w:pPr>
        <w:pStyle w:val="aa"/>
        <w:spacing w:after="0" w:line="360" w:lineRule="auto"/>
        <w:ind w:left="0"/>
        <w:jc w:val="both"/>
        <w:rPr>
          <w:rFonts w:ascii="Times New Roman" w:hAnsi="Times New Roman" w:cs="Times New Roman"/>
          <w:sz w:val="24"/>
          <w:szCs w:val="24"/>
          <w:lang w:val="uk-UA"/>
        </w:rPr>
      </w:pPr>
      <w:r w:rsidRPr="0074553D">
        <w:rPr>
          <w:rFonts w:ascii="Times New Roman" w:hAnsi="Times New Roman" w:cs="Times New Roman"/>
          <w:sz w:val="24"/>
          <w:szCs w:val="24"/>
          <w:lang w:val="uk-UA"/>
        </w:rPr>
        <w:t>Скріншот 1. Приклад використання патріотичних</w:t>
      </w:r>
      <w:r w:rsidRPr="0074553D">
        <w:rPr>
          <w:rFonts w:ascii="Times New Roman" w:hAnsi="Times New Roman" w:cs="Times New Roman"/>
          <w:sz w:val="24"/>
          <w:szCs w:val="24"/>
          <w:lang w:val="uk-UA"/>
        </w:rPr>
        <w:tab/>
        <w:t>Скр</w:t>
      </w:r>
      <w:r w:rsidR="0021016D" w:rsidRPr="0074553D">
        <w:rPr>
          <w:rFonts w:ascii="Times New Roman" w:hAnsi="Times New Roman" w:cs="Times New Roman"/>
          <w:sz w:val="24"/>
          <w:szCs w:val="24"/>
          <w:lang w:val="uk-UA"/>
        </w:rPr>
        <w:t>і</w:t>
      </w:r>
      <w:r w:rsidRPr="0074553D">
        <w:rPr>
          <w:rFonts w:ascii="Times New Roman" w:hAnsi="Times New Roman" w:cs="Times New Roman"/>
          <w:sz w:val="24"/>
          <w:szCs w:val="24"/>
          <w:lang w:val="uk-UA"/>
        </w:rPr>
        <w:t xml:space="preserve">ншот 2. Приклад </w:t>
      </w:r>
    </w:p>
    <w:p w:rsidR="0044590F" w:rsidRPr="0074553D" w:rsidRDefault="0044590F" w:rsidP="0044590F">
      <w:pPr>
        <w:pStyle w:val="aa"/>
        <w:spacing w:after="0" w:line="360" w:lineRule="auto"/>
        <w:ind w:left="0"/>
        <w:jc w:val="both"/>
        <w:rPr>
          <w:rFonts w:ascii="Times New Roman" w:hAnsi="Times New Roman" w:cs="Times New Roman"/>
          <w:sz w:val="24"/>
          <w:szCs w:val="24"/>
          <w:lang w:val="uk-UA"/>
        </w:rPr>
      </w:pPr>
      <w:r w:rsidRPr="0074553D">
        <w:rPr>
          <w:rFonts w:ascii="Times New Roman" w:hAnsi="Times New Roman" w:cs="Times New Roman"/>
          <w:sz w:val="24"/>
          <w:szCs w:val="24"/>
          <w:lang w:val="uk-UA"/>
        </w:rPr>
        <w:t>кольорів в інфографіці.</w:t>
      </w:r>
      <w:r w:rsidRPr="0074553D">
        <w:rPr>
          <w:rFonts w:ascii="Times New Roman" w:hAnsi="Times New Roman" w:cs="Times New Roman"/>
          <w:sz w:val="24"/>
          <w:szCs w:val="24"/>
          <w:lang w:val="uk-UA"/>
        </w:rPr>
        <w:tab/>
      </w:r>
      <w:r w:rsidRPr="0074553D">
        <w:rPr>
          <w:rFonts w:ascii="Times New Roman" w:hAnsi="Times New Roman" w:cs="Times New Roman"/>
          <w:sz w:val="24"/>
          <w:szCs w:val="24"/>
          <w:lang w:val="uk-UA"/>
        </w:rPr>
        <w:tab/>
      </w:r>
      <w:r w:rsidRPr="0074553D">
        <w:rPr>
          <w:rFonts w:ascii="Times New Roman" w:hAnsi="Times New Roman" w:cs="Times New Roman"/>
          <w:sz w:val="24"/>
          <w:szCs w:val="24"/>
          <w:lang w:val="uk-UA"/>
        </w:rPr>
        <w:tab/>
      </w:r>
      <w:r w:rsidRPr="0074553D">
        <w:rPr>
          <w:rFonts w:ascii="Times New Roman" w:hAnsi="Times New Roman" w:cs="Times New Roman"/>
          <w:sz w:val="24"/>
          <w:szCs w:val="24"/>
          <w:lang w:val="uk-UA"/>
        </w:rPr>
        <w:tab/>
        <w:t>використання символів в інфографіці.</w:t>
      </w:r>
    </w:p>
    <w:p w:rsidR="0044590F" w:rsidRPr="0074553D" w:rsidRDefault="0044590F" w:rsidP="0044590F">
      <w:pPr>
        <w:pStyle w:val="aa"/>
        <w:spacing w:after="0" w:line="360" w:lineRule="auto"/>
        <w:ind w:left="0" w:firstLine="709"/>
        <w:jc w:val="both"/>
        <w:rPr>
          <w:rFonts w:ascii="Times New Roman" w:hAnsi="Times New Roman" w:cs="Times New Roman"/>
          <w:sz w:val="28"/>
          <w:szCs w:val="28"/>
          <w:lang w:val="uk-UA"/>
        </w:rPr>
      </w:pPr>
    </w:p>
    <w:p w:rsidR="0044590F" w:rsidRPr="0074553D" w:rsidRDefault="0044590F" w:rsidP="0044590F">
      <w:pPr>
        <w:pStyle w:val="aa"/>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Інфографіка характеризується мінімалізмом і лаконічністю: зайві графічні елементи уникаються, щоб акцентувати увагу на ключових даних, застосовуються простий шрифт, чіткі лінії та зрозумілі іконки, які допомагають зосередити увагу на інформації, а не на дизайні, нап</w:t>
      </w:r>
      <w:r w:rsidRPr="0074553D">
        <w:rPr>
          <w:rFonts w:ascii="Times New Roman" w:hAnsi="Times New Roman" w:cs="Times New Roman"/>
          <w:bCs/>
          <w:sz w:val="28"/>
          <w:szCs w:val="28"/>
          <w:lang w:val="uk-UA"/>
        </w:rPr>
        <w:t>риклад</w:t>
      </w:r>
      <w:r w:rsidRPr="0074553D">
        <w:rPr>
          <w:rFonts w:ascii="Times New Roman" w:hAnsi="Times New Roman" w:cs="Times New Roman"/>
          <w:sz w:val="28"/>
          <w:szCs w:val="28"/>
          <w:lang w:val="uk-UA"/>
        </w:rPr>
        <w:t xml:space="preserve"> прості діаграми без декоративних елементів, які можуть відволікати.</w:t>
      </w:r>
    </w:p>
    <w:p w:rsidR="0044590F" w:rsidRPr="0074553D" w:rsidRDefault="0044590F" w:rsidP="0044590F">
      <w:pPr>
        <w:pStyle w:val="aa"/>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Використання символів для швидкого сприйняття: зірки для важливих подій, ракети для ударів, хрести для втрат. Символіка зазвичай доповнює текстову інформацію. Символіка може змінюватися, у перший рік війни </w:t>
      </w:r>
      <w:r w:rsidRPr="0074553D">
        <w:rPr>
          <w:rFonts w:ascii="Times New Roman" w:hAnsi="Times New Roman" w:cs="Times New Roman"/>
          <w:sz w:val="28"/>
          <w:szCs w:val="28"/>
          <w:lang w:val="uk-UA"/>
        </w:rPr>
        <w:lastRenderedPageBreak/>
        <w:t>російські підрозділи на сайті DeepStateMap.Live позначали символом «свинособака» (див. скріншот 2), однак згодом його замінили на нейтральний ромб, при наведенні на який випливає вікно з позначення конкретного військо</w:t>
      </w:r>
      <w:r w:rsidR="0021016D" w:rsidRPr="0074553D">
        <w:rPr>
          <w:rFonts w:ascii="Times New Roman" w:hAnsi="Times New Roman" w:cs="Times New Roman"/>
          <w:sz w:val="28"/>
          <w:szCs w:val="28"/>
          <w:lang w:val="uk-UA"/>
        </w:rPr>
        <w:t>во</w:t>
      </w:r>
      <w:r w:rsidRPr="0074553D">
        <w:rPr>
          <w:rFonts w:ascii="Times New Roman" w:hAnsi="Times New Roman" w:cs="Times New Roman"/>
          <w:sz w:val="28"/>
          <w:szCs w:val="28"/>
          <w:lang w:val="uk-UA"/>
        </w:rPr>
        <w:t>го підрозділу.</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Роль інфографіки в українських медіа під час війни:</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1. Висвітлення статистики та наслідків війни: інфографіка допомагає подавати численні дані про бойові дії, гуманітарну ситуацію, евакуацію тощо.</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2. Роз’яснення складної інформації: наприклад, пояснення алгоритмів дій під час ракетного обстрілу або правил поведінки в укриттях.</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3. Протидія дезінформації: візуальні матеріали дозволяють швидко спростовувати фейки, підкріплюючи їх аргументованими даними.</w:t>
      </w: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74553D">
        <w:rPr>
          <w:rFonts w:ascii="Times New Roman" w:hAnsi="Times New Roman" w:cs="Times New Roman"/>
          <w:bCs/>
          <w:sz w:val="28"/>
          <w:szCs w:val="28"/>
          <w:lang w:val="uk-UA"/>
        </w:rPr>
        <w:t>Попри те, що карти бойових дій</w:t>
      </w:r>
      <w:r w:rsidRPr="0074553D">
        <w:rPr>
          <w:rFonts w:ascii="Times New Roman" w:hAnsi="Times New Roman" w:cs="Times New Roman"/>
          <w:sz w:val="28"/>
          <w:szCs w:val="28"/>
          <w:lang w:val="uk-UA"/>
        </w:rPr>
        <w:t xml:space="preserve"> є важливим інструментом для інформування про військову ситуацію, їх неправильне використання може завдати шкоди, спричинити дезінформацію чи навіть поставити під загрозу безпеку. С. Кущ у матеріалі «Карта Deep State онлайн за 17 грудня що відбувається на фронті (оновлюється)» зазначив загрози </w:t>
      </w:r>
      <w:r w:rsidRPr="0074553D">
        <w:rPr>
          <w:rFonts w:ascii="Times New Roman" w:eastAsia="Times New Roman" w:hAnsi="Times New Roman" w:cs="Times New Roman"/>
          <w:sz w:val="28"/>
          <w:szCs w:val="28"/>
          <w:lang w:val="uk-UA" w:eastAsia="uk-UA"/>
        </w:rPr>
        <w:t>використання карт бойових дій: «</w:t>
      </w:r>
      <w:r w:rsidRPr="0074553D">
        <w:rPr>
          <w:rFonts w:ascii="Times New Roman" w:hAnsi="Times New Roman" w:cs="Times New Roman"/>
          <w:sz w:val="28"/>
          <w:szCs w:val="28"/>
          <w:lang w:val="uk-UA" w:eastAsia="uk-UA"/>
        </w:rPr>
        <w:t xml:space="preserve">Інтерактивні онлайн карти, які оновлюються на основі даних з офіційних джерел, можуть містити помилки та неточності. Іноді інформація залишається засекреченою або надходить із затримкою. Тому важливо розуміти, як неправильно користуватися такими картами» </w:t>
      </w:r>
      <w:r w:rsidRPr="0074553D">
        <w:rPr>
          <w:rFonts w:ascii="Times New Roman" w:eastAsia="Times New Roman" w:hAnsi="Times New Roman" w:cs="Times New Roman"/>
          <w:sz w:val="28"/>
          <w:szCs w:val="28"/>
          <w:lang w:val="uk-UA" w:eastAsia="uk-UA"/>
        </w:rPr>
        <w:t xml:space="preserve">[24]. </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eastAsia="uk-UA"/>
        </w:rPr>
      </w:pPr>
      <w:r w:rsidRPr="0074553D">
        <w:rPr>
          <w:rFonts w:ascii="Times New Roman" w:hAnsi="Times New Roman" w:cs="Times New Roman"/>
          <w:sz w:val="28"/>
          <w:szCs w:val="28"/>
          <w:lang w:val="uk-UA"/>
        </w:rPr>
        <w:t xml:space="preserve">Представник однієї з найпопулярніших інтерактивних мап перебігу російсько-української війни DeepStateMap.Live наголошував в інтерв’ю </w:t>
      </w:r>
      <w:r w:rsidRPr="0074553D">
        <w:rPr>
          <w:rFonts w:ascii="Times New Roman" w:hAnsi="Times New Roman" w:cs="Times New Roman"/>
          <w:i/>
          <w:sz w:val="28"/>
          <w:szCs w:val="28"/>
          <w:lang w:val="uk-UA"/>
        </w:rPr>
        <w:t>Арміяinform «</w:t>
      </w:r>
      <w:r w:rsidRPr="0074553D">
        <w:rPr>
          <w:rFonts w:ascii="Times New Roman" w:hAnsi="Times New Roman" w:cs="Times New Roman"/>
          <w:sz w:val="28"/>
          <w:szCs w:val="28"/>
          <w:lang w:val="uk-UA"/>
        </w:rPr>
        <w:t>Побачити війну немов на долоні: інтерактивна мапа боїв deepstatemap.live»: «</w:t>
      </w:r>
      <w:r w:rsidRPr="0074553D">
        <w:rPr>
          <w:rFonts w:ascii="Times New Roman" w:hAnsi="Times New Roman" w:cs="Times New Roman"/>
          <w:sz w:val="28"/>
          <w:szCs w:val="28"/>
          <w:lang w:val="uk-UA" w:eastAsia="uk-UA"/>
        </w:rPr>
        <w:t xml:space="preserve">Карта є виключно інформаційною для загального розуміння ситуації. Не рекомендуємо використовувати жодну карту для якихось конкретних цілей, як-от прокладання маршруту, ведення бойових дій, повернення додому, евакуації тощо. Жодна карта не дає точних даних реального стану справ, адже на фронті все змінюється в секунду і місце, яке ще хвилину назад було безпечним, може раптово стати загрозою життю. </w:t>
      </w:r>
      <w:r w:rsidRPr="0074553D">
        <w:rPr>
          <w:rFonts w:ascii="Times New Roman" w:hAnsi="Times New Roman" w:cs="Times New Roman"/>
          <w:sz w:val="28"/>
          <w:szCs w:val="28"/>
          <w:lang w:val="uk-UA" w:eastAsia="uk-UA"/>
        </w:rPr>
        <w:lastRenderedPageBreak/>
        <w:t>Інформація ж про якісь деталі на передовій у публічному просторі точно ніколи перебувати не буде» [32].</w:t>
      </w: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74553D">
        <w:rPr>
          <w:rFonts w:ascii="Times New Roman" w:eastAsia="Times New Roman" w:hAnsi="Times New Roman" w:cs="Times New Roman"/>
          <w:sz w:val="28"/>
          <w:szCs w:val="28"/>
          <w:lang w:val="uk-UA" w:eastAsia="uk-UA"/>
        </w:rPr>
        <w:t xml:space="preserve">Деталізуємо зазначені небезпеки: </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eastAsia="uk-UA"/>
        </w:rPr>
      </w:pPr>
      <w:r w:rsidRPr="0074553D">
        <w:rPr>
          <w:rFonts w:ascii="Times New Roman" w:eastAsia="Times New Roman" w:hAnsi="Times New Roman" w:cs="Times New Roman"/>
          <w:sz w:val="28"/>
          <w:szCs w:val="28"/>
          <w:lang w:val="uk-UA" w:eastAsia="uk-UA"/>
        </w:rPr>
        <w:t xml:space="preserve">1. </w:t>
      </w:r>
      <w:r w:rsidRPr="0074553D">
        <w:rPr>
          <w:rFonts w:ascii="Times New Roman" w:hAnsi="Times New Roman" w:cs="Times New Roman"/>
          <w:i/>
          <w:iCs/>
          <w:sz w:val="28"/>
          <w:szCs w:val="28"/>
          <w:lang w:val="uk-UA" w:eastAsia="uk-UA"/>
        </w:rPr>
        <w:t xml:space="preserve">Надання надмірно детальної інформації. </w:t>
      </w:r>
      <w:r w:rsidRPr="0074553D">
        <w:rPr>
          <w:rFonts w:ascii="Times New Roman" w:hAnsi="Times New Roman" w:cs="Times New Roman"/>
          <w:sz w:val="28"/>
          <w:szCs w:val="28"/>
          <w:lang w:val="uk-UA" w:eastAsia="uk-UA"/>
        </w:rPr>
        <w:t>Опублікування точних координат або розташування військових об’єктів може стати цінною інформацією для ворога. Наприклад, деталізація позицій ЗСУ чи логістичних маршрутів. У</w:t>
      </w:r>
      <w:r w:rsidRPr="0074553D">
        <w:rPr>
          <w:rFonts w:ascii="Times New Roman" w:hAnsi="Times New Roman" w:cs="Times New Roman"/>
          <w:bCs/>
          <w:sz w:val="28"/>
          <w:szCs w:val="28"/>
          <w:lang w:val="uk-UA" w:eastAsia="uk-UA"/>
        </w:rPr>
        <w:t>никнути це слід через</w:t>
      </w:r>
      <w:r w:rsidRPr="0074553D">
        <w:rPr>
          <w:rFonts w:ascii="Times New Roman" w:hAnsi="Times New Roman" w:cs="Times New Roman"/>
          <w:b/>
          <w:bCs/>
          <w:sz w:val="28"/>
          <w:szCs w:val="28"/>
          <w:lang w:val="uk-UA" w:eastAsia="uk-UA"/>
        </w:rPr>
        <w:t xml:space="preserve"> з</w:t>
      </w:r>
      <w:r w:rsidRPr="0074553D">
        <w:rPr>
          <w:rFonts w:ascii="Times New Roman" w:hAnsi="Times New Roman" w:cs="Times New Roman"/>
          <w:sz w:val="28"/>
          <w:szCs w:val="28"/>
          <w:lang w:val="uk-UA" w:eastAsia="uk-UA"/>
        </w:rPr>
        <w:t>абезпечення узагальнення даних, тобто слід позначати лише зони контролю або напрямки наступу без конкретних позицій.</w:t>
      </w: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74553D">
        <w:rPr>
          <w:rFonts w:ascii="Times New Roman" w:hAnsi="Times New Roman" w:cs="Times New Roman"/>
          <w:i/>
          <w:iCs/>
          <w:sz w:val="28"/>
          <w:szCs w:val="28"/>
          <w:lang w:val="uk-UA" w:eastAsia="uk-UA"/>
        </w:rPr>
        <w:t>2. Поширення неперевірених даних</w:t>
      </w:r>
      <w:r w:rsidRPr="0074553D">
        <w:rPr>
          <w:rFonts w:ascii="Times New Roman" w:hAnsi="Times New Roman" w:cs="Times New Roman"/>
          <w:sz w:val="28"/>
          <w:szCs w:val="28"/>
          <w:lang w:val="uk-UA" w:eastAsia="uk-UA"/>
        </w:rPr>
        <w:t>. Помилкові або непідтверджені дані можуть ввести в оману громадськість, створити паніку чи підірвати довіру до офіційної інформації. Наприклад, позначення боїв у місцях, де вони фактично не ведуться. Відтак слід використовувати лише перевірені джерела, зокрема офіційні повідомлення Генштабу ЗСУ чи авторитетних аналітиків: «</w:t>
      </w:r>
      <w:r w:rsidRPr="0074553D">
        <w:rPr>
          <w:rFonts w:ascii="Times New Roman" w:eastAsia="Times New Roman" w:hAnsi="Times New Roman" w:cs="Times New Roman"/>
          <w:sz w:val="28"/>
          <w:szCs w:val="28"/>
          <w:lang w:val="uk-UA" w:eastAsia="uk-UA"/>
        </w:rPr>
        <w:t>Не поширюйте непідтверджені дані. Уникайте ділитися інформацією, яка може бути спотворена або недостовірна. Навіть перевірені карти, засновані на достовірних джерелах, можуть містити помилки» [24].</w:t>
      </w: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74553D">
        <w:rPr>
          <w:rFonts w:ascii="Times New Roman" w:hAnsi="Times New Roman" w:cs="Times New Roman"/>
          <w:i/>
          <w:iCs/>
          <w:sz w:val="28"/>
          <w:szCs w:val="28"/>
          <w:lang w:val="uk-UA" w:eastAsia="uk-UA"/>
        </w:rPr>
        <w:t>3. Використання карти для пропаганди або маніпуляцій</w:t>
      </w:r>
      <w:r w:rsidRPr="0074553D">
        <w:rPr>
          <w:rFonts w:ascii="Times New Roman" w:hAnsi="Times New Roman" w:cs="Times New Roman"/>
          <w:sz w:val="28"/>
          <w:szCs w:val="28"/>
          <w:lang w:val="uk-UA" w:eastAsia="uk-UA"/>
        </w:rPr>
        <w:t>. Карти можуть використовуватися для створення хибного уявлення про успіхи чи поразки, що підриває моральний дух або формує неправдиву картину подій. Скажімо, перебільшення масштабу окупації чи спотворення реальної динаміки бойових дій. Для уникнення такої помилки треба зберігати нейтральність і об’єктивність у подачі даних: «</w:t>
      </w:r>
      <w:r w:rsidRPr="0074553D">
        <w:rPr>
          <w:rFonts w:ascii="Times New Roman" w:eastAsia="Times New Roman" w:hAnsi="Times New Roman" w:cs="Times New Roman"/>
          <w:sz w:val="28"/>
          <w:szCs w:val="28"/>
          <w:lang w:val="uk-UA" w:eastAsia="uk-UA"/>
        </w:rPr>
        <w:t>Ваш аналіз та інтерпретація змін на карті також мають бути критичними та обережними» [24].</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eastAsia="uk-UA"/>
        </w:rPr>
      </w:pPr>
      <w:r w:rsidRPr="0074553D">
        <w:rPr>
          <w:rFonts w:ascii="Times New Roman" w:hAnsi="Times New Roman" w:cs="Times New Roman"/>
          <w:i/>
          <w:sz w:val="28"/>
          <w:szCs w:val="28"/>
          <w:lang w:val="uk-UA" w:eastAsia="uk-UA"/>
        </w:rPr>
        <w:t xml:space="preserve">4. </w:t>
      </w:r>
      <w:r w:rsidRPr="0074553D">
        <w:rPr>
          <w:rFonts w:ascii="Times New Roman" w:hAnsi="Times New Roman" w:cs="Times New Roman"/>
          <w:i/>
          <w:iCs/>
          <w:sz w:val="28"/>
          <w:szCs w:val="28"/>
          <w:lang w:val="uk-UA" w:eastAsia="uk-UA"/>
        </w:rPr>
        <w:t>Ігнорування етичних аспектів</w:t>
      </w:r>
      <w:r w:rsidRPr="0074553D">
        <w:rPr>
          <w:rFonts w:ascii="Times New Roman" w:hAnsi="Times New Roman" w:cs="Times New Roman"/>
          <w:sz w:val="28"/>
          <w:szCs w:val="28"/>
          <w:lang w:val="uk-UA" w:eastAsia="uk-UA"/>
        </w:rPr>
        <w:t>. Відображення місць масової загибелі  чи руйнувань без відповідної чутливості може травмувати глядачів або сім’ї постраждалих. До прикладу, деталізовані зображення зон із великою кількістю цивільних жертв. Шляхом подолання такої загрози повинно стати використання узагальнених позначе</w:t>
      </w:r>
      <w:r w:rsidR="0021016D" w:rsidRPr="0074553D">
        <w:rPr>
          <w:rFonts w:ascii="Times New Roman" w:hAnsi="Times New Roman" w:cs="Times New Roman"/>
          <w:sz w:val="28"/>
          <w:szCs w:val="28"/>
          <w:lang w:val="uk-UA" w:eastAsia="uk-UA"/>
        </w:rPr>
        <w:t>н</w:t>
      </w:r>
      <w:r w:rsidRPr="0074553D">
        <w:rPr>
          <w:rFonts w:ascii="Times New Roman" w:hAnsi="Times New Roman" w:cs="Times New Roman"/>
          <w:sz w:val="28"/>
          <w:szCs w:val="28"/>
          <w:lang w:val="uk-UA" w:eastAsia="uk-UA"/>
        </w:rPr>
        <w:t>ь для трагічних подій, пояснюючи їх у текстовому форматі.</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eastAsia="uk-UA"/>
        </w:rPr>
      </w:pPr>
      <w:r w:rsidRPr="0074553D">
        <w:rPr>
          <w:rFonts w:ascii="Times New Roman" w:hAnsi="Times New Roman" w:cs="Times New Roman"/>
          <w:i/>
          <w:iCs/>
          <w:sz w:val="28"/>
          <w:szCs w:val="28"/>
          <w:lang w:val="uk-UA" w:eastAsia="uk-UA"/>
        </w:rPr>
        <w:lastRenderedPageBreak/>
        <w:t xml:space="preserve">5. Недостатня візуальна зрозумілість. </w:t>
      </w:r>
      <w:r w:rsidRPr="0074553D">
        <w:rPr>
          <w:rFonts w:ascii="Times New Roman" w:hAnsi="Times New Roman" w:cs="Times New Roman"/>
          <w:sz w:val="28"/>
          <w:szCs w:val="28"/>
          <w:lang w:val="uk-UA" w:eastAsia="uk-UA"/>
        </w:rPr>
        <w:t>Складна або заплутана карта може створити неправильне враження про ситуацію. Наприклад, використання надмірно складної кольорової гами чи символів, які важко зрозуміти. Під час розробки інтерактивної візуаліза</w:t>
      </w:r>
      <w:r w:rsidR="0021016D" w:rsidRPr="0074553D">
        <w:rPr>
          <w:rFonts w:ascii="Times New Roman" w:hAnsi="Times New Roman" w:cs="Times New Roman"/>
          <w:sz w:val="28"/>
          <w:szCs w:val="28"/>
          <w:lang w:val="uk-UA" w:eastAsia="uk-UA"/>
        </w:rPr>
        <w:t>ц</w:t>
      </w:r>
      <w:r w:rsidRPr="0074553D">
        <w:rPr>
          <w:rFonts w:ascii="Times New Roman" w:hAnsi="Times New Roman" w:cs="Times New Roman"/>
          <w:sz w:val="28"/>
          <w:szCs w:val="28"/>
          <w:lang w:val="uk-UA" w:eastAsia="uk-UA"/>
        </w:rPr>
        <w:t>ії потрібно робити акцент на зрозумілості, використовуючи чіткі символи та кольори з легендою.</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eastAsia="uk-UA"/>
        </w:rPr>
      </w:pPr>
      <w:r w:rsidRPr="0074553D">
        <w:rPr>
          <w:rFonts w:ascii="Times New Roman" w:hAnsi="Times New Roman" w:cs="Times New Roman"/>
          <w:i/>
          <w:iCs/>
          <w:sz w:val="28"/>
          <w:szCs w:val="28"/>
          <w:lang w:val="uk-UA" w:eastAsia="uk-UA"/>
        </w:rPr>
        <w:t>6. Ігнорування оновлень</w:t>
      </w:r>
      <w:r w:rsidRPr="0074553D">
        <w:rPr>
          <w:rFonts w:ascii="Times New Roman" w:hAnsi="Times New Roman" w:cs="Times New Roman"/>
          <w:sz w:val="28"/>
          <w:szCs w:val="28"/>
          <w:lang w:val="uk-UA" w:eastAsia="uk-UA"/>
        </w:rPr>
        <w:t>. Карти, які не оновлюються своєчасно, можуть поширювати застарілу інформацію, що вводить в оману аудиторію. Регулярно оновлювати дані або чітко зазначати дату останнього оновлення.</w:t>
      </w:r>
    </w:p>
    <w:p w:rsidR="0044590F" w:rsidRPr="0074553D" w:rsidRDefault="0044590F" w:rsidP="0044590F">
      <w:pPr>
        <w:shd w:val="clear" w:color="auto" w:fill="FFFFFF"/>
        <w:spacing w:after="0" w:line="360" w:lineRule="auto"/>
        <w:ind w:firstLine="709"/>
        <w:jc w:val="both"/>
        <w:rPr>
          <w:rFonts w:ascii="Times New Roman" w:hAnsi="Times New Roman" w:cs="Times New Roman"/>
          <w:sz w:val="28"/>
          <w:szCs w:val="28"/>
          <w:lang w:val="uk-UA" w:eastAsia="uk-UA"/>
        </w:rPr>
      </w:pPr>
      <w:r w:rsidRPr="0074553D">
        <w:rPr>
          <w:rFonts w:ascii="Times New Roman" w:hAnsi="Times New Roman" w:cs="Times New Roman"/>
          <w:i/>
          <w:iCs/>
          <w:sz w:val="28"/>
          <w:szCs w:val="28"/>
          <w:lang w:val="uk-UA" w:eastAsia="uk-UA"/>
        </w:rPr>
        <w:t>7. Надмірна емоційність у дизайні</w:t>
      </w:r>
      <w:r w:rsidRPr="0074553D">
        <w:rPr>
          <w:rFonts w:ascii="Times New Roman" w:hAnsi="Times New Roman" w:cs="Times New Roman"/>
          <w:sz w:val="28"/>
          <w:szCs w:val="28"/>
          <w:lang w:val="uk-UA" w:eastAsia="uk-UA"/>
        </w:rPr>
        <w:t>. Використання занадто драматичних елементів (наприклад, червоного кольору всюди) може викликати паніку або емоційне перевантаження. Зберігати баланс між інформативністю та емоційною нейтральністю.</w:t>
      </w: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74553D">
        <w:rPr>
          <w:rFonts w:ascii="Times New Roman" w:hAnsi="Times New Roman" w:cs="Times New Roman"/>
          <w:sz w:val="28"/>
          <w:szCs w:val="28"/>
          <w:lang w:val="uk-UA" w:eastAsia="uk-UA"/>
        </w:rPr>
        <w:t xml:space="preserve">Головна функція </w:t>
      </w:r>
      <w:r w:rsidRPr="0074553D">
        <w:rPr>
          <w:rFonts w:ascii="Times New Roman" w:eastAsia="Times New Roman" w:hAnsi="Times New Roman" w:cs="Times New Roman"/>
          <w:sz w:val="28"/>
          <w:szCs w:val="28"/>
          <w:lang w:val="uk-UA" w:eastAsia="uk-UA"/>
        </w:rPr>
        <w:t>карт бойових дій</w:t>
      </w:r>
      <w:r w:rsidRPr="0074553D">
        <w:rPr>
          <w:rFonts w:ascii="Times New Roman" w:hAnsi="Times New Roman" w:cs="Times New Roman"/>
          <w:sz w:val="28"/>
          <w:szCs w:val="28"/>
          <w:lang w:val="uk-UA" w:eastAsia="uk-UA"/>
        </w:rPr>
        <w:t xml:space="preserve"> – передача зрозумілої, об’єктивної та актуальної інформації про перебіг бойових дій для різних груп користувачів. Вони мають інформативний, а не стратегічний характер і створюються для цивільного користування, журналістів, аналітиків або міжнародної спільноти: «Не в</w:t>
      </w:r>
      <w:r w:rsidRPr="0074553D">
        <w:rPr>
          <w:rFonts w:ascii="Times New Roman" w:eastAsia="Times New Roman" w:hAnsi="Times New Roman" w:cs="Times New Roman"/>
          <w:sz w:val="28"/>
          <w:szCs w:val="28"/>
          <w:lang w:val="uk-UA" w:eastAsia="uk-UA"/>
        </w:rPr>
        <w:t>икористовуйте карти для планування дій. Карти бойових дій призначені виключно для інформування про поточну ситуацію на фронті. Не покладайтеся на них під час планування перевезення гуманітарної допомоги, евакуації або будь-яких інших операцій. Для забезпечення безпеки завжди спирайтеся на офіційні джерела та підтверджені дані про “зелені коридориˮ» [24].</w:t>
      </w: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74553D">
        <w:rPr>
          <w:rFonts w:ascii="Times New Roman" w:eastAsia="Times New Roman" w:hAnsi="Times New Roman" w:cs="Times New Roman"/>
          <w:sz w:val="28"/>
          <w:szCs w:val="28"/>
          <w:lang w:val="uk-UA" w:eastAsia="uk-UA"/>
        </w:rPr>
        <w:t>Отже, карти бойових дій повинні бути інструментом інформування, а не дезінформації чи маніпуляцій. Їх створення потребує особливої уваги до безпеки, достовірності та етичних аспектів. Правильне використання таких карт сприяє збереженню довіри аудиторії та підтримці належного рівня обізнаності в умовах війни.</w:t>
      </w: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rsidR="0044590F" w:rsidRPr="0074553D" w:rsidRDefault="0044590F" w:rsidP="0044590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rsidR="0044590F" w:rsidRPr="0074553D" w:rsidRDefault="0044590F" w:rsidP="0044590F">
      <w:pPr>
        <w:tabs>
          <w:tab w:val="left" w:pos="6456"/>
        </w:tabs>
        <w:spacing w:after="0" w:line="360" w:lineRule="auto"/>
        <w:ind w:firstLine="709"/>
        <w:jc w:val="both"/>
        <w:rPr>
          <w:rFonts w:ascii="Times New Roman" w:hAnsi="Times New Roman" w:cs="Times New Roman"/>
          <w:b/>
          <w:sz w:val="28"/>
          <w:szCs w:val="28"/>
          <w:lang w:val="uk-UA"/>
        </w:rPr>
      </w:pPr>
    </w:p>
    <w:p w:rsidR="0044590F" w:rsidRPr="0074553D" w:rsidRDefault="0044590F" w:rsidP="0044590F">
      <w:pPr>
        <w:spacing w:after="0" w:line="360" w:lineRule="auto"/>
        <w:ind w:firstLine="709"/>
        <w:jc w:val="both"/>
        <w:rPr>
          <w:rFonts w:ascii="Times New Roman" w:hAnsi="Times New Roman" w:cs="Times New Roman"/>
          <w:b/>
          <w:sz w:val="28"/>
          <w:szCs w:val="28"/>
          <w:lang w:val="uk-UA"/>
        </w:rPr>
      </w:pPr>
      <w:r w:rsidRPr="0074553D">
        <w:rPr>
          <w:rFonts w:ascii="Times New Roman" w:hAnsi="Times New Roman" w:cs="Times New Roman"/>
          <w:b/>
          <w:sz w:val="28"/>
          <w:szCs w:val="28"/>
          <w:lang w:val="uk-UA"/>
        </w:rPr>
        <w:t>2.2. Жанрово-тематичні домінанти статичної інформ</w:t>
      </w:r>
      <w:r w:rsidR="0021016D" w:rsidRPr="0074553D">
        <w:rPr>
          <w:rFonts w:ascii="Times New Roman" w:hAnsi="Times New Roman" w:cs="Times New Roman"/>
          <w:b/>
          <w:sz w:val="28"/>
          <w:szCs w:val="28"/>
          <w:lang w:val="uk-UA"/>
        </w:rPr>
        <w:t>аційної графіки (на прикладі онл</w:t>
      </w:r>
      <w:r w:rsidRPr="0074553D">
        <w:rPr>
          <w:rFonts w:ascii="Times New Roman" w:hAnsi="Times New Roman" w:cs="Times New Roman"/>
          <w:b/>
          <w:sz w:val="28"/>
          <w:szCs w:val="28"/>
          <w:lang w:val="uk-UA"/>
        </w:rPr>
        <w:t>айн-видання Texty.org.ua)</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Під час російсько-української війни використовуються різні види інфографіки для візуалізації інформації, залежно від мети та характеру даних. Ці інфографіки допомагають спрощувати складну інформацію, доносити важливі повідомлення та підвищувати обізнаність населення й міжнародної спільноти.</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bCs/>
          <w:sz w:val="28"/>
          <w:szCs w:val="28"/>
          <w:lang w:val="uk-UA"/>
        </w:rPr>
        <w:t>В українських медіа переважає статична інфографіка, під якою розуміємо</w:t>
      </w:r>
      <w:r w:rsidRPr="0074553D">
        <w:rPr>
          <w:rFonts w:ascii="Times New Roman" w:hAnsi="Times New Roman" w:cs="Times New Roman"/>
          <w:sz w:val="28"/>
          <w:szCs w:val="28"/>
          <w:lang w:val="uk-UA"/>
        </w:rPr>
        <w:t xml:space="preserve"> графічну візуалізацію даних, котра подається у вигляді незмінного зображення. Домінування такого виду графічної візуалізації пояснюється тим, що він найкраще підходить для зрозумілого представлення інформації, що не потребує інтерактивності або анімації. </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Об’єктом дослідження цього підрозділу стал</w:t>
      </w:r>
      <w:r w:rsidR="0021016D" w:rsidRPr="0074553D">
        <w:rPr>
          <w:rFonts w:ascii="Times New Roman" w:hAnsi="Times New Roman" w:cs="Times New Roman"/>
          <w:sz w:val="28"/>
          <w:szCs w:val="28"/>
          <w:lang w:val="uk-UA"/>
        </w:rPr>
        <w:t>и</w:t>
      </w:r>
      <w:r w:rsidRPr="0074553D">
        <w:rPr>
          <w:rFonts w:ascii="Times New Roman" w:hAnsi="Times New Roman" w:cs="Times New Roman"/>
          <w:sz w:val="28"/>
          <w:szCs w:val="28"/>
          <w:lang w:val="uk-UA"/>
        </w:rPr>
        <w:t xml:space="preserve"> матеріали онлайн-видання Texty.org.ua, позначені хештегом «Інфографіка». Крім того, медіа має рубрику «Журналістика даних». ЗМІ вважається од</w:t>
      </w:r>
      <w:r w:rsidR="0021016D" w:rsidRPr="0074553D">
        <w:rPr>
          <w:rFonts w:ascii="Times New Roman" w:hAnsi="Times New Roman" w:cs="Times New Roman"/>
          <w:sz w:val="28"/>
          <w:szCs w:val="28"/>
          <w:lang w:val="uk-UA"/>
        </w:rPr>
        <w:t>ним із найкращих у графічній ві</w:t>
      </w:r>
      <w:r w:rsidRPr="0074553D">
        <w:rPr>
          <w:rFonts w:ascii="Times New Roman" w:hAnsi="Times New Roman" w:cs="Times New Roman"/>
          <w:sz w:val="28"/>
          <w:szCs w:val="28"/>
          <w:lang w:val="uk-UA"/>
        </w:rPr>
        <w:t xml:space="preserve">зуалізації, що підтвердило потрапляння його проєкту «Відтінки темряви» в </w:t>
      </w:r>
      <w:hyperlink r:id="rId14" w:tgtFrame="_blank" w:history="1">
        <w:r w:rsidRPr="0074553D">
          <w:rPr>
            <w:rFonts w:ascii="Times New Roman" w:hAnsi="Times New Roman" w:cs="Times New Roman"/>
            <w:sz w:val="28"/>
            <w:szCs w:val="28"/>
            <w:lang w:val="uk-UA"/>
          </w:rPr>
          <w:t>короткий список</w:t>
        </w:r>
      </w:hyperlink>
      <w:r w:rsidRPr="0074553D">
        <w:rPr>
          <w:rFonts w:ascii="Times New Roman" w:hAnsi="Times New Roman" w:cs="Times New Roman"/>
          <w:sz w:val="28"/>
          <w:szCs w:val="28"/>
          <w:lang w:val="uk-UA"/>
        </w:rPr>
        <w:t> міжнародного конкурсу Information is Beautiful Awards (IIB): «Ця нагорода відзначає досконалість і красу у візуалізації даних, інфографіці, інтерактиві та інформаційному мистецтві» [36].</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Інфографіки будуються на основі чітко зібраних і перевірених даних, це можуть бути статистика (числові дані, що відображають масштаб або тенденції), факти (текстова інформація, яка структурується для візуального подання), історичні події (хронологія, яка використовується для створення часових шкал), географічні дані (карти, що показують розташування подій або явищ), порівняльні дані (зіставлення показників між групами, регіонами чи періодами).</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Джерела даних виступають офіційні звіти та статистика, оприлюднені державними установами, міжнародними організаціями. Команда медіа Texty.org.ua в матеріалах з візуалізованою графікою вказує на джерела: </w:t>
      </w:r>
      <w:r w:rsidRPr="0074553D">
        <w:rPr>
          <w:rFonts w:ascii="Times New Roman" w:hAnsi="Times New Roman" w:cs="Times New Roman"/>
          <w:sz w:val="28"/>
          <w:szCs w:val="28"/>
          <w:lang w:val="uk-UA"/>
        </w:rPr>
        <w:lastRenderedPageBreak/>
        <w:t>«Інфографіка підготовлена на основі даних українських офіційних джерел та проаналізованих нами повідомлень </w:t>
      </w:r>
      <w:hyperlink r:id="rId15" w:tgtFrame="_blank" w:history="1">
        <w:r w:rsidRPr="0074553D">
          <w:rPr>
            <w:rFonts w:ascii="Times New Roman" w:hAnsi="Times New Roman" w:cs="Times New Roman"/>
            <w:sz w:val="28"/>
            <w:szCs w:val="28"/>
            <w:lang w:val="uk-UA"/>
          </w:rPr>
          <w:t>МАГАТЕ</w:t>
        </w:r>
      </w:hyperlink>
      <w:r w:rsidRPr="0074553D">
        <w:rPr>
          <w:rFonts w:ascii="Times New Roman" w:hAnsi="Times New Roman" w:cs="Times New Roman"/>
          <w:sz w:val="28"/>
          <w:szCs w:val="28"/>
          <w:lang w:val="uk-UA"/>
        </w:rPr>
        <w:t xml:space="preserve"> за час повномасштабної війни. Рівень відкритості даних цієї міжнародної організації щодо стану українських АЕС залишається дискутованим. На думку деяких українських експертів, частина даних усе ж таки мала б бути закритою задля національної безпеки» [29]; або: «Дані про кількість мігрантів, які перебувають під тимчасовим захистом, надає  </w:t>
      </w:r>
      <w:hyperlink r:id="rId16" w:tgtFrame="_blank" w:history="1">
        <w:r w:rsidRPr="0074553D">
          <w:rPr>
            <w:rFonts w:ascii="Times New Roman" w:hAnsi="Times New Roman" w:cs="Times New Roman"/>
            <w:sz w:val="28"/>
            <w:szCs w:val="28"/>
            <w:lang w:val="uk-UA"/>
          </w:rPr>
          <w:t>Євростат</w:t>
        </w:r>
      </w:hyperlink>
      <w:r w:rsidRPr="0074553D">
        <w:rPr>
          <w:rFonts w:ascii="Times New Roman" w:hAnsi="Times New Roman" w:cs="Times New Roman"/>
          <w:sz w:val="28"/>
          <w:szCs w:val="28"/>
          <w:lang w:val="uk-UA"/>
        </w:rPr>
        <w:t>. Ми брали цифри за жовтень 2023 року. Єдина країна, яка не подала даних, – Угорщина» [45].</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Серед статичної інфографіки аналізований засі</w:t>
      </w:r>
      <w:r w:rsidR="00B1227C">
        <w:rPr>
          <w:rFonts w:ascii="Times New Roman" w:hAnsi="Times New Roman" w:cs="Times New Roman"/>
          <w:sz w:val="28"/>
          <w:szCs w:val="28"/>
          <w:lang w:val="uk-UA"/>
        </w:rPr>
        <w:t>б масової інформації активно вик</w:t>
      </w:r>
      <w:r w:rsidRPr="0074553D">
        <w:rPr>
          <w:rFonts w:ascii="Times New Roman" w:hAnsi="Times New Roman" w:cs="Times New Roman"/>
          <w:sz w:val="28"/>
          <w:szCs w:val="28"/>
          <w:lang w:val="uk-UA"/>
        </w:rPr>
        <w:t>ористовує г</w:t>
      </w:r>
      <w:r w:rsidR="00B1227C">
        <w:rPr>
          <w:rFonts w:ascii="Times New Roman" w:hAnsi="Times New Roman" w:cs="Times New Roman"/>
          <w:sz w:val="28"/>
          <w:szCs w:val="28"/>
          <w:lang w:val="uk-UA"/>
        </w:rPr>
        <w:t>е</w:t>
      </w:r>
      <w:r w:rsidRPr="0074553D">
        <w:rPr>
          <w:rFonts w:ascii="Times New Roman" w:hAnsi="Times New Roman" w:cs="Times New Roman"/>
          <w:sz w:val="28"/>
          <w:szCs w:val="28"/>
          <w:lang w:val="uk-UA"/>
        </w:rPr>
        <w:t>ографічну, статистичну й порівняльну інфографіку.</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За визначенням І. Лешнівської та С. Дмитріва, «географічна інфографіка – це спосіб візуалізації інформації, пов’язаної з географією або просторовим розташуванням» [18, с. 10]. Основним елементом цього типу є картографія (карти, географічні діаграми для передачі конкретних відомостей чи аналізу розташування об’єктів на земній поверхні). </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Статичні карти під час російсько-української війни охоплює широкий спектр тем, пов’язаних із військовими діями, гуманітарними питаннями, економічними наслідками, руйнуваннями інфраструктури та іншими аспектами війни:</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 - динаміка бойових дій (карта звільнених і окупованих територій, р</w:t>
      </w:r>
      <w:r w:rsidRPr="0074553D">
        <w:rPr>
          <w:rFonts w:ascii="Times New Roman" w:hAnsi="Times New Roman" w:cs="Times New Roman"/>
          <w:bCs/>
          <w:sz w:val="28"/>
          <w:szCs w:val="28"/>
          <w:lang w:val="uk-UA"/>
        </w:rPr>
        <w:t>озташування ворожих сил тощо)</w:t>
      </w:r>
      <w:r w:rsidRPr="0074553D">
        <w:rPr>
          <w:rFonts w:ascii="Times New Roman" w:hAnsi="Times New Roman" w:cs="Times New Roman"/>
          <w:b/>
          <w:bCs/>
          <w:sz w:val="28"/>
          <w:szCs w:val="28"/>
          <w:lang w:val="uk-UA"/>
        </w:rPr>
        <w:t xml:space="preserve"> </w:t>
      </w:r>
      <w:r w:rsidRPr="0074553D">
        <w:rPr>
          <w:rFonts w:ascii="Times New Roman" w:hAnsi="Times New Roman" w:cs="Times New Roman"/>
          <w:sz w:val="28"/>
          <w:szCs w:val="28"/>
          <w:lang w:val="uk-UA"/>
        </w:rPr>
        <w:t>(наприклад, «Карта бойових дій»). У статті «Декілька тижнів наступу. Огляд стратегій і карт просування») [13] показує поточні позиції українських та російських військ, що допомагає читачам зрозуміти загальну ситуацію на полі бою, ілюструє основні напрямки наступальних дій обох сторін, що дозволяє оцінити їхні стратегічні цілі та плани, відображає динаміку змін лінії фронту за останні тижні, підкреслюючи успіхи та невдачі кожної зі сторін.</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 позначення маршрутів атак (наприклад, «Атака 23 жовтня: орієнтовний маршрут крилатих ракет, «шахедів» і балістичних цілей (КАРТА)»). У матеріалі «Тактика складних маневрів. Яким маршрутом </w:t>
      </w:r>
      <w:r w:rsidRPr="0074553D">
        <w:rPr>
          <w:rFonts w:ascii="Times New Roman" w:hAnsi="Times New Roman" w:cs="Times New Roman"/>
          <w:sz w:val="28"/>
          <w:szCs w:val="28"/>
          <w:lang w:val="uk-UA"/>
        </w:rPr>
        <w:lastRenderedPageBreak/>
        <w:t>летіли «шахеди»</w:t>
      </w:r>
      <w:r w:rsidR="0021016D" w:rsidRPr="0074553D">
        <w:rPr>
          <w:rFonts w:ascii="Times New Roman" w:hAnsi="Times New Roman" w:cs="Times New Roman"/>
          <w:sz w:val="28"/>
          <w:szCs w:val="28"/>
          <w:lang w:val="uk-UA"/>
        </w:rPr>
        <w:t xml:space="preserve"> </w:t>
      </w:r>
      <w:r w:rsidRPr="0074553D">
        <w:rPr>
          <w:rFonts w:ascii="Times New Roman" w:hAnsi="Times New Roman" w:cs="Times New Roman"/>
          <w:sz w:val="28"/>
          <w:szCs w:val="28"/>
          <w:lang w:val="uk-UA"/>
        </w:rPr>
        <w:t>під час нічної атаки 6 жовтня (КАРТА)» [47] графічна візуалізація відіграє ключову роль у візуалізації складних маневрів російських дронів-камікадзе типу «Shahed» під час атаки на Україну в ніч на 6 жовтня 2023 р. Карта показує траєкторії польоту дронів, що дозволяє читачам краще зрозуміти тактику ворога та напрямки атак, підкреслює  складність маневрів, ілюструючи, як дрони змінювали курс та рухалися вздовж державного кордону. Візуальні дані доповнюють текст, надаючи читачам можливість одночасно сприймати інформацію як текстово, так і графічно, що покращує розуміння подій. Інфографіка в цій статті служить ефективним засобом для наочного представлення складних військових маневрів, роблячи інформацію більш доступною та зрозумілою для широкої аудиторії.</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місця, які постраждали від ракетних обстрілів, артилерійських атак або ударів дронів (наприклад, «Ракетний обстріл Києва 8 липня. Які райони й об'єкти опинилися під ударом (КАРТА)»). Стаття «Ціль – зерно. Карта прильотів по портовій інфраструктурі півдня України») [55] відображаються конкретні локації, де російські ракети влучили в портову інфраструктуру, що допомагає читачам зрозуміти географію атак та їхній масштаб; ілюструється, які саме об’єкти були пошкоджені або знищені, зокрема зернові та олійні термінали, склади з тютюном та феєрверками, а також обсяги знищеного зерна; підкреслюється вплив атак на експортні можливості України, зокрема на постачання зерна, що є критично важливим для економіки країни та глобальної продовольчої безпеки.</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 руйнування: візуалізація зруйнованих об’єктів у статті «Карта руйнувань» [22] відображає місця знищених будівель у 40 населених пунктах України, що дає змогу читачам оцінити географію та масштаб руйнувань; показує ступінь пошкоджень у різних регіонах, підкреслюючи найбільш постраждалі території та допомагаючи зрозуміти, які райони зазнали найбільших втрат. Карта базується на супутникових знімках та алгоритмах </w:t>
      </w:r>
      <w:r w:rsidRPr="0074553D">
        <w:rPr>
          <w:rFonts w:ascii="Times New Roman" w:hAnsi="Times New Roman" w:cs="Times New Roman"/>
          <w:sz w:val="28"/>
          <w:szCs w:val="28"/>
          <w:lang w:val="uk-UA"/>
        </w:rPr>
        <w:lastRenderedPageBreak/>
        <w:t>автоматичної класифікації, що забезпечує достовірність та актуальність представлених даних;</w:t>
      </w:r>
    </w:p>
    <w:p w:rsidR="0044590F" w:rsidRPr="0074553D" w:rsidRDefault="0021016D"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екологічні наслідки від воєн</w:t>
      </w:r>
      <w:r w:rsidR="0044590F" w:rsidRPr="0074553D">
        <w:rPr>
          <w:rFonts w:ascii="Times New Roman" w:hAnsi="Times New Roman" w:cs="Times New Roman"/>
          <w:sz w:val="28"/>
          <w:szCs w:val="28"/>
          <w:lang w:val="uk-UA"/>
        </w:rPr>
        <w:t>них дій (наприклад, «Пожежі на північному кордоні. Росіяни активно обстрілюють села, через посуху горять будинки й ліси (КАРТА)»). Візуалізації впливу війни на рідкісні види українського степу в матеріалі «10 червонокнижних видів, що опинилися в зоні бойових дій») [63] показує місця проживання 10 рідкісних видів тварин, рослин і грибів, занесених до Червоної книги України, що допомагає читачам зрозуміти їхнє географічне розташування, відображ</w:t>
      </w:r>
      <w:r w:rsidRPr="0074553D">
        <w:rPr>
          <w:rFonts w:ascii="Times New Roman" w:hAnsi="Times New Roman" w:cs="Times New Roman"/>
          <w:sz w:val="28"/>
          <w:szCs w:val="28"/>
          <w:lang w:val="uk-UA"/>
        </w:rPr>
        <w:t>а</w:t>
      </w:r>
      <w:r w:rsidR="0044590F" w:rsidRPr="0074553D">
        <w:rPr>
          <w:rFonts w:ascii="Times New Roman" w:hAnsi="Times New Roman" w:cs="Times New Roman"/>
          <w:sz w:val="28"/>
          <w:szCs w:val="28"/>
          <w:lang w:val="uk-UA"/>
        </w:rPr>
        <w:t>є зони бойових дій і пожежі, що збігаються з ареалами цих видів, підкреслюючи загрози, які несе війна для біорізноманіття.</w:t>
      </w:r>
    </w:p>
    <w:p w:rsidR="0044590F" w:rsidRPr="0074553D" w:rsidRDefault="0021016D"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уражен</w:t>
      </w:r>
      <w:r w:rsidR="0044590F" w:rsidRPr="0074553D">
        <w:rPr>
          <w:rFonts w:ascii="Times New Roman" w:hAnsi="Times New Roman" w:cs="Times New Roman"/>
          <w:sz w:val="28"/>
          <w:szCs w:val="28"/>
          <w:lang w:val="uk-UA"/>
        </w:rPr>
        <w:t>ня територій загарбників українською зброєю (наприклад, «Удари по залізничних електропідстанціях суттєво ускладнять військову логістику росіян (КАРТА)). У статті «Запалили ніч. Хроніка українських ударів по російських обʼєктах» [16] візуалізуються українські атаки на російські об’єкти з лютого 2022 р. по вересень 2024 р. Графіки та діаграми відображають динаміку й частоту українських ударів по російських об’єктах, що допомагає читачам зрозуміти тенденції та інтенсивність цих дій у різні періоди; ілюструють зростання ефективності українських атак, особливо з 2024 р., підкреслюючи успіхи українських сил у протидії російській агресії.</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Карти адаптовані для максимально ефективного передавання інформації про бойові дії, гуманітарну ситуацію, руйнування та інші аспекти конфлікту. Вони засновані на принципах інфографічного дизайну та враховують специфіку аудиторії й тематики. На карті «Атака 23 жовтня: орієнтовний маршрут крилатих ракет, «шахедів» і балістичних цілей» від 23.10.2023 лаконічна текстова легенда базується на використанні кольорів (див. скріншот 3).</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Отже, карти інфографіки під час російсько-української війни допомагають наочно представити різні аспекти конфлікту: від військових дій і гуманітарних питань до екологічних наслідків. Вони слугують </w:t>
      </w:r>
      <w:r w:rsidRPr="0074553D">
        <w:rPr>
          <w:rFonts w:ascii="Times New Roman" w:hAnsi="Times New Roman" w:cs="Times New Roman"/>
          <w:sz w:val="28"/>
          <w:szCs w:val="28"/>
          <w:lang w:val="uk-UA"/>
        </w:rPr>
        <w:lastRenderedPageBreak/>
        <w:t>інструментом для документування, інформування та мобілізації підтримки, як в Україні, так і за її межами.</w:t>
      </w:r>
    </w:p>
    <w:p w:rsidR="0044590F" w:rsidRPr="0074553D" w:rsidRDefault="0044590F" w:rsidP="0044590F">
      <w:pPr>
        <w:spacing w:after="0" w:line="360" w:lineRule="auto"/>
        <w:ind w:left="-1276"/>
        <w:jc w:val="both"/>
        <w:rPr>
          <w:rFonts w:ascii="Times New Roman" w:hAnsi="Times New Roman" w:cs="Times New Roman"/>
          <w:sz w:val="28"/>
          <w:szCs w:val="28"/>
          <w:lang w:val="uk-UA"/>
        </w:rPr>
      </w:pPr>
      <w:r w:rsidRPr="0074553D">
        <w:rPr>
          <w:rFonts w:ascii="Times New Roman" w:hAnsi="Times New Roman" w:cs="Times New Roman"/>
          <w:noProof/>
          <w:sz w:val="28"/>
          <w:szCs w:val="28"/>
          <w:lang w:val="uk-UA" w:eastAsia="uk-UA"/>
        </w:rPr>
        <w:drawing>
          <wp:inline distT="0" distB="0" distL="0" distR="0" wp14:anchorId="566F5096" wp14:editId="077368FB">
            <wp:extent cx="6928349" cy="2972325"/>
            <wp:effectExtent l="0" t="0" r="6350" b="0"/>
            <wp:docPr id="253" name="Рисунок 253" descr="C:\Users\user\Documents\історія\Screenshot_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4" descr="C:\Users\user\Documents\історія\Screenshot_10.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944312" cy="2979173"/>
                    </a:xfrm>
                    <a:prstGeom prst="rect">
                      <a:avLst/>
                    </a:prstGeom>
                    <a:noFill/>
                    <a:ln>
                      <a:noFill/>
                    </a:ln>
                  </pic:spPr>
                </pic:pic>
              </a:graphicData>
            </a:graphic>
          </wp:inline>
        </w:drawing>
      </w:r>
    </w:p>
    <w:p w:rsidR="0044590F" w:rsidRPr="0074553D" w:rsidRDefault="0044590F" w:rsidP="0044590F">
      <w:pPr>
        <w:spacing w:after="0" w:line="360" w:lineRule="auto"/>
        <w:ind w:firstLine="709"/>
        <w:jc w:val="both"/>
        <w:rPr>
          <w:rFonts w:ascii="Times New Roman" w:hAnsi="Times New Roman" w:cs="Times New Roman"/>
          <w:sz w:val="24"/>
          <w:szCs w:val="24"/>
          <w:lang w:val="uk-UA"/>
        </w:rPr>
      </w:pPr>
      <w:r w:rsidRPr="0074553D">
        <w:rPr>
          <w:rFonts w:ascii="Times New Roman" w:hAnsi="Times New Roman" w:cs="Times New Roman"/>
          <w:sz w:val="24"/>
          <w:szCs w:val="24"/>
          <w:lang w:val="uk-UA"/>
        </w:rPr>
        <w:t>Скріншот 3. Приклад статичної карти.</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bCs/>
          <w:sz w:val="28"/>
          <w:szCs w:val="28"/>
          <w:lang w:val="uk-UA"/>
        </w:rPr>
        <w:t>Статистична інфографіка</w:t>
      </w:r>
      <w:r w:rsidRPr="0074553D">
        <w:rPr>
          <w:rFonts w:ascii="Times New Roman" w:hAnsi="Times New Roman" w:cs="Times New Roman"/>
          <w:sz w:val="28"/>
          <w:szCs w:val="28"/>
          <w:lang w:val="uk-UA"/>
        </w:rPr>
        <w:t xml:space="preserve"> займає значне місце на платформі Texty.org.ua, оскільки вона є незамінним інструментом у сучасному світі для представлення числової інформації. Такий вид статичної інфографіки дозволяє ефективно комунікувати складні дані, підвищуючи рівень їх розуміння та залученості аудиторії. Перевагами статистичної інфографіки є ш</w:t>
      </w:r>
      <w:r w:rsidRPr="0074553D">
        <w:rPr>
          <w:rFonts w:ascii="Times New Roman" w:hAnsi="Times New Roman" w:cs="Times New Roman"/>
          <w:bCs/>
          <w:sz w:val="28"/>
          <w:szCs w:val="28"/>
          <w:lang w:val="uk-UA"/>
        </w:rPr>
        <w:t>видке сприйняття (з</w:t>
      </w:r>
      <w:r w:rsidRPr="0074553D">
        <w:rPr>
          <w:rFonts w:ascii="Times New Roman" w:hAnsi="Times New Roman" w:cs="Times New Roman"/>
          <w:sz w:val="28"/>
          <w:szCs w:val="28"/>
          <w:lang w:val="uk-UA"/>
        </w:rPr>
        <w:t>авдяки графічним елементам інформація легше і швидше сприймається), з</w:t>
      </w:r>
      <w:r w:rsidRPr="0074553D">
        <w:rPr>
          <w:rFonts w:ascii="Times New Roman" w:hAnsi="Times New Roman" w:cs="Times New Roman"/>
          <w:bCs/>
          <w:sz w:val="28"/>
          <w:szCs w:val="28"/>
          <w:lang w:val="uk-UA"/>
        </w:rPr>
        <w:t>алучення уваги (г</w:t>
      </w:r>
      <w:r w:rsidRPr="0074553D">
        <w:rPr>
          <w:rFonts w:ascii="Times New Roman" w:hAnsi="Times New Roman" w:cs="Times New Roman"/>
          <w:sz w:val="28"/>
          <w:szCs w:val="28"/>
          <w:lang w:val="uk-UA"/>
        </w:rPr>
        <w:t>рафіка привертає більше уваги, ніж текст чи таблиці), е</w:t>
      </w:r>
      <w:r w:rsidRPr="0074553D">
        <w:rPr>
          <w:rFonts w:ascii="Times New Roman" w:hAnsi="Times New Roman" w:cs="Times New Roman"/>
          <w:bCs/>
          <w:sz w:val="28"/>
          <w:szCs w:val="28"/>
          <w:lang w:val="uk-UA"/>
        </w:rPr>
        <w:t>фективність</w:t>
      </w:r>
      <w:r w:rsidRPr="0074553D">
        <w:rPr>
          <w:rFonts w:ascii="Times New Roman" w:hAnsi="Times New Roman" w:cs="Times New Roman"/>
          <w:sz w:val="28"/>
          <w:szCs w:val="28"/>
          <w:lang w:val="uk-UA"/>
        </w:rPr>
        <w:t xml:space="preserve"> (зменшує когнітивне навантаження під час аналізу складної інформації), у</w:t>
      </w:r>
      <w:r w:rsidRPr="0074553D">
        <w:rPr>
          <w:rFonts w:ascii="Times New Roman" w:hAnsi="Times New Roman" w:cs="Times New Roman"/>
          <w:bCs/>
          <w:sz w:val="28"/>
          <w:szCs w:val="28"/>
          <w:lang w:val="uk-UA"/>
        </w:rPr>
        <w:t>ніверсальність</w:t>
      </w:r>
      <w:r w:rsidRPr="0074553D">
        <w:rPr>
          <w:rFonts w:ascii="Times New Roman" w:hAnsi="Times New Roman" w:cs="Times New Roman"/>
          <w:sz w:val="28"/>
          <w:szCs w:val="28"/>
          <w:lang w:val="uk-UA"/>
        </w:rPr>
        <w:t xml:space="preserve"> (підходить для різних сфер, аудиторій та типів даних). Як зазначають І. Лешнівська і С. Дмитрів, «основна її мета – подати статистичні показники чітко та лаконічно» [18, с. 6].</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Тематика статистичної інфографіки:</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кількість української або ворожої техніки, військових з’єднань (наприклад, «Небо в дронах. Основні російські розвідувальні безпілотники»);</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lastRenderedPageBreak/>
        <w:t xml:space="preserve">- вплив медіа на громадськість під час російсько-української війни (наприклад, «Карусель емоцій. Рівень маніпулятивності українських телеграм-каналів»). У статті «Топ найпопулярніших “експертів” </w:t>
      </w:r>
      <w:r w:rsidR="0021016D" w:rsidRPr="0074553D">
        <w:rPr>
          <w:rFonts w:ascii="Times New Roman" w:hAnsi="Times New Roman" w:cs="Times New Roman"/>
          <w:sz w:val="28"/>
          <w:szCs w:val="28"/>
          <w:lang w:val="uk-UA"/>
        </w:rPr>
        <w:t>в</w:t>
      </w:r>
      <w:r w:rsidRPr="0074553D">
        <w:rPr>
          <w:rFonts w:ascii="Times New Roman" w:hAnsi="Times New Roman" w:cs="Times New Roman"/>
          <w:sz w:val="28"/>
          <w:szCs w:val="28"/>
          <w:lang w:val="uk-UA"/>
        </w:rPr>
        <w:t xml:space="preserve"> ютубі: від всюдисущого Жданова до “хороших росіян”» [49] інфографіка наочно демонструє, які експерти мають найбільшу кількість відео, загальну тривалість виступів та кількість переглядів; дозволяє порівняти активність та вплив </w:t>
      </w:r>
      <w:r w:rsidR="0021016D" w:rsidRPr="0074553D">
        <w:rPr>
          <w:rFonts w:ascii="Times New Roman" w:hAnsi="Times New Roman" w:cs="Times New Roman"/>
          <w:sz w:val="28"/>
          <w:szCs w:val="28"/>
          <w:lang w:val="uk-UA"/>
        </w:rPr>
        <w:t>різних експертів, таких як Р. Світан, А.</w:t>
      </w:r>
      <w:r w:rsidRPr="0074553D">
        <w:rPr>
          <w:rFonts w:ascii="Times New Roman" w:hAnsi="Times New Roman" w:cs="Times New Roman"/>
          <w:sz w:val="28"/>
          <w:szCs w:val="28"/>
          <w:lang w:val="uk-UA"/>
        </w:rPr>
        <w:t xml:space="preserve"> Піонтковський та інших, що допомагає читачам оцінити їхню відносну популярність та впливовість. Графічні елементи відображають частку російських експертів, котрих активно запрошують на українські канали, підкреслюючи їхню присутність та вплив на українську аудиторію;</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вплив війни на екологічну ситуацію в Україні (наприклад, «До Десни підійшла друга хвиля забруднення (інфографіка)»). Графіки й діаграми в матеріалі «Як в Україні відновлюють знищені війною ліси – інфографіка») [58] наочно демонструють площі лісів, відновлених у різні роки, що дозволяє читачам оцінити масштаби робіт та тенденції у відновленні лісових масивів; допомагає порівняти сучасні показники відновлення лісів з даними попередніх років, підкреслюючи зміни в інтенсивності та ефективності лісовідновлювальних заходів.</w:t>
      </w:r>
      <w:r w:rsidRPr="0074553D">
        <w:rPr>
          <w:sz w:val="28"/>
          <w:szCs w:val="28"/>
          <w:lang w:val="uk-UA"/>
        </w:rPr>
        <w:t xml:space="preserve"> </w:t>
      </w:r>
      <w:r w:rsidRPr="0074553D">
        <w:rPr>
          <w:rFonts w:ascii="Times New Roman" w:hAnsi="Times New Roman" w:cs="Times New Roman"/>
          <w:sz w:val="28"/>
          <w:szCs w:val="28"/>
          <w:lang w:val="uk-UA"/>
        </w:rPr>
        <w:t>Графічні елементи відображають, які області України найбільше постраждали та де проводяться активні роботи з відновлення лісів, що сприяє розумінню регіональних аспектів проблеми. Інфографіка робить інформацію більш доступною та зрозумілою для широкої аудиторії, сприяючи підвищенню обізнаності про важливість лісовідновлення й екологічні наслідки війни;</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кількісні показники населення України (наприклад, «Три важливі демографічні показники. 2023-го народилося найменше дітей за останні 300 років», «Скільки українських чоловіків працездатного віку перебуває за кордоном (ІНФОГРАФІКА)»);</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 економічна ситуація в країні (наприклад, «Зарплати ректорів найпопулярніших українських університетів. Інфографіка», «Бізнесмени </w:t>
      </w:r>
      <w:r w:rsidRPr="0074553D">
        <w:rPr>
          <w:rFonts w:ascii="Times New Roman" w:hAnsi="Times New Roman" w:cs="Times New Roman"/>
          <w:sz w:val="28"/>
          <w:szCs w:val="28"/>
          <w:lang w:val="uk-UA"/>
        </w:rPr>
        <w:lastRenderedPageBreak/>
        <w:t>скаржаться на небувале «кошмарення» з боку правоохоронців. А що каже статистика?»);</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фіксування руйнувань і вкраденого росіянами майна (наприклад, «“Украдені скарбиˮ. Як виник проєкт ТЕКСТІВ про вивезені росіянами з України 110 тис. археологічних знахідок для двох музеїв»)</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специфіка життєвих умов на підконтрольній території (наприклад, «Коли починається і скільки триває комендантська година в різних областях (ІНФОГРАФІКА)»).</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Порівняльна інфографіка в онлайн-виданні Texty.org.ua використовується, коли потрібно швидко й легко визначити відмінності. У статті «Вуглець в обмін на кремній. Росія не зможе довго воювати без китайської електронік</w:t>
      </w:r>
      <w:r w:rsidR="0021016D" w:rsidRPr="0074553D">
        <w:rPr>
          <w:rFonts w:ascii="Times New Roman" w:hAnsi="Times New Roman" w:cs="Times New Roman"/>
          <w:sz w:val="28"/>
          <w:szCs w:val="28"/>
          <w:lang w:val="uk-UA"/>
        </w:rPr>
        <w:t>и</w:t>
      </w:r>
      <w:r w:rsidRPr="0074553D">
        <w:rPr>
          <w:rFonts w:ascii="Times New Roman" w:hAnsi="Times New Roman" w:cs="Times New Roman"/>
          <w:sz w:val="28"/>
          <w:szCs w:val="28"/>
          <w:lang w:val="uk-UA"/>
        </w:rPr>
        <w:t>» аналізується залежність росії від імпорту електронних компонентів, особливо з Китаю, для підтримки своєї військової спроможності. У матеріалі порівняльна інфографіка візуалізує одну з основних тез статті: «Росія – сировинна країна, для виготовлення її основної продукції потрібні високотехнологічні товари, але основні способи заробітку – продаж нафти, газу, рідкоземельних металів – потребують їх в обмеженій кількості» [8] (див. скріншот 4).</w:t>
      </w:r>
    </w:p>
    <w:p w:rsidR="0044590F" w:rsidRPr="0074553D" w:rsidRDefault="0044590F" w:rsidP="0044590F">
      <w:pPr>
        <w:spacing w:after="0" w:line="360" w:lineRule="auto"/>
        <w:jc w:val="both"/>
        <w:rPr>
          <w:rFonts w:ascii="Times New Roman" w:hAnsi="Times New Roman" w:cs="Times New Roman"/>
          <w:sz w:val="28"/>
          <w:szCs w:val="28"/>
          <w:lang w:val="uk-UA"/>
        </w:rPr>
      </w:pPr>
      <w:r w:rsidRPr="0074553D">
        <w:rPr>
          <w:rFonts w:ascii="Times New Roman" w:hAnsi="Times New Roman" w:cs="Times New Roman"/>
          <w:noProof/>
          <w:sz w:val="28"/>
          <w:szCs w:val="28"/>
          <w:lang w:val="uk-UA" w:eastAsia="uk-UA"/>
        </w:rPr>
        <w:drawing>
          <wp:inline distT="0" distB="0" distL="0" distR="0" wp14:anchorId="718F1A88" wp14:editId="19F9B9D6">
            <wp:extent cx="5849620" cy="3438194"/>
            <wp:effectExtent l="0" t="0" r="0" b="0"/>
            <wp:docPr id="260" name="Рисунок 260" descr="C:\Users\user\Documents\історія\Screenshot_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1" descr="C:\Users\user\Documents\історія\Screenshot_26.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49620" cy="3438194"/>
                    </a:xfrm>
                    <a:prstGeom prst="rect">
                      <a:avLst/>
                    </a:prstGeom>
                    <a:noFill/>
                    <a:ln>
                      <a:noFill/>
                    </a:ln>
                  </pic:spPr>
                </pic:pic>
              </a:graphicData>
            </a:graphic>
          </wp:inline>
        </w:drawing>
      </w:r>
    </w:p>
    <w:p w:rsidR="0044590F" w:rsidRPr="0074553D" w:rsidRDefault="0044590F" w:rsidP="0044590F">
      <w:pPr>
        <w:spacing w:after="0" w:line="360" w:lineRule="auto"/>
        <w:ind w:firstLine="709"/>
        <w:jc w:val="both"/>
        <w:rPr>
          <w:rFonts w:ascii="Times New Roman" w:hAnsi="Times New Roman" w:cs="Times New Roman"/>
          <w:sz w:val="24"/>
          <w:szCs w:val="24"/>
          <w:lang w:val="uk-UA"/>
        </w:rPr>
      </w:pPr>
      <w:r w:rsidRPr="0074553D">
        <w:rPr>
          <w:rFonts w:ascii="Times New Roman" w:hAnsi="Times New Roman" w:cs="Times New Roman"/>
          <w:sz w:val="24"/>
          <w:szCs w:val="24"/>
          <w:lang w:val="uk-UA"/>
        </w:rPr>
        <w:t>Скріншот 4. Приклад порівняльної інфографіки.</w:t>
      </w:r>
    </w:p>
    <w:p w:rsidR="0044590F" w:rsidRPr="0074553D" w:rsidRDefault="0044590F" w:rsidP="0044590F">
      <w:pPr>
        <w:spacing w:after="0" w:line="360" w:lineRule="auto"/>
        <w:jc w:val="both"/>
        <w:rPr>
          <w:rFonts w:ascii="Times New Roman" w:hAnsi="Times New Roman" w:cs="Times New Roman"/>
          <w:sz w:val="28"/>
          <w:szCs w:val="28"/>
          <w:lang w:val="uk-UA"/>
        </w:rPr>
      </w:pPr>
    </w:p>
    <w:p w:rsidR="0044590F" w:rsidRPr="0074553D" w:rsidRDefault="0044590F" w:rsidP="0044590F">
      <w:pPr>
        <w:spacing w:after="0" w:line="360" w:lineRule="auto"/>
        <w:jc w:val="both"/>
        <w:rPr>
          <w:rFonts w:ascii="Times New Roman" w:hAnsi="Times New Roman" w:cs="Times New Roman"/>
          <w:sz w:val="28"/>
          <w:szCs w:val="28"/>
          <w:lang w:val="uk-UA"/>
        </w:rPr>
      </w:pP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Зрідка на Texty.org.ua розміщуються інфографіки у формі інструкцій, призначення яких – допом</w:t>
      </w:r>
      <w:r w:rsidR="0021016D" w:rsidRPr="0074553D">
        <w:rPr>
          <w:rFonts w:ascii="Times New Roman" w:hAnsi="Times New Roman" w:cs="Times New Roman"/>
          <w:sz w:val="28"/>
          <w:szCs w:val="28"/>
          <w:lang w:val="uk-UA"/>
        </w:rPr>
        <w:t>о</w:t>
      </w:r>
      <w:r w:rsidRPr="0074553D">
        <w:rPr>
          <w:rFonts w:ascii="Times New Roman" w:hAnsi="Times New Roman" w:cs="Times New Roman"/>
          <w:sz w:val="28"/>
          <w:szCs w:val="28"/>
          <w:lang w:val="uk-UA"/>
        </w:rPr>
        <w:t xml:space="preserve">гти «користувачам легко зрозуміти, як застосовується певний інструмент або виконується певний процес (наприклад порядок обслуговування користувачів)» [18, с. 11]. У матеріалі «Як я зробила свій перший FPV. Досвід гуманітарія» описується досвід О. Тимошенко, 44-річної жінки з гуманітарною освітою, яка вперше зібрала FPV-дрон. Вона ділиться своїми переживаннями, труднощами та досягненнями під час цього процесу. Олександра описує, як, не маючи технічної підготовки, вона навчилася паяти, зібрала необхідні деталі та подолала власні сумніви. Стаття також містить покрокову графічну інструкцію зі зборки FPV-дрона, що може бути корисною для новачків у цій сфері. У матеріалі вміщено інфографіку у формі інформаційної картки (див. скріншот 5), яка узагальнює матеріали для збірки дрона. Завдяки візуалізацій у дописі підкреслюється, що навіть без технічного досвіду можна опанувати нові навички та зробити свій внесок у підтримку української армії. </w:t>
      </w:r>
    </w:p>
    <w:p w:rsidR="0044590F" w:rsidRPr="0074553D" w:rsidRDefault="0044590F" w:rsidP="0044590F">
      <w:pPr>
        <w:spacing w:after="0" w:line="360" w:lineRule="auto"/>
        <w:ind w:firstLine="709"/>
        <w:jc w:val="both"/>
        <w:rPr>
          <w:rFonts w:ascii="Times New Roman" w:hAnsi="Times New Roman" w:cs="Times New Roman"/>
          <w:i/>
          <w:iCs/>
          <w:sz w:val="28"/>
          <w:szCs w:val="28"/>
          <w:lang w:val="uk-UA"/>
        </w:rPr>
      </w:pPr>
      <w:r w:rsidRPr="0074553D">
        <w:rPr>
          <w:rFonts w:ascii="Times New Roman" w:hAnsi="Times New Roman" w:cs="Times New Roman"/>
          <w:sz w:val="28"/>
          <w:szCs w:val="28"/>
          <w:lang w:val="uk-UA"/>
        </w:rPr>
        <w:t>Констатуємо й недоліки графічної візуалізації, які пливають на точність і сприйняття інформації. Так, у статті «11919 прильотів за час війни, або 26 в день. Генштаб оприлюднив дані про обстріли ракетами і безпілотниками» подається детальна статистика щодо ракетних та безпілотних атак Росії на Україну з початку війни до 29 серпня 2024 р., проте її сприйняття ускладнене. Статистична інфографіка подає з</w:t>
      </w:r>
      <w:r w:rsidR="0021016D" w:rsidRPr="0074553D">
        <w:rPr>
          <w:rFonts w:ascii="Times New Roman" w:hAnsi="Times New Roman" w:cs="Times New Roman"/>
          <w:sz w:val="28"/>
          <w:szCs w:val="28"/>
          <w:lang w:val="uk-UA"/>
        </w:rPr>
        <w:t>а</w:t>
      </w:r>
      <w:r w:rsidRPr="0074553D">
        <w:rPr>
          <w:rFonts w:ascii="Times New Roman" w:hAnsi="Times New Roman" w:cs="Times New Roman"/>
          <w:sz w:val="28"/>
          <w:szCs w:val="28"/>
          <w:lang w:val="uk-UA"/>
        </w:rPr>
        <w:t xml:space="preserve">гальну кількість запусків ракет та далекобійних дронів (за типами озброєння), влучань, перехоплень. Статистична інфографіка покликана була підкреслити масштаб та інтенсивність ракетних і дронових атак росії на Україну, а також ефективність української протиповітряної оборони. Однак ця візуалізація не спростила, а ускладнила сприйняття інформації через непрофесіоналізм дизайну, низьку якість візуалізації, перевантаження інформацією (занадто </w:t>
      </w:r>
      <w:r w:rsidRPr="0074553D">
        <w:rPr>
          <w:rFonts w:ascii="Times New Roman" w:hAnsi="Times New Roman" w:cs="Times New Roman"/>
          <w:sz w:val="28"/>
          <w:szCs w:val="28"/>
          <w:lang w:val="uk-UA"/>
        </w:rPr>
        <w:lastRenderedPageBreak/>
        <w:t>багато елементів, які складно візуально відокремити,</w:t>
      </w:r>
      <w:r w:rsidRPr="0074553D">
        <w:rPr>
          <w:rFonts w:ascii="Times New Roman" w:hAnsi="Times New Roman" w:cs="Times New Roman"/>
          <w:i/>
          <w:iCs/>
          <w:noProof/>
          <w:sz w:val="28"/>
          <w:szCs w:val="28"/>
          <w:lang w:val="uk-UA" w:eastAsia="uk-UA"/>
        </w:rPr>
        <w:drawing>
          <wp:inline distT="0" distB="0" distL="0" distR="0" wp14:anchorId="1C5B05E9" wp14:editId="6AFE73D7">
            <wp:extent cx="4762500" cy="4486275"/>
            <wp:effectExtent l="0" t="0" r="0" b="9525"/>
            <wp:docPr id="258" name="Рисунок 258" descr="C:\Users\user\Documents\історія\Screenshot_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9" descr="C:\Users\user\Documents\історія\Screenshot_20.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62500" cy="4486275"/>
                    </a:xfrm>
                    <a:prstGeom prst="rect">
                      <a:avLst/>
                    </a:prstGeom>
                    <a:noFill/>
                    <a:ln>
                      <a:noFill/>
                    </a:ln>
                  </pic:spPr>
                </pic:pic>
              </a:graphicData>
            </a:graphic>
          </wp:inline>
        </w:drawing>
      </w:r>
    </w:p>
    <w:p w:rsidR="0044590F" w:rsidRPr="0074553D" w:rsidRDefault="0044590F" w:rsidP="0044590F">
      <w:pPr>
        <w:spacing w:after="0" w:line="360" w:lineRule="auto"/>
        <w:ind w:firstLine="709"/>
        <w:jc w:val="both"/>
        <w:rPr>
          <w:rFonts w:ascii="Times New Roman" w:hAnsi="Times New Roman" w:cs="Times New Roman"/>
          <w:sz w:val="24"/>
          <w:szCs w:val="24"/>
          <w:lang w:val="uk-UA"/>
        </w:rPr>
      </w:pPr>
      <w:r w:rsidRPr="0074553D">
        <w:rPr>
          <w:rFonts w:ascii="Times New Roman" w:hAnsi="Times New Roman" w:cs="Times New Roman"/>
          <w:sz w:val="24"/>
          <w:szCs w:val="24"/>
          <w:lang w:val="uk-UA"/>
        </w:rPr>
        <w:t>Скріншот 5. Приклад інфографіки у формі інформаційної картки.</w:t>
      </w:r>
    </w:p>
    <w:p w:rsidR="0044590F" w:rsidRPr="0074553D" w:rsidRDefault="0044590F" w:rsidP="0044590F">
      <w:pPr>
        <w:spacing w:after="0" w:line="360" w:lineRule="auto"/>
        <w:ind w:firstLine="709"/>
        <w:jc w:val="both"/>
        <w:rPr>
          <w:rFonts w:ascii="Times New Roman" w:hAnsi="Times New Roman" w:cs="Times New Roman"/>
          <w:sz w:val="24"/>
          <w:szCs w:val="24"/>
          <w:lang w:val="uk-UA"/>
        </w:rPr>
      </w:pPr>
    </w:p>
    <w:p w:rsidR="0044590F" w:rsidRPr="0074553D" w:rsidRDefault="0044590F" w:rsidP="0044590F">
      <w:pPr>
        <w:spacing w:after="0" w:line="360" w:lineRule="auto"/>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що створює хаос замість зрозумілої подачі), проблеми з кольорами (використання схожих відтінків або недостатній контраст між елементами) (див. скріншот 6).</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Попри певні недоліки, статистична інфографіка залишається одним із найефективніших інструментів для передачі даних. Її недоліки можуть бути мінімізовані за допомогою ретельного планування, правильного дизайну та врахування потреб аудиторії.</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Різні види інфографіки під час російсько-української війни виконують кілька функцій: допомагають інформувати громадськість, документують події, спрощують аналіз складної інформації та привертають увагу до актуальних проблем. Інфографіка є важливим інструментом у війні, як на інформаційному, так і на гуманітарному фронті.</w:t>
      </w:r>
    </w:p>
    <w:p w:rsidR="0044590F" w:rsidRPr="0074553D" w:rsidRDefault="0044590F" w:rsidP="0044590F">
      <w:pPr>
        <w:tabs>
          <w:tab w:val="left" w:pos="6456"/>
        </w:tabs>
        <w:spacing w:after="0" w:line="360" w:lineRule="auto"/>
        <w:jc w:val="both"/>
        <w:rPr>
          <w:rFonts w:ascii="Times New Roman" w:hAnsi="Times New Roman" w:cs="Times New Roman"/>
          <w:sz w:val="28"/>
          <w:szCs w:val="28"/>
          <w:lang w:val="uk-UA"/>
        </w:rPr>
      </w:pPr>
      <w:r w:rsidRPr="0074553D">
        <w:rPr>
          <w:rFonts w:ascii="Times New Roman" w:hAnsi="Times New Roman" w:cs="Times New Roman"/>
          <w:noProof/>
          <w:sz w:val="28"/>
          <w:szCs w:val="28"/>
          <w:lang w:val="uk-UA" w:eastAsia="uk-UA"/>
        </w:rPr>
        <w:lastRenderedPageBreak/>
        <w:drawing>
          <wp:inline distT="0" distB="0" distL="0" distR="0" wp14:anchorId="3EAEE1C9" wp14:editId="5618BE66">
            <wp:extent cx="5785338" cy="6273072"/>
            <wp:effectExtent l="0" t="0" r="6350" b="0"/>
            <wp:docPr id="259" name="Рисунок 259" descr="C:\Users\user\Documents\історія\Screenshot_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0" descr="C:\Users\user\Documents\історія\Screenshot_25.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85338" cy="6273072"/>
                    </a:xfrm>
                    <a:prstGeom prst="rect">
                      <a:avLst/>
                    </a:prstGeom>
                    <a:noFill/>
                    <a:ln>
                      <a:noFill/>
                    </a:ln>
                  </pic:spPr>
                </pic:pic>
              </a:graphicData>
            </a:graphic>
          </wp:inline>
        </w:drawing>
      </w:r>
    </w:p>
    <w:p w:rsidR="0044590F" w:rsidRPr="0074553D" w:rsidRDefault="0044590F" w:rsidP="0044590F">
      <w:pPr>
        <w:tabs>
          <w:tab w:val="left" w:pos="6456"/>
        </w:tabs>
        <w:spacing w:after="0" w:line="360" w:lineRule="auto"/>
        <w:ind w:firstLine="709"/>
        <w:jc w:val="both"/>
        <w:rPr>
          <w:rFonts w:ascii="Times New Roman" w:hAnsi="Times New Roman" w:cs="Times New Roman"/>
          <w:sz w:val="24"/>
          <w:szCs w:val="24"/>
          <w:lang w:val="uk-UA"/>
        </w:rPr>
      </w:pPr>
      <w:r w:rsidRPr="0074553D">
        <w:rPr>
          <w:rFonts w:ascii="Times New Roman" w:hAnsi="Times New Roman" w:cs="Times New Roman"/>
          <w:sz w:val="24"/>
          <w:szCs w:val="24"/>
          <w:lang w:val="uk-UA"/>
        </w:rPr>
        <w:t xml:space="preserve">Скріншот 6. Приклад непрофесіоналізму у створенні статистичної інфографіки. </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p>
    <w:p w:rsidR="0044590F" w:rsidRPr="0074553D" w:rsidRDefault="0044590F" w:rsidP="0044590F">
      <w:pPr>
        <w:tabs>
          <w:tab w:val="left" w:pos="6456"/>
        </w:tabs>
        <w:spacing w:after="0" w:line="360" w:lineRule="auto"/>
        <w:ind w:firstLine="709"/>
        <w:jc w:val="both"/>
        <w:rPr>
          <w:rFonts w:ascii="Times New Roman" w:hAnsi="Times New Roman" w:cs="Times New Roman"/>
          <w:b/>
          <w:sz w:val="28"/>
          <w:szCs w:val="28"/>
          <w:lang w:val="uk-UA"/>
        </w:rPr>
      </w:pPr>
      <w:r w:rsidRPr="0074553D">
        <w:rPr>
          <w:rFonts w:ascii="Times New Roman" w:hAnsi="Times New Roman" w:cs="Times New Roman"/>
          <w:b/>
          <w:sz w:val="28"/>
          <w:szCs w:val="28"/>
          <w:lang w:val="uk-UA"/>
        </w:rPr>
        <w:t>2.3. Інтерактивна географічна візуалізація: тематика, функції, інтерфейс</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Після повномасштабного вторгнення росії в Україну актуалізувалися певні тематичні види </w:t>
      </w:r>
      <w:r w:rsidR="0021016D" w:rsidRPr="0074553D">
        <w:rPr>
          <w:rFonts w:ascii="Times New Roman" w:hAnsi="Times New Roman" w:cs="Times New Roman"/>
          <w:sz w:val="28"/>
          <w:szCs w:val="28"/>
          <w:lang w:val="uk-UA"/>
        </w:rPr>
        <w:t>і</w:t>
      </w:r>
      <w:r w:rsidRPr="0074553D">
        <w:rPr>
          <w:rFonts w:ascii="Times New Roman" w:hAnsi="Times New Roman" w:cs="Times New Roman"/>
          <w:sz w:val="28"/>
          <w:szCs w:val="28"/>
          <w:lang w:val="uk-UA"/>
        </w:rPr>
        <w:t xml:space="preserve">нтерактивних карт, які висвітлюють різні аспекти війни, гуманітарної кризи й економічних змін. Ці мапи стали важливим інструментом для інформування громадськості, міжнародної спільноти та волонтерів: «Після широкомасштабного нападу рф на Україну в мережі </w:t>
      </w:r>
      <w:r w:rsidRPr="0074553D">
        <w:rPr>
          <w:rFonts w:ascii="Times New Roman" w:hAnsi="Times New Roman" w:cs="Times New Roman"/>
          <w:sz w:val="28"/>
          <w:szCs w:val="28"/>
          <w:lang w:val="uk-UA"/>
        </w:rPr>
        <w:lastRenderedPageBreak/>
        <w:t>Інтернет з’явилися безліч карт. Вони відображають ситуацію на різних етапах війни як на рівні всієї України, так і в окремих регіонах. На сьогодні у вільному доступі розміщено, без жодного перебільшення, мільйони карт повномасштабного нападу рф на Україну. Це якщо, звичайно, враховувати всі мапи на різних етапах нападу, всі переклади однакових карт різними мовами, а також карти окремих регіонів, напрямків і локальних ділянок бойових дій» [32].</w:t>
      </w:r>
    </w:p>
    <w:p w:rsidR="0044590F" w:rsidRPr="0074553D" w:rsidRDefault="0021016D"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На основі ан</w:t>
      </w:r>
      <w:r w:rsidR="0044590F" w:rsidRPr="0074553D">
        <w:rPr>
          <w:rFonts w:ascii="Times New Roman" w:hAnsi="Times New Roman" w:cs="Times New Roman"/>
          <w:sz w:val="28"/>
          <w:szCs w:val="28"/>
          <w:lang w:val="uk-UA"/>
        </w:rPr>
        <w:t>алізу інтерактивних карт, поширюваних під час повномасштабної агресії рф, виділяємо такі тематичні види:</w:t>
      </w:r>
    </w:p>
    <w:p w:rsidR="0044590F" w:rsidRPr="0074553D" w:rsidRDefault="0044590F" w:rsidP="0044590F">
      <w:pPr>
        <w:pStyle w:val="aa"/>
        <w:numPr>
          <w:ilvl w:val="1"/>
          <w:numId w:val="6"/>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iCs/>
          <w:sz w:val="28"/>
          <w:szCs w:val="28"/>
          <w:lang w:val="uk-UA"/>
        </w:rPr>
        <w:t xml:space="preserve">Карти бойових дій, </w:t>
      </w:r>
      <w:r w:rsidRPr="0074553D">
        <w:rPr>
          <w:rFonts w:ascii="Times New Roman" w:hAnsi="Times New Roman" w:cs="Times New Roman"/>
          <w:iCs/>
          <w:sz w:val="28"/>
          <w:szCs w:val="28"/>
          <w:lang w:val="uk-UA"/>
        </w:rPr>
        <w:t>призначені для в</w:t>
      </w:r>
      <w:r w:rsidRPr="0074553D">
        <w:rPr>
          <w:rFonts w:ascii="Times New Roman" w:hAnsi="Times New Roman" w:cs="Times New Roman"/>
          <w:sz w:val="28"/>
          <w:szCs w:val="28"/>
          <w:lang w:val="uk-UA"/>
        </w:rPr>
        <w:t>ідображення зон активних боїв, контрольованих територій, напрямків атак і фронтових ліній: DeepStateMap.Live,  Liveuamap, BBC Visual Journalism. Докладніше цей вид інтерактивних мап розглядається в підрозділі 2.4 на прикладі DeepStateMap.Live. Тут лише зазначимо мету такого виду інтерактивної візуалізації – вона «дає можливість зобразити інформацію про воєнні дії в такий спосіб, що вона стає доступною та зрозумілою для різних зацікавлених сторін, від військового та політичного керівництва до громадськості. Така візуалізація може передавати складні дані про локації військових одиниць, стратегічні переміщення та прогнозовані сценарії розвитку подій. Вона допомагає глибше розуміти особливості перебігу конфлікту та сприяє прийняттю правильних рішень» [44, с. 130].</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iCs/>
          <w:sz w:val="28"/>
          <w:szCs w:val="28"/>
          <w:lang w:val="uk-UA"/>
        </w:rPr>
        <w:t xml:space="preserve">Часто користувачі, не розуміючи специфіки такого виду мап, висувають претензії до їх розробників: </w:t>
      </w:r>
      <w:r w:rsidRPr="0074553D">
        <w:rPr>
          <w:rFonts w:ascii="Times New Roman" w:hAnsi="Times New Roman" w:cs="Times New Roman"/>
          <w:sz w:val="28"/>
          <w:szCs w:val="28"/>
          <w:lang w:val="uk-UA"/>
        </w:rPr>
        <w:t>«Водночас кількість і навіть якість карт не є запорукою їхнього правильного розуміння споживачами інформації в інформаційному просторі. Дуже часто в соціальних мережах українці висловлюють незадоволення доступними їм картами, закидаючи розробникам погану поінформованість про стан справ на окремих локальних ділянках, недбалість чи навіть свідоме викривлення інформації» [32].</w:t>
      </w:r>
    </w:p>
    <w:p w:rsidR="0044590F" w:rsidRPr="0074553D" w:rsidRDefault="0044590F" w:rsidP="0044590F">
      <w:pPr>
        <w:pStyle w:val="aa"/>
        <w:numPr>
          <w:ilvl w:val="1"/>
          <w:numId w:val="6"/>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Енергетичні карти</w:t>
      </w:r>
      <w:r w:rsidRPr="0074553D">
        <w:rPr>
          <w:rFonts w:ascii="Times New Roman" w:hAnsi="Times New Roman" w:cs="Times New Roman"/>
          <w:sz w:val="28"/>
          <w:szCs w:val="28"/>
          <w:lang w:val="uk-UA"/>
        </w:rPr>
        <w:t xml:space="preserve">, </w:t>
      </w:r>
      <w:r w:rsidRPr="0074553D">
        <w:rPr>
          <w:rFonts w:ascii="Times New Roman" w:hAnsi="Times New Roman" w:cs="Times New Roman"/>
          <w:bCs/>
          <w:sz w:val="28"/>
          <w:szCs w:val="28"/>
          <w:lang w:val="uk-UA"/>
        </w:rPr>
        <w:t>що показують</w:t>
      </w:r>
      <w:r w:rsidRPr="0074553D">
        <w:rPr>
          <w:rFonts w:ascii="Times New Roman" w:hAnsi="Times New Roman" w:cs="Times New Roman"/>
          <w:sz w:val="28"/>
          <w:szCs w:val="28"/>
          <w:lang w:val="uk-UA"/>
        </w:rPr>
        <w:t xml:space="preserve"> стан енергосистеми країни, зокрема перебої з електропостачанням, відключення водо- та </w:t>
      </w:r>
      <w:r w:rsidRPr="0074553D">
        <w:rPr>
          <w:rFonts w:ascii="Times New Roman" w:hAnsi="Times New Roman" w:cs="Times New Roman"/>
          <w:sz w:val="28"/>
          <w:szCs w:val="28"/>
          <w:lang w:val="uk-UA"/>
        </w:rPr>
        <w:lastRenderedPageBreak/>
        <w:t>теплопостачання через атаки на інфраструктуру, розташування пунктів обігріву в столичному регіону, закладів, які працюють під час вимкнення електроенергії: скажімо, карти від ДТЕК із графіками відключення електроене</w:t>
      </w:r>
      <w:r w:rsidR="0021016D" w:rsidRPr="0074553D">
        <w:rPr>
          <w:rFonts w:ascii="Times New Roman" w:hAnsi="Times New Roman" w:cs="Times New Roman"/>
          <w:sz w:val="28"/>
          <w:szCs w:val="28"/>
          <w:lang w:val="uk-UA"/>
        </w:rPr>
        <w:t>ргії. До цього ж різновиду відно</w:t>
      </w:r>
      <w:r w:rsidRPr="0074553D">
        <w:rPr>
          <w:rFonts w:ascii="Times New Roman" w:hAnsi="Times New Roman" w:cs="Times New Roman"/>
          <w:sz w:val="28"/>
          <w:szCs w:val="28"/>
          <w:lang w:val="uk-UA"/>
        </w:rPr>
        <w:t xml:space="preserve">симо </w:t>
      </w:r>
      <w:r w:rsidRPr="0074553D">
        <w:rPr>
          <w:rFonts w:ascii="Times New Roman" w:hAnsi="Times New Roman" w:cs="Times New Roman"/>
          <w:bCs/>
          <w:sz w:val="28"/>
          <w:szCs w:val="28"/>
          <w:lang w:val="uk-UA"/>
        </w:rPr>
        <w:t>інтерактивні мапи Пунктів Незламності</w:t>
      </w:r>
      <w:r w:rsidRPr="0074553D">
        <w:rPr>
          <w:rFonts w:ascii="Times New Roman" w:hAnsi="Times New Roman" w:cs="Times New Roman"/>
          <w:sz w:val="28"/>
          <w:szCs w:val="28"/>
          <w:lang w:val="uk-UA"/>
        </w:rPr>
        <w:t xml:space="preserve"> – це онлайн-ресурси, які допомагають громадянам України знайти найближчі локації, де можна отримати базові послуги під час тривалих перебоїв з електроенергією, теплом чи зв’язком (nezlamnist.gov.ua). Ці пункти створені для підтримки населення в умовах російської агресії та енергетичної кризи.</w:t>
      </w:r>
    </w:p>
    <w:p w:rsidR="0044590F" w:rsidRPr="0074553D" w:rsidRDefault="0044590F" w:rsidP="0044590F">
      <w:pPr>
        <w:pStyle w:val="aa"/>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Особливості інтерактивних мап Пунктів Незламності полягають у тому, що за допомогою геолокації можна визначити найближчий пункт від поточного місця розташування користувача, прокласти маршрут до обраного пункту за допомогою інтеграції з Google Maps, переглянути інформацію щодо т</w:t>
      </w:r>
      <w:r w:rsidRPr="0074553D">
        <w:rPr>
          <w:rFonts w:ascii="Times New Roman" w:hAnsi="Times New Roman" w:cs="Times New Roman"/>
          <w:bCs/>
          <w:sz w:val="28"/>
          <w:szCs w:val="28"/>
          <w:lang w:val="uk-UA"/>
        </w:rPr>
        <w:t>ипу пункту</w:t>
      </w:r>
      <w:r w:rsidRPr="0074553D">
        <w:rPr>
          <w:rFonts w:ascii="Times New Roman" w:hAnsi="Times New Roman" w:cs="Times New Roman"/>
          <w:b/>
          <w:bCs/>
          <w:sz w:val="28"/>
          <w:szCs w:val="28"/>
          <w:lang w:val="uk-UA"/>
        </w:rPr>
        <w:t xml:space="preserve"> (</w:t>
      </w:r>
      <w:r w:rsidRPr="0074553D">
        <w:rPr>
          <w:rFonts w:ascii="Times New Roman" w:hAnsi="Times New Roman" w:cs="Times New Roman"/>
          <w:sz w:val="28"/>
          <w:szCs w:val="28"/>
          <w:lang w:val="uk-UA"/>
        </w:rPr>
        <w:t>адресу, години роботи, контактний номер, громадські пункти, пункти у школах, дитсадках, адміністративних установах) і д</w:t>
      </w:r>
      <w:r w:rsidRPr="0074553D">
        <w:rPr>
          <w:rFonts w:ascii="Times New Roman" w:hAnsi="Times New Roman" w:cs="Times New Roman"/>
          <w:bCs/>
          <w:sz w:val="28"/>
          <w:szCs w:val="28"/>
          <w:lang w:val="uk-UA"/>
        </w:rPr>
        <w:t>оступних послуг</w:t>
      </w:r>
      <w:r w:rsidRPr="0074553D">
        <w:rPr>
          <w:rFonts w:ascii="Times New Roman" w:hAnsi="Times New Roman" w:cs="Times New Roman"/>
          <w:b/>
          <w:bCs/>
          <w:sz w:val="28"/>
          <w:szCs w:val="28"/>
          <w:lang w:val="uk-UA"/>
        </w:rPr>
        <w:t xml:space="preserve"> </w:t>
      </w:r>
      <w:r w:rsidRPr="0074553D">
        <w:rPr>
          <w:rFonts w:ascii="Times New Roman" w:hAnsi="Times New Roman" w:cs="Times New Roman"/>
          <w:bCs/>
          <w:sz w:val="28"/>
          <w:szCs w:val="28"/>
          <w:lang w:val="uk-UA"/>
        </w:rPr>
        <w:t>(</w:t>
      </w:r>
      <w:r w:rsidRPr="0074553D">
        <w:rPr>
          <w:rFonts w:ascii="Times New Roman" w:hAnsi="Times New Roman" w:cs="Times New Roman"/>
          <w:sz w:val="28"/>
          <w:szCs w:val="28"/>
          <w:lang w:val="uk-UA"/>
        </w:rPr>
        <w:t>інтернет, вода, тепло, доступність для людей з інвалідністю. Інформація регулярно оновлюється місцевими адміністраціями</w:t>
      </w:r>
    </w:p>
    <w:p w:rsidR="0044590F" w:rsidRPr="0074553D" w:rsidRDefault="0044590F" w:rsidP="0044590F">
      <w:pPr>
        <w:pStyle w:val="aa"/>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Розглянемо енергетичний вид мап на прикладі інтернет-карти </w:t>
      </w:r>
      <w:r w:rsidRPr="0074553D">
        <w:rPr>
          <w:rFonts w:ascii="Times New Roman" w:hAnsi="Times New Roman" w:cs="Times New Roman"/>
          <w:bCs/>
          <w:sz w:val="28"/>
          <w:szCs w:val="28"/>
          <w:lang w:val="uk-UA"/>
        </w:rPr>
        <w:t>ЛУН Місто</w:t>
      </w:r>
      <w:r w:rsidRPr="0074553D">
        <w:rPr>
          <w:rFonts w:ascii="Times New Roman" w:hAnsi="Times New Roman" w:cs="Times New Roman"/>
          <w:sz w:val="28"/>
          <w:szCs w:val="28"/>
          <w:lang w:val="uk-UA"/>
        </w:rPr>
        <w:t xml:space="preserve">. Це український онлайн-сервіс, створений для зручного аналізу й візуалізації інформації про міське середовище, інфраструктуру та умови життя. Сервіс є частиною платформи </w:t>
      </w:r>
      <w:r w:rsidRPr="0074553D">
        <w:rPr>
          <w:rFonts w:ascii="Times New Roman" w:hAnsi="Times New Roman" w:cs="Times New Roman"/>
          <w:bCs/>
          <w:sz w:val="28"/>
          <w:szCs w:val="28"/>
          <w:lang w:val="uk-UA"/>
        </w:rPr>
        <w:t>ЛУН</w:t>
      </w:r>
      <w:r w:rsidRPr="0074553D">
        <w:rPr>
          <w:rFonts w:ascii="Times New Roman" w:hAnsi="Times New Roman" w:cs="Times New Roman"/>
          <w:sz w:val="28"/>
          <w:szCs w:val="28"/>
          <w:lang w:val="uk-UA"/>
        </w:rPr>
        <w:t xml:space="preserve">, відомої своїми проєктами у сфері нерухомості, урбаністики й технологій. </w:t>
      </w:r>
    </w:p>
    <w:p w:rsidR="0044590F" w:rsidRPr="0074553D" w:rsidRDefault="0044590F" w:rsidP="0044590F">
      <w:pPr>
        <w:pStyle w:val="aa"/>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На сайті </w:t>
      </w:r>
      <w:r w:rsidRPr="0074553D">
        <w:rPr>
          <w:rFonts w:ascii="Times New Roman" w:hAnsi="Times New Roman" w:cs="Times New Roman"/>
          <w:bCs/>
          <w:sz w:val="28"/>
          <w:szCs w:val="28"/>
          <w:lang w:val="uk-UA"/>
        </w:rPr>
        <w:t>ЛУН Місто</w:t>
      </w:r>
      <w:r w:rsidRPr="0074553D">
        <w:rPr>
          <w:rFonts w:ascii="Times New Roman" w:hAnsi="Times New Roman" w:cs="Times New Roman"/>
          <w:sz w:val="28"/>
          <w:szCs w:val="28"/>
          <w:lang w:val="uk-UA"/>
        </w:rPr>
        <w:t xml:space="preserve"> сформульовано мету проєкту – «на інтерактивній карті можна перевірити, які заклади здатні працювати навіть під час загальних відключень світла, а також додати туди інформацію про роботу свого кафе, магазину, сервісу тощо» [26] (див. скріншот 7).</w:t>
      </w:r>
    </w:p>
    <w:p w:rsidR="0044590F" w:rsidRPr="0074553D" w:rsidRDefault="0044590F" w:rsidP="0044590F">
      <w:pPr>
        <w:spacing w:after="0" w:line="360" w:lineRule="auto"/>
        <w:ind w:left="-1134"/>
        <w:jc w:val="both"/>
        <w:rPr>
          <w:rFonts w:ascii="Times New Roman" w:hAnsi="Times New Roman" w:cs="Times New Roman"/>
          <w:sz w:val="28"/>
          <w:szCs w:val="28"/>
          <w:lang w:val="uk-UA"/>
        </w:rPr>
      </w:pPr>
      <w:r w:rsidRPr="0074553D">
        <w:rPr>
          <w:noProof/>
          <w:lang w:val="uk-UA" w:eastAsia="uk-UA"/>
        </w:rPr>
        <w:lastRenderedPageBreak/>
        <w:drawing>
          <wp:inline distT="0" distB="0" distL="0" distR="0" wp14:anchorId="0E4D3BDB" wp14:editId="43FDEA25">
            <wp:extent cx="6766220" cy="3165764"/>
            <wp:effectExtent l="0" t="0" r="0" b="0"/>
            <wp:docPr id="12" name="Рисунок 12" descr="C:\Users\user\Documents\історія\Screenshot_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Documents\історія\Screenshot_13.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804554" cy="3183700"/>
                    </a:xfrm>
                    <a:prstGeom prst="rect">
                      <a:avLst/>
                    </a:prstGeom>
                    <a:noFill/>
                    <a:ln>
                      <a:noFill/>
                    </a:ln>
                  </pic:spPr>
                </pic:pic>
              </a:graphicData>
            </a:graphic>
          </wp:inline>
        </w:drawing>
      </w:r>
    </w:p>
    <w:p w:rsidR="0044590F" w:rsidRPr="0074553D" w:rsidRDefault="0044590F" w:rsidP="0044590F">
      <w:pPr>
        <w:pStyle w:val="aa"/>
        <w:tabs>
          <w:tab w:val="left" w:pos="0"/>
        </w:tabs>
        <w:spacing w:after="0" w:line="360" w:lineRule="auto"/>
        <w:ind w:left="709"/>
        <w:jc w:val="both"/>
        <w:rPr>
          <w:rFonts w:ascii="Times New Roman" w:hAnsi="Times New Roman" w:cs="Times New Roman"/>
          <w:sz w:val="24"/>
          <w:szCs w:val="24"/>
          <w:lang w:val="uk-UA"/>
        </w:rPr>
      </w:pPr>
      <w:r w:rsidRPr="0074553D">
        <w:rPr>
          <w:rFonts w:ascii="Times New Roman" w:hAnsi="Times New Roman" w:cs="Times New Roman"/>
          <w:sz w:val="24"/>
          <w:szCs w:val="24"/>
          <w:lang w:val="uk-UA"/>
        </w:rPr>
        <w:t xml:space="preserve">Скріншот 7. Енергетична мапа </w:t>
      </w:r>
      <w:r w:rsidRPr="0074553D">
        <w:rPr>
          <w:rFonts w:ascii="Times New Roman" w:hAnsi="Times New Roman" w:cs="Times New Roman"/>
          <w:bCs/>
          <w:sz w:val="24"/>
          <w:szCs w:val="24"/>
          <w:lang w:val="uk-UA"/>
        </w:rPr>
        <w:t>ЛУН Місто.</w:t>
      </w:r>
    </w:p>
    <w:p w:rsidR="0044590F" w:rsidRPr="0074553D" w:rsidRDefault="0044590F" w:rsidP="0044590F">
      <w:pPr>
        <w:pStyle w:val="aa"/>
        <w:tabs>
          <w:tab w:val="left" w:pos="0"/>
        </w:tabs>
        <w:spacing w:after="0" w:line="360" w:lineRule="auto"/>
        <w:ind w:left="709"/>
        <w:jc w:val="both"/>
        <w:rPr>
          <w:rFonts w:ascii="Times New Roman" w:hAnsi="Times New Roman" w:cs="Times New Roman"/>
          <w:sz w:val="28"/>
          <w:szCs w:val="28"/>
          <w:lang w:val="uk-UA"/>
        </w:rPr>
      </w:pPr>
    </w:p>
    <w:p w:rsidR="0044590F" w:rsidRPr="0074553D" w:rsidRDefault="0044590F" w:rsidP="0044590F">
      <w:pPr>
        <w:pStyle w:val="aa"/>
        <w:tabs>
          <w:tab w:val="left" w:pos="0"/>
        </w:tabs>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Тож онлайн-мапа спрямована на допомогу людям у періоди перебоїв із постачанням електроенергії. Вона відображає місця, які мають автономні джерела живлення (генератори, сонячні панелі тощо) та можуть продовжувати працювати навіть під час відключень: «На карті також можна знайти не мережеві заклади, коворкінги, кав’ярні, перукарні, медичні центри тощо» [26].</w:t>
      </w:r>
    </w:p>
    <w:p w:rsidR="0044590F" w:rsidRPr="0074553D" w:rsidRDefault="0044590F" w:rsidP="0044590F">
      <w:pPr>
        <w:pStyle w:val="aa"/>
        <w:tabs>
          <w:tab w:val="left" w:pos="0"/>
        </w:tabs>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Дані постійно оновлюються користувачами та власниками закладів, які мають можливість самостійно додавати або редагувати інформацію про об’єкти з автономним живленням. </w:t>
      </w:r>
    </w:p>
    <w:p w:rsidR="0044590F" w:rsidRPr="0074553D" w:rsidRDefault="0044590F" w:rsidP="0044590F">
      <w:pPr>
        <w:pStyle w:val="aa"/>
        <w:tabs>
          <w:tab w:val="left" w:pos="0"/>
        </w:tabs>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Інтерактив</w:t>
      </w:r>
      <w:r w:rsidR="0021016D" w:rsidRPr="0074553D">
        <w:rPr>
          <w:rFonts w:ascii="Times New Roman" w:hAnsi="Times New Roman" w:cs="Times New Roman"/>
          <w:sz w:val="28"/>
          <w:szCs w:val="28"/>
          <w:lang w:val="uk-UA"/>
        </w:rPr>
        <w:t>н</w:t>
      </w:r>
      <w:r w:rsidRPr="0074553D">
        <w:rPr>
          <w:rFonts w:ascii="Times New Roman" w:hAnsi="Times New Roman" w:cs="Times New Roman"/>
          <w:sz w:val="28"/>
          <w:szCs w:val="28"/>
          <w:lang w:val="uk-UA"/>
        </w:rPr>
        <w:t xml:space="preserve">а карта має простий і зрозумілий інтерфейс для швидкого пошуку потрібного закладу – вона містить функцію фільтрації об’єктів за типом (кафе, коворкінги, магазини тощо). Локації позначені піктограмами, які вказують на тип закладу. При натисканні на локацію випливає вікно з корисною інформацією (див. скріншот 8). </w:t>
      </w:r>
    </w:p>
    <w:p w:rsidR="0044590F" w:rsidRPr="0074553D" w:rsidRDefault="0044590F" w:rsidP="0044590F">
      <w:pPr>
        <w:pStyle w:val="aa"/>
        <w:tabs>
          <w:tab w:val="left" w:pos="0"/>
        </w:tabs>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Проєкт корисний для суспільства, оскільки мешканці забезпечені доступом до важливих послуг, маючи змогу знаходити місця для заряджання пристроїв чи роботи; для бізнесів він допомагає закладам залишатися </w:t>
      </w:r>
    </w:p>
    <w:p w:rsidR="0044590F" w:rsidRPr="0074553D" w:rsidRDefault="0044590F" w:rsidP="0044590F">
      <w:pPr>
        <w:pStyle w:val="aa"/>
        <w:tabs>
          <w:tab w:val="left" w:pos="0"/>
        </w:tabs>
        <w:spacing w:after="0" w:line="360" w:lineRule="auto"/>
        <w:ind w:left="0"/>
        <w:jc w:val="both"/>
        <w:rPr>
          <w:rFonts w:ascii="Times New Roman" w:hAnsi="Times New Roman" w:cs="Times New Roman"/>
          <w:sz w:val="28"/>
          <w:szCs w:val="28"/>
          <w:lang w:val="uk-UA"/>
        </w:rPr>
      </w:pPr>
    </w:p>
    <w:p w:rsidR="0044590F" w:rsidRPr="0074553D" w:rsidRDefault="0044590F" w:rsidP="0044590F">
      <w:pPr>
        <w:pStyle w:val="aa"/>
        <w:tabs>
          <w:tab w:val="left" w:pos="0"/>
        </w:tabs>
        <w:spacing w:after="0" w:line="360" w:lineRule="auto"/>
        <w:ind w:left="0"/>
        <w:jc w:val="both"/>
        <w:rPr>
          <w:rFonts w:ascii="Times New Roman" w:hAnsi="Times New Roman" w:cs="Times New Roman"/>
          <w:sz w:val="28"/>
          <w:szCs w:val="28"/>
          <w:lang w:val="uk-UA"/>
        </w:rPr>
      </w:pPr>
      <w:r w:rsidRPr="0074553D">
        <w:rPr>
          <w:rFonts w:ascii="Times New Roman" w:hAnsi="Times New Roman" w:cs="Times New Roman"/>
          <w:noProof/>
          <w:sz w:val="28"/>
          <w:szCs w:val="28"/>
          <w:lang w:val="uk-UA" w:eastAsia="uk-UA"/>
        </w:rPr>
        <w:lastRenderedPageBreak/>
        <w:drawing>
          <wp:anchor distT="0" distB="0" distL="114300" distR="114300" simplePos="0" relativeHeight="251661312" behindDoc="0" locked="0" layoutInCell="1" allowOverlap="1" wp14:anchorId="7F0C6002" wp14:editId="18CC3360">
            <wp:simplePos x="0" y="0"/>
            <wp:positionH relativeFrom="column">
              <wp:posOffset>-420126</wp:posOffset>
            </wp:positionH>
            <wp:positionV relativeFrom="paragraph">
              <wp:posOffset>8597</wp:posOffset>
            </wp:positionV>
            <wp:extent cx="2720928" cy="4319954"/>
            <wp:effectExtent l="0" t="0" r="3810" b="4445"/>
            <wp:wrapSquare wrapText="bothSides"/>
            <wp:docPr id="5" name="Рисунок 5" descr="C:\Users\user\Documents\історія\Screenshot_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історія\Screenshot_16.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20928" cy="4319954"/>
                    </a:xfrm>
                    <a:prstGeom prst="rect">
                      <a:avLst/>
                    </a:prstGeom>
                    <a:noFill/>
                    <a:ln>
                      <a:noFill/>
                    </a:ln>
                  </pic:spPr>
                </pic:pic>
              </a:graphicData>
            </a:graphic>
          </wp:anchor>
        </w:drawing>
      </w:r>
      <w:r w:rsidRPr="0074553D">
        <w:rPr>
          <w:rFonts w:ascii="Times New Roman" w:hAnsi="Times New Roman" w:cs="Times New Roman"/>
          <w:sz w:val="28"/>
          <w:szCs w:val="28"/>
          <w:lang w:val="uk-UA"/>
        </w:rPr>
        <w:t>затребуваними навіть під час відключень електроенергії і сприяє інформуванню клієнтів про їхні послуги; для громад створює мережу підтримки для населення під час кризових ситуацій.</w:t>
      </w:r>
    </w:p>
    <w:p w:rsidR="0044590F" w:rsidRPr="0074553D" w:rsidRDefault="0044590F" w:rsidP="0044590F">
      <w:pPr>
        <w:pStyle w:val="aa"/>
        <w:numPr>
          <w:ilvl w:val="1"/>
          <w:numId w:val="6"/>
        </w:numPr>
        <w:tabs>
          <w:tab w:val="left" w:pos="0"/>
        </w:tabs>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iCs/>
          <w:sz w:val="28"/>
          <w:szCs w:val="28"/>
          <w:lang w:val="uk-UA"/>
        </w:rPr>
        <w:t xml:space="preserve">Карти укриттів, </w:t>
      </w:r>
      <w:r w:rsidRPr="0074553D">
        <w:rPr>
          <w:rFonts w:ascii="Times New Roman" w:hAnsi="Times New Roman" w:cs="Times New Roman"/>
          <w:sz w:val="28"/>
          <w:szCs w:val="28"/>
          <w:lang w:val="uk-UA"/>
        </w:rPr>
        <w:t>створені для оперативного інформування населення про найближчі укриття, які можна використати під час повітряних тривог або інших небезпечних ситуацій. Такі карти стали важливим інструментом у контексті російсько-української війни, особливо після початку повномасштабного вторгнення.</w:t>
      </w:r>
    </w:p>
    <w:p w:rsidR="0044590F" w:rsidRPr="0074553D" w:rsidRDefault="0044590F" w:rsidP="0044590F">
      <w:pPr>
        <w:tabs>
          <w:tab w:val="left" w:pos="0"/>
        </w:tabs>
        <w:spacing w:after="0" w:line="360" w:lineRule="auto"/>
        <w:jc w:val="both"/>
        <w:rPr>
          <w:rFonts w:ascii="Times New Roman" w:hAnsi="Times New Roman" w:cs="Times New Roman"/>
          <w:iCs/>
          <w:sz w:val="24"/>
          <w:szCs w:val="24"/>
          <w:lang w:val="uk-UA"/>
        </w:rPr>
      </w:pPr>
    </w:p>
    <w:p w:rsidR="0044590F" w:rsidRPr="0074553D" w:rsidRDefault="0044590F" w:rsidP="0044590F">
      <w:pPr>
        <w:tabs>
          <w:tab w:val="left" w:pos="0"/>
        </w:tabs>
        <w:spacing w:after="0" w:line="360" w:lineRule="auto"/>
        <w:jc w:val="both"/>
        <w:rPr>
          <w:rFonts w:ascii="Times New Roman" w:hAnsi="Times New Roman" w:cs="Times New Roman"/>
          <w:iCs/>
          <w:sz w:val="24"/>
          <w:szCs w:val="24"/>
          <w:lang w:val="uk-UA"/>
        </w:rPr>
      </w:pPr>
      <w:r w:rsidRPr="0074553D">
        <w:rPr>
          <w:rFonts w:ascii="Times New Roman" w:hAnsi="Times New Roman" w:cs="Times New Roman"/>
          <w:iCs/>
          <w:sz w:val="24"/>
          <w:szCs w:val="24"/>
          <w:lang w:val="uk-UA"/>
        </w:rPr>
        <w:t>Скріншот 8. Приклад інтерфейсу карти ЛУН Місто.</w:t>
      </w:r>
    </w:p>
    <w:p w:rsidR="0044590F" w:rsidRPr="0074553D" w:rsidRDefault="0044590F" w:rsidP="0044590F">
      <w:pPr>
        <w:pStyle w:val="aa"/>
        <w:tabs>
          <w:tab w:val="left" w:pos="0"/>
        </w:tabs>
        <w:spacing w:after="0" w:line="360" w:lineRule="auto"/>
        <w:ind w:left="0" w:firstLine="709"/>
        <w:jc w:val="both"/>
        <w:rPr>
          <w:rFonts w:ascii="Times New Roman" w:hAnsi="Times New Roman" w:cs="Times New Roman"/>
          <w:iCs/>
          <w:sz w:val="28"/>
          <w:szCs w:val="28"/>
          <w:lang w:val="uk-UA"/>
        </w:rPr>
      </w:pPr>
    </w:p>
    <w:p w:rsidR="0044590F" w:rsidRPr="0074553D" w:rsidRDefault="0044590F" w:rsidP="0044590F">
      <w:pPr>
        <w:pStyle w:val="aa"/>
        <w:tabs>
          <w:tab w:val="left" w:pos="0"/>
        </w:tabs>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Cs/>
          <w:sz w:val="28"/>
          <w:szCs w:val="28"/>
          <w:lang w:val="uk-UA"/>
        </w:rPr>
        <w:t>Ініціаторами розроблення мап можуть бути</w:t>
      </w:r>
      <w:r w:rsidRPr="0074553D">
        <w:rPr>
          <w:rFonts w:ascii="Times New Roman" w:hAnsi="Times New Roman" w:cs="Times New Roman"/>
          <w:sz w:val="28"/>
          <w:szCs w:val="28"/>
          <w:lang w:val="uk-UA"/>
        </w:rPr>
        <w:t xml:space="preserve"> місцеві адміністрації (більшість великих міст – Київ, Харків, Львів, Дніпро, Луцьк, Одеса: наприклад додаток «Київ Цифровий», крім транспортної функції, має інтеграцію з картою укриттів у столиці). Функціонують сервіси національного рівня, коли карти укриттів доступні через спеціалізовані мобільні додатки, </w:t>
      </w:r>
      <w:r w:rsidRPr="0074553D">
        <w:rPr>
          <w:rFonts w:ascii="Times New Roman" w:hAnsi="Times New Roman" w:cs="Times New Roman"/>
          <w:bCs/>
          <w:sz w:val="28"/>
          <w:szCs w:val="28"/>
          <w:lang w:val="uk-UA"/>
        </w:rPr>
        <w:t xml:space="preserve">112 Україна, </w:t>
      </w:r>
      <w:r w:rsidRPr="0074553D">
        <w:rPr>
          <w:lang w:val="uk-UA"/>
        </w:rPr>
        <w:t>«</w:t>
      </w:r>
      <w:r w:rsidRPr="0074553D">
        <w:rPr>
          <w:rFonts w:ascii="Times New Roman" w:hAnsi="Times New Roman" w:cs="Times New Roman"/>
          <w:bCs/>
          <w:sz w:val="28"/>
          <w:szCs w:val="28"/>
          <w:lang w:val="uk-UA"/>
        </w:rPr>
        <w:t>ВзаємоДія»</w:t>
      </w:r>
      <w:r w:rsidRPr="0074553D">
        <w:rPr>
          <w:rFonts w:ascii="Times New Roman" w:hAnsi="Times New Roman" w:cs="Times New Roman"/>
          <w:sz w:val="28"/>
          <w:szCs w:val="28"/>
          <w:lang w:val="uk-UA"/>
        </w:rPr>
        <w:t xml:space="preserve"> чи </w:t>
      </w:r>
      <w:r w:rsidRPr="0074553D">
        <w:rPr>
          <w:rFonts w:ascii="Times New Roman" w:hAnsi="Times New Roman" w:cs="Times New Roman"/>
          <w:bCs/>
          <w:sz w:val="28"/>
          <w:szCs w:val="28"/>
          <w:lang w:val="uk-UA"/>
        </w:rPr>
        <w:t>SaveUA</w:t>
      </w:r>
      <w:r w:rsidRPr="0074553D">
        <w:rPr>
          <w:rFonts w:ascii="Times New Roman" w:hAnsi="Times New Roman" w:cs="Times New Roman"/>
          <w:i/>
          <w:sz w:val="28"/>
          <w:szCs w:val="28"/>
          <w:lang w:val="uk-UA"/>
        </w:rPr>
        <w:t>,</w:t>
      </w:r>
      <w:r w:rsidRPr="0074553D">
        <w:rPr>
          <w:rFonts w:ascii="Times New Roman" w:hAnsi="Times New Roman" w:cs="Times New Roman"/>
          <w:sz w:val="28"/>
          <w:szCs w:val="28"/>
          <w:lang w:val="uk-UA"/>
        </w:rPr>
        <w:t xml:space="preserve"> або інтеграція даних відбувається на геолокаційних платформах як-от Google Maps.</w:t>
      </w:r>
    </w:p>
    <w:p w:rsidR="0044590F" w:rsidRPr="0074553D" w:rsidRDefault="0044590F" w:rsidP="0044590F">
      <w:pPr>
        <w:pStyle w:val="aa"/>
        <w:tabs>
          <w:tab w:val="left" w:pos="0"/>
        </w:tabs>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На картах такого виду представлена інформація про л</w:t>
      </w:r>
      <w:r w:rsidRPr="0074553D">
        <w:rPr>
          <w:rFonts w:ascii="Times New Roman" w:hAnsi="Times New Roman" w:cs="Times New Roman"/>
          <w:bCs/>
          <w:sz w:val="28"/>
          <w:szCs w:val="28"/>
          <w:lang w:val="uk-UA"/>
        </w:rPr>
        <w:t>окації укриттів</w:t>
      </w:r>
      <w:r w:rsidRPr="0074553D">
        <w:rPr>
          <w:rFonts w:ascii="Times New Roman" w:hAnsi="Times New Roman" w:cs="Times New Roman"/>
          <w:sz w:val="28"/>
          <w:szCs w:val="28"/>
          <w:lang w:val="uk-UA"/>
        </w:rPr>
        <w:t xml:space="preserve"> (адреса, доступність пішохідного маршруту), т</w:t>
      </w:r>
      <w:r w:rsidRPr="0074553D">
        <w:rPr>
          <w:rFonts w:ascii="Times New Roman" w:hAnsi="Times New Roman" w:cs="Times New Roman"/>
          <w:bCs/>
          <w:sz w:val="28"/>
          <w:szCs w:val="28"/>
          <w:lang w:val="uk-UA"/>
        </w:rPr>
        <w:t>ипи укриттів (ц</w:t>
      </w:r>
      <w:r w:rsidRPr="0074553D">
        <w:rPr>
          <w:rFonts w:ascii="Times New Roman" w:hAnsi="Times New Roman" w:cs="Times New Roman"/>
          <w:sz w:val="28"/>
          <w:szCs w:val="28"/>
          <w:lang w:val="uk-UA"/>
        </w:rPr>
        <w:t>ивільні сховища, підземні паркінги, станції метро, приватні укриття, доступні для громадян), д</w:t>
      </w:r>
      <w:r w:rsidRPr="0074553D">
        <w:rPr>
          <w:rFonts w:ascii="Times New Roman" w:hAnsi="Times New Roman" w:cs="Times New Roman"/>
          <w:bCs/>
          <w:sz w:val="28"/>
          <w:szCs w:val="28"/>
          <w:lang w:val="uk-UA"/>
        </w:rPr>
        <w:t>одаткові деталі (</w:t>
      </w:r>
      <w:r w:rsidRPr="0074553D">
        <w:rPr>
          <w:rFonts w:ascii="Times New Roman" w:hAnsi="Times New Roman" w:cs="Times New Roman"/>
          <w:sz w:val="28"/>
          <w:szCs w:val="28"/>
          <w:lang w:val="uk-UA"/>
        </w:rPr>
        <w:t>наявність води, санвузли, вентиляція), кількість людей, яких можна розмістити.</w:t>
      </w:r>
    </w:p>
    <w:p w:rsidR="0044590F" w:rsidRPr="0074553D" w:rsidRDefault="0044590F" w:rsidP="0044590F">
      <w:pPr>
        <w:pStyle w:val="aa"/>
        <w:tabs>
          <w:tab w:val="left" w:pos="0"/>
          <w:tab w:val="left" w:pos="2694"/>
        </w:tabs>
        <w:spacing w:after="0" w:line="360" w:lineRule="auto"/>
        <w:ind w:left="0" w:firstLine="709"/>
        <w:jc w:val="both"/>
        <w:rPr>
          <w:rFonts w:ascii="Times New Roman" w:hAnsi="Times New Roman" w:cs="Times New Roman"/>
          <w:iCs/>
          <w:sz w:val="28"/>
          <w:szCs w:val="28"/>
          <w:lang w:val="uk-UA"/>
        </w:rPr>
      </w:pPr>
      <w:r w:rsidRPr="0074553D">
        <w:rPr>
          <w:rFonts w:ascii="Times New Roman" w:hAnsi="Times New Roman" w:cs="Times New Roman"/>
          <w:sz w:val="28"/>
          <w:szCs w:val="28"/>
          <w:lang w:val="uk-UA"/>
        </w:rPr>
        <w:t xml:space="preserve">З лютого 2024 р. </w:t>
      </w:r>
      <w:r w:rsidRPr="0074553D">
        <w:rPr>
          <w:rFonts w:ascii="Times New Roman" w:hAnsi="Times New Roman" w:cs="Times New Roman"/>
          <w:bCs/>
          <w:sz w:val="28"/>
          <w:szCs w:val="28"/>
          <w:lang w:val="uk-UA"/>
        </w:rPr>
        <w:t>інтерактивна мапа укриттів</w:t>
      </w:r>
      <w:r w:rsidRPr="0074553D">
        <w:rPr>
          <w:rFonts w:ascii="Times New Roman" w:hAnsi="Times New Roman" w:cs="Times New Roman"/>
          <w:sz w:val="28"/>
          <w:szCs w:val="28"/>
          <w:lang w:val="uk-UA"/>
        </w:rPr>
        <w:t xml:space="preserve"> доступна в застосунку </w:t>
      </w:r>
      <w:r w:rsidRPr="0074553D">
        <w:rPr>
          <w:rFonts w:ascii="Times New Roman" w:hAnsi="Times New Roman" w:cs="Times New Roman"/>
          <w:bCs/>
          <w:sz w:val="28"/>
          <w:szCs w:val="28"/>
          <w:lang w:val="uk-UA"/>
        </w:rPr>
        <w:t>«Дія»</w:t>
      </w:r>
      <w:r w:rsidRPr="0074553D">
        <w:rPr>
          <w:rFonts w:ascii="Times New Roman" w:hAnsi="Times New Roman" w:cs="Times New Roman"/>
          <w:sz w:val="28"/>
          <w:szCs w:val="28"/>
          <w:lang w:val="uk-UA"/>
        </w:rPr>
        <w:t xml:space="preserve">, яка дозволяє швидко знайти найближче укриття під час повітряної </w:t>
      </w:r>
      <w:r w:rsidRPr="0074553D">
        <w:rPr>
          <w:rFonts w:ascii="Times New Roman" w:hAnsi="Times New Roman" w:cs="Times New Roman"/>
          <w:sz w:val="28"/>
          <w:szCs w:val="28"/>
          <w:lang w:val="uk-UA"/>
        </w:rPr>
        <w:lastRenderedPageBreak/>
        <w:t>тривоги або інших надзвичайних ситуацій. Цей інструмент створено для підвищення безпеки громадян у всій Україні. Як зазначив міністр цифрової трансформації</w:t>
      </w:r>
      <w:r w:rsidRPr="0074553D">
        <w:rPr>
          <w:rFonts w:ascii="Times New Roman" w:hAnsi="Times New Roman" w:cs="Times New Roman"/>
          <w:bCs/>
          <w:sz w:val="28"/>
          <w:szCs w:val="28"/>
          <w:lang w:val="uk-UA"/>
        </w:rPr>
        <w:t xml:space="preserve"> М. Федоров</w:t>
      </w:r>
      <w:r w:rsidRPr="0074553D">
        <w:rPr>
          <w:rFonts w:ascii="Times New Roman" w:hAnsi="Times New Roman" w:cs="Times New Roman"/>
          <w:sz w:val="28"/>
          <w:szCs w:val="28"/>
          <w:lang w:val="uk-UA"/>
        </w:rPr>
        <w:t xml:space="preserve">, </w:t>
      </w:r>
      <w:r w:rsidRPr="0074553D">
        <w:rPr>
          <w:rFonts w:ascii="Times New Roman" w:hAnsi="Times New Roman" w:cs="Times New Roman"/>
          <w:iCs/>
          <w:sz w:val="28"/>
          <w:szCs w:val="28"/>
          <w:lang w:val="uk-UA"/>
        </w:rPr>
        <w:t>«з</w:t>
      </w:r>
      <w:r w:rsidR="0021016D" w:rsidRPr="0074553D">
        <w:rPr>
          <w:rFonts w:ascii="Times New Roman" w:hAnsi="Times New Roman" w:cs="Times New Roman"/>
          <w:iCs/>
          <w:sz w:val="28"/>
          <w:szCs w:val="28"/>
          <w:lang w:val="uk-UA"/>
        </w:rPr>
        <w:t xml:space="preserve"> </w:t>
      </w:r>
      <w:r w:rsidRPr="0074553D">
        <w:rPr>
          <w:rFonts w:ascii="Times New Roman" w:hAnsi="Times New Roman" w:cs="Times New Roman"/>
          <w:iCs/>
          <w:sz w:val="28"/>
          <w:szCs w:val="28"/>
          <w:lang w:val="uk-UA"/>
        </w:rPr>
        <w:t>початку повномасштабного вторгнення ми адаптувалися до умов воєнного часу та майже щотижня запускали в Дії найнеобхідніші послуги для українців. Зокрема, єДокумент, військові облігації, єВідновлення, Дія.TV та Дія.Радіо тощо. Загалом у застосунку доступні понад 30 сервісів, а на порталі Дія – більш ніж 100 послуг. Кожен сервіс став реакцією на виклики реальності. За цим же принципом восени ми запустили Мапу пунктів незламності. Тепер додали й укриття, щоб українці в кілька кліків могли знайти безпечне місце під час повітряної тривоги» [Цит. за: 31].</w:t>
      </w:r>
    </w:p>
    <w:p w:rsidR="0044590F" w:rsidRPr="0074553D" w:rsidRDefault="0044590F" w:rsidP="0044590F">
      <w:pPr>
        <w:pStyle w:val="aa"/>
        <w:tabs>
          <w:tab w:val="left" w:pos="0"/>
          <w:tab w:val="left" w:pos="2694"/>
        </w:tabs>
        <w:spacing w:after="0" w:line="360" w:lineRule="auto"/>
        <w:ind w:left="0" w:firstLine="709"/>
        <w:jc w:val="both"/>
        <w:rPr>
          <w:rFonts w:ascii="Times New Roman" w:hAnsi="Times New Roman" w:cs="Times New Roman"/>
          <w:iCs/>
          <w:sz w:val="28"/>
          <w:szCs w:val="28"/>
          <w:lang w:val="uk-UA"/>
        </w:rPr>
      </w:pPr>
      <w:r w:rsidRPr="0074553D">
        <w:rPr>
          <w:rFonts w:ascii="Times New Roman" w:hAnsi="Times New Roman" w:cs="Times New Roman"/>
          <w:iCs/>
          <w:sz w:val="28"/>
          <w:szCs w:val="28"/>
          <w:lang w:val="uk-UA"/>
        </w:rPr>
        <w:t>На інтерактивній мапі також можна переглянути адресу, вид, рейтинг, фото укриття та інформацію про доступ, дізнатися, скільки людей воно вміщує. Крім того, у застосунку можна оцінити стан укриття, залишити відгук, повідомити, якщо воно зачинене. Відгуки передаються до органів місцевого самоврядування. Локацією можна поділитися з родичами або друзями.</w:t>
      </w:r>
    </w:p>
    <w:p w:rsidR="0044590F" w:rsidRPr="0074553D" w:rsidRDefault="0044590F" w:rsidP="0044590F">
      <w:pPr>
        <w:pStyle w:val="aa"/>
        <w:tabs>
          <w:tab w:val="left" w:pos="0"/>
          <w:tab w:val="left" w:pos="2694"/>
        </w:tabs>
        <w:spacing w:after="0" w:line="360" w:lineRule="auto"/>
        <w:ind w:left="0" w:firstLine="709"/>
        <w:jc w:val="both"/>
        <w:rPr>
          <w:rFonts w:ascii="Times New Roman" w:hAnsi="Times New Roman"/>
          <w:sz w:val="28"/>
          <w:szCs w:val="28"/>
          <w:lang w:val="uk-UA"/>
        </w:rPr>
      </w:pPr>
      <w:r w:rsidRPr="0074553D">
        <w:rPr>
          <w:rFonts w:ascii="Times New Roman" w:hAnsi="Times New Roman" w:cs="Times New Roman"/>
          <w:iCs/>
          <w:sz w:val="28"/>
          <w:szCs w:val="28"/>
          <w:lang w:val="uk-UA"/>
        </w:rPr>
        <w:t>У Дії</w:t>
      </w:r>
      <w:r w:rsidRPr="0074553D">
        <w:rPr>
          <w:rFonts w:ascii="Times New Roman" w:hAnsi="Times New Roman"/>
          <w:sz w:val="28"/>
          <w:szCs w:val="28"/>
          <w:lang w:val="uk-UA"/>
        </w:rPr>
        <w:t xml:space="preserve"> можна завантажити мапу необхідної області, перейшовши в розділ «Незламність» і натиснувши «Завантажені мапи». Це дасть змогу шукати укриття, навіть якщо у користувача не буде зв’язку чи інтернету. Укриття в Донецькій, Луганській, Запорізькій та Херсонській областях недоступні в застосунку з міркувань безпеки. Їх адреси можна дізнатися в органів місцевого самоврядування.</w:t>
      </w:r>
    </w:p>
    <w:p w:rsidR="0044590F" w:rsidRPr="0074553D" w:rsidRDefault="0044590F" w:rsidP="0044590F">
      <w:pPr>
        <w:pStyle w:val="aa"/>
        <w:tabs>
          <w:tab w:val="left" w:pos="0"/>
          <w:tab w:val="left" w:pos="2694"/>
        </w:tabs>
        <w:spacing w:after="0" w:line="360" w:lineRule="auto"/>
        <w:ind w:left="0" w:firstLine="709"/>
        <w:jc w:val="both"/>
        <w:rPr>
          <w:rFonts w:ascii="Times New Roman" w:hAnsi="Times New Roman" w:cs="Times New Roman"/>
          <w:iCs/>
          <w:sz w:val="28"/>
          <w:szCs w:val="28"/>
          <w:lang w:val="uk-UA"/>
        </w:rPr>
      </w:pPr>
      <w:r w:rsidRPr="0074553D">
        <w:rPr>
          <w:rFonts w:ascii="Times New Roman" w:hAnsi="Times New Roman"/>
          <w:iCs/>
          <w:sz w:val="28"/>
          <w:szCs w:val="28"/>
          <w:lang w:val="uk-UA"/>
        </w:rPr>
        <w:t>Послугу розроблено Міністерством цифрової трансформації спільно з Міністерством внутрішніх справ та ДСНС, за підтримки Проєкту USAID «ГОВЕРЛА» (у частині створення інформаційної системи обліку укриттів), а також швейцарсько-української Програми EGAP Фонду Східна Європа (щодо інтеграції інформаційної системи з Дією).</w:t>
      </w:r>
      <w:r w:rsidRPr="0074553D">
        <w:rPr>
          <w:rFonts w:ascii="Times New Roman" w:hAnsi="Times New Roman"/>
          <w:sz w:val="28"/>
          <w:szCs w:val="28"/>
          <w:lang w:val="uk-UA"/>
        </w:rPr>
        <w:t xml:space="preserve"> Керівник Проєкту USAID «ГОВЕРЛА» </w:t>
      </w:r>
      <w:r w:rsidRPr="0074553D">
        <w:rPr>
          <w:rFonts w:ascii="Times New Roman" w:hAnsi="Times New Roman"/>
          <w:bCs/>
          <w:sz w:val="28"/>
          <w:szCs w:val="28"/>
          <w:lang w:val="uk-UA"/>
        </w:rPr>
        <w:t>Г. Абрагам</w:t>
      </w:r>
      <w:r w:rsidRPr="0074553D">
        <w:rPr>
          <w:rFonts w:ascii="Times New Roman" w:hAnsi="Times New Roman"/>
          <w:sz w:val="28"/>
          <w:szCs w:val="28"/>
          <w:lang w:val="uk-UA"/>
        </w:rPr>
        <w:t xml:space="preserve"> прокоментував ефективність такого партнерства:</w:t>
      </w:r>
      <w:r w:rsidRPr="0074553D">
        <w:rPr>
          <w:rFonts w:ascii="Times New Roman" w:hAnsi="Times New Roman"/>
          <w:iCs/>
          <w:sz w:val="28"/>
          <w:szCs w:val="28"/>
          <w:lang w:val="uk-UA"/>
        </w:rPr>
        <w:t xml:space="preserve"> «З початком повномасштабного вторгнення росії в Україну Проєкт USAID </w:t>
      </w:r>
      <w:r w:rsidRPr="0074553D">
        <w:rPr>
          <w:rFonts w:ascii="Times New Roman" w:hAnsi="Times New Roman"/>
          <w:iCs/>
          <w:sz w:val="28"/>
          <w:szCs w:val="28"/>
          <w:lang w:val="uk-UA"/>
        </w:rPr>
        <w:lastRenderedPageBreak/>
        <w:t>“ГОВЕРЛА” налагодив міцні стосунки з ДСНС. Це дало змогу створити Мапу укриттів у Дії. Вона містить майже 60 000 об’єктів по всій Україні. Завдяки сервісу українці зможуть дізнатися, де розташоване найближче укриття і як отримати до нього доступ. А це може врятувати їхні життя. Це одна з кількох ініціатив USAID та Проєкту “ГОВЕРЛА”, які спрямовані на підтримку цифрової трансформації України задля підвищення ефективності державного управління та розширення доступу громадян до електронних держпослуг»</w:t>
      </w:r>
      <w:r w:rsidRPr="0074553D">
        <w:rPr>
          <w:rFonts w:ascii="Times New Roman" w:hAnsi="Times New Roman"/>
          <w:sz w:val="28"/>
          <w:szCs w:val="28"/>
          <w:lang w:val="uk-UA"/>
        </w:rPr>
        <w:t xml:space="preserve"> </w:t>
      </w:r>
      <w:r w:rsidRPr="0074553D">
        <w:rPr>
          <w:rFonts w:ascii="Times New Roman" w:hAnsi="Times New Roman" w:cs="Times New Roman"/>
          <w:sz w:val="28"/>
          <w:szCs w:val="28"/>
          <w:lang w:val="uk-UA"/>
        </w:rPr>
        <w:t>[</w:t>
      </w:r>
      <w:r w:rsidRPr="0074553D">
        <w:rPr>
          <w:rFonts w:ascii="Times New Roman" w:hAnsi="Times New Roman" w:cs="Times New Roman"/>
          <w:iCs/>
          <w:sz w:val="28"/>
          <w:szCs w:val="28"/>
          <w:lang w:val="uk-UA"/>
        </w:rPr>
        <w:t>Цит. за: 31].</w:t>
      </w:r>
    </w:p>
    <w:p w:rsidR="0044590F" w:rsidRPr="0074553D" w:rsidRDefault="0044590F" w:rsidP="0044590F">
      <w:pPr>
        <w:pStyle w:val="aa"/>
        <w:numPr>
          <w:ilvl w:val="1"/>
          <w:numId w:val="6"/>
        </w:numPr>
        <w:tabs>
          <w:tab w:val="left" w:pos="0"/>
          <w:tab w:val="left" w:pos="709"/>
        </w:tabs>
        <w:spacing w:after="0" w:line="360" w:lineRule="auto"/>
        <w:ind w:left="0" w:firstLine="709"/>
        <w:jc w:val="both"/>
        <w:rPr>
          <w:rFonts w:ascii="Times New Roman" w:hAnsi="Times New Roman" w:cs="Times New Roman"/>
          <w:iCs/>
          <w:sz w:val="28"/>
          <w:szCs w:val="28"/>
          <w:lang w:val="uk-UA"/>
        </w:rPr>
      </w:pPr>
      <w:r w:rsidRPr="0074553D">
        <w:rPr>
          <w:rFonts w:ascii="Times New Roman" w:hAnsi="Times New Roman" w:cs="Times New Roman"/>
          <w:i/>
          <w:iCs/>
          <w:sz w:val="28"/>
          <w:szCs w:val="28"/>
          <w:lang w:val="uk-UA"/>
        </w:rPr>
        <w:t xml:space="preserve">Карти руйнувань і відновлення інфраструктури, </w:t>
      </w:r>
      <w:r w:rsidRPr="0074553D">
        <w:rPr>
          <w:rFonts w:ascii="Times New Roman" w:hAnsi="Times New Roman" w:cs="Times New Roman"/>
          <w:iCs/>
          <w:sz w:val="28"/>
          <w:szCs w:val="28"/>
          <w:lang w:val="uk-UA"/>
        </w:rPr>
        <w:t>що д</w:t>
      </w:r>
      <w:r w:rsidRPr="0074553D">
        <w:rPr>
          <w:rFonts w:ascii="Times New Roman" w:hAnsi="Times New Roman" w:cs="Times New Roman"/>
          <w:sz w:val="28"/>
          <w:szCs w:val="28"/>
          <w:lang w:val="uk-UA"/>
        </w:rPr>
        <w:t>емонструють масштаби знищення інфраструктури, житлових будинків, шкіл, лікарень тощо, а також показують об’єкти, відновлені після атак, і заплановані проєкти відновлення. Такі інтерактивні карти створюються місцевими громадами або міжнародними організаціями.</w:t>
      </w:r>
    </w:p>
    <w:p w:rsidR="0044590F" w:rsidRPr="0074553D" w:rsidRDefault="0044590F" w:rsidP="0044590F">
      <w:pPr>
        <w:pStyle w:val="aa"/>
        <w:tabs>
          <w:tab w:val="left" w:pos="0"/>
          <w:tab w:val="left" w:pos="1276"/>
        </w:tabs>
        <w:spacing w:after="0" w:line="360" w:lineRule="auto"/>
        <w:ind w:left="0" w:firstLine="709"/>
        <w:jc w:val="both"/>
        <w:rPr>
          <w:rFonts w:ascii="Times New Roman" w:hAnsi="Times New Roman" w:cs="Times New Roman"/>
          <w:bCs/>
          <w:sz w:val="28"/>
          <w:szCs w:val="28"/>
          <w:lang w:val="uk-UA"/>
        </w:rPr>
      </w:pPr>
      <w:r w:rsidRPr="0074553D">
        <w:rPr>
          <w:rFonts w:ascii="Times New Roman" w:hAnsi="Times New Roman" w:cs="Times New Roman"/>
          <w:bCs/>
          <w:sz w:val="28"/>
          <w:szCs w:val="28"/>
          <w:lang w:val="uk-UA"/>
        </w:rPr>
        <w:t xml:space="preserve">Платформи, які візуалізують наслідки збройних конфліктів, зокрема руйнування інфраструктури, житлових будинків, шкіл, лікарень, об’єктів культури та промисловості, стали важливим інструментом під час російсько-української війни, допомагаючи документувати наслідки атак, інформувати громадськість, привертати увагу міжнародної спільноти та планувати відновлення. Наприклад, завдання й механізми інтерактивних карт такого виду можна узагальнити словами представників Антикорупційного штабу, який за підтримки KSE Institute (Kyiv School of Economics) розробив карту, </w:t>
      </w:r>
      <w:r w:rsidRPr="0074553D">
        <w:rPr>
          <w:rFonts w:ascii="Times New Roman" w:hAnsi="Times New Roman" w:cs="Times New Roman"/>
          <w:iCs/>
          <w:sz w:val="28"/>
          <w:szCs w:val="28"/>
          <w:lang w:val="uk-UA"/>
        </w:rPr>
        <w:t>за допомогою якої д</w:t>
      </w:r>
      <w:r w:rsidRPr="0074553D">
        <w:rPr>
          <w:rFonts w:ascii="Times New Roman" w:hAnsi="Times New Roman" w:cs="Times New Roman"/>
          <w:bCs/>
          <w:sz w:val="28"/>
          <w:szCs w:val="28"/>
          <w:lang w:val="uk-UA"/>
        </w:rPr>
        <w:t xml:space="preserve">окументують втрати житлових будинків, шкіл, лікарень, інфраструктурних об’єктів й оцінюють збитки: «Аби допомогти відбудувати Україну. Перший крок у цьому процесі – зафіксувати руйнації. І лише потім – оцінити збитки і залучити кошти для відновлення. Економічними розрахунками займаються фахівці з Київської школи економіки, проєкту “Росія заплатить”, а також Уряд. Для залучення коштів “Антикорупційний штаб” використовує платформу United24, ініційовану Президентом України Володимиром Зеленським. На сайті є </w:t>
      </w:r>
      <w:hyperlink r:id="rId23" w:history="1">
        <w:r w:rsidRPr="0074553D">
          <w:rPr>
            <w:rFonts w:ascii="Times New Roman" w:hAnsi="Times New Roman" w:cs="Times New Roman"/>
            <w:bCs/>
            <w:sz w:val="28"/>
            <w:szCs w:val="28"/>
            <w:lang w:val="uk-UA"/>
          </w:rPr>
          <w:t>рахунки цієї платформи</w:t>
        </w:r>
      </w:hyperlink>
      <w:r w:rsidRPr="0074553D">
        <w:rPr>
          <w:rFonts w:ascii="Times New Roman" w:hAnsi="Times New Roman" w:cs="Times New Roman"/>
          <w:bCs/>
          <w:sz w:val="28"/>
          <w:szCs w:val="28"/>
          <w:lang w:val="uk-UA"/>
        </w:rPr>
        <w:t>, куди і просять переказувати кошти» [1]. </w:t>
      </w:r>
    </w:p>
    <w:p w:rsidR="0044590F" w:rsidRPr="0074553D" w:rsidRDefault="0044590F" w:rsidP="0044590F">
      <w:pPr>
        <w:tabs>
          <w:tab w:val="left" w:pos="0"/>
          <w:tab w:val="left" w:pos="709"/>
        </w:tabs>
        <w:spacing w:after="0" w:line="360" w:lineRule="auto"/>
        <w:ind w:firstLine="709"/>
        <w:jc w:val="both"/>
        <w:rPr>
          <w:rFonts w:ascii="Times New Roman" w:hAnsi="Times New Roman" w:cs="Times New Roman"/>
          <w:bCs/>
          <w:sz w:val="28"/>
          <w:szCs w:val="28"/>
          <w:lang w:val="uk-UA"/>
        </w:rPr>
      </w:pPr>
      <w:r w:rsidRPr="0074553D">
        <w:rPr>
          <w:rFonts w:ascii="Times New Roman" w:hAnsi="Times New Roman" w:cs="Times New Roman"/>
          <w:bCs/>
          <w:sz w:val="28"/>
          <w:szCs w:val="28"/>
          <w:lang w:val="uk-UA"/>
        </w:rPr>
        <w:lastRenderedPageBreak/>
        <w:t>Популярними інтерактивними картами руйнувань в Україні стали к</w:t>
      </w:r>
      <w:r w:rsidRPr="0074553D">
        <w:rPr>
          <w:rFonts w:ascii="Times New Roman" w:hAnsi="Times New Roman" w:cs="Times New Roman"/>
          <w:iCs/>
          <w:sz w:val="28"/>
          <w:szCs w:val="28"/>
          <w:lang w:val="uk-UA"/>
        </w:rPr>
        <w:t>арта руйнувань від</w:t>
      </w:r>
      <w:r w:rsidRPr="0074553D">
        <w:rPr>
          <w:rFonts w:ascii="Times New Roman" w:hAnsi="Times New Roman" w:cs="Times New Roman"/>
          <w:i/>
          <w:iCs/>
          <w:sz w:val="28"/>
          <w:szCs w:val="28"/>
          <w:lang w:val="uk-UA"/>
        </w:rPr>
        <w:t xml:space="preserve"> </w:t>
      </w:r>
      <w:r w:rsidRPr="0074553D">
        <w:rPr>
          <w:rFonts w:ascii="Times New Roman" w:hAnsi="Times New Roman" w:cs="Times New Roman"/>
          <w:iCs/>
          <w:sz w:val="28"/>
          <w:szCs w:val="28"/>
          <w:lang w:val="uk-UA"/>
        </w:rPr>
        <w:t xml:space="preserve">KSE Institute (Kyiv School of Economics, </w:t>
      </w:r>
      <w:r w:rsidRPr="0074553D">
        <w:rPr>
          <w:rFonts w:ascii="Times New Roman" w:hAnsi="Times New Roman" w:cs="Times New Roman"/>
          <w:bCs/>
          <w:iCs/>
          <w:sz w:val="28"/>
          <w:szCs w:val="28"/>
          <w:lang w:val="uk-UA"/>
        </w:rPr>
        <w:t>Київська школа економіки</w:t>
      </w:r>
      <w:r w:rsidRPr="0074553D">
        <w:rPr>
          <w:rFonts w:ascii="Times New Roman" w:hAnsi="Times New Roman" w:cs="Times New Roman"/>
          <w:iCs/>
          <w:sz w:val="28"/>
          <w:szCs w:val="28"/>
          <w:lang w:val="uk-UA"/>
        </w:rPr>
        <w:t>)</w:t>
      </w:r>
      <w:r w:rsidRPr="0074553D">
        <w:rPr>
          <w:rFonts w:ascii="Times New Roman" w:hAnsi="Times New Roman" w:cs="Times New Roman"/>
          <w:i/>
          <w:iCs/>
          <w:sz w:val="28"/>
          <w:szCs w:val="28"/>
          <w:lang w:val="uk-UA"/>
        </w:rPr>
        <w:t xml:space="preserve"> </w:t>
      </w:r>
      <w:r w:rsidRPr="0074553D">
        <w:rPr>
          <w:rFonts w:ascii="Times New Roman" w:hAnsi="Times New Roman" w:cs="Times New Roman"/>
          <w:bCs/>
          <w:sz w:val="28"/>
          <w:szCs w:val="28"/>
          <w:lang w:val="uk-UA"/>
        </w:rPr>
        <w:t>(</w:t>
      </w:r>
      <w:hyperlink r:id="rId24" w:tgtFrame="_new" w:history="1">
        <w:r w:rsidRPr="0074553D">
          <w:rPr>
            <w:rFonts w:ascii="Times New Roman" w:hAnsi="Times New Roman" w:cs="Times New Roman"/>
            <w:bCs/>
            <w:sz w:val="28"/>
            <w:szCs w:val="28"/>
            <w:lang w:val="uk-UA"/>
          </w:rPr>
          <w:t>kse.ua</w:t>
        </w:r>
      </w:hyperlink>
      <w:r w:rsidRPr="0074553D">
        <w:rPr>
          <w:rFonts w:ascii="Times New Roman" w:hAnsi="Times New Roman" w:cs="Times New Roman"/>
          <w:bCs/>
          <w:sz w:val="28"/>
          <w:szCs w:val="28"/>
          <w:lang w:val="uk-UA"/>
        </w:rPr>
        <w:t xml:space="preserve">); </w:t>
      </w:r>
      <w:r w:rsidRPr="0074553D">
        <w:rPr>
          <w:rFonts w:ascii="Times New Roman" w:hAnsi="Times New Roman" w:cs="Times New Roman"/>
          <w:iCs/>
          <w:sz w:val="28"/>
          <w:szCs w:val="28"/>
          <w:lang w:val="uk-UA"/>
        </w:rPr>
        <w:t>реєстр руйнувань від</w:t>
      </w:r>
      <w:r w:rsidRPr="0074553D">
        <w:rPr>
          <w:rFonts w:ascii="Times New Roman" w:hAnsi="Times New Roman" w:cs="Times New Roman"/>
          <w:i/>
          <w:iCs/>
          <w:sz w:val="28"/>
          <w:szCs w:val="28"/>
          <w:lang w:val="uk-UA"/>
        </w:rPr>
        <w:t xml:space="preserve"> </w:t>
      </w:r>
      <w:r w:rsidRPr="0074553D">
        <w:rPr>
          <w:rFonts w:ascii="Times New Roman" w:hAnsi="Times New Roman" w:cs="Times New Roman"/>
          <w:iCs/>
          <w:sz w:val="28"/>
          <w:szCs w:val="28"/>
          <w:lang w:val="uk-UA"/>
        </w:rPr>
        <w:t>RebuildUA,</w:t>
      </w:r>
      <w:r w:rsidRPr="0074553D">
        <w:rPr>
          <w:rFonts w:ascii="Times New Roman" w:hAnsi="Times New Roman" w:cs="Times New Roman"/>
          <w:i/>
          <w:iCs/>
          <w:sz w:val="28"/>
          <w:szCs w:val="28"/>
          <w:lang w:val="uk-UA"/>
        </w:rPr>
        <w:t xml:space="preserve"> </w:t>
      </w:r>
      <w:r w:rsidRPr="0074553D">
        <w:rPr>
          <w:rFonts w:ascii="Times New Roman" w:hAnsi="Times New Roman" w:cs="Times New Roman"/>
          <w:iCs/>
          <w:sz w:val="28"/>
          <w:szCs w:val="28"/>
          <w:lang w:val="uk-UA"/>
        </w:rPr>
        <w:t xml:space="preserve">що </w:t>
      </w:r>
      <w:r w:rsidRPr="0074553D">
        <w:rPr>
          <w:rFonts w:ascii="Times New Roman" w:hAnsi="Times New Roman" w:cs="Times New Roman"/>
          <w:sz w:val="28"/>
          <w:szCs w:val="28"/>
          <w:lang w:val="uk-UA"/>
        </w:rPr>
        <w:t>має</w:t>
      </w:r>
      <w:r w:rsidRPr="0074553D">
        <w:rPr>
          <w:rFonts w:ascii="Times New Roman" w:hAnsi="Times New Roman" w:cs="Times New Roman"/>
          <w:bCs/>
          <w:sz w:val="28"/>
          <w:szCs w:val="28"/>
          <w:lang w:val="uk-UA"/>
        </w:rPr>
        <w:t xml:space="preserve"> допомогти у відновленні й фіксує об’єкти з фотографіями до і після руйнування, веде підрахунок кількості пошкоджених будівель у кожному регіоні (</w:t>
      </w:r>
      <w:hyperlink r:id="rId25" w:tgtFrame="_new" w:history="1">
        <w:r w:rsidRPr="0074553D">
          <w:rPr>
            <w:rFonts w:ascii="Times New Roman" w:hAnsi="Times New Roman" w:cs="Times New Roman"/>
            <w:bCs/>
            <w:sz w:val="28"/>
            <w:szCs w:val="28"/>
            <w:lang w:val="uk-UA"/>
          </w:rPr>
          <w:t>rebuildua.org</w:t>
        </w:r>
      </w:hyperlink>
      <w:r w:rsidRPr="0074553D">
        <w:rPr>
          <w:rFonts w:ascii="Times New Roman" w:hAnsi="Times New Roman" w:cs="Times New Roman"/>
          <w:bCs/>
          <w:sz w:val="28"/>
          <w:szCs w:val="28"/>
          <w:lang w:val="uk-UA"/>
        </w:rPr>
        <w:t>); су</w:t>
      </w:r>
      <w:r w:rsidRPr="0074553D">
        <w:rPr>
          <w:rFonts w:ascii="Times New Roman" w:hAnsi="Times New Roman" w:cs="Times New Roman"/>
          <w:iCs/>
          <w:sz w:val="28"/>
          <w:szCs w:val="28"/>
          <w:lang w:val="uk-UA"/>
        </w:rPr>
        <w:t>путникові карти від</w:t>
      </w:r>
      <w:r w:rsidRPr="0074553D">
        <w:rPr>
          <w:rFonts w:ascii="Times New Roman" w:hAnsi="Times New Roman" w:cs="Times New Roman"/>
          <w:i/>
          <w:iCs/>
          <w:sz w:val="28"/>
          <w:szCs w:val="28"/>
          <w:lang w:val="uk-UA"/>
        </w:rPr>
        <w:t xml:space="preserve"> </w:t>
      </w:r>
      <w:r w:rsidRPr="0074553D">
        <w:rPr>
          <w:rFonts w:ascii="Times New Roman" w:hAnsi="Times New Roman" w:cs="Times New Roman"/>
          <w:iCs/>
          <w:sz w:val="28"/>
          <w:szCs w:val="28"/>
          <w:lang w:val="uk-UA"/>
        </w:rPr>
        <w:t>ООН</w:t>
      </w:r>
      <w:r w:rsidRPr="0074553D">
        <w:rPr>
          <w:rFonts w:ascii="Times New Roman" w:hAnsi="Times New Roman" w:cs="Times New Roman"/>
          <w:bCs/>
          <w:iCs/>
          <w:sz w:val="28"/>
          <w:szCs w:val="28"/>
          <w:lang w:val="uk-UA"/>
        </w:rPr>
        <w:t>, що</w:t>
      </w:r>
      <w:r w:rsidRPr="0074553D">
        <w:rPr>
          <w:rFonts w:ascii="Times New Roman" w:hAnsi="Times New Roman" w:cs="Times New Roman"/>
          <w:bCs/>
          <w:i/>
          <w:iCs/>
          <w:sz w:val="28"/>
          <w:szCs w:val="28"/>
          <w:lang w:val="uk-UA"/>
        </w:rPr>
        <w:t xml:space="preserve"> </w:t>
      </w:r>
      <w:r w:rsidRPr="0074553D">
        <w:rPr>
          <w:rFonts w:ascii="Times New Roman" w:hAnsi="Times New Roman" w:cs="Times New Roman"/>
          <w:bCs/>
          <w:sz w:val="28"/>
          <w:szCs w:val="28"/>
          <w:lang w:val="uk-UA"/>
        </w:rPr>
        <w:t>документують руйнування на основі супутникових даних (</w:t>
      </w:r>
      <w:hyperlink r:id="rId26" w:tgtFrame="_new" w:history="1">
        <w:r w:rsidRPr="0074553D">
          <w:rPr>
            <w:rFonts w:ascii="Times New Roman" w:hAnsi="Times New Roman" w:cs="Times New Roman"/>
            <w:bCs/>
            <w:sz w:val="28"/>
            <w:szCs w:val="28"/>
            <w:lang w:val="uk-UA"/>
          </w:rPr>
          <w:t>reliefweb.int</w:t>
        </w:r>
      </w:hyperlink>
      <w:r w:rsidRPr="0074553D">
        <w:rPr>
          <w:rFonts w:ascii="Times New Roman" w:hAnsi="Times New Roman" w:cs="Times New Roman"/>
          <w:bCs/>
          <w:sz w:val="28"/>
          <w:szCs w:val="28"/>
          <w:lang w:val="uk-UA"/>
        </w:rPr>
        <w:t>), к</w:t>
      </w:r>
      <w:r w:rsidRPr="0074553D">
        <w:rPr>
          <w:rFonts w:ascii="Times New Roman" w:hAnsi="Times New Roman" w:cs="Times New Roman"/>
          <w:iCs/>
          <w:sz w:val="28"/>
          <w:szCs w:val="28"/>
          <w:lang w:val="uk-UA"/>
        </w:rPr>
        <w:t xml:space="preserve">арта руйнувань у Харкові (Kharkiv Architectural Map), котра </w:t>
      </w:r>
      <w:r w:rsidRPr="0074553D">
        <w:rPr>
          <w:rFonts w:ascii="Times New Roman" w:hAnsi="Times New Roman" w:cs="Times New Roman"/>
          <w:bCs/>
          <w:sz w:val="28"/>
          <w:szCs w:val="28"/>
          <w:lang w:val="uk-UA"/>
        </w:rPr>
        <w:t>демонструє руйнування архітектурної спадщини Харкова й подає не тільки дані про зруйновані пам’ятки архітектури, а й додає фотографії та історичні довідки; і</w:t>
      </w:r>
      <w:r w:rsidRPr="0074553D">
        <w:rPr>
          <w:rFonts w:ascii="Times New Roman" w:hAnsi="Times New Roman" w:cs="Times New Roman"/>
          <w:iCs/>
          <w:sz w:val="28"/>
          <w:szCs w:val="28"/>
          <w:lang w:val="uk-UA"/>
        </w:rPr>
        <w:t xml:space="preserve">нтерактивні карти від місцевих органів влади, зокрема </w:t>
      </w:r>
      <w:r w:rsidRPr="0074553D">
        <w:rPr>
          <w:rFonts w:ascii="Times New Roman" w:hAnsi="Times New Roman" w:cs="Times New Roman"/>
          <w:bCs/>
          <w:sz w:val="28"/>
          <w:szCs w:val="28"/>
          <w:lang w:val="uk-UA"/>
        </w:rPr>
        <w:t>карти руйнувань у Чернігові, Маріуполі, Миколаєві, надані місцевими адміністраціями; карта руйнувань на Texty.org.ua.</w:t>
      </w:r>
    </w:p>
    <w:p w:rsidR="0044590F" w:rsidRPr="0074553D" w:rsidRDefault="0044590F" w:rsidP="0044590F">
      <w:pPr>
        <w:tabs>
          <w:tab w:val="left" w:pos="0"/>
          <w:tab w:val="left" w:pos="709"/>
        </w:tabs>
        <w:spacing w:after="0" w:line="360" w:lineRule="auto"/>
        <w:ind w:firstLine="709"/>
        <w:jc w:val="both"/>
        <w:rPr>
          <w:rFonts w:ascii="Times New Roman" w:hAnsi="Times New Roman"/>
          <w:bCs/>
          <w:sz w:val="28"/>
          <w:szCs w:val="28"/>
          <w:lang w:val="uk-UA"/>
        </w:rPr>
      </w:pPr>
      <w:r w:rsidRPr="0074553D">
        <w:rPr>
          <w:rFonts w:ascii="Times New Roman" w:hAnsi="Times New Roman" w:cs="Times New Roman"/>
          <w:sz w:val="28"/>
          <w:szCs w:val="28"/>
          <w:lang w:val="uk-UA"/>
        </w:rPr>
        <w:t>Інтерактивні карти відновлення інфраструктури</w:t>
      </w:r>
      <w:r w:rsidRPr="0074553D">
        <w:rPr>
          <w:rFonts w:ascii="Times New Roman" w:hAnsi="Times New Roman" w:cs="Times New Roman"/>
          <w:bCs/>
          <w:sz w:val="28"/>
          <w:szCs w:val="28"/>
          <w:lang w:val="uk-UA"/>
        </w:rPr>
        <w:t xml:space="preserve"> створюються для демонстрації прогресу у відновленні зруйнованих об’єктів, реконструкції доріг, мостів, житлових будинків, лікарень, шкіл та інших важливих споруд. В Україні такі карти стали важливим інструментом для інформування громадськості, координації відновлювальних робіт і залучення міжнародної підтримки: «Дані урядових програм відновлення інфраструктури.</w:t>
      </w:r>
      <w:r w:rsidRPr="0074553D">
        <w:rPr>
          <w:bCs/>
          <w:sz w:val="28"/>
          <w:szCs w:val="28"/>
          <w:lang w:val="uk-UA"/>
        </w:rPr>
        <w:t xml:space="preserve"> «</w:t>
      </w:r>
      <w:r w:rsidRPr="0074553D">
        <w:rPr>
          <w:rFonts w:ascii="Times New Roman" w:hAnsi="Times New Roman"/>
          <w:bCs/>
          <w:sz w:val="28"/>
          <w:szCs w:val="28"/>
          <w:lang w:val="uk-UA"/>
        </w:rPr>
        <w:t>Карта Руйнувань орієнтована, перш за все, на закордонних користувачів. Британців, французів чи німців важко вразити сумою збитків чи кількістю руйнувань. Але вони можуть зайти на сайт і побачити, що приніс із собою “руський мір” – що було “до”, а що залишилося “після”.</w:t>
      </w:r>
      <w:r w:rsidRPr="0074553D">
        <w:rPr>
          <w:rFonts w:ascii="Georgia" w:hAnsi="Georgia"/>
          <w:color w:val="000000"/>
          <w:lang w:val="uk-UA"/>
        </w:rPr>
        <w:t xml:space="preserve"> </w:t>
      </w:r>
      <w:r w:rsidRPr="0074553D">
        <w:rPr>
          <w:rFonts w:ascii="Times New Roman" w:hAnsi="Times New Roman"/>
          <w:bCs/>
          <w:sz w:val="28"/>
          <w:szCs w:val="28"/>
          <w:lang w:val="uk-UA"/>
        </w:rPr>
        <w:t>Фото зруйнованого будинку, в якому обірвалося чиєсь життя, краще будь-яких статистичних даних може заохотити людей переказати кошти на підтримку України. Інформація про руйнування зазначена як українською, так і англійською мовами» [1].</w:t>
      </w:r>
    </w:p>
    <w:p w:rsidR="0044590F" w:rsidRPr="0074553D" w:rsidRDefault="0044590F" w:rsidP="0044590F">
      <w:pPr>
        <w:tabs>
          <w:tab w:val="left" w:pos="0"/>
          <w:tab w:val="left" w:pos="709"/>
        </w:tabs>
        <w:spacing w:after="0" w:line="360" w:lineRule="auto"/>
        <w:ind w:firstLine="709"/>
        <w:jc w:val="both"/>
        <w:rPr>
          <w:rFonts w:ascii="Times New Roman" w:hAnsi="Times New Roman" w:cs="Times New Roman"/>
          <w:bCs/>
          <w:sz w:val="28"/>
          <w:szCs w:val="28"/>
          <w:lang w:val="uk-UA"/>
        </w:rPr>
      </w:pPr>
      <w:r w:rsidRPr="0074553D">
        <w:rPr>
          <w:rFonts w:ascii="Times New Roman" w:hAnsi="Times New Roman" w:cs="Times New Roman"/>
          <w:sz w:val="28"/>
          <w:szCs w:val="28"/>
          <w:lang w:val="uk-UA"/>
        </w:rPr>
        <w:t>Прикладами таких мап є «Велике відновлення» (bigrecovery.gov.ua)</w:t>
      </w:r>
      <w:r w:rsidRPr="0074553D">
        <w:rPr>
          <w:rFonts w:ascii="Times New Roman" w:hAnsi="Times New Roman" w:cs="Times New Roman"/>
          <w:bCs/>
          <w:sz w:val="28"/>
          <w:szCs w:val="28"/>
          <w:lang w:val="uk-UA"/>
        </w:rPr>
        <w:t>, що систематизує дані про відновлювальні роботи доріг, мост</w:t>
      </w:r>
      <w:r w:rsidR="0021016D" w:rsidRPr="0074553D">
        <w:rPr>
          <w:rFonts w:ascii="Times New Roman" w:hAnsi="Times New Roman" w:cs="Times New Roman"/>
          <w:bCs/>
          <w:sz w:val="28"/>
          <w:szCs w:val="28"/>
          <w:lang w:val="uk-UA"/>
        </w:rPr>
        <w:t>і</w:t>
      </w:r>
      <w:r w:rsidRPr="0074553D">
        <w:rPr>
          <w:rFonts w:ascii="Times New Roman" w:hAnsi="Times New Roman" w:cs="Times New Roman"/>
          <w:bCs/>
          <w:sz w:val="28"/>
          <w:szCs w:val="28"/>
          <w:lang w:val="uk-UA"/>
        </w:rPr>
        <w:t>в, житлових будинків на рівні держави з детальною інформацією про етапи виконання робіт (</w:t>
      </w:r>
      <w:hyperlink r:id="rId27" w:tgtFrame="_new" w:history="1">
        <w:r w:rsidRPr="0074553D">
          <w:rPr>
            <w:rFonts w:ascii="Times New Roman" w:hAnsi="Times New Roman" w:cs="Times New Roman"/>
            <w:bCs/>
            <w:sz w:val="28"/>
            <w:szCs w:val="28"/>
            <w:lang w:val="uk-UA"/>
          </w:rPr>
          <w:t>bigrecovery.gov.ua</w:t>
        </w:r>
      </w:hyperlink>
      <w:r w:rsidRPr="0074553D">
        <w:rPr>
          <w:rFonts w:ascii="Times New Roman" w:hAnsi="Times New Roman" w:cs="Times New Roman"/>
          <w:bCs/>
          <w:sz w:val="28"/>
          <w:szCs w:val="28"/>
          <w:lang w:val="uk-UA"/>
        </w:rPr>
        <w:t xml:space="preserve">); карти від «Укравтодору», котрі відображають стан </w:t>
      </w:r>
      <w:r w:rsidRPr="0074553D">
        <w:rPr>
          <w:rFonts w:ascii="Times New Roman" w:hAnsi="Times New Roman" w:cs="Times New Roman"/>
          <w:bCs/>
          <w:sz w:val="28"/>
          <w:szCs w:val="28"/>
          <w:lang w:val="uk-UA"/>
        </w:rPr>
        <w:lastRenderedPageBreak/>
        <w:t>дорожньої інфраструктури після відновлення, залучаючи супутникові знімки з поясненнями (</w:t>
      </w:r>
      <w:hyperlink r:id="rId28" w:tgtFrame="_new" w:history="1">
        <w:r w:rsidRPr="0074553D">
          <w:rPr>
            <w:rFonts w:ascii="Times New Roman" w:hAnsi="Times New Roman" w:cs="Times New Roman"/>
            <w:bCs/>
            <w:sz w:val="28"/>
            <w:szCs w:val="28"/>
            <w:lang w:val="uk-UA"/>
          </w:rPr>
          <w:t>ukravtodor.gov.ua</w:t>
        </w:r>
      </w:hyperlink>
      <w:r w:rsidRPr="0074553D">
        <w:rPr>
          <w:rFonts w:ascii="Times New Roman" w:hAnsi="Times New Roman" w:cs="Times New Roman"/>
          <w:bCs/>
          <w:sz w:val="28"/>
          <w:szCs w:val="28"/>
          <w:lang w:val="uk-UA"/>
        </w:rPr>
        <w:t>); місцеві ініціативи, наприклад, Київська міська адміністрація публікує дані про відновлення інфраструктури столиці, подібні ініціативи існують у Львові, Харкові, Чернігові, Одесі; інтерактивна мапа, розроблена ЛУН Місто спільно з фандрейзинговою платформою United24, яка дозволяє відстежувати процес відбудови зруйнованих житлових будинків у Київській області; карти від «Укренерго» чи «ДТЕК», які показують стан відновлення енергетичної інфраструктури після атак.</w:t>
      </w:r>
    </w:p>
    <w:p w:rsidR="0044590F" w:rsidRPr="0074553D" w:rsidRDefault="0044590F" w:rsidP="0044590F">
      <w:pPr>
        <w:tabs>
          <w:tab w:val="left" w:pos="0"/>
          <w:tab w:val="left" w:pos="709"/>
        </w:tabs>
        <w:spacing w:after="0" w:line="360" w:lineRule="auto"/>
        <w:ind w:firstLine="709"/>
        <w:jc w:val="both"/>
        <w:rPr>
          <w:rFonts w:ascii="Times New Roman" w:hAnsi="Times New Roman" w:cs="Times New Roman"/>
          <w:iCs/>
          <w:sz w:val="28"/>
          <w:szCs w:val="28"/>
          <w:lang w:val="uk-UA"/>
        </w:rPr>
      </w:pPr>
      <w:r w:rsidRPr="0074553D">
        <w:rPr>
          <w:rFonts w:ascii="Times New Roman" w:hAnsi="Times New Roman" w:cs="Times New Roman"/>
          <w:bCs/>
          <w:sz w:val="28"/>
          <w:szCs w:val="28"/>
          <w:lang w:val="uk-UA"/>
        </w:rPr>
        <w:t>Карти руйнувань і відновлених об’єктів об’єднані в р</w:t>
      </w:r>
      <w:r w:rsidRPr="0074553D">
        <w:rPr>
          <w:rFonts w:ascii="Times New Roman" w:hAnsi="Times New Roman" w:cs="Times New Roman"/>
          <w:iCs/>
          <w:sz w:val="28"/>
          <w:szCs w:val="28"/>
          <w:lang w:val="uk-UA"/>
        </w:rPr>
        <w:t xml:space="preserve">еєстрі відновлення від </w:t>
      </w:r>
      <w:r w:rsidRPr="0074553D">
        <w:rPr>
          <w:rFonts w:ascii="Times New Roman" w:hAnsi="Times New Roman" w:cs="Times New Roman"/>
          <w:bCs/>
          <w:iCs/>
          <w:sz w:val="28"/>
          <w:szCs w:val="28"/>
          <w:lang w:val="uk-UA"/>
        </w:rPr>
        <w:t>Київської школи економіки, яка</w:t>
      </w:r>
      <w:r w:rsidRPr="0074553D">
        <w:rPr>
          <w:rFonts w:ascii="Times New Roman" w:hAnsi="Times New Roman" w:cs="Times New Roman"/>
          <w:iCs/>
          <w:sz w:val="28"/>
          <w:szCs w:val="28"/>
          <w:lang w:val="uk-UA"/>
        </w:rPr>
        <w:t xml:space="preserve"> реалізує проєкт </w:t>
      </w:r>
      <w:r w:rsidRPr="0074553D">
        <w:rPr>
          <w:rFonts w:ascii="Times New Roman" w:hAnsi="Times New Roman" w:cs="Times New Roman"/>
          <w:b/>
          <w:bCs/>
          <w:iCs/>
          <w:sz w:val="28"/>
          <w:szCs w:val="28"/>
          <w:lang w:val="uk-UA"/>
        </w:rPr>
        <w:t>«</w:t>
      </w:r>
      <w:r w:rsidRPr="0074553D">
        <w:rPr>
          <w:rFonts w:ascii="Times New Roman" w:hAnsi="Times New Roman" w:cs="Times New Roman"/>
          <w:bCs/>
          <w:iCs/>
          <w:sz w:val="28"/>
          <w:szCs w:val="28"/>
          <w:lang w:val="uk-UA"/>
        </w:rPr>
        <w:t>Росія заплатить</w:t>
      </w:r>
      <w:r w:rsidRPr="0074553D">
        <w:rPr>
          <w:rFonts w:ascii="Times New Roman" w:hAnsi="Times New Roman" w:cs="Times New Roman"/>
          <w:b/>
          <w:bCs/>
          <w:iCs/>
          <w:sz w:val="28"/>
          <w:szCs w:val="28"/>
          <w:lang w:val="uk-UA"/>
        </w:rPr>
        <w:t>»</w:t>
      </w:r>
      <w:r w:rsidRPr="0074553D">
        <w:rPr>
          <w:rFonts w:ascii="Times New Roman" w:hAnsi="Times New Roman" w:cs="Times New Roman"/>
          <w:iCs/>
          <w:sz w:val="28"/>
          <w:szCs w:val="28"/>
          <w:lang w:val="uk-UA"/>
        </w:rPr>
        <w:t>, що документує та аналізує збитки, завдані інфраструктурі України внаслідок російської агресії. У межах цього проєкту разом в Антикорупційним штабом створено інтерактивну «</w:t>
      </w:r>
      <w:r w:rsidRPr="0074553D">
        <w:rPr>
          <w:rFonts w:ascii="Times New Roman" w:hAnsi="Times New Roman" w:cs="Times New Roman"/>
          <w:bCs/>
          <w:iCs/>
          <w:sz w:val="28"/>
          <w:szCs w:val="28"/>
          <w:lang w:val="uk-UA"/>
        </w:rPr>
        <w:t>Карту Відновлення і Руйнувань</w:t>
      </w:r>
      <w:r w:rsidRPr="0074553D">
        <w:rPr>
          <w:rFonts w:ascii="Times New Roman" w:hAnsi="Times New Roman" w:cs="Times New Roman"/>
          <w:b/>
          <w:bCs/>
          <w:iCs/>
          <w:sz w:val="28"/>
          <w:szCs w:val="28"/>
          <w:lang w:val="uk-UA"/>
        </w:rPr>
        <w:t>»</w:t>
      </w:r>
      <w:r w:rsidRPr="0074553D">
        <w:rPr>
          <w:rFonts w:ascii="Times New Roman" w:hAnsi="Times New Roman" w:cs="Times New Roman"/>
          <w:iCs/>
          <w:sz w:val="28"/>
          <w:szCs w:val="28"/>
          <w:lang w:val="uk-UA"/>
        </w:rPr>
        <w:t>, що відобра</w:t>
      </w:r>
      <w:r w:rsidR="0021016D" w:rsidRPr="0074553D">
        <w:rPr>
          <w:rFonts w:ascii="Times New Roman" w:hAnsi="Times New Roman" w:cs="Times New Roman"/>
          <w:iCs/>
          <w:sz w:val="28"/>
          <w:szCs w:val="28"/>
          <w:lang w:val="uk-UA"/>
        </w:rPr>
        <w:t>жає пошкоджені/зруйновані та від</w:t>
      </w:r>
      <w:r w:rsidRPr="0074553D">
        <w:rPr>
          <w:rFonts w:ascii="Times New Roman" w:hAnsi="Times New Roman" w:cs="Times New Roman"/>
          <w:iCs/>
          <w:sz w:val="28"/>
          <w:szCs w:val="28"/>
          <w:lang w:val="uk-UA"/>
        </w:rPr>
        <w:t>новлені об’єкти інфраструктури по всій країні</w:t>
      </w:r>
      <w:r w:rsidRPr="0074553D">
        <w:rPr>
          <w:lang w:val="uk-UA"/>
        </w:rPr>
        <w:t>:</w:t>
      </w:r>
      <w:r w:rsidRPr="0074553D">
        <w:rPr>
          <w:rFonts w:ascii="Times New Roman" w:hAnsi="Times New Roman" w:cs="Times New Roman"/>
          <w:iCs/>
          <w:sz w:val="28"/>
          <w:szCs w:val="28"/>
          <w:lang w:val="uk-UA"/>
        </w:rPr>
        <w:t xml:space="preserve"> «Наша місія – забезпечити прозоре та підзвітне відновлення усіх зруйнованих та пошкоджених внаслідок загарбницької війни росії проти України об’єктів, залучити кошти на відбудову, моніторити їх використання і сприяти ефективній відбудові України» [34].</w:t>
      </w:r>
    </w:p>
    <w:p w:rsidR="0044590F" w:rsidRPr="0074553D" w:rsidRDefault="0044590F" w:rsidP="0044590F">
      <w:pPr>
        <w:tabs>
          <w:tab w:val="left" w:pos="0"/>
          <w:tab w:val="left" w:pos="709"/>
        </w:tabs>
        <w:spacing w:after="0" w:line="360" w:lineRule="auto"/>
        <w:ind w:firstLine="709"/>
        <w:jc w:val="both"/>
        <w:rPr>
          <w:rFonts w:ascii="Times New Roman" w:hAnsi="Times New Roman" w:cs="Times New Roman"/>
          <w:iCs/>
          <w:sz w:val="28"/>
          <w:szCs w:val="28"/>
          <w:lang w:val="uk-UA"/>
        </w:rPr>
      </w:pPr>
      <w:r w:rsidRPr="0074553D">
        <w:rPr>
          <w:rFonts w:ascii="Times New Roman" w:hAnsi="Times New Roman" w:cs="Times New Roman"/>
          <w:iCs/>
          <w:sz w:val="28"/>
          <w:szCs w:val="28"/>
          <w:lang w:val="uk-UA"/>
        </w:rPr>
        <w:t>Команда працює над збором інформації щодо зруйнованих та відновлених об’єктів разом із партнерами та владою на місцях. Інформація узгоджена Генеральним штабом ЗСУ, що засвідчує безпечність діяльності нашого проєкту.</w:t>
      </w:r>
    </w:p>
    <w:p w:rsidR="0044590F" w:rsidRPr="0074553D" w:rsidRDefault="0044590F" w:rsidP="0044590F">
      <w:pPr>
        <w:tabs>
          <w:tab w:val="left" w:pos="0"/>
          <w:tab w:val="left" w:pos="709"/>
        </w:tabs>
        <w:spacing w:after="0" w:line="360" w:lineRule="auto"/>
        <w:ind w:firstLine="709"/>
        <w:jc w:val="both"/>
        <w:rPr>
          <w:rFonts w:ascii="Times New Roman" w:hAnsi="Times New Roman"/>
          <w:iCs/>
          <w:sz w:val="28"/>
          <w:szCs w:val="28"/>
          <w:lang w:val="uk-UA"/>
        </w:rPr>
      </w:pPr>
      <w:r w:rsidRPr="0074553D">
        <w:rPr>
          <w:rFonts w:ascii="Times New Roman" w:hAnsi="Times New Roman"/>
          <w:iCs/>
          <w:sz w:val="28"/>
          <w:szCs w:val="28"/>
          <w:lang w:val="uk-UA"/>
        </w:rPr>
        <w:t xml:space="preserve">Об’єкт на карті має інформацію про його розташування (координати), адресу, орієнтовний період відновлення, дату руйнування, кошторис відновлення, фотографії до руйнування, самого руйнування та процесу відновлення і його завершення, посилання на джерело інформації про подію, про компанію, яка відновила об’єкт. </w:t>
      </w:r>
    </w:p>
    <w:p w:rsidR="0044590F" w:rsidRPr="0074553D" w:rsidRDefault="0044590F" w:rsidP="0044590F">
      <w:pPr>
        <w:tabs>
          <w:tab w:val="left" w:pos="0"/>
          <w:tab w:val="left" w:pos="709"/>
        </w:tabs>
        <w:spacing w:after="0" w:line="360" w:lineRule="auto"/>
        <w:ind w:firstLine="709"/>
        <w:jc w:val="both"/>
        <w:rPr>
          <w:rFonts w:ascii="Times New Roman" w:hAnsi="Times New Roman"/>
          <w:iCs/>
          <w:sz w:val="28"/>
          <w:szCs w:val="28"/>
          <w:lang w:val="uk-UA"/>
        </w:rPr>
      </w:pPr>
      <w:r w:rsidRPr="0074553D">
        <w:rPr>
          <w:rFonts w:ascii="Times New Roman" w:hAnsi="Times New Roman"/>
          <w:iCs/>
          <w:sz w:val="28"/>
          <w:szCs w:val="28"/>
          <w:lang w:val="uk-UA"/>
        </w:rPr>
        <w:t>Інтерактивність проєкту полягає у можливості стати частиною процесу відбудови – задонатити, перейшовши на інформаційну сторінку компанії, надати фотодокази руйнувань чи процесу відбудови.</w:t>
      </w:r>
    </w:p>
    <w:p w:rsidR="0044590F" w:rsidRPr="0074553D" w:rsidRDefault="0044590F" w:rsidP="0044590F">
      <w:pPr>
        <w:tabs>
          <w:tab w:val="left" w:pos="0"/>
          <w:tab w:val="left" w:pos="709"/>
        </w:tabs>
        <w:spacing w:after="0" w:line="360" w:lineRule="auto"/>
        <w:ind w:firstLine="709"/>
        <w:jc w:val="both"/>
        <w:rPr>
          <w:rFonts w:ascii="Times New Roman" w:hAnsi="Times New Roman" w:cs="Times New Roman"/>
          <w:iCs/>
          <w:sz w:val="28"/>
          <w:szCs w:val="28"/>
          <w:lang w:val="uk-UA"/>
        </w:rPr>
      </w:pPr>
      <w:r w:rsidRPr="0074553D">
        <w:rPr>
          <w:rFonts w:ascii="Times New Roman" w:hAnsi="Times New Roman"/>
          <w:iCs/>
          <w:sz w:val="28"/>
          <w:szCs w:val="28"/>
          <w:lang w:val="uk-UA"/>
        </w:rPr>
        <w:lastRenderedPageBreak/>
        <w:t xml:space="preserve">Інтерфейс проєкту надає можливість обрати тип споруди, регіон, адресу, компанію, відновлений об’єкт (див. скріншот 9). В окремій вкладці на сайті проєкту ведеться підрахунок пошкоджених/зруйнованих і відновлених об’єктів (станом на початку грудня 2024 р. це співвідношення становило 20 371 до 4 423), сума коштів відновлення об’єктів, зафіксованих на карті (23 710 542 439) </w:t>
      </w:r>
      <w:r w:rsidRPr="0074553D">
        <w:rPr>
          <w:rFonts w:ascii="Times New Roman" w:hAnsi="Times New Roman" w:cs="Times New Roman"/>
          <w:iCs/>
          <w:sz w:val="28"/>
          <w:szCs w:val="28"/>
          <w:lang w:val="uk-UA"/>
        </w:rPr>
        <w:t>[38]</w:t>
      </w:r>
      <w:r w:rsidRPr="0074553D">
        <w:rPr>
          <w:rFonts w:ascii="Times New Roman" w:hAnsi="Times New Roman"/>
          <w:iCs/>
          <w:sz w:val="28"/>
          <w:szCs w:val="28"/>
          <w:lang w:val="uk-UA"/>
        </w:rPr>
        <w:t>.</w:t>
      </w:r>
    </w:p>
    <w:p w:rsidR="0044590F" w:rsidRPr="0074553D" w:rsidRDefault="0044590F" w:rsidP="0044590F">
      <w:pPr>
        <w:tabs>
          <w:tab w:val="left" w:pos="709"/>
        </w:tabs>
        <w:spacing w:after="0" w:line="360" w:lineRule="auto"/>
        <w:ind w:left="-1134"/>
        <w:jc w:val="both"/>
        <w:rPr>
          <w:rFonts w:ascii="Times New Roman" w:hAnsi="Times New Roman" w:cs="Times New Roman"/>
          <w:bCs/>
          <w:sz w:val="28"/>
          <w:szCs w:val="28"/>
          <w:lang w:val="uk-UA"/>
        </w:rPr>
      </w:pPr>
      <w:r w:rsidRPr="0074553D">
        <w:rPr>
          <w:rFonts w:ascii="Times New Roman" w:hAnsi="Times New Roman" w:cs="Times New Roman"/>
          <w:bCs/>
          <w:noProof/>
          <w:sz w:val="28"/>
          <w:szCs w:val="28"/>
          <w:lang w:val="uk-UA" w:eastAsia="uk-UA"/>
        </w:rPr>
        <w:drawing>
          <wp:inline distT="0" distB="0" distL="0" distR="0" wp14:anchorId="6CDBAD15" wp14:editId="428BFC35">
            <wp:extent cx="6740770" cy="3015530"/>
            <wp:effectExtent l="0" t="0" r="3175" b="0"/>
            <wp:docPr id="248" name="Рисунок 248" descr="C:\Users\user\Documents\історія\Screenshot_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9" descr="C:\Users\user\Documents\історія\Screenshot_9.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748877" cy="3019157"/>
                    </a:xfrm>
                    <a:prstGeom prst="rect">
                      <a:avLst/>
                    </a:prstGeom>
                    <a:noFill/>
                    <a:ln>
                      <a:noFill/>
                    </a:ln>
                  </pic:spPr>
                </pic:pic>
              </a:graphicData>
            </a:graphic>
          </wp:inline>
        </w:drawing>
      </w:r>
    </w:p>
    <w:p w:rsidR="0044590F" w:rsidRPr="0074553D" w:rsidRDefault="0044590F" w:rsidP="0044590F">
      <w:pPr>
        <w:pStyle w:val="af1"/>
        <w:spacing w:before="0" w:beforeAutospacing="0" w:after="0" w:afterAutospacing="0" w:line="360" w:lineRule="auto"/>
        <w:ind w:firstLine="709"/>
        <w:rPr>
          <w:rFonts w:eastAsiaTheme="minorHAnsi"/>
          <w:iCs/>
          <w:lang w:val="uk-UA"/>
        </w:rPr>
      </w:pPr>
      <w:r w:rsidRPr="0074553D">
        <w:rPr>
          <w:rFonts w:eastAsiaTheme="minorHAnsi"/>
          <w:iCs/>
          <w:lang w:val="uk-UA"/>
        </w:rPr>
        <w:t xml:space="preserve">Скріншот 9. </w:t>
      </w:r>
      <w:r w:rsidRPr="0074553D">
        <w:rPr>
          <w:bCs/>
          <w:iCs/>
          <w:lang w:val="uk-UA"/>
        </w:rPr>
        <w:t>Карта Відновлення і Руйнувань.</w:t>
      </w:r>
    </w:p>
    <w:p w:rsidR="0044590F" w:rsidRPr="0074553D" w:rsidRDefault="0044590F" w:rsidP="0044590F">
      <w:pPr>
        <w:pStyle w:val="af1"/>
        <w:spacing w:before="0" w:beforeAutospacing="0" w:after="0" w:afterAutospacing="0" w:line="360" w:lineRule="auto"/>
        <w:ind w:firstLine="709"/>
        <w:rPr>
          <w:rFonts w:eastAsiaTheme="minorHAnsi"/>
          <w:iCs/>
          <w:sz w:val="28"/>
          <w:szCs w:val="28"/>
          <w:lang w:val="uk-UA"/>
        </w:rPr>
      </w:pPr>
    </w:p>
    <w:p w:rsidR="0044590F" w:rsidRPr="0074553D" w:rsidRDefault="0044590F" w:rsidP="0044590F">
      <w:pPr>
        <w:pStyle w:val="af1"/>
        <w:spacing w:before="0" w:beforeAutospacing="0" w:after="0" w:afterAutospacing="0" w:line="360" w:lineRule="auto"/>
        <w:ind w:firstLine="709"/>
        <w:jc w:val="both"/>
        <w:rPr>
          <w:rFonts w:eastAsiaTheme="minorHAnsi"/>
          <w:iCs/>
          <w:sz w:val="28"/>
          <w:szCs w:val="28"/>
          <w:lang w:val="uk-UA"/>
        </w:rPr>
      </w:pPr>
      <w:r w:rsidRPr="0074553D">
        <w:rPr>
          <w:rFonts w:eastAsiaTheme="minorHAnsi"/>
          <w:iCs/>
          <w:sz w:val="28"/>
          <w:szCs w:val="28"/>
          <w:lang w:val="uk-UA"/>
        </w:rPr>
        <w:t>При наведенні на об’єкт випливає вікно з детальною інформацією про руйнування чи відновлення (тип споруди, адреса, витрачені кошти, учасники відновлення тощо).</w:t>
      </w:r>
    </w:p>
    <w:p w:rsidR="0044590F" w:rsidRPr="0074553D" w:rsidRDefault="0044590F" w:rsidP="0044590F">
      <w:pPr>
        <w:pStyle w:val="af1"/>
        <w:numPr>
          <w:ilvl w:val="1"/>
          <w:numId w:val="6"/>
        </w:numPr>
        <w:spacing w:before="0" w:beforeAutospacing="0" w:after="0" w:afterAutospacing="0" w:line="360" w:lineRule="auto"/>
        <w:ind w:left="0" w:firstLine="709"/>
        <w:jc w:val="both"/>
        <w:rPr>
          <w:iCs/>
          <w:sz w:val="28"/>
          <w:szCs w:val="28"/>
          <w:lang w:val="uk-UA"/>
        </w:rPr>
      </w:pPr>
      <w:r w:rsidRPr="0074553D">
        <w:rPr>
          <w:rFonts w:eastAsiaTheme="minorHAnsi"/>
          <w:i/>
          <w:sz w:val="28"/>
          <w:szCs w:val="28"/>
          <w:lang w:val="uk-UA"/>
        </w:rPr>
        <w:t>Карти мінної небезпеки</w:t>
      </w:r>
      <w:r w:rsidRPr="0074553D">
        <w:rPr>
          <w:rFonts w:eastAsiaTheme="minorHAnsi"/>
          <w:sz w:val="28"/>
          <w:szCs w:val="28"/>
          <w:lang w:val="uk-UA"/>
        </w:rPr>
        <w:t>,</w:t>
      </w:r>
      <w:r w:rsidRPr="0074553D">
        <w:rPr>
          <w:lang w:val="uk-UA"/>
        </w:rPr>
        <w:t xml:space="preserve"> </w:t>
      </w:r>
      <w:r w:rsidRPr="0074553D">
        <w:rPr>
          <w:rFonts w:eastAsiaTheme="minorHAnsi"/>
          <w:sz w:val="28"/>
          <w:szCs w:val="28"/>
          <w:lang w:val="uk-UA"/>
        </w:rPr>
        <w:t xml:space="preserve">які допомагають громадянам та організаціям уникати небезпечних територій, забруднених мінами, нерозірваними боєприпасами або іншими вибухонебезпечними предметами, та </w:t>
      </w:r>
      <w:r w:rsidRPr="0074553D">
        <w:rPr>
          <w:rFonts w:eastAsiaTheme="minorHAnsi"/>
          <w:i/>
          <w:sz w:val="28"/>
          <w:szCs w:val="28"/>
          <w:lang w:val="uk-UA"/>
        </w:rPr>
        <w:t>к</w:t>
      </w:r>
      <w:r w:rsidRPr="0074553D">
        <w:rPr>
          <w:rFonts w:eastAsiaTheme="minorHAnsi"/>
          <w:bCs/>
          <w:i/>
          <w:sz w:val="28"/>
          <w:szCs w:val="28"/>
          <w:lang w:val="uk-UA"/>
        </w:rPr>
        <w:t>арти екологічних наслідків війни</w:t>
      </w:r>
      <w:r w:rsidRPr="0074553D">
        <w:rPr>
          <w:rFonts w:eastAsiaTheme="minorHAnsi"/>
          <w:sz w:val="28"/>
          <w:szCs w:val="28"/>
          <w:lang w:val="uk-UA"/>
        </w:rPr>
        <w:t xml:space="preserve">, котрі є важливим інструментом для оцінки шкоди, завданої довкіллю під час бойових дій. Перші візуалізують вплив війни на екосистеми, водні ресурси, ґрунти, атмосферу, флору і фауну, а також допомагають планувати відновлювальні заходи. Такі карти створюються урядовими установами, міжнародними організаціями та волонтерами для мінімізації ризиків травм чи загибелі людей. Такий вид мап </w:t>
      </w:r>
      <w:r w:rsidRPr="0074553D">
        <w:rPr>
          <w:rFonts w:eastAsiaTheme="minorHAnsi"/>
          <w:sz w:val="28"/>
          <w:szCs w:val="28"/>
          <w:lang w:val="uk-UA"/>
        </w:rPr>
        <w:lastRenderedPageBreak/>
        <w:t xml:space="preserve">розробили: </w:t>
      </w:r>
      <w:r w:rsidRPr="0074553D">
        <w:rPr>
          <w:sz w:val="28"/>
          <w:szCs w:val="28"/>
          <w:lang w:val="uk-UA"/>
        </w:rPr>
        <w:t>Державна служба України з надзвичайних ситуацій, що розмістила на своєму офіційному сайті інформацію про райони, забруднені мінами, про зони, які перевірені або ще потребують розмінування, про кількість виявлених мін у певному регіоні (</w:t>
      </w:r>
      <w:hyperlink r:id="rId30" w:tgtFrame="_new" w:history="1">
        <w:r w:rsidRPr="0074553D">
          <w:rPr>
            <w:sz w:val="28"/>
            <w:szCs w:val="28"/>
            <w:lang w:val="uk-UA"/>
          </w:rPr>
          <w:t>dsns.gov.ua</w:t>
        </w:r>
      </w:hyperlink>
      <w:r w:rsidRPr="0074553D">
        <w:rPr>
          <w:sz w:val="28"/>
          <w:szCs w:val="28"/>
          <w:lang w:val="uk-UA"/>
        </w:rPr>
        <w:t>); Міноборони України, котре показують зони, де тривають роботи з розмінування; міжнародні організації UNMAS, HALO Trust, що відображають глобальні й локальні зони забруднення вибухонебезпечними предметами, описують завершені операції з розмінування, підтримують міжнародні стандарти оцінки ризиків, в</w:t>
      </w:r>
      <w:r w:rsidRPr="0074553D">
        <w:rPr>
          <w:iCs/>
          <w:sz w:val="28"/>
          <w:szCs w:val="28"/>
          <w:lang w:val="uk-UA"/>
        </w:rPr>
        <w:t xml:space="preserve">олонтерська ініціатива </w:t>
      </w:r>
      <w:r w:rsidRPr="0074553D">
        <w:rPr>
          <w:bCs/>
          <w:sz w:val="28"/>
          <w:szCs w:val="28"/>
          <w:lang w:val="uk-UA"/>
        </w:rPr>
        <w:t>«Demining UA» (</w:t>
      </w:r>
      <w:r w:rsidRPr="0074553D">
        <w:rPr>
          <w:sz w:val="28"/>
          <w:szCs w:val="28"/>
          <w:lang w:val="uk-UA"/>
        </w:rPr>
        <w:t xml:space="preserve">карта мінної небезпеки, створена спільнотами саперів-волонтерів); Google Maps і локальні сервіси (іноді у Google Maps можна знайти позначки, зроблені місцевими жителями чи організаціями, тому </w:t>
      </w:r>
      <w:r w:rsidR="0021016D" w:rsidRPr="0074553D">
        <w:rPr>
          <w:sz w:val="28"/>
          <w:szCs w:val="28"/>
          <w:lang w:val="uk-UA"/>
        </w:rPr>
        <w:t>т</w:t>
      </w:r>
      <w:r w:rsidRPr="0074553D">
        <w:rPr>
          <w:sz w:val="28"/>
          <w:szCs w:val="28"/>
          <w:lang w:val="uk-UA"/>
        </w:rPr>
        <w:t>акі мапи не завжди офіційні, але можуть бути корисними для швидкого попередження).</w:t>
      </w:r>
    </w:p>
    <w:p w:rsidR="0044590F" w:rsidRPr="0074553D" w:rsidRDefault="0044590F" w:rsidP="0044590F">
      <w:pPr>
        <w:pStyle w:val="af1"/>
        <w:spacing w:before="0" w:beforeAutospacing="0" w:after="0" w:afterAutospacing="0" w:line="360" w:lineRule="auto"/>
        <w:ind w:firstLine="709"/>
        <w:jc w:val="both"/>
        <w:rPr>
          <w:sz w:val="28"/>
          <w:szCs w:val="28"/>
          <w:lang w:val="uk-UA"/>
        </w:rPr>
      </w:pPr>
      <w:r w:rsidRPr="0074553D">
        <w:rPr>
          <w:bCs/>
          <w:sz w:val="28"/>
          <w:szCs w:val="28"/>
          <w:lang w:val="uk-UA"/>
        </w:rPr>
        <w:t>Мета створення карт екологічних наслідків війни полягає в документації шкоди – ф</w:t>
      </w:r>
      <w:r w:rsidRPr="0074553D">
        <w:rPr>
          <w:sz w:val="28"/>
          <w:szCs w:val="28"/>
          <w:lang w:val="uk-UA"/>
        </w:rPr>
        <w:t>іксації екологічних злочинів, завданих війною, і</w:t>
      </w:r>
      <w:r w:rsidRPr="0074553D">
        <w:rPr>
          <w:bCs/>
          <w:sz w:val="28"/>
          <w:szCs w:val="28"/>
          <w:lang w:val="uk-UA"/>
        </w:rPr>
        <w:t>нформування громадськості – п</w:t>
      </w:r>
      <w:r w:rsidRPr="0074553D">
        <w:rPr>
          <w:sz w:val="28"/>
          <w:szCs w:val="28"/>
          <w:lang w:val="uk-UA"/>
        </w:rPr>
        <w:t>ідвищенні обізнаності про довгострокові наслідки для довкілля, п</w:t>
      </w:r>
      <w:r w:rsidRPr="0074553D">
        <w:rPr>
          <w:bCs/>
          <w:sz w:val="28"/>
          <w:szCs w:val="28"/>
          <w:lang w:val="uk-UA"/>
        </w:rPr>
        <w:t>ланування відновлення – в</w:t>
      </w:r>
      <w:r w:rsidRPr="0074553D">
        <w:rPr>
          <w:sz w:val="28"/>
          <w:szCs w:val="28"/>
          <w:lang w:val="uk-UA"/>
        </w:rPr>
        <w:t>изначенні пріоритетів для екологічної реабілітації, мі</w:t>
      </w:r>
      <w:r w:rsidRPr="0074553D">
        <w:rPr>
          <w:bCs/>
          <w:sz w:val="28"/>
          <w:szCs w:val="28"/>
          <w:lang w:val="uk-UA"/>
        </w:rPr>
        <w:t>жнародній адвокації – з</w:t>
      </w:r>
      <w:r w:rsidRPr="0074553D">
        <w:rPr>
          <w:sz w:val="28"/>
          <w:szCs w:val="28"/>
          <w:lang w:val="uk-UA"/>
        </w:rPr>
        <w:t>алученні світової спільноти до вирішення екологічних проблем.</w:t>
      </w:r>
    </w:p>
    <w:p w:rsidR="0044590F" w:rsidRPr="0074553D" w:rsidRDefault="0044590F" w:rsidP="0044590F">
      <w:pPr>
        <w:pStyle w:val="af1"/>
        <w:spacing w:before="0" w:beforeAutospacing="0" w:after="0" w:afterAutospacing="0" w:line="360" w:lineRule="auto"/>
        <w:ind w:firstLine="709"/>
        <w:jc w:val="both"/>
        <w:rPr>
          <w:sz w:val="28"/>
          <w:szCs w:val="28"/>
          <w:lang w:val="uk-UA"/>
        </w:rPr>
      </w:pPr>
      <w:r w:rsidRPr="0074553D">
        <w:rPr>
          <w:sz w:val="28"/>
          <w:szCs w:val="28"/>
          <w:lang w:val="uk-UA"/>
        </w:rPr>
        <w:t xml:space="preserve">Основними аспектами екологічного впливу війни, відображеними на картах, є </w:t>
      </w:r>
      <w:r w:rsidRPr="0074553D">
        <w:rPr>
          <w:bCs/>
          <w:sz w:val="28"/>
          <w:szCs w:val="28"/>
          <w:lang w:val="uk-UA"/>
        </w:rPr>
        <w:t>руйнування інфраструктури</w:t>
      </w:r>
      <w:r w:rsidRPr="0074553D">
        <w:rPr>
          <w:b/>
          <w:bCs/>
          <w:sz w:val="28"/>
          <w:szCs w:val="28"/>
          <w:lang w:val="uk-UA"/>
        </w:rPr>
        <w:t xml:space="preserve"> </w:t>
      </w:r>
      <w:r w:rsidRPr="0074553D">
        <w:rPr>
          <w:bCs/>
          <w:sz w:val="28"/>
          <w:szCs w:val="28"/>
          <w:lang w:val="uk-UA"/>
        </w:rPr>
        <w:t>(</w:t>
      </w:r>
      <w:r w:rsidRPr="0074553D">
        <w:rPr>
          <w:sz w:val="28"/>
          <w:szCs w:val="28"/>
          <w:lang w:val="uk-UA"/>
        </w:rPr>
        <w:t>промислових підприємств, нафтобаз, електростанцій), з</w:t>
      </w:r>
      <w:r w:rsidRPr="0074553D">
        <w:rPr>
          <w:bCs/>
          <w:sz w:val="28"/>
          <w:szCs w:val="28"/>
          <w:lang w:val="uk-UA"/>
        </w:rPr>
        <w:t>абруднення ґрунтів і вод (</w:t>
      </w:r>
      <w:r w:rsidRPr="0074553D">
        <w:rPr>
          <w:sz w:val="28"/>
          <w:szCs w:val="28"/>
          <w:lang w:val="uk-UA"/>
        </w:rPr>
        <w:t>токсичні речовини, важкі метали, розливи нафтопродуктів), в</w:t>
      </w:r>
      <w:r w:rsidRPr="0074553D">
        <w:rPr>
          <w:bCs/>
          <w:sz w:val="28"/>
          <w:szCs w:val="28"/>
          <w:lang w:val="uk-UA"/>
        </w:rPr>
        <w:t>икиди в атмосферу</w:t>
      </w:r>
      <w:r w:rsidRPr="0074553D">
        <w:rPr>
          <w:sz w:val="28"/>
          <w:szCs w:val="28"/>
          <w:lang w:val="uk-UA"/>
        </w:rPr>
        <w:t xml:space="preserve"> (пожежі на складах пального, руйнування хімічних заводів), п</w:t>
      </w:r>
      <w:r w:rsidRPr="0074553D">
        <w:rPr>
          <w:bCs/>
          <w:sz w:val="28"/>
          <w:szCs w:val="28"/>
          <w:lang w:val="uk-UA"/>
        </w:rPr>
        <w:t>ошкодження природних екосистем</w:t>
      </w:r>
      <w:r w:rsidRPr="0074553D">
        <w:rPr>
          <w:sz w:val="28"/>
          <w:szCs w:val="28"/>
          <w:lang w:val="uk-UA"/>
        </w:rPr>
        <w:t xml:space="preserve"> (ліси, водно-болотні угіддя, заповідники), з</w:t>
      </w:r>
      <w:r w:rsidRPr="0074553D">
        <w:rPr>
          <w:bCs/>
          <w:sz w:val="28"/>
          <w:szCs w:val="28"/>
          <w:lang w:val="uk-UA"/>
        </w:rPr>
        <w:t>агибель флори і фауни (</w:t>
      </w:r>
      <w:r w:rsidRPr="0074553D">
        <w:rPr>
          <w:sz w:val="28"/>
          <w:szCs w:val="28"/>
          <w:lang w:val="uk-UA"/>
        </w:rPr>
        <w:t>скорочення біорізноманіття через бойові дії).</w:t>
      </w:r>
    </w:p>
    <w:p w:rsidR="0044590F" w:rsidRPr="0074553D" w:rsidRDefault="0044590F" w:rsidP="0044590F">
      <w:pPr>
        <w:pStyle w:val="af1"/>
        <w:spacing w:before="0" w:beforeAutospacing="0" w:after="0" w:afterAutospacing="0" w:line="360" w:lineRule="auto"/>
        <w:ind w:firstLine="709"/>
        <w:jc w:val="both"/>
        <w:rPr>
          <w:bCs/>
          <w:iCs/>
          <w:sz w:val="28"/>
          <w:szCs w:val="28"/>
          <w:lang w:val="uk-UA"/>
        </w:rPr>
      </w:pPr>
      <w:r w:rsidRPr="0074553D">
        <w:rPr>
          <w:sz w:val="28"/>
          <w:szCs w:val="28"/>
          <w:lang w:val="uk-UA"/>
        </w:rPr>
        <w:t xml:space="preserve">До створення таких карт долучилися Міністерство захисту довкілля та природних ресурсів України (подають дані про пошкоджені природні території, забруднення вод і ґрунтів, інформацію про викиди токсичних речовин) </w:t>
      </w:r>
      <w:hyperlink r:id="rId31" w:tgtFrame="_new" w:history="1">
        <w:r w:rsidRPr="0074553D">
          <w:rPr>
            <w:sz w:val="28"/>
            <w:szCs w:val="28"/>
            <w:lang w:val="uk-UA"/>
          </w:rPr>
          <w:t>mepr.gov.ua</w:t>
        </w:r>
      </w:hyperlink>
      <w:r w:rsidRPr="0074553D">
        <w:rPr>
          <w:sz w:val="28"/>
          <w:szCs w:val="28"/>
          <w:lang w:val="uk-UA"/>
        </w:rPr>
        <w:t>;</w:t>
      </w:r>
      <w:r w:rsidRPr="0074553D">
        <w:rPr>
          <w:i/>
          <w:iCs/>
          <w:sz w:val="28"/>
          <w:szCs w:val="28"/>
          <w:lang w:val="uk-UA"/>
        </w:rPr>
        <w:t xml:space="preserve"> </w:t>
      </w:r>
      <w:r w:rsidRPr="0074553D">
        <w:rPr>
          <w:sz w:val="28"/>
          <w:szCs w:val="28"/>
          <w:lang w:val="uk-UA"/>
        </w:rPr>
        <w:t>українські екологічні активісти «</w:t>
      </w:r>
      <w:r w:rsidRPr="0074553D">
        <w:rPr>
          <w:iCs/>
          <w:sz w:val="28"/>
          <w:szCs w:val="28"/>
          <w:lang w:val="uk-UA"/>
        </w:rPr>
        <w:t xml:space="preserve">Екодії» (фокус на </w:t>
      </w:r>
      <w:r w:rsidR="0021016D" w:rsidRPr="0074553D">
        <w:rPr>
          <w:iCs/>
          <w:sz w:val="28"/>
          <w:szCs w:val="28"/>
          <w:lang w:val="uk-UA"/>
        </w:rPr>
        <w:lastRenderedPageBreak/>
        <w:t>забрудненні води та ґ</w:t>
      </w:r>
      <w:r w:rsidRPr="0074553D">
        <w:rPr>
          <w:iCs/>
          <w:sz w:val="28"/>
          <w:szCs w:val="28"/>
          <w:lang w:val="uk-UA"/>
        </w:rPr>
        <w:t>рунтів)</w:t>
      </w:r>
      <w:r w:rsidRPr="0074553D">
        <w:rPr>
          <w:sz w:val="28"/>
          <w:szCs w:val="28"/>
          <w:lang w:val="uk-UA"/>
        </w:rPr>
        <w:t xml:space="preserve"> </w:t>
      </w:r>
      <w:hyperlink r:id="rId32" w:tgtFrame="_new" w:history="1">
        <w:r w:rsidRPr="0074553D">
          <w:rPr>
            <w:sz w:val="28"/>
            <w:szCs w:val="28"/>
            <w:lang w:val="uk-UA"/>
          </w:rPr>
          <w:t>ecoaction.org.ua</w:t>
        </w:r>
      </w:hyperlink>
      <w:r w:rsidRPr="0074553D">
        <w:rPr>
          <w:sz w:val="28"/>
          <w:szCs w:val="28"/>
          <w:lang w:val="uk-UA"/>
        </w:rPr>
        <w:t>;</w:t>
      </w:r>
      <w:r w:rsidRPr="0074553D">
        <w:rPr>
          <w:i/>
          <w:iCs/>
          <w:sz w:val="28"/>
          <w:szCs w:val="28"/>
          <w:lang w:val="uk-UA"/>
        </w:rPr>
        <w:t xml:space="preserve"> </w:t>
      </w:r>
      <w:r w:rsidRPr="0074553D">
        <w:rPr>
          <w:sz w:val="28"/>
          <w:szCs w:val="28"/>
          <w:lang w:val="uk-UA"/>
        </w:rPr>
        <w:t xml:space="preserve">OSINT-проєкти (дані про пожежі, </w:t>
      </w:r>
      <w:r w:rsidRPr="0074553D">
        <w:rPr>
          <w:iCs/>
          <w:sz w:val="28"/>
          <w:szCs w:val="28"/>
          <w:lang w:val="uk-UA"/>
        </w:rPr>
        <w:t xml:space="preserve">спричинені бойовими діями, супутникові знімки забруднених територій); міжнародні проєкти </w:t>
      </w:r>
      <w:r w:rsidRPr="0074553D">
        <w:rPr>
          <w:bCs/>
          <w:iCs/>
          <w:sz w:val="28"/>
          <w:szCs w:val="28"/>
          <w:lang w:val="uk-UA"/>
        </w:rPr>
        <w:t>UNEP (Програма ООН з довкілля)</w:t>
      </w:r>
      <w:r w:rsidRPr="0074553D">
        <w:rPr>
          <w:iCs/>
          <w:sz w:val="28"/>
          <w:szCs w:val="28"/>
          <w:lang w:val="uk-UA"/>
        </w:rPr>
        <w:t xml:space="preserve">, </w:t>
      </w:r>
      <w:r w:rsidRPr="0074553D">
        <w:rPr>
          <w:bCs/>
          <w:iCs/>
          <w:sz w:val="28"/>
          <w:szCs w:val="28"/>
          <w:lang w:val="uk-UA"/>
        </w:rPr>
        <w:t>Global Environmental Facility.</w:t>
      </w:r>
    </w:p>
    <w:p w:rsidR="0044590F" w:rsidRPr="0074553D" w:rsidRDefault="0044590F" w:rsidP="0044590F">
      <w:pPr>
        <w:pStyle w:val="af1"/>
        <w:spacing w:before="0" w:beforeAutospacing="0" w:after="0" w:afterAutospacing="0" w:line="360" w:lineRule="auto"/>
        <w:ind w:firstLine="709"/>
        <w:jc w:val="both"/>
        <w:rPr>
          <w:bCs/>
          <w:iCs/>
          <w:sz w:val="28"/>
          <w:szCs w:val="28"/>
          <w:lang w:val="uk-UA"/>
        </w:rPr>
      </w:pPr>
      <w:r w:rsidRPr="0074553D">
        <w:rPr>
          <w:bCs/>
          <w:iCs/>
          <w:sz w:val="28"/>
          <w:szCs w:val="28"/>
          <w:lang w:val="uk-UA"/>
        </w:rPr>
        <w:t xml:space="preserve">Розглянемо інтерактивний сервіс «Екодія», мету якого його розробники пояснили таким чином: «Екодія з 24 лютого 2022 року, після початку повномасштабної війни росії проти України, </w:t>
      </w:r>
      <w:hyperlink r:id="rId33" w:history="1">
        <w:r w:rsidRPr="0074553D">
          <w:rPr>
            <w:bCs/>
            <w:iCs/>
            <w:sz w:val="28"/>
            <w:szCs w:val="28"/>
            <w:lang w:val="uk-UA"/>
          </w:rPr>
          <w:t>веде моніторинг</w:t>
        </w:r>
      </w:hyperlink>
      <w:r w:rsidRPr="0074553D">
        <w:rPr>
          <w:bCs/>
          <w:iCs/>
          <w:sz w:val="28"/>
          <w:szCs w:val="28"/>
          <w:lang w:val="uk-UA"/>
        </w:rPr>
        <w:t xml:space="preserve"> випадків потенційної шкоди довкіллю, спричинених російською агресією. Це потрібно, аби українці та українки могли бачити </w:t>
      </w:r>
      <w:hyperlink r:id="rId34" w:history="1">
        <w:r w:rsidRPr="0074553D">
          <w:rPr>
            <w:bCs/>
            <w:iCs/>
            <w:sz w:val="28"/>
            <w:szCs w:val="28"/>
            <w:lang w:val="uk-UA"/>
          </w:rPr>
          <w:t>потенційний вплив війни на довкілля</w:t>
        </w:r>
      </w:hyperlink>
      <w:r w:rsidRPr="0074553D">
        <w:rPr>
          <w:bCs/>
          <w:iCs/>
          <w:sz w:val="28"/>
          <w:szCs w:val="28"/>
          <w:lang w:val="uk-UA"/>
        </w:rPr>
        <w:t>, а українська влада розуміла завдану природі шкоду. Усі ці випадки показують, як важливо враховувати збереження довкілля у процесах відновлення та керуватися при цьому </w:t>
      </w:r>
      <w:hyperlink r:id="rId35" w:anchor=":~:text=%D0%A1%D1%82%D1%96%D0%B9%D0%BA%D0%B8%D0%B9%20%D1%82%D0%B0%20%D1%81%D1%82%D0%B0%D0%BB%D0%B8%D0%B9%20%D1%80%D0%BE%D0%B7%D0%B2%D0%B8%D1%82%D0%BE%D0%BA%20%D0%BC%D1%96%D1%81%D1%82,%D0%B5%D0%BA%D0%BE%D1%81%D0%B8%D1%81%D1%82%D0%B5%D0%BC%20%D1%82%D0%B0%20" w:history="1">
        <w:r w:rsidRPr="0074553D">
          <w:rPr>
            <w:bCs/>
            <w:iCs/>
            <w:sz w:val="28"/>
            <w:szCs w:val="28"/>
            <w:lang w:val="uk-UA"/>
          </w:rPr>
          <w:t>Зеленими принципами</w:t>
        </w:r>
      </w:hyperlink>
      <w:r w:rsidRPr="0074553D">
        <w:rPr>
          <w:bCs/>
          <w:iCs/>
          <w:sz w:val="28"/>
          <w:szCs w:val="28"/>
          <w:lang w:val="uk-UA"/>
        </w:rPr>
        <w:t>. Ці дані вже зараз допомагають показувати масштаб впливу війни на довкілля, зокрема, для іноземної аудиторії. Після припинення бойових дій зібрана інформація може допомогти планувати дослідницькі місії зі встановлення фактів шкоди довкіллю від війни» [7].</w:t>
      </w:r>
    </w:p>
    <w:p w:rsidR="0044590F" w:rsidRPr="0074553D" w:rsidRDefault="0044590F" w:rsidP="0044590F">
      <w:pPr>
        <w:pStyle w:val="af1"/>
        <w:spacing w:before="0" w:beforeAutospacing="0" w:after="0" w:afterAutospacing="0" w:line="360" w:lineRule="auto"/>
        <w:ind w:firstLine="709"/>
        <w:jc w:val="both"/>
        <w:rPr>
          <w:bCs/>
          <w:iCs/>
          <w:sz w:val="28"/>
          <w:szCs w:val="28"/>
          <w:lang w:val="uk-UA"/>
        </w:rPr>
      </w:pPr>
      <w:r w:rsidRPr="0074553D">
        <w:rPr>
          <w:bCs/>
          <w:iCs/>
          <w:sz w:val="28"/>
          <w:szCs w:val="28"/>
          <w:lang w:val="uk-UA"/>
        </w:rPr>
        <w:t>Дані для мапи збираються з відкритих джерел і можуть мати похибку в географічному розташуванні точок: «</w:t>
      </w:r>
      <w:r w:rsidRPr="0074553D">
        <w:rPr>
          <w:bCs/>
          <w:sz w:val="28"/>
          <w:szCs w:val="28"/>
          <w:lang w:val="uk-UA"/>
        </w:rPr>
        <w:t xml:space="preserve">вся інформація, </w:t>
      </w:r>
      <w:r w:rsidRPr="0074553D">
        <w:rPr>
          <w:bCs/>
          <w:iCs/>
          <w:sz w:val="28"/>
          <w:szCs w:val="28"/>
          <w:lang w:val="uk-UA"/>
        </w:rPr>
        <w:t xml:space="preserve">&lt;…&gt; </w:t>
      </w:r>
      <w:r w:rsidRPr="0074553D">
        <w:rPr>
          <w:bCs/>
          <w:sz w:val="28"/>
          <w:szCs w:val="28"/>
          <w:lang w:val="uk-UA"/>
        </w:rPr>
        <w:t xml:space="preserve">зібрана співробітниками/цями і волонтерами/ками організації з відкритих джерел (ЗМІ та офіційні повідомлення влади), географічне розташування точок вказано приблизно і може мати велику похибку. Зафіксовані випадки описують не тільки дійсну шкоду довкіллю, а й випадки на небезпечних об’єктах, де про шкоду довкіллю не повідомляється, та випадки, що потенційно могли призвести до значної шкоди довкіллю, але не призвели, наприклад, на об’єктах атомної енергетики. Окрім того, дані з карти не можна розглядати як повну базу даних усіх випадків, адже їх кількість може бути набагато більшою – ми додали лише випадки, доступні з відкритих джерел» [7]. </w:t>
      </w:r>
      <w:r w:rsidRPr="0074553D">
        <w:rPr>
          <w:bCs/>
          <w:iCs/>
          <w:sz w:val="28"/>
          <w:szCs w:val="28"/>
          <w:lang w:val="uk-UA"/>
        </w:rPr>
        <w:t>Мапа постійно оновлюється, проте деякі дані можуть з'являтися із затримкою через складність процесу збору та верифікації інформації.</w:t>
      </w:r>
    </w:p>
    <w:p w:rsidR="0044590F" w:rsidRPr="0074553D" w:rsidRDefault="0044590F" w:rsidP="0044590F">
      <w:pPr>
        <w:pStyle w:val="af1"/>
        <w:spacing w:before="0" w:beforeAutospacing="0" w:after="0" w:afterAutospacing="0" w:line="360" w:lineRule="auto"/>
        <w:ind w:firstLine="709"/>
        <w:jc w:val="both"/>
        <w:rPr>
          <w:bCs/>
          <w:iCs/>
          <w:sz w:val="28"/>
          <w:szCs w:val="28"/>
          <w:lang w:val="uk-UA"/>
        </w:rPr>
      </w:pPr>
      <w:r w:rsidRPr="0074553D">
        <w:rPr>
          <w:bCs/>
          <w:iCs/>
          <w:sz w:val="28"/>
          <w:szCs w:val="28"/>
          <w:lang w:val="uk-UA"/>
        </w:rPr>
        <w:lastRenderedPageBreak/>
        <w:t>Оскільки інтенсивність потенційної шкоди довкіллю у всіх випадках різна, «Екодія» впровадила ранжування випадків, де 1 – відбулося ураження небезпечного об’єкту без безпосереднього впливу на довкілля або недостатність інформації про наслідки російської атаки; 2 – наявність не значної та/або локальної шкоди довкіллю; 3 – наявність значної шкоди довкіллю та достатніх даних про це (див. скріншот 10).</w:t>
      </w:r>
    </w:p>
    <w:p w:rsidR="0044590F" w:rsidRPr="0074553D" w:rsidRDefault="0044590F" w:rsidP="0044590F">
      <w:pPr>
        <w:pStyle w:val="af1"/>
        <w:spacing w:before="0" w:beforeAutospacing="0" w:after="0" w:afterAutospacing="0" w:line="360" w:lineRule="auto"/>
        <w:ind w:firstLine="709"/>
        <w:jc w:val="both"/>
        <w:rPr>
          <w:bCs/>
          <w:iCs/>
          <w:sz w:val="28"/>
          <w:szCs w:val="28"/>
          <w:lang w:val="uk-UA"/>
        </w:rPr>
      </w:pPr>
      <w:r w:rsidRPr="0074553D">
        <w:rPr>
          <w:bCs/>
          <w:iCs/>
          <w:sz w:val="28"/>
          <w:szCs w:val="28"/>
          <w:lang w:val="uk-UA"/>
        </w:rPr>
        <w:t>Щоб показати все різноманіття завданої шкоди на інтерактивній мапі Екодії відображені випадки у таких категоріях: «Відходи тваринництва», «Пошкодження промислових об’єктів», «Пошкодження об’єктів нафтогазової промисловості», «Ядерна безпека», «Пошкодження енергетичних об’єктів», «Вплив на екосистеми» та «В</w:t>
      </w:r>
      <w:r w:rsidR="00905588" w:rsidRPr="0074553D">
        <w:rPr>
          <w:bCs/>
          <w:iCs/>
          <w:sz w:val="28"/>
          <w:szCs w:val="28"/>
          <w:lang w:val="uk-UA"/>
        </w:rPr>
        <w:t>п</w:t>
      </w:r>
      <w:r w:rsidRPr="0074553D">
        <w:rPr>
          <w:bCs/>
          <w:iCs/>
          <w:sz w:val="28"/>
          <w:szCs w:val="28"/>
          <w:lang w:val="uk-UA"/>
        </w:rPr>
        <w:t>лив на морську екосистему».</w:t>
      </w:r>
    </w:p>
    <w:p w:rsidR="0044590F" w:rsidRPr="0074553D" w:rsidRDefault="0044590F" w:rsidP="0044590F">
      <w:pPr>
        <w:pStyle w:val="af1"/>
        <w:spacing w:before="0" w:beforeAutospacing="0" w:after="0" w:afterAutospacing="0" w:line="360" w:lineRule="auto"/>
        <w:ind w:left="-1134"/>
        <w:jc w:val="both"/>
        <w:rPr>
          <w:sz w:val="28"/>
          <w:szCs w:val="28"/>
          <w:lang w:val="uk-UA"/>
        </w:rPr>
      </w:pPr>
      <w:r w:rsidRPr="0074553D">
        <w:rPr>
          <w:noProof/>
          <w:sz w:val="28"/>
          <w:szCs w:val="28"/>
          <w:lang w:val="uk-UA" w:eastAsia="uk-UA"/>
        </w:rPr>
        <w:drawing>
          <wp:inline distT="0" distB="0" distL="0" distR="0" wp14:anchorId="0F576795" wp14:editId="272D68F1">
            <wp:extent cx="6801487" cy="4213576"/>
            <wp:effectExtent l="0" t="0" r="0" b="0"/>
            <wp:docPr id="249" name="Рисунок 249" descr="C:\Users\user\Documents\історія\Screenshot_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0" descr="C:\Users\user\Documents\історія\Screenshot_11.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821871" cy="4226204"/>
                    </a:xfrm>
                    <a:prstGeom prst="rect">
                      <a:avLst/>
                    </a:prstGeom>
                    <a:noFill/>
                    <a:ln>
                      <a:noFill/>
                    </a:ln>
                  </pic:spPr>
                </pic:pic>
              </a:graphicData>
            </a:graphic>
          </wp:inline>
        </w:drawing>
      </w:r>
    </w:p>
    <w:p w:rsidR="0044590F" w:rsidRPr="0074553D" w:rsidRDefault="0044590F" w:rsidP="0044590F">
      <w:pPr>
        <w:pStyle w:val="af1"/>
        <w:spacing w:before="0" w:beforeAutospacing="0" w:after="0" w:afterAutospacing="0" w:line="360" w:lineRule="auto"/>
        <w:ind w:left="709"/>
        <w:jc w:val="both"/>
        <w:rPr>
          <w:lang w:val="uk-UA"/>
        </w:rPr>
      </w:pPr>
      <w:r w:rsidRPr="0074553D">
        <w:rPr>
          <w:lang w:val="uk-UA"/>
        </w:rPr>
        <w:t>Скріншот 10. Інтерактивний сервіс «Екодія».</w:t>
      </w:r>
    </w:p>
    <w:p w:rsidR="0044590F" w:rsidRPr="0074553D" w:rsidRDefault="0044590F" w:rsidP="0044590F">
      <w:pPr>
        <w:pStyle w:val="af1"/>
        <w:spacing w:before="0" w:beforeAutospacing="0" w:after="0" w:afterAutospacing="0" w:line="360" w:lineRule="auto"/>
        <w:ind w:firstLine="709"/>
        <w:jc w:val="both"/>
        <w:rPr>
          <w:bCs/>
          <w:iCs/>
          <w:sz w:val="28"/>
          <w:szCs w:val="28"/>
          <w:lang w:val="uk-UA"/>
        </w:rPr>
      </w:pPr>
    </w:p>
    <w:p w:rsidR="0044590F" w:rsidRPr="0074553D" w:rsidRDefault="0044590F" w:rsidP="0044590F">
      <w:pPr>
        <w:pStyle w:val="af1"/>
        <w:spacing w:before="0" w:beforeAutospacing="0" w:after="0" w:afterAutospacing="0" w:line="360" w:lineRule="auto"/>
        <w:ind w:firstLine="709"/>
        <w:jc w:val="both"/>
        <w:rPr>
          <w:bCs/>
          <w:iCs/>
          <w:sz w:val="28"/>
          <w:szCs w:val="28"/>
          <w:lang w:val="uk-UA"/>
        </w:rPr>
      </w:pPr>
      <w:r w:rsidRPr="0074553D">
        <w:rPr>
          <w:bCs/>
          <w:iCs/>
          <w:sz w:val="28"/>
          <w:szCs w:val="28"/>
          <w:lang w:val="uk-UA"/>
        </w:rPr>
        <w:t xml:space="preserve">Сервіс має два інтерактивних вікна, інформація в яких залежить одна від одної, що ускладнює користування сервісом. Тому для детального </w:t>
      </w:r>
      <w:r w:rsidRPr="0074553D">
        <w:rPr>
          <w:bCs/>
          <w:iCs/>
          <w:sz w:val="28"/>
          <w:szCs w:val="28"/>
          <w:lang w:val="uk-UA"/>
        </w:rPr>
        <w:lastRenderedPageBreak/>
        <w:t>ознайомлення з мапою та її функціоналом розробники підготували ґайд, який пояснює, як користуватися інтерактивною мапою, аналізувати дані та отримувати максимальну користь від цього ресурсу.</w:t>
      </w:r>
    </w:p>
    <w:p w:rsidR="0044590F" w:rsidRPr="0074553D" w:rsidRDefault="0044590F" w:rsidP="0044590F">
      <w:pPr>
        <w:pStyle w:val="af1"/>
        <w:spacing w:before="0" w:beforeAutospacing="0" w:after="0" w:afterAutospacing="0" w:line="360" w:lineRule="auto"/>
        <w:ind w:firstLine="709"/>
        <w:jc w:val="both"/>
        <w:rPr>
          <w:bCs/>
          <w:iCs/>
          <w:sz w:val="28"/>
          <w:szCs w:val="28"/>
          <w:lang w:val="uk-UA"/>
        </w:rPr>
      </w:pPr>
      <w:r w:rsidRPr="0074553D">
        <w:rPr>
          <w:bCs/>
          <w:iCs/>
          <w:sz w:val="28"/>
          <w:szCs w:val="28"/>
          <w:lang w:val="uk-UA"/>
        </w:rPr>
        <w:t>Проаналізувавши мапу випадків потенційної шкоди довкіллю, спричинених російською агресією, можна дізнатися:</w:t>
      </w:r>
    </w:p>
    <w:p w:rsidR="0044590F" w:rsidRPr="0074553D" w:rsidRDefault="0044590F" w:rsidP="0044590F">
      <w:pPr>
        <w:pStyle w:val="af1"/>
        <w:spacing w:before="0" w:beforeAutospacing="0" w:after="0" w:afterAutospacing="0" w:line="360" w:lineRule="auto"/>
        <w:ind w:firstLine="709"/>
        <w:jc w:val="both"/>
        <w:rPr>
          <w:bCs/>
          <w:iCs/>
          <w:sz w:val="28"/>
          <w:szCs w:val="28"/>
          <w:lang w:val="uk-UA"/>
        </w:rPr>
      </w:pPr>
      <w:r w:rsidRPr="0074553D">
        <w:rPr>
          <w:bCs/>
          <w:iCs/>
          <w:sz w:val="28"/>
          <w:szCs w:val="28"/>
          <w:lang w:val="uk-UA"/>
        </w:rPr>
        <w:t>- кількість зафіксованих випадків за весь час повномасштабного вторгнення;</w:t>
      </w:r>
    </w:p>
    <w:p w:rsidR="0044590F" w:rsidRPr="0074553D" w:rsidRDefault="0044590F" w:rsidP="0044590F">
      <w:pPr>
        <w:pStyle w:val="af1"/>
        <w:spacing w:before="0" w:beforeAutospacing="0" w:after="0" w:afterAutospacing="0" w:line="360" w:lineRule="auto"/>
        <w:ind w:firstLine="709"/>
        <w:jc w:val="both"/>
        <w:rPr>
          <w:bCs/>
          <w:iCs/>
          <w:sz w:val="28"/>
          <w:szCs w:val="28"/>
          <w:lang w:val="uk-UA"/>
        </w:rPr>
      </w:pPr>
      <w:r w:rsidRPr="0074553D">
        <w:rPr>
          <w:bCs/>
          <w:iCs/>
          <w:sz w:val="28"/>
          <w:szCs w:val="28"/>
          <w:lang w:val="uk-UA"/>
        </w:rPr>
        <w:t>- кількість випадків за певний період часу, наприклад, за останній рік;</w:t>
      </w:r>
    </w:p>
    <w:p w:rsidR="0044590F" w:rsidRPr="0074553D" w:rsidRDefault="0044590F" w:rsidP="0044590F">
      <w:pPr>
        <w:pStyle w:val="af1"/>
        <w:spacing w:before="0" w:beforeAutospacing="0" w:after="0" w:afterAutospacing="0" w:line="360" w:lineRule="auto"/>
        <w:ind w:firstLine="709"/>
        <w:jc w:val="both"/>
        <w:rPr>
          <w:bCs/>
          <w:iCs/>
          <w:sz w:val="28"/>
          <w:szCs w:val="28"/>
          <w:lang w:val="uk-UA"/>
        </w:rPr>
      </w:pPr>
      <w:r w:rsidRPr="0074553D">
        <w:rPr>
          <w:bCs/>
          <w:iCs/>
          <w:sz w:val="28"/>
          <w:szCs w:val="28"/>
          <w:lang w:val="uk-UA"/>
        </w:rPr>
        <w:t>- кількість випадків певного рангу шкоди за весь час повномасштабного вторгнення або за обраний період;</w:t>
      </w:r>
    </w:p>
    <w:p w:rsidR="0044590F" w:rsidRPr="0074553D" w:rsidRDefault="0044590F" w:rsidP="0044590F">
      <w:pPr>
        <w:pStyle w:val="af1"/>
        <w:spacing w:before="0" w:beforeAutospacing="0" w:after="0" w:afterAutospacing="0" w:line="360" w:lineRule="auto"/>
        <w:ind w:firstLine="709"/>
        <w:jc w:val="both"/>
        <w:rPr>
          <w:bCs/>
          <w:iCs/>
          <w:sz w:val="28"/>
          <w:szCs w:val="28"/>
          <w:lang w:val="uk-UA"/>
        </w:rPr>
      </w:pPr>
      <w:r w:rsidRPr="0074553D">
        <w:rPr>
          <w:bCs/>
          <w:iCs/>
          <w:sz w:val="28"/>
          <w:szCs w:val="28"/>
          <w:lang w:val="uk-UA"/>
        </w:rPr>
        <w:t>- розподіл випадків за кількістю та за областями України;</w:t>
      </w:r>
    </w:p>
    <w:p w:rsidR="0044590F" w:rsidRPr="0074553D" w:rsidRDefault="0044590F" w:rsidP="0044590F">
      <w:pPr>
        <w:pStyle w:val="af1"/>
        <w:spacing w:before="0" w:beforeAutospacing="0" w:after="0" w:afterAutospacing="0" w:line="360" w:lineRule="auto"/>
        <w:ind w:firstLine="709"/>
        <w:jc w:val="both"/>
        <w:rPr>
          <w:bCs/>
          <w:iCs/>
          <w:sz w:val="28"/>
          <w:szCs w:val="28"/>
          <w:lang w:val="uk-UA"/>
        </w:rPr>
      </w:pPr>
      <w:r w:rsidRPr="0074553D">
        <w:rPr>
          <w:bCs/>
          <w:iCs/>
          <w:sz w:val="28"/>
          <w:szCs w:val="28"/>
          <w:lang w:val="uk-UA"/>
        </w:rPr>
        <w:t xml:space="preserve">- розподіл випадків за категорією та за областями України; </w:t>
      </w:r>
    </w:p>
    <w:p w:rsidR="0044590F" w:rsidRPr="0074553D" w:rsidRDefault="0044590F" w:rsidP="0044590F">
      <w:pPr>
        <w:pStyle w:val="af1"/>
        <w:spacing w:before="0" w:beforeAutospacing="0" w:after="0" w:afterAutospacing="0" w:line="360" w:lineRule="auto"/>
        <w:ind w:firstLine="709"/>
        <w:jc w:val="both"/>
        <w:rPr>
          <w:bCs/>
          <w:iCs/>
          <w:sz w:val="28"/>
          <w:szCs w:val="28"/>
          <w:lang w:val="uk-UA"/>
        </w:rPr>
      </w:pPr>
      <w:r w:rsidRPr="0074553D">
        <w:rPr>
          <w:bCs/>
          <w:iCs/>
          <w:sz w:val="28"/>
          <w:szCs w:val="28"/>
          <w:lang w:val="uk-UA"/>
        </w:rPr>
        <w:t>- місце, дата та суть випадку потенційної шкоди довкіллю [11].</w:t>
      </w:r>
    </w:p>
    <w:p w:rsidR="0044590F" w:rsidRPr="0074553D" w:rsidRDefault="0044590F" w:rsidP="0044590F">
      <w:pPr>
        <w:pStyle w:val="af1"/>
        <w:spacing w:before="0" w:beforeAutospacing="0" w:after="0" w:afterAutospacing="0" w:line="360" w:lineRule="auto"/>
        <w:ind w:firstLine="709"/>
        <w:jc w:val="both"/>
        <w:rPr>
          <w:bCs/>
          <w:iCs/>
          <w:sz w:val="28"/>
          <w:szCs w:val="28"/>
          <w:lang w:val="uk-UA"/>
        </w:rPr>
      </w:pPr>
      <w:r w:rsidRPr="0074553D">
        <w:rPr>
          <w:bCs/>
          <w:iCs/>
          <w:sz w:val="28"/>
          <w:szCs w:val="28"/>
          <w:lang w:val="uk-UA"/>
        </w:rPr>
        <w:t>Використання цієї мапи сприяє підвищенню обізнаності про екологічні наслідки війни та допомагає в плануванні відновлювальних заходів для збереження та відновлення довкілля України.</w:t>
      </w:r>
    </w:p>
    <w:p w:rsidR="0044590F" w:rsidRPr="0074553D" w:rsidRDefault="0044590F" w:rsidP="0044590F">
      <w:pPr>
        <w:suppressAutoHyphens w:val="0"/>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bCs/>
          <w:i/>
          <w:iCs/>
          <w:sz w:val="28"/>
          <w:szCs w:val="28"/>
          <w:lang w:val="uk-UA"/>
        </w:rPr>
        <w:t>Карта ветеранських бізнесів</w:t>
      </w:r>
      <w:r w:rsidRPr="0074553D">
        <w:rPr>
          <w:rFonts w:ascii="Times New Roman" w:hAnsi="Times New Roman" w:cs="Times New Roman"/>
          <w:bCs/>
          <w:iCs/>
          <w:sz w:val="28"/>
          <w:szCs w:val="28"/>
          <w:lang w:val="uk-UA"/>
        </w:rPr>
        <w:t>, яка допомагає легко знаходити та підтримувати підприємства, засновані ветеранами. Цей проєкт реалізовано Українським ветеранським фондом у співпраці з ІТ-компанією ЛУН та сервісом Uklon. Користувачі можуть знайти ветеранські бізнеси за категоріями кав’ярні, магазини, послуги тощо, а також за географічним розташуванням (див. скріншот 11). Обираючи ці підприємства, користувачі сприяють реінтеграції ветеранів у суспільство та розвиткові їхнього бізнесу. Підприємці можуть додати свій бізнес на карту, заповнивши відповідну форму на сайті.</w:t>
      </w:r>
      <w:r w:rsidRPr="0074553D">
        <w:rPr>
          <w:rFonts w:ascii="Times New Roman" w:hAnsi="Times New Roman" w:cs="Times New Roman"/>
          <w:sz w:val="28"/>
          <w:szCs w:val="28"/>
          <w:lang w:val="uk-UA"/>
        </w:rPr>
        <w:t xml:space="preserve"> </w:t>
      </w:r>
    </w:p>
    <w:p w:rsidR="0044590F" w:rsidRPr="0074553D" w:rsidRDefault="0044590F" w:rsidP="0044590F">
      <w:pPr>
        <w:suppressAutoHyphens w:val="0"/>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Поява тематичних інтерактивних карт стала важливим елементом для інформування та координації дій у різних сферах життя під час війни. Вони допомагають не лише документувати воєнні події, але й забезпечувати прозорість та обізнаність громадськості, волонтерів, військових і міжнародної спільноти.</w:t>
      </w:r>
    </w:p>
    <w:p w:rsidR="0044590F" w:rsidRPr="0074553D" w:rsidRDefault="0044590F" w:rsidP="0044590F">
      <w:pPr>
        <w:pStyle w:val="4"/>
        <w:ind w:left="-1134"/>
        <w:rPr>
          <w:lang w:val="uk-UA"/>
        </w:rPr>
      </w:pPr>
      <w:r w:rsidRPr="0074553D">
        <w:rPr>
          <w:noProof/>
          <w:lang w:val="uk-UA" w:eastAsia="uk-UA"/>
        </w:rPr>
        <w:lastRenderedPageBreak/>
        <w:drawing>
          <wp:inline distT="0" distB="0" distL="0" distR="0" wp14:anchorId="141FA6AB" wp14:editId="1D499BAE">
            <wp:extent cx="6758354" cy="4114928"/>
            <wp:effectExtent l="0" t="0" r="4445" b="0"/>
            <wp:docPr id="246" name="Рисунок 246" descr="C:\Users\user\Documents\історія\Screenshot_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5" descr="C:\Users\user\Documents\історія\Screenshot_15.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785852" cy="4131671"/>
                    </a:xfrm>
                    <a:prstGeom prst="rect">
                      <a:avLst/>
                    </a:prstGeom>
                    <a:noFill/>
                    <a:ln>
                      <a:noFill/>
                    </a:ln>
                  </pic:spPr>
                </pic:pic>
              </a:graphicData>
            </a:graphic>
          </wp:inline>
        </w:drawing>
      </w:r>
    </w:p>
    <w:p w:rsidR="0044590F" w:rsidRPr="0074553D" w:rsidRDefault="0044590F" w:rsidP="0044590F">
      <w:pPr>
        <w:pStyle w:val="aa"/>
        <w:tabs>
          <w:tab w:val="left" w:pos="0"/>
        </w:tabs>
        <w:spacing w:after="0" w:line="360" w:lineRule="auto"/>
        <w:ind w:left="0" w:firstLine="709"/>
        <w:jc w:val="both"/>
        <w:rPr>
          <w:rFonts w:ascii="Times New Roman" w:hAnsi="Times New Roman" w:cs="Times New Roman"/>
          <w:sz w:val="24"/>
          <w:szCs w:val="24"/>
          <w:lang w:val="uk-UA"/>
        </w:rPr>
      </w:pPr>
      <w:r w:rsidRPr="0074553D">
        <w:rPr>
          <w:rFonts w:ascii="Times New Roman" w:hAnsi="Times New Roman" w:cs="Times New Roman"/>
          <w:sz w:val="24"/>
          <w:szCs w:val="24"/>
          <w:lang w:val="uk-UA"/>
        </w:rPr>
        <w:t>Скріншот 11. Карта ветеранських бізнесів.</w:t>
      </w:r>
    </w:p>
    <w:p w:rsidR="0044590F" w:rsidRPr="0074553D" w:rsidRDefault="0044590F" w:rsidP="0044590F">
      <w:pPr>
        <w:tabs>
          <w:tab w:val="left" w:pos="6456"/>
        </w:tabs>
        <w:spacing w:after="0" w:line="360" w:lineRule="auto"/>
        <w:ind w:firstLine="709"/>
        <w:jc w:val="both"/>
        <w:rPr>
          <w:rFonts w:ascii="Times New Roman" w:hAnsi="Times New Roman" w:cs="Times New Roman"/>
          <w:b/>
          <w:sz w:val="28"/>
          <w:szCs w:val="28"/>
          <w:lang w:val="uk-UA"/>
        </w:rPr>
      </w:pPr>
    </w:p>
    <w:p w:rsidR="0044590F" w:rsidRPr="0074553D" w:rsidRDefault="0044590F" w:rsidP="0044590F">
      <w:pPr>
        <w:tabs>
          <w:tab w:val="left" w:pos="6456"/>
        </w:tabs>
        <w:spacing w:after="0" w:line="360" w:lineRule="auto"/>
        <w:ind w:firstLine="709"/>
        <w:jc w:val="both"/>
        <w:rPr>
          <w:rFonts w:ascii="Times New Roman" w:hAnsi="Times New Roman" w:cs="Times New Roman"/>
          <w:b/>
          <w:sz w:val="28"/>
          <w:szCs w:val="28"/>
          <w:lang w:val="uk-UA"/>
        </w:rPr>
      </w:pPr>
      <w:r w:rsidRPr="0074553D">
        <w:rPr>
          <w:rFonts w:ascii="Times New Roman" w:hAnsi="Times New Roman" w:cs="Times New Roman"/>
          <w:b/>
          <w:sz w:val="28"/>
          <w:szCs w:val="28"/>
          <w:lang w:val="uk-UA"/>
        </w:rPr>
        <w:t>2.4. DeepStateMap.Liv</w:t>
      </w:r>
      <w:r w:rsidR="00080D70">
        <w:rPr>
          <w:rFonts w:ascii="Times New Roman" w:hAnsi="Times New Roman" w:cs="Times New Roman"/>
          <w:b/>
          <w:sz w:val="28"/>
          <w:szCs w:val="28"/>
          <w:lang w:val="uk-UA"/>
        </w:rPr>
        <w:t>е</w:t>
      </w:r>
      <w:r w:rsidRPr="0074553D">
        <w:rPr>
          <w:rFonts w:ascii="Times New Roman" w:hAnsi="Times New Roman" w:cs="Times New Roman"/>
          <w:b/>
          <w:sz w:val="28"/>
          <w:szCs w:val="28"/>
          <w:lang w:val="uk-UA"/>
        </w:rPr>
        <w:t xml:space="preserve"> як найпопулярніша інтерактивна карта бойових дій</w:t>
      </w:r>
    </w:p>
    <w:p w:rsidR="0044590F" w:rsidRPr="0074553D" w:rsidRDefault="0044590F" w:rsidP="0044590F">
      <w:pPr>
        <w:tabs>
          <w:tab w:val="left" w:pos="6456"/>
        </w:tabs>
        <w:spacing w:after="0" w:line="360" w:lineRule="auto"/>
        <w:ind w:firstLine="709"/>
        <w:jc w:val="both"/>
        <w:rPr>
          <w:rFonts w:ascii="Times New Roman" w:hAnsi="Times New Roman" w:cs="Times New Roman"/>
          <w:b/>
          <w:sz w:val="28"/>
          <w:szCs w:val="28"/>
          <w:lang w:val="uk-UA"/>
        </w:rPr>
      </w:pPr>
      <w:r w:rsidRPr="0074553D">
        <w:rPr>
          <w:rFonts w:ascii="Times New Roman" w:hAnsi="Times New Roman" w:cs="Times New Roman"/>
          <w:bCs/>
          <w:sz w:val="28"/>
          <w:szCs w:val="28"/>
          <w:lang w:val="uk-UA"/>
        </w:rPr>
        <w:t>Найвідомішою та найавторитетнішою інтерактивною картою в Україні є DeepStateMap.Live</w:t>
      </w:r>
      <w:r w:rsidRPr="0074553D">
        <w:rPr>
          <w:rFonts w:ascii="Times New Roman" w:hAnsi="Times New Roman" w:cs="Times New Roman"/>
          <w:sz w:val="28"/>
          <w:szCs w:val="28"/>
          <w:lang w:val="uk-UA"/>
        </w:rPr>
        <w:t>. Ця онлайн-карта висвітлює актуальну ситуацію на полі бою під час російсько-української війни, надає візуалізацію зон контролю, бойових дій, змін лінії фронту та інших важливих подій у режимі реального часу.</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За тлумаченням назви, уміщеним на са</w:t>
      </w:r>
      <w:r w:rsidR="00905588" w:rsidRPr="0074553D">
        <w:rPr>
          <w:rFonts w:ascii="Times New Roman" w:hAnsi="Times New Roman" w:cs="Times New Roman"/>
          <w:sz w:val="28"/>
          <w:szCs w:val="28"/>
          <w:lang w:val="uk-UA"/>
        </w:rPr>
        <w:t>й</w:t>
      </w:r>
      <w:r w:rsidRPr="0074553D">
        <w:rPr>
          <w:rFonts w:ascii="Times New Roman" w:hAnsi="Times New Roman" w:cs="Times New Roman"/>
          <w:sz w:val="28"/>
          <w:szCs w:val="28"/>
          <w:lang w:val="uk-UA"/>
        </w:rPr>
        <w:t xml:space="preserve">ті Громадської організації </w:t>
      </w:r>
      <w:hyperlink r:id="rId38" w:history="1">
        <w:r w:rsidRPr="0074553D">
          <w:rPr>
            <w:rFonts w:ascii="Times New Roman" w:hAnsi="Times New Roman" w:cs="Times New Roman"/>
            <w:sz w:val="28"/>
            <w:szCs w:val="28"/>
            <w:lang w:val="uk-UA"/>
          </w:rPr>
          <w:t>координаційно-правозахисної групи «Заслон»</w:t>
        </w:r>
      </w:hyperlink>
      <w:r w:rsidRPr="0074553D">
        <w:rPr>
          <w:rFonts w:ascii="Times New Roman" w:hAnsi="Times New Roman" w:cs="Times New Roman"/>
          <w:sz w:val="28"/>
          <w:szCs w:val="28"/>
          <w:lang w:val="uk-UA"/>
        </w:rPr>
        <w:t xml:space="preserve">, «буквально “Діп Стейтˮ (Deep State) можна перекласти, як “держава в державіˮ. Цей термін використовують для того, щоб вказати на наявність “невидимихˮ інститутів влади які потай від офіційної влади приймають важливі рішення на свій розсуд і на свою користь. Фактично мова йде про існування безконтрольної влади непідзвітної нікому» [14]. Представник проєкту в інтерв’ю </w:t>
      </w:r>
      <w:r w:rsidRPr="0074553D">
        <w:rPr>
          <w:rFonts w:ascii="Times New Roman" w:hAnsi="Times New Roman" w:cs="Times New Roman"/>
          <w:i/>
          <w:sz w:val="28"/>
          <w:szCs w:val="28"/>
          <w:lang w:val="uk-UA"/>
        </w:rPr>
        <w:t>Радіо Свобода</w:t>
      </w:r>
      <w:r w:rsidRPr="0074553D">
        <w:rPr>
          <w:rFonts w:ascii="Times New Roman" w:hAnsi="Times New Roman" w:cs="Times New Roman"/>
          <w:sz w:val="28"/>
          <w:szCs w:val="28"/>
          <w:lang w:val="uk-UA"/>
        </w:rPr>
        <w:t xml:space="preserve"> пояснював назву так: «“DeepStateˮ в загальному розумінні – це щось незвичайне та </w:t>
      </w:r>
      <w:r w:rsidRPr="0074553D">
        <w:rPr>
          <w:rFonts w:ascii="Times New Roman" w:hAnsi="Times New Roman" w:cs="Times New Roman"/>
          <w:sz w:val="28"/>
          <w:szCs w:val="28"/>
          <w:lang w:val="uk-UA"/>
        </w:rPr>
        <w:lastRenderedPageBreak/>
        <w:t>позаурядове, де відбуваються найголовніші владні події. Ми хотіли бути чимось незвичайним в області подачі інформації, тому і виникла така ідея з назвою. І на сьогоднішній день вона цілком вдало вибрана, що дуже тішить» [9].</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Мапа була запущена в день початку повномасштабного вторгнення росії в Україн</w:t>
      </w:r>
      <w:r w:rsidR="00905588" w:rsidRPr="0074553D">
        <w:rPr>
          <w:rFonts w:ascii="Times New Roman" w:hAnsi="Times New Roman" w:cs="Times New Roman"/>
          <w:sz w:val="28"/>
          <w:szCs w:val="28"/>
          <w:lang w:val="uk-UA"/>
        </w:rPr>
        <w:t>у</w:t>
      </w:r>
      <w:r w:rsidRPr="0074553D">
        <w:rPr>
          <w:rFonts w:ascii="Times New Roman" w:hAnsi="Times New Roman" w:cs="Times New Roman"/>
          <w:sz w:val="28"/>
          <w:szCs w:val="28"/>
          <w:lang w:val="uk-UA"/>
        </w:rPr>
        <w:t xml:space="preserve"> 24 лютого 2022 р. «Підготували карту обстрілів та територій, захоплених окупантами. Карта оновлюється. Можете надсилати її в іноземні ЗМІ» [61]. Мету проєкту його розробники визначили так: «</w:t>
      </w:r>
      <w:r w:rsidRPr="0074553D">
        <w:rPr>
          <w:rFonts w:ascii="Georgia" w:hAnsi="Georgia"/>
          <w:color w:val="1A3948"/>
          <w:sz w:val="27"/>
          <w:szCs w:val="27"/>
          <w:shd w:val="clear" w:color="auto" w:fill="FFFFFF"/>
          <w:lang w:val="uk-UA"/>
        </w:rPr>
        <w:t xml:space="preserve">хоча </w:t>
      </w:r>
      <w:r w:rsidRPr="0074553D">
        <w:rPr>
          <w:rFonts w:ascii="Times New Roman" w:hAnsi="Times New Roman" w:cs="Times New Roman"/>
          <w:sz w:val="28"/>
          <w:szCs w:val="28"/>
          <w:lang w:val="uk-UA"/>
        </w:rPr>
        <w:t>б самим розуміти ситуацію, а також для допомоги нашим побратимам на фронті, які в метушні всіх цих подій не могли отримувати структуровану інформацію від командування» [9].</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Оперативність проєкту пояснюється тим, що «спільнота, яка нині обслуговує сайт, </w:t>
      </w:r>
      <w:hyperlink r:id="rId39" w:tooltip="Державна реєстрація юридичних осіб" w:history="1">
        <w:r w:rsidRPr="0074553D">
          <w:rPr>
            <w:rFonts w:ascii="Times New Roman" w:hAnsi="Times New Roman" w:cs="Times New Roman"/>
            <w:sz w:val="28"/>
            <w:szCs w:val="28"/>
            <w:lang w:val="uk-UA"/>
          </w:rPr>
          <w:t>зареєструвалася</w:t>
        </w:r>
      </w:hyperlink>
      <w:r w:rsidRPr="0074553D">
        <w:rPr>
          <w:rFonts w:ascii="Times New Roman" w:hAnsi="Times New Roman" w:cs="Times New Roman"/>
          <w:sz w:val="28"/>
          <w:szCs w:val="28"/>
          <w:lang w:val="uk-UA"/>
        </w:rPr>
        <w:t xml:space="preserve"> 20 січня 2020 р. як </w:t>
      </w:r>
      <w:hyperlink r:id="rId40" w:tooltip="Громадська організація" w:history="1">
        <w:r w:rsidRPr="0074553D">
          <w:rPr>
            <w:rFonts w:ascii="Times New Roman" w:hAnsi="Times New Roman" w:cs="Times New Roman"/>
            <w:sz w:val="28"/>
            <w:szCs w:val="28"/>
            <w:lang w:val="uk-UA"/>
          </w:rPr>
          <w:t>Громадська організація</w:t>
        </w:r>
      </w:hyperlink>
      <w:r w:rsidRPr="0074553D">
        <w:rPr>
          <w:rFonts w:ascii="Times New Roman" w:hAnsi="Times New Roman" w:cs="Times New Roman"/>
          <w:sz w:val="28"/>
          <w:szCs w:val="28"/>
          <w:lang w:val="uk-UA"/>
        </w:rPr>
        <w:t xml:space="preserve"> «ДіпСтейтЮА» під керівництвом </w:t>
      </w:r>
      <w:hyperlink r:id="rId41" w:tooltip="Погорілий Роман Романович (ще не написана)" w:history="1">
        <w:r w:rsidRPr="0074553D">
          <w:rPr>
            <w:rFonts w:ascii="Times New Roman" w:hAnsi="Times New Roman" w:cs="Times New Roman"/>
            <w:sz w:val="28"/>
            <w:szCs w:val="28"/>
            <w:lang w:val="uk-UA"/>
          </w:rPr>
          <w:t>Романа Погорілого</w:t>
        </w:r>
      </w:hyperlink>
      <w:r w:rsidRPr="0074553D">
        <w:rPr>
          <w:rFonts w:ascii="Times New Roman" w:hAnsi="Times New Roman" w:cs="Times New Roman"/>
          <w:sz w:val="28"/>
          <w:szCs w:val="28"/>
          <w:lang w:val="uk-UA"/>
        </w:rPr>
        <w:t xml:space="preserve"> (нар. 1976) та </w:t>
      </w:r>
      <w:hyperlink r:id="rId42" w:tooltip="Микула Руслан Васильович (ще не написана)" w:history="1">
        <w:r w:rsidRPr="0074553D">
          <w:rPr>
            <w:rFonts w:ascii="Times New Roman" w:hAnsi="Times New Roman" w:cs="Times New Roman"/>
            <w:sz w:val="28"/>
            <w:szCs w:val="28"/>
            <w:lang w:val="uk-UA"/>
          </w:rPr>
          <w:t>Руслана Микули</w:t>
        </w:r>
      </w:hyperlink>
      <w:r w:rsidRPr="0074553D">
        <w:rPr>
          <w:rFonts w:ascii="Times New Roman" w:hAnsi="Times New Roman" w:cs="Times New Roman"/>
          <w:sz w:val="28"/>
          <w:szCs w:val="28"/>
          <w:lang w:val="uk-UA"/>
        </w:rPr>
        <w:t xml:space="preserve">  (нар. 1994), й базується на концепції </w:t>
      </w:r>
      <w:hyperlink r:id="rId43" w:tooltip="Глибинна держава" w:history="1">
        <w:r w:rsidRPr="0074553D">
          <w:rPr>
            <w:rFonts w:ascii="Times New Roman" w:hAnsi="Times New Roman" w:cs="Times New Roman"/>
            <w:sz w:val="28"/>
            <w:szCs w:val="28"/>
            <w:lang w:val="uk-UA"/>
          </w:rPr>
          <w:t>“глибинної державиˮ»</w:t>
        </w:r>
      </w:hyperlink>
      <w:r w:rsidRPr="0074553D">
        <w:rPr>
          <w:rFonts w:ascii="Times New Roman" w:hAnsi="Times New Roman" w:cs="Times New Roman"/>
          <w:sz w:val="28"/>
          <w:szCs w:val="28"/>
          <w:lang w:val="uk-UA"/>
        </w:rPr>
        <w:t xml:space="preserve"> [62]. 10 лютого 2020 р. команда створила </w:t>
      </w:r>
      <w:hyperlink r:id="rId44" w:tooltip="Telegram-канал" w:history="1">
        <w:r w:rsidRPr="0074553D">
          <w:rPr>
            <w:rFonts w:ascii="Times New Roman" w:hAnsi="Times New Roman" w:cs="Times New Roman"/>
            <w:sz w:val="28"/>
            <w:szCs w:val="28"/>
            <w:lang w:val="uk-UA"/>
          </w:rPr>
          <w:t>телеграм-канал</w:t>
        </w:r>
      </w:hyperlink>
      <w:r w:rsidRPr="0074553D">
        <w:rPr>
          <w:rFonts w:ascii="Times New Roman" w:hAnsi="Times New Roman" w:cs="Times New Roman"/>
          <w:sz w:val="28"/>
          <w:szCs w:val="28"/>
          <w:lang w:val="uk-UA"/>
        </w:rPr>
        <w:t xml:space="preserve"> «DeepStateUA», контент якого спрямовувався на  </w:t>
      </w:r>
      <w:hyperlink r:id="rId45" w:tooltip="Електронна публікація" w:history="1">
        <w:r w:rsidRPr="0074553D">
          <w:rPr>
            <w:rFonts w:ascii="Times New Roman" w:hAnsi="Times New Roman" w:cs="Times New Roman"/>
            <w:sz w:val="28"/>
            <w:szCs w:val="28"/>
            <w:lang w:val="uk-UA"/>
          </w:rPr>
          <w:t>висвітленн</w:t>
        </w:r>
      </w:hyperlink>
      <w:r w:rsidRPr="0074553D">
        <w:rPr>
          <w:rFonts w:ascii="Times New Roman" w:hAnsi="Times New Roman" w:cs="Times New Roman"/>
          <w:sz w:val="28"/>
          <w:szCs w:val="28"/>
          <w:lang w:val="uk-UA"/>
        </w:rPr>
        <w:t xml:space="preserve">я глобальних новин і політики, зокрема </w:t>
      </w:r>
      <w:hyperlink r:id="rId46" w:tooltip="Пандемія коронавірусної хвороби 2019" w:history="1">
        <w:r w:rsidRPr="0074553D">
          <w:rPr>
            <w:rFonts w:ascii="Times New Roman" w:hAnsi="Times New Roman" w:cs="Times New Roman"/>
            <w:sz w:val="28"/>
            <w:szCs w:val="28"/>
            <w:lang w:val="uk-UA"/>
          </w:rPr>
          <w:t>пандемії COVID-19</w:t>
        </w:r>
      </w:hyperlink>
      <w:r w:rsidRPr="0074553D">
        <w:rPr>
          <w:rFonts w:ascii="Times New Roman" w:hAnsi="Times New Roman" w:cs="Times New Roman"/>
          <w:sz w:val="28"/>
          <w:szCs w:val="28"/>
          <w:lang w:val="uk-UA"/>
        </w:rPr>
        <w:t xml:space="preserve">, протестів руху </w:t>
      </w:r>
      <w:hyperlink r:id="rId47" w:tooltip="Black Lives Matter" w:history="1">
        <w:r w:rsidRPr="0074553D">
          <w:rPr>
            <w:rFonts w:ascii="Times New Roman" w:hAnsi="Times New Roman" w:cs="Times New Roman"/>
            <w:sz w:val="28"/>
            <w:szCs w:val="28"/>
            <w:lang w:val="uk-UA"/>
          </w:rPr>
          <w:t>BLM</w:t>
        </w:r>
      </w:hyperlink>
      <w:r w:rsidRPr="0074553D">
        <w:rPr>
          <w:rFonts w:ascii="Times New Roman" w:hAnsi="Times New Roman" w:cs="Times New Roman"/>
          <w:sz w:val="28"/>
          <w:szCs w:val="28"/>
          <w:lang w:val="uk-UA"/>
        </w:rPr>
        <w:t xml:space="preserve"> у </w:t>
      </w:r>
      <w:hyperlink r:id="rId48" w:tooltip="Сполучені Штати Америки" w:history="1">
        <w:r w:rsidRPr="0074553D">
          <w:rPr>
            <w:rFonts w:ascii="Times New Roman" w:hAnsi="Times New Roman" w:cs="Times New Roman"/>
            <w:sz w:val="28"/>
            <w:szCs w:val="28"/>
            <w:lang w:val="uk-UA"/>
          </w:rPr>
          <w:t>США</w:t>
        </w:r>
      </w:hyperlink>
      <w:r w:rsidRPr="0074553D">
        <w:rPr>
          <w:rFonts w:ascii="Times New Roman" w:hAnsi="Times New Roman" w:cs="Times New Roman"/>
          <w:sz w:val="28"/>
          <w:szCs w:val="28"/>
          <w:lang w:val="uk-UA"/>
        </w:rPr>
        <w:t xml:space="preserve">, </w:t>
      </w:r>
      <w:hyperlink r:id="rId49" w:tooltip="Громадянська війна в Сирії" w:history="1">
        <w:r w:rsidRPr="0074553D">
          <w:rPr>
            <w:rFonts w:ascii="Times New Roman" w:hAnsi="Times New Roman" w:cs="Times New Roman"/>
            <w:sz w:val="28"/>
            <w:szCs w:val="28"/>
            <w:lang w:val="uk-UA"/>
          </w:rPr>
          <w:t>війн у Сирії</w:t>
        </w:r>
      </w:hyperlink>
      <w:r w:rsidRPr="0074553D">
        <w:rPr>
          <w:rFonts w:ascii="Times New Roman" w:hAnsi="Times New Roman" w:cs="Times New Roman"/>
          <w:sz w:val="28"/>
          <w:szCs w:val="28"/>
          <w:lang w:val="uk-UA"/>
        </w:rPr>
        <w:t xml:space="preserve"> та </w:t>
      </w:r>
      <w:hyperlink r:id="rId50" w:tooltip="Друга карабаська війна" w:history="1">
        <w:r w:rsidRPr="0074553D">
          <w:rPr>
            <w:rFonts w:ascii="Times New Roman" w:hAnsi="Times New Roman" w:cs="Times New Roman"/>
            <w:sz w:val="28"/>
            <w:szCs w:val="28"/>
            <w:lang w:val="uk-UA"/>
          </w:rPr>
          <w:t>Нагірному Карабаху</w:t>
        </w:r>
      </w:hyperlink>
      <w:r w:rsidRPr="0074553D">
        <w:rPr>
          <w:rFonts w:ascii="Times New Roman" w:hAnsi="Times New Roman" w:cs="Times New Roman"/>
          <w:sz w:val="28"/>
          <w:szCs w:val="28"/>
          <w:lang w:val="uk-UA"/>
        </w:rPr>
        <w:t>, </w:t>
      </w:r>
      <w:hyperlink r:id="rId51" w:tooltip="Наступ Талібану (2021)" w:history="1">
        <w:r w:rsidRPr="0074553D">
          <w:rPr>
            <w:rFonts w:ascii="Times New Roman" w:hAnsi="Times New Roman" w:cs="Times New Roman"/>
            <w:sz w:val="28"/>
            <w:szCs w:val="28"/>
            <w:lang w:val="uk-UA"/>
          </w:rPr>
          <w:t>захоплення талібами Афганістану</w:t>
        </w:r>
      </w:hyperlink>
      <w:r w:rsidRPr="0074553D">
        <w:rPr>
          <w:rFonts w:ascii="Times New Roman" w:hAnsi="Times New Roman" w:cs="Times New Roman"/>
          <w:sz w:val="28"/>
          <w:szCs w:val="28"/>
          <w:lang w:val="uk-UA"/>
        </w:rPr>
        <w:t xml:space="preserve"> тощо: «Ми висвітлювали і раніше конфлікти в різних точках світу, збирали подібну інформацію про пересування, розташування та ведення бойових дій, і російсько-українська війна не стала винятком. Ще задовго до вторгнення ми вже моніторили та позначали пересування військ, їх активні дії на кордонах, і наша діяльність каналу потроху переходила з висвітлення світових подій на події в Україні. Далі інформація дала можливість фіксувати переміщення, зайняті території тощо, і потім ми подумали, що створення мапи зі всією інформацією буде корисною для людей» [32].</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У </w:t>
      </w:r>
      <w:hyperlink r:id="rId52" w:tooltip="Telegram-канал" w:history="1">
        <w:r w:rsidRPr="0074553D">
          <w:rPr>
            <w:rFonts w:ascii="Times New Roman" w:hAnsi="Times New Roman" w:cs="Times New Roman"/>
            <w:sz w:val="28"/>
            <w:szCs w:val="28"/>
            <w:lang w:val="uk-UA"/>
          </w:rPr>
          <w:t>теле</w:t>
        </w:r>
        <w:r w:rsidR="00905588" w:rsidRPr="0074553D">
          <w:rPr>
            <w:rFonts w:ascii="Times New Roman" w:hAnsi="Times New Roman" w:cs="Times New Roman"/>
            <w:sz w:val="28"/>
            <w:szCs w:val="28"/>
            <w:lang w:val="uk-UA"/>
          </w:rPr>
          <w:t>г</w:t>
        </w:r>
        <w:r w:rsidRPr="0074553D">
          <w:rPr>
            <w:rFonts w:ascii="Times New Roman" w:hAnsi="Times New Roman" w:cs="Times New Roman"/>
            <w:sz w:val="28"/>
            <w:szCs w:val="28"/>
            <w:lang w:val="uk-UA"/>
          </w:rPr>
          <w:t>рам-канал</w:t>
        </w:r>
      </w:hyperlink>
      <w:r w:rsidRPr="0074553D">
        <w:rPr>
          <w:rFonts w:ascii="Times New Roman" w:hAnsi="Times New Roman" w:cs="Times New Roman"/>
          <w:sz w:val="28"/>
          <w:szCs w:val="28"/>
          <w:lang w:val="uk-UA"/>
        </w:rPr>
        <w:t xml:space="preserve">і засновники експериментували зі створенням </w:t>
      </w:r>
      <w:hyperlink r:id="rId53" w:tooltip="Цифрова карта" w:history="1">
        <w:r w:rsidRPr="0074553D">
          <w:rPr>
            <w:rFonts w:ascii="Times New Roman" w:hAnsi="Times New Roman" w:cs="Times New Roman"/>
            <w:sz w:val="28"/>
            <w:szCs w:val="28"/>
            <w:lang w:val="uk-UA"/>
          </w:rPr>
          <w:t>цифрової мапи</w:t>
        </w:r>
      </w:hyperlink>
      <w:r w:rsidRPr="0074553D">
        <w:rPr>
          <w:rFonts w:ascii="Times New Roman" w:hAnsi="Times New Roman" w:cs="Times New Roman"/>
          <w:sz w:val="28"/>
          <w:szCs w:val="28"/>
          <w:lang w:val="uk-UA"/>
        </w:rPr>
        <w:t xml:space="preserve"> з </w:t>
      </w:r>
      <w:hyperlink r:id="rId54" w:tooltip="Лінія фронту" w:history="1">
        <w:r w:rsidRPr="0074553D">
          <w:rPr>
            <w:rFonts w:ascii="Times New Roman" w:hAnsi="Times New Roman" w:cs="Times New Roman"/>
            <w:sz w:val="28"/>
            <w:szCs w:val="28"/>
            <w:lang w:val="uk-UA"/>
          </w:rPr>
          <w:t>лінією фронту</w:t>
        </w:r>
      </w:hyperlink>
      <w:r w:rsidRPr="0074553D">
        <w:rPr>
          <w:rFonts w:ascii="Times New Roman" w:hAnsi="Times New Roman" w:cs="Times New Roman"/>
          <w:sz w:val="28"/>
          <w:szCs w:val="28"/>
          <w:lang w:val="uk-UA"/>
        </w:rPr>
        <w:t>, яку можна було б оновлювати відповідно до  розгортання </w:t>
      </w:r>
      <w:hyperlink r:id="rId55" w:tooltip="Військовий конфлікт" w:history="1">
        <w:r w:rsidRPr="0074553D">
          <w:rPr>
            <w:rFonts w:ascii="Times New Roman" w:hAnsi="Times New Roman" w:cs="Times New Roman"/>
            <w:sz w:val="28"/>
            <w:szCs w:val="28"/>
            <w:lang w:val="uk-UA"/>
          </w:rPr>
          <w:t>конфлікту</w:t>
        </w:r>
      </w:hyperlink>
      <w:r w:rsidRPr="0074553D">
        <w:rPr>
          <w:rFonts w:ascii="Times New Roman" w:hAnsi="Times New Roman" w:cs="Times New Roman"/>
          <w:sz w:val="28"/>
          <w:szCs w:val="28"/>
          <w:lang w:val="uk-UA"/>
        </w:rPr>
        <w:t xml:space="preserve">: «Коли зимою 2021/22 тривало російське стягування </w:t>
      </w:r>
      <w:r w:rsidRPr="0074553D">
        <w:rPr>
          <w:rFonts w:ascii="Times New Roman" w:hAnsi="Times New Roman" w:cs="Times New Roman"/>
          <w:sz w:val="28"/>
          <w:szCs w:val="28"/>
          <w:lang w:val="uk-UA"/>
        </w:rPr>
        <w:lastRenderedPageBreak/>
        <w:t xml:space="preserve">військ до кордонів та </w:t>
      </w:r>
      <w:hyperlink r:id="rId56" w:tooltip="Підготовка Росії до вторгнення в Україну 2022 року" w:history="1">
        <w:r w:rsidRPr="0074553D">
          <w:rPr>
            <w:rFonts w:ascii="Times New Roman" w:hAnsi="Times New Roman" w:cs="Times New Roman"/>
            <w:sz w:val="28"/>
            <w:szCs w:val="28"/>
            <w:lang w:val="uk-UA"/>
          </w:rPr>
          <w:t>підготовка до вторгнення</w:t>
        </w:r>
      </w:hyperlink>
      <w:r w:rsidRPr="0074553D">
        <w:rPr>
          <w:rFonts w:ascii="Times New Roman" w:hAnsi="Times New Roman" w:cs="Times New Roman"/>
          <w:sz w:val="28"/>
          <w:szCs w:val="28"/>
          <w:lang w:val="uk-UA"/>
        </w:rPr>
        <w:t xml:space="preserve">, команда телеграм-спільноти активно за цим спостерігала, висвітлювала та допомагала в ідентифікації ешелонів техніки </w:t>
      </w:r>
      <w:hyperlink r:id="rId57" w:anchor="cite_note-19" w:history="1">
        <w:r w:rsidRPr="0074553D">
          <w:rPr>
            <w:rFonts w:ascii="Times New Roman" w:hAnsi="Times New Roman" w:cs="Times New Roman"/>
            <w:sz w:val="28"/>
            <w:szCs w:val="28"/>
            <w:lang w:val="uk-UA"/>
          </w:rPr>
          <w:t>[19]</w:t>
        </w:r>
      </w:hyperlink>
      <w:r w:rsidRPr="0074553D">
        <w:rPr>
          <w:rFonts w:ascii="Times New Roman" w:hAnsi="Times New Roman" w:cs="Times New Roman"/>
          <w:sz w:val="28"/>
          <w:szCs w:val="28"/>
          <w:lang w:val="uk-UA"/>
        </w:rPr>
        <w:t xml:space="preserve"> </w:t>
      </w:r>
      <w:hyperlink r:id="rId58" w:anchor="cite_note-20" w:history="1">
        <w:r w:rsidRPr="0074553D">
          <w:rPr>
            <w:rFonts w:ascii="Times New Roman" w:hAnsi="Times New Roman" w:cs="Times New Roman"/>
            <w:sz w:val="28"/>
            <w:szCs w:val="28"/>
            <w:lang w:val="uk-UA"/>
          </w:rPr>
          <w:t>[20]</w:t>
        </w:r>
      </w:hyperlink>
      <w:r w:rsidRPr="0074553D">
        <w:rPr>
          <w:rFonts w:ascii="Times New Roman" w:hAnsi="Times New Roman" w:cs="Times New Roman"/>
          <w:sz w:val="28"/>
          <w:szCs w:val="28"/>
          <w:lang w:val="uk-UA"/>
        </w:rPr>
        <w:t xml:space="preserve"> </w:t>
      </w:r>
      <w:hyperlink r:id="rId59" w:anchor="cite_note-21" w:history="1">
        <w:r w:rsidRPr="0074553D">
          <w:rPr>
            <w:rFonts w:ascii="Times New Roman" w:hAnsi="Times New Roman" w:cs="Times New Roman"/>
            <w:sz w:val="28"/>
            <w:szCs w:val="28"/>
            <w:lang w:val="uk-UA"/>
          </w:rPr>
          <w:t>[21]</w:t>
        </w:r>
      </w:hyperlink>
      <w:r w:rsidRPr="0074553D">
        <w:rPr>
          <w:rFonts w:ascii="Times New Roman" w:hAnsi="Times New Roman" w:cs="Times New Roman"/>
          <w:sz w:val="28"/>
          <w:szCs w:val="28"/>
          <w:lang w:val="uk-UA"/>
        </w:rPr>
        <w:t xml:space="preserve">. У ніч з 23 на 24 лютого 2022, за декілька годин до вторгнення аудиторія телеграм-каналу перетнула позначку в 10 000 підписників» [62].  </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Спочатку для проєкту використовувалася платформа Google Maps для відображення даних. 26 березня цього ж року Google заблокував використання своєї платформи для DeepStateMap.Live через порушення умов обслуговування, що призвело до тимчасового припинення роботи мапи. декілька спроб відновити Google Maps протягом наступного тижня виявилися безуспішними. Команда розробників створила власну платформу для мапи, що дозволило відновити її роботу та покращити функціональність: «В наслідок позиції Google щодо визначення вмісту мапи як небажаного та обмеження до неї доступу, команда розробників 27 березня 2022 року вирішила створити власний сайт «DeepStateMAP» </w:t>
      </w:r>
      <w:hyperlink r:id="rId60" w:anchor="cite_note-:5-9" w:history="1">
        <w:r w:rsidRPr="0074553D">
          <w:rPr>
            <w:rFonts w:ascii="Times New Roman" w:hAnsi="Times New Roman" w:cs="Times New Roman"/>
            <w:sz w:val="28"/>
            <w:szCs w:val="28"/>
            <w:lang w:val="uk-UA"/>
          </w:rPr>
          <w:t>[9]</w:t>
        </w:r>
      </w:hyperlink>
      <w:r w:rsidRPr="0074553D">
        <w:rPr>
          <w:rFonts w:ascii="Times New Roman" w:hAnsi="Times New Roman" w:cs="Times New Roman"/>
          <w:sz w:val="28"/>
          <w:szCs w:val="28"/>
          <w:lang w:val="uk-UA"/>
        </w:rPr>
        <w:t xml:space="preserve"> з мапою війни в Україні, створеної на базі некомерційної </w:t>
      </w:r>
      <w:hyperlink r:id="rId61" w:tooltip="OpenStreetMap" w:history="1">
        <w:r w:rsidRPr="0074553D">
          <w:rPr>
            <w:rFonts w:ascii="Times New Roman" w:hAnsi="Times New Roman" w:cs="Times New Roman"/>
            <w:sz w:val="28"/>
            <w:szCs w:val="28"/>
            <w:lang w:val="uk-UA"/>
          </w:rPr>
          <w:t>OpenStreetMap</w:t>
        </w:r>
      </w:hyperlink>
      <w:r w:rsidRPr="0074553D">
        <w:rPr>
          <w:rFonts w:ascii="Times New Roman" w:hAnsi="Times New Roman" w:cs="Times New Roman"/>
          <w:sz w:val="28"/>
          <w:szCs w:val="28"/>
          <w:lang w:val="uk-UA"/>
        </w:rPr>
        <w:t xml:space="preserve"> (OSM), який запрацював 30 березня та містить мапу починаючи з 3 квітня 2022 року»  [62]. </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Публічний доступ до оновленої мапи був відкритий 26 квітня 2022 р. (див. скріншот 12).</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Мапа набула кращого функціоналу і стала більш упізнаваною. Окремий сайт за витратами коштував в рази більше, – «це і сервер, і DDOS-захист, і сервіс pop-апів – проте саме завдяки цьому пришвидшився наш ріст» [</w:t>
      </w:r>
      <w:r w:rsidR="00905588" w:rsidRPr="0074553D">
        <w:rPr>
          <w:rFonts w:ascii="Times New Roman" w:hAnsi="Times New Roman" w:cs="Times New Roman"/>
          <w:sz w:val="28"/>
          <w:szCs w:val="28"/>
          <w:lang w:val="uk-UA"/>
        </w:rPr>
        <w:t>9</w:t>
      </w:r>
      <w:r w:rsidRPr="0074553D">
        <w:rPr>
          <w:rFonts w:ascii="Times New Roman" w:hAnsi="Times New Roman" w:cs="Times New Roman"/>
          <w:sz w:val="28"/>
          <w:szCs w:val="28"/>
          <w:lang w:val="uk-UA"/>
        </w:rPr>
        <w:t>].</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До червня 2022 р. DeepStateMap.Live стала 23-м за відвідуваністю вебсайтом в Україні, що свідчить про її значну популярність серед користувачів: «З початком повномасштабного російського вторгнення кількість читачів почала стрімко зростати, у першу чергу завдяки популярності інтерактивної мапи. Телеграм-канал перемкнувся з міжнародної геополітики цілковито на війну, задля правдивого інформування про перебіг бойових дій» [</w:t>
      </w:r>
      <w:r w:rsidR="00905588" w:rsidRPr="0074553D">
        <w:rPr>
          <w:rFonts w:ascii="Times New Roman" w:hAnsi="Times New Roman" w:cs="Times New Roman"/>
          <w:sz w:val="28"/>
          <w:szCs w:val="28"/>
          <w:lang w:val="uk-UA"/>
        </w:rPr>
        <w:t>62</w:t>
      </w:r>
      <w:r w:rsidRPr="0074553D">
        <w:rPr>
          <w:rFonts w:ascii="Times New Roman" w:hAnsi="Times New Roman" w:cs="Times New Roman"/>
          <w:sz w:val="28"/>
          <w:szCs w:val="28"/>
          <w:lang w:val="uk-UA"/>
        </w:rPr>
        <w:t>]. Так, експертна спільнота розвінчувала фейки про знищення </w:t>
      </w:r>
      <w:hyperlink r:id="rId62" w:tooltip="Адмірал Макаров (фрегат)" w:history="1">
        <w:r w:rsidRPr="0074553D">
          <w:rPr>
            <w:rFonts w:ascii="Times New Roman" w:hAnsi="Times New Roman" w:cs="Times New Roman"/>
            <w:sz w:val="28"/>
            <w:szCs w:val="28"/>
            <w:lang w:val="uk-UA"/>
          </w:rPr>
          <w:t>фрегата Адмірал Макаров</w:t>
        </w:r>
      </w:hyperlink>
      <w:hyperlink r:id="rId63" w:anchor="cite_note-22" w:history="1"/>
      <w:r w:rsidRPr="0074553D">
        <w:rPr>
          <w:rFonts w:ascii="Times New Roman" w:hAnsi="Times New Roman" w:cs="Times New Roman"/>
          <w:sz w:val="28"/>
          <w:szCs w:val="28"/>
          <w:lang w:val="uk-UA"/>
        </w:rPr>
        <w:t xml:space="preserve"> та про нібито збиття росіянами всіх </w:t>
      </w:r>
      <w:r w:rsidRPr="0074553D">
        <w:rPr>
          <w:rFonts w:ascii="Times New Roman" w:hAnsi="Times New Roman" w:cs="Times New Roman"/>
          <w:sz w:val="28"/>
          <w:szCs w:val="28"/>
          <w:lang w:val="uk-UA"/>
        </w:rPr>
        <w:lastRenderedPageBreak/>
        <w:t>українських </w:t>
      </w:r>
      <w:hyperlink r:id="rId64" w:tooltip="Bayraktar TB2" w:history="1">
        <w:r w:rsidRPr="0074553D">
          <w:rPr>
            <w:rFonts w:ascii="Times New Roman" w:hAnsi="Times New Roman" w:cs="Times New Roman"/>
            <w:sz w:val="28"/>
            <w:szCs w:val="28"/>
            <w:lang w:val="uk-UA"/>
          </w:rPr>
          <w:t>байрактарів</w:t>
        </w:r>
      </w:hyperlink>
      <w:hyperlink r:id="rId65" w:anchor="cite_note-23" w:history="1"/>
      <w:r w:rsidRPr="0074553D">
        <w:rPr>
          <w:rFonts w:ascii="Times New Roman" w:hAnsi="Times New Roman" w:cs="Times New Roman"/>
          <w:sz w:val="28"/>
          <w:szCs w:val="28"/>
          <w:lang w:val="uk-UA"/>
        </w:rPr>
        <w:t xml:space="preserve">, текст використано </w:t>
      </w:r>
      <w:hyperlink r:id="rId66" w:tooltip="Центр протидії дезінформації" w:history="1">
        <w:r w:rsidRPr="0074553D">
          <w:rPr>
            <w:rFonts w:ascii="Times New Roman" w:hAnsi="Times New Roman" w:cs="Times New Roman"/>
            <w:sz w:val="28"/>
            <w:szCs w:val="28"/>
            <w:lang w:val="uk-UA"/>
          </w:rPr>
          <w:t>Центром протидії дезінформації</w:t>
        </w:r>
      </w:hyperlink>
      <w:r w:rsidRPr="0074553D">
        <w:rPr>
          <w:rFonts w:ascii="Times New Roman" w:hAnsi="Times New Roman" w:cs="Times New Roman"/>
          <w:sz w:val="28"/>
          <w:szCs w:val="28"/>
          <w:lang w:val="uk-UA"/>
        </w:rPr>
        <w:t xml:space="preserve">. Фахівці DeepStateUA проводили оцінку російських та білоруських військ по напрямках. Матеріали з телеграм-каналу неодноразово цитувались військовим порталом </w:t>
      </w:r>
      <w:hyperlink r:id="rId67" w:tooltip="Defense Express" w:history="1">
        <w:r w:rsidRPr="0074553D">
          <w:rPr>
            <w:rFonts w:ascii="Times New Roman" w:hAnsi="Times New Roman" w:cs="Times New Roman"/>
            <w:sz w:val="28"/>
            <w:szCs w:val="28"/>
            <w:lang w:val="uk-UA"/>
          </w:rPr>
          <w:t>Defense Express</w:t>
        </w:r>
      </w:hyperlink>
      <w:hyperlink r:id="rId68" w:anchor="cite_note-26" w:history="1"/>
      <w:r w:rsidRPr="0074553D">
        <w:rPr>
          <w:rFonts w:ascii="Times New Roman" w:hAnsi="Times New Roman" w:cs="Times New Roman"/>
          <w:sz w:val="28"/>
          <w:szCs w:val="28"/>
          <w:lang w:val="uk-UA"/>
        </w:rPr>
        <w:t xml:space="preserve"> та журналістським об’єднанням </w:t>
      </w:r>
      <w:hyperlink r:id="rId69" w:tooltip="Texty.org.ua" w:history="1">
        <w:r w:rsidRPr="0074553D">
          <w:rPr>
            <w:rFonts w:ascii="Times New Roman" w:hAnsi="Times New Roman" w:cs="Times New Roman"/>
            <w:sz w:val="28"/>
            <w:szCs w:val="28"/>
            <w:lang w:val="uk-UA"/>
          </w:rPr>
          <w:t>Texty.org.ua</w:t>
        </w:r>
      </w:hyperlink>
      <w:r w:rsidRPr="0074553D">
        <w:rPr>
          <w:rFonts w:ascii="Times New Roman" w:hAnsi="Times New Roman" w:cs="Times New Roman"/>
          <w:sz w:val="28"/>
          <w:szCs w:val="28"/>
          <w:lang w:val="uk-UA"/>
        </w:rPr>
        <w:t xml:space="preserve">, коментар про ситуацію на фронті у фахівців спільноти брало білоруське опозиційне ЗМІ Vot-tak.tv. </w:t>
      </w:r>
    </w:p>
    <w:p w:rsidR="0044590F" w:rsidRPr="0074553D" w:rsidRDefault="0044590F" w:rsidP="0044590F">
      <w:pPr>
        <w:tabs>
          <w:tab w:val="left" w:pos="6456"/>
        </w:tabs>
        <w:spacing w:after="0" w:line="360" w:lineRule="auto"/>
        <w:ind w:left="-1134"/>
        <w:jc w:val="both"/>
        <w:rPr>
          <w:rFonts w:ascii="Times New Roman" w:hAnsi="Times New Roman" w:cs="Times New Roman"/>
          <w:sz w:val="28"/>
          <w:szCs w:val="28"/>
          <w:lang w:val="uk-UA"/>
        </w:rPr>
      </w:pPr>
      <w:r w:rsidRPr="0074553D">
        <w:rPr>
          <w:rFonts w:ascii="Times New Roman" w:hAnsi="Times New Roman" w:cs="Times New Roman"/>
          <w:noProof/>
          <w:sz w:val="28"/>
          <w:szCs w:val="28"/>
          <w:lang w:val="uk-UA" w:eastAsia="uk-UA"/>
        </w:rPr>
        <w:drawing>
          <wp:inline distT="0" distB="0" distL="0" distR="0" wp14:anchorId="2BE62679" wp14:editId="375EB5A4">
            <wp:extent cx="6684818" cy="3196378"/>
            <wp:effectExtent l="0" t="0" r="1905" b="4445"/>
            <wp:docPr id="1" name="Рисунок 1" descr="C:\Users\user\Documents\історія\Screenshot_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історія\Screenshot_5.pn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6703739" cy="3205425"/>
                    </a:xfrm>
                    <a:prstGeom prst="rect">
                      <a:avLst/>
                    </a:prstGeom>
                    <a:noFill/>
                    <a:ln>
                      <a:noFill/>
                    </a:ln>
                  </pic:spPr>
                </pic:pic>
              </a:graphicData>
            </a:graphic>
          </wp:inline>
        </w:drawing>
      </w:r>
    </w:p>
    <w:p w:rsidR="0044590F" w:rsidRPr="0074553D" w:rsidRDefault="0044590F" w:rsidP="0044590F">
      <w:pPr>
        <w:tabs>
          <w:tab w:val="left" w:pos="6456"/>
        </w:tabs>
        <w:spacing w:after="0" w:line="360" w:lineRule="auto"/>
        <w:ind w:firstLine="709"/>
        <w:jc w:val="both"/>
        <w:rPr>
          <w:rFonts w:ascii="Times New Roman" w:hAnsi="Times New Roman" w:cs="Times New Roman"/>
          <w:sz w:val="24"/>
          <w:szCs w:val="24"/>
          <w:lang w:val="uk-UA"/>
        </w:rPr>
      </w:pPr>
      <w:r w:rsidRPr="0074553D">
        <w:rPr>
          <w:rFonts w:ascii="Times New Roman" w:hAnsi="Times New Roman" w:cs="Times New Roman"/>
          <w:sz w:val="24"/>
          <w:szCs w:val="24"/>
          <w:lang w:val="uk-UA"/>
        </w:rPr>
        <w:t>Скріншот 12. Приклад використання кольорів як умовних позначень.</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10 серпня 2022 р. мапа зазнала масштабної DDoS-атаки з боку хакерів із Росії та інших країн, але швидко відновила свою роботу без значних пошкоджень: «Було декілька DDOS-атак. Перша була незначною з України, а друга 10 серпня дуже масштабною і потужною з різних країн світу, таких як Росія, Китай, Бразилія, Північна Корея тощо. 13 мільйонів запитів на секунду. Проте наш сайт витримав і майже не відчув нічого, за що ми дуже дякуємо нашим розробникам» [9].</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Під час звільнення Ізюма та Лимана у вересні 2022 р. українськими силами мапа досягла пікової відвідуваності – 7,9 млн користувачів за день. Популярність проєкту, звичайно, тішить його розробників, бо вони досягають своєї мета, проте справа не тільки в суспільній значущості онлайн-</w:t>
      </w:r>
      <w:r w:rsidRPr="0074553D">
        <w:rPr>
          <w:rFonts w:ascii="Times New Roman" w:hAnsi="Times New Roman" w:cs="Times New Roman"/>
          <w:sz w:val="28"/>
          <w:szCs w:val="28"/>
          <w:lang w:val="uk-UA"/>
        </w:rPr>
        <w:lastRenderedPageBreak/>
        <w:t>карти, але й у підтримці проєкту: «Дуже допомагають люди, які підтримують нас на патреоні, що дозволяє закривати технічну сторону питання. Нам подобається те, що ми робимо. Ми хотіли принести користь для суспільства, хотіли зробити цікавий проект. А коли почали з’являтися позитивні відгуки з різних сфер, масове використання, і наша мапа дійсно почала приносити користь і результат, – це почало нас ще більше надихати і додало віри, що ми робимо дійсно круту справу» [9].</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Однією з характерних рис інфографіки виступає її адаптація до різних платформ, тобто доступність  перегляду на різних пристроях. З цього приводу зауважимо, що після появи багатьох сторонніх застосунків, що видавали себе за офіційні від команди DeepStateUA, 2 березня 2023 запущено власний додаток на </w:t>
      </w:r>
      <w:hyperlink r:id="rId71" w:tooltip="Android" w:history="1">
        <w:r w:rsidRPr="0074553D">
          <w:rPr>
            <w:rFonts w:ascii="Times New Roman" w:hAnsi="Times New Roman" w:cs="Times New Roman"/>
            <w:sz w:val="28"/>
            <w:szCs w:val="28"/>
            <w:lang w:val="uk-UA"/>
          </w:rPr>
          <w:t>Android</w:t>
        </w:r>
      </w:hyperlink>
      <w:r w:rsidRPr="0074553D">
        <w:rPr>
          <w:rFonts w:ascii="Times New Roman" w:hAnsi="Times New Roman" w:cs="Times New Roman"/>
          <w:sz w:val="28"/>
          <w:szCs w:val="28"/>
          <w:lang w:val="uk-UA"/>
        </w:rPr>
        <w:t>: «За менш ніж 10 днів, він досягнув позначки в 100 000 завантажень, а також деякий час займав перше місце в топі безкоштовних застосунків </w:t>
      </w:r>
      <w:hyperlink r:id="rId72" w:tooltip="Google Play" w:history="1">
        <w:r w:rsidRPr="0074553D">
          <w:rPr>
            <w:rFonts w:ascii="Times New Roman" w:hAnsi="Times New Roman" w:cs="Times New Roman"/>
            <w:sz w:val="28"/>
            <w:szCs w:val="28"/>
            <w:lang w:val="uk-UA"/>
          </w:rPr>
          <w:t>Google Play</w:t>
        </w:r>
      </w:hyperlink>
      <w:r w:rsidRPr="0074553D">
        <w:rPr>
          <w:rFonts w:ascii="Times New Roman" w:hAnsi="Times New Roman" w:cs="Times New Roman"/>
          <w:sz w:val="28"/>
          <w:szCs w:val="28"/>
          <w:lang w:val="uk-UA"/>
        </w:rPr>
        <w:t xml:space="preserve"> </w:t>
      </w:r>
      <w:hyperlink r:id="rId73" w:anchor="cite_note-14" w:history="1">
        <w:r w:rsidRPr="0074553D">
          <w:rPr>
            <w:rFonts w:ascii="Times New Roman" w:hAnsi="Times New Roman" w:cs="Times New Roman"/>
            <w:sz w:val="28"/>
            <w:szCs w:val="28"/>
            <w:lang w:val="uk-UA"/>
          </w:rPr>
          <w:t>[14]</w:t>
        </w:r>
      </w:hyperlink>
      <w:r w:rsidRPr="0074553D">
        <w:rPr>
          <w:rFonts w:ascii="Times New Roman" w:hAnsi="Times New Roman" w:cs="Times New Roman"/>
          <w:sz w:val="28"/>
          <w:szCs w:val="28"/>
          <w:lang w:val="uk-UA"/>
        </w:rPr>
        <w:t>. Із запуском застосунку в </w:t>
      </w:r>
      <w:hyperlink r:id="rId74" w:tooltip="App Store (iOS/iPadOS)" w:history="1">
        <w:r w:rsidRPr="0074553D">
          <w:rPr>
            <w:rFonts w:ascii="Times New Roman" w:hAnsi="Times New Roman" w:cs="Times New Roman"/>
            <w:sz w:val="28"/>
            <w:szCs w:val="28"/>
            <w:lang w:val="uk-UA"/>
          </w:rPr>
          <w:t>App Store</w:t>
        </w:r>
      </w:hyperlink>
      <w:r w:rsidRPr="0074553D">
        <w:rPr>
          <w:rFonts w:ascii="Times New Roman" w:hAnsi="Times New Roman" w:cs="Times New Roman"/>
          <w:sz w:val="28"/>
          <w:szCs w:val="28"/>
          <w:lang w:val="uk-UA"/>
        </w:rPr>
        <w:t xml:space="preserve"> виникли труднощі через модерацію платформи, яка вважала додаток расистським щодо росіян, тому випуск додатка на цю платформу затримався </w:t>
      </w:r>
      <w:hyperlink r:id="rId75" w:anchor="cite_note-15" w:history="1">
        <w:r w:rsidRPr="0074553D">
          <w:rPr>
            <w:rFonts w:ascii="Times New Roman" w:hAnsi="Times New Roman" w:cs="Times New Roman"/>
            <w:sz w:val="28"/>
            <w:szCs w:val="28"/>
            <w:lang w:val="uk-UA"/>
          </w:rPr>
          <w:t>[15]</w:t>
        </w:r>
      </w:hyperlink>
      <w:r w:rsidRPr="0074553D">
        <w:rPr>
          <w:rFonts w:ascii="Times New Roman" w:hAnsi="Times New Roman" w:cs="Times New Roman"/>
          <w:sz w:val="28"/>
          <w:szCs w:val="28"/>
          <w:lang w:val="uk-UA"/>
        </w:rPr>
        <w:t>. Лише через 2 місяці після появи застосунку в Google Play, 29 квітня він з’явився і на платформі App Store» [62].</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Наразі проєкт керується засновниками Р. Погорілим та Р. Микулою та командою з приблизно 100 волонтерів, які працюють дистанційно та координують свою діяльність через Telegram. Окрім мапи, DeepState UA веде канали на YouTube та Twitter, а також збирає кошти на підтримку Збройних сил України. </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22 лютого 2024 р. DeepStateMap.Live досягла позначки в 1 млрд переглядів, що підкреслює її важливість та популярність серед користувачів.</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Цільовою аудиторією</w:t>
      </w:r>
      <w:r w:rsidRPr="0074553D">
        <w:rPr>
          <w:rFonts w:ascii="Times New Roman" w:hAnsi="Times New Roman" w:cs="Times New Roman"/>
          <w:b/>
          <w:sz w:val="28"/>
          <w:szCs w:val="28"/>
          <w:lang w:val="uk-UA"/>
        </w:rPr>
        <w:t xml:space="preserve"> </w:t>
      </w:r>
      <w:r w:rsidRPr="0074553D">
        <w:rPr>
          <w:rFonts w:ascii="Times New Roman" w:hAnsi="Times New Roman" w:cs="Times New Roman"/>
          <w:sz w:val="28"/>
          <w:szCs w:val="28"/>
          <w:lang w:val="uk-UA"/>
        </w:rPr>
        <w:t>карти є громадян</w:t>
      </w:r>
      <w:r w:rsidR="00BD0FF9">
        <w:rPr>
          <w:rFonts w:ascii="Times New Roman" w:hAnsi="Times New Roman" w:cs="Times New Roman"/>
          <w:sz w:val="28"/>
          <w:szCs w:val="28"/>
          <w:lang w:val="uk-UA"/>
        </w:rPr>
        <w:t>и</w:t>
      </w:r>
      <w:r w:rsidRPr="0074553D">
        <w:rPr>
          <w:rFonts w:ascii="Times New Roman" w:hAnsi="Times New Roman" w:cs="Times New Roman"/>
          <w:sz w:val="28"/>
          <w:szCs w:val="28"/>
          <w:lang w:val="uk-UA"/>
        </w:rPr>
        <w:t>, яким мапа допомагає зрозуміти ситуацію на фронті, аналітики й експерти, що використовують її для аналізу військових подій, журналісти, котрі за її допомогою забезпечують візуалізацію для статей та репортажів, волонтери, яким проєкт допомагає оцінити логістику в зонах бойових дій.</w:t>
      </w:r>
    </w:p>
    <w:p w:rsidR="0044590F" w:rsidRPr="0074553D" w:rsidRDefault="0044590F" w:rsidP="0044590F">
      <w:pPr>
        <w:tabs>
          <w:tab w:val="left" w:pos="6456"/>
        </w:tabs>
        <w:spacing w:after="0" w:line="360" w:lineRule="auto"/>
        <w:ind w:firstLine="709"/>
        <w:jc w:val="both"/>
        <w:rPr>
          <w:rFonts w:ascii="Times New Roman" w:hAnsi="Times New Roman" w:cs="Times New Roman"/>
          <w:b/>
          <w:sz w:val="28"/>
          <w:szCs w:val="28"/>
          <w:lang w:val="uk-UA"/>
        </w:rPr>
      </w:pPr>
      <w:r w:rsidRPr="0074553D">
        <w:rPr>
          <w:rFonts w:ascii="Times New Roman" w:hAnsi="Times New Roman" w:cs="Times New Roman"/>
          <w:sz w:val="28"/>
          <w:szCs w:val="28"/>
          <w:lang w:val="uk-UA"/>
        </w:rPr>
        <w:lastRenderedPageBreak/>
        <w:t xml:space="preserve">Основні особливості карти: </w:t>
      </w:r>
    </w:p>
    <w:p w:rsidR="0044590F" w:rsidRPr="0074553D" w:rsidRDefault="0044590F" w:rsidP="0044590F">
      <w:pPr>
        <w:pStyle w:val="aa"/>
        <w:numPr>
          <w:ilvl w:val="2"/>
          <w:numId w:val="5"/>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Інтерактивність</w:t>
      </w:r>
      <w:r w:rsidRPr="0074553D">
        <w:rPr>
          <w:rFonts w:ascii="Times New Roman" w:hAnsi="Times New Roman" w:cs="Times New Roman"/>
          <w:sz w:val="28"/>
          <w:szCs w:val="28"/>
          <w:lang w:val="uk-UA"/>
        </w:rPr>
        <w:t>:</w:t>
      </w:r>
      <w:r w:rsidRPr="0074553D">
        <w:rPr>
          <w:rFonts w:ascii="Times New Roman" w:hAnsi="Times New Roman" w:cs="Times New Roman"/>
          <w:b/>
          <w:sz w:val="28"/>
          <w:szCs w:val="28"/>
          <w:lang w:val="uk-UA"/>
        </w:rPr>
        <w:t xml:space="preserve"> </w:t>
      </w:r>
      <w:r w:rsidRPr="0074553D">
        <w:rPr>
          <w:rFonts w:ascii="Times New Roman" w:hAnsi="Times New Roman" w:cs="Times New Roman"/>
          <w:sz w:val="28"/>
          <w:szCs w:val="28"/>
          <w:lang w:val="uk-UA"/>
        </w:rPr>
        <w:t>користувачі можуть масштабувати карту, пересувати її та переглядати окремі регіони, обирати вид карти – стандартний, географічний, супутниковий (див. скріншот 13). Одним з ключових підходів графічної інтерактивної візуалізації воєнних дій,</w:t>
      </w:r>
      <w:r w:rsidR="00BD0FF9">
        <w:rPr>
          <w:rFonts w:ascii="Times New Roman" w:hAnsi="Times New Roman" w:cs="Times New Roman"/>
          <w:sz w:val="28"/>
          <w:szCs w:val="28"/>
          <w:lang w:val="uk-UA"/>
        </w:rPr>
        <w:t xml:space="preserve"> на думку І. Селіванова, </w:t>
      </w:r>
      <w:r w:rsidRPr="0074553D">
        <w:rPr>
          <w:rFonts w:ascii="Times New Roman" w:hAnsi="Times New Roman" w:cs="Times New Roman"/>
          <w:sz w:val="28"/>
          <w:szCs w:val="28"/>
          <w:lang w:val="uk-UA"/>
        </w:rPr>
        <w:t>є «можливіст</w:t>
      </w:r>
      <w:r w:rsidR="00BD0FF9">
        <w:rPr>
          <w:rFonts w:ascii="Times New Roman" w:hAnsi="Times New Roman" w:cs="Times New Roman"/>
          <w:sz w:val="28"/>
          <w:szCs w:val="28"/>
          <w:lang w:val="uk-UA"/>
        </w:rPr>
        <w:t xml:space="preserve">ь миттєвої інтеракції з даними: </w:t>
      </w:r>
    </w:p>
    <w:p w:rsidR="0044590F" w:rsidRPr="0074553D" w:rsidRDefault="0044590F" w:rsidP="0044590F">
      <w:pPr>
        <w:pStyle w:val="aa"/>
        <w:numPr>
          <w:ilvl w:val="0"/>
          <w:numId w:val="5"/>
        </w:numPr>
        <w:tabs>
          <w:tab w:val="clear" w:pos="720"/>
          <w:tab w:val="num" w:pos="0"/>
        </w:tabs>
        <w:spacing w:after="0" w:line="360" w:lineRule="auto"/>
        <w:ind w:left="0" w:hanging="142"/>
        <w:jc w:val="both"/>
        <w:rPr>
          <w:rFonts w:ascii="Times New Roman" w:hAnsi="Times New Roman" w:cs="Times New Roman"/>
          <w:sz w:val="28"/>
          <w:szCs w:val="28"/>
          <w:lang w:val="uk-UA"/>
        </w:rPr>
      </w:pPr>
      <w:r w:rsidRPr="0074553D">
        <w:rPr>
          <w:noProof/>
          <w:lang w:val="uk-UA" w:eastAsia="uk-UA"/>
        </w:rPr>
        <w:drawing>
          <wp:inline distT="0" distB="0" distL="0" distR="0" wp14:anchorId="476B2B92" wp14:editId="75735574">
            <wp:extent cx="2819400" cy="5207427"/>
            <wp:effectExtent l="0" t="0" r="0" b="0"/>
            <wp:docPr id="6" name="Рисунок 6" descr="C:\Users\user\Documents\історія\Screenshot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cuments\історія\Screenshot_7.pn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842178" cy="5249497"/>
                    </a:xfrm>
                    <a:prstGeom prst="rect">
                      <a:avLst/>
                    </a:prstGeom>
                    <a:noFill/>
                    <a:ln>
                      <a:noFill/>
                    </a:ln>
                  </pic:spPr>
                </pic:pic>
              </a:graphicData>
            </a:graphic>
          </wp:inline>
        </w:drawing>
      </w:r>
      <w:r w:rsidRPr="0074553D">
        <w:rPr>
          <w:noProof/>
          <w:lang w:val="uk-UA" w:eastAsia="uk-UA"/>
        </w:rPr>
        <w:drawing>
          <wp:inline distT="0" distB="0" distL="0" distR="0" wp14:anchorId="64A2460A" wp14:editId="4065D40F">
            <wp:extent cx="3005436" cy="5638800"/>
            <wp:effectExtent l="0" t="0" r="5080" b="0"/>
            <wp:docPr id="3" name="Рисунок 3" descr="C:\Users\user\Documents\історія\Screenshot_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історія\Screenshot_6.pn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005436" cy="5638800"/>
                    </a:xfrm>
                    <a:prstGeom prst="rect">
                      <a:avLst/>
                    </a:prstGeom>
                    <a:noFill/>
                    <a:ln>
                      <a:noFill/>
                    </a:ln>
                  </pic:spPr>
                </pic:pic>
              </a:graphicData>
            </a:graphic>
          </wp:inline>
        </w:drawing>
      </w:r>
      <w:r w:rsidRPr="0074553D">
        <w:rPr>
          <w:rFonts w:ascii="Times New Roman" w:eastAsia="Times New Roman" w:hAnsi="Times New Roman" w:cs="Times New Roman"/>
          <w:snapToGrid w:val="0"/>
          <w:color w:val="000000"/>
          <w:w w:val="0"/>
          <w:sz w:val="0"/>
          <w:szCs w:val="0"/>
          <w:u w:color="000000"/>
          <w:bdr w:val="none" w:sz="0" w:space="0" w:color="000000"/>
          <w:shd w:val="clear" w:color="000000" w:fill="000000"/>
          <w:lang w:val="uk-UA" w:eastAsia="x-none" w:bidi="x-none"/>
        </w:rPr>
        <w:t xml:space="preserve"> </w:t>
      </w:r>
    </w:p>
    <w:p w:rsidR="0044590F" w:rsidRPr="0074553D" w:rsidRDefault="0044590F" w:rsidP="0044590F">
      <w:pPr>
        <w:tabs>
          <w:tab w:val="left" w:pos="6456"/>
        </w:tabs>
        <w:spacing w:after="0" w:line="360" w:lineRule="auto"/>
        <w:jc w:val="both"/>
        <w:rPr>
          <w:rFonts w:ascii="Times New Roman" w:hAnsi="Times New Roman" w:cs="Times New Roman"/>
          <w:sz w:val="24"/>
          <w:szCs w:val="24"/>
          <w:lang w:val="uk-UA"/>
        </w:rPr>
      </w:pPr>
      <w:r w:rsidRPr="0074553D">
        <w:rPr>
          <w:rFonts w:ascii="Times New Roman" w:hAnsi="Times New Roman" w:cs="Times New Roman"/>
          <w:sz w:val="24"/>
          <w:szCs w:val="24"/>
          <w:lang w:val="uk-UA"/>
        </w:rPr>
        <w:t>Скріншот 13. Можливість налаштування               Скріншот 15. Легенда DeepStateMap.Live.</w:t>
      </w:r>
    </w:p>
    <w:p w:rsidR="0044590F" w:rsidRPr="0074553D" w:rsidRDefault="0044590F" w:rsidP="0044590F">
      <w:pPr>
        <w:pStyle w:val="aa"/>
        <w:spacing w:after="0" w:line="360" w:lineRule="auto"/>
        <w:ind w:left="709"/>
        <w:jc w:val="both"/>
        <w:rPr>
          <w:rFonts w:ascii="Times New Roman" w:hAnsi="Times New Roman" w:cs="Times New Roman"/>
          <w:sz w:val="24"/>
          <w:szCs w:val="24"/>
          <w:lang w:val="uk-UA"/>
        </w:rPr>
      </w:pPr>
      <w:r w:rsidRPr="0074553D">
        <w:rPr>
          <w:rFonts w:ascii="Times New Roman" w:hAnsi="Times New Roman" w:cs="Times New Roman"/>
          <w:sz w:val="24"/>
          <w:szCs w:val="24"/>
          <w:lang w:val="uk-UA"/>
        </w:rPr>
        <w:t xml:space="preserve"> мапи.</w:t>
      </w:r>
    </w:p>
    <w:p w:rsidR="00BD0FF9" w:rsidRDefault="00BD0FF9" w:rsidP="00BD0FF9">
      <w:pPr>
        <w:spacing w:after="0" w:line="360" w:lineRule="auto"/>
        <w:jc w:val="both"/>
        <w:rPr>
          <w:rFonts w:ascii="Times New Roman" w:hAnsi="Times New Roman" w:cs="Times New Roman"/>
          <w:sz w:val="28"/>
          <w:szCs w:val="28"/>
          <w:lang w:val="uk-UA"/>
        </w:rPr>
      </w:pPr>
    </w:p>
    <w:p w:rsidR="0044590F" w:rsidRPr="00BD0FF9" w:rsidRDefault="00BD0FF9" w:rsidP="00BD0F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44590F" w:rsidRPr="00BD0FF9">
        <w:rPr>
          <w:rFonts w:ascii="Times New Roman" w:hAnsi="Times New Roman" w:cs="Times New Roman"/>
          <w:sz w:val="28"/>
          <w:szCs w:val="28"/>
          <w:lang w:val="uk-UA"/>
        </w:rPr>
        <w:t xml:space="preserve">ористувачі можуть змінювати параметри візуалізації, робити навігацію через географічну мапу або часову шкалу, відстежуючи зміни в реальному часі та проводячи аналіз даних у зручному для себе форматі. Це надає </w:t>
      </w:r>
      <w:r w:rsidR="0044590F" w:rsidRPr="00BD0FF9">
        <w:rPr>
          <w:rFonts w:ascii="Times New Roman" w:hAnsi="Times New Roman" w:cs="Times New Roman"/>
          <w:sz w:val="28"/>
          <w:szCs w:val="28"/>
          <w:lang w:val="uk-UA"/>
        </w:rPr>
        <w:lastRenderedPageBreak/>
        <w:t>можливість отримати повний обсяг відкритої інформації та виявити складні зв'язки, які допомагають приймати обґрунтовані рішення, що є вкрай важливо у воєнному контексті» [44, с. 130].</w:t>
      </w:r>
    </w:p>
    <w:p w:rsidR="0044590F" w:rsidRPr="0074553D" w:rsidRDefault="0044590F" w:rsidP="00BD0FF9">
      <w:pPr>
        <w:pStyle w:val="aa"/>
        <w:numPr>
          <w:ilvl w:val="0"/>
          <w:numId w:val="8"/>
        </w:numPr>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Можливість увімкнення додаткових шарів інформації</w:t>
      </w:r>
      <w:r w:rsidRPr="0074553D">
        <w:rPr>
          <w:rFonts w:ascii="Times New Roman" w:hAnsi="Times New Roman" w:cs="Times New Roman"/>
          <w:sz w:val="28"/>
          <w:szCs w:val="28"/>
          <w:lang w:val="uk-UA"/>
        </w:rPr>
        <w:t>, як-от дороги, штаби, напрямки атаки, населені пункти або географічні об’єкти. Наприклад, у партнерстві з </w:t>
      </w:r>
      <w:hyperlink r:id="rId78" w:tooltip="SaveDnipro" w:history="1">
        <w:r w:rsidRPr="0074553D">
          <w:rPr>
            <w:rFonts w:ascii="Times New Roman" w:hAnsi="Times New Roman" w:cs="Times New Roman"/>
            <w:sz w:val="28"/>
            <w:szCs w:val="28"/>
            <w:lang w:val="uk-UA"/>
          </w:rPr>
          <w:t>SaveDnipro</w:t>
        </w:r>
      </w:hyperlink>
      <w:r w:rsidRPr="0074553D">
        <w:rPr>
          <w:rFonts w:ascii="Times New Roman" w:hAnsi="Times New Roman" w:cs="Times New Roman"/>
          <w:sz w:val="28"/>
          <w:szCs w:val="28"/>
          <w:lang w:val="uk-UA"/>
        </w:rPr>
        <w:t> на мапу додано точки моніторингу радіаційного фону (див. скріншот 14).</w:t>
      </w:r>
    </w:p>
    <w:p w:rsidR="0044590F" w:rsidRPr="0074553D" w:rsidRDefault="0044590F" w:rsidP="0044590F">
      <w:pPr>
        <w:tabs>
          <w:tab w:val="left" w:pos="6456"/>
        </w:tabs>
        <w:spacing w:after="0" w:line="360" w:lineRule="auto"/>
        <w:jc w:val="both"/>
        <w:rPr>
          <w:rFonts w:ascii="Times New Roman" w:hAnsi="Times New Roman" w:cs="Times New Roman"/>
          <w:b/>
          <w:sz w:val="28"/>
          <w:szCs w:val="28"/>
          <w:lang w:val="uk-UA"/>
        </w:rPr>
      </w:pPr>
      <w:r w:rsidRPr="0074553D">
        <w:rPr>
          <w:noProof/>
          <w:lang w:val="uk-UA" w:eastAsia="uk-UA"/>
        </w:rPr>
        <w:drawing>
          <wp:inline distT="0" distB="0" distL="0" distR="0" wp14:anchorId="1D8528E8" wp14:editId="187EFD83">
            <wp:extent cx="5791200" cy="3796881"/>
            <wp:effectExtent l="0" t="0" r="0" b="0"/>
            <wp:docPr id="8" name="Рисунок 8" descr="C:\Users\user\Documents\історія\Screenshot_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cuments\історія\Screenshot_10.pn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822790" cy="3817592"/>
                    </a:xfrm>
                    <a:prstGeom prst="rect">
                      <a:avLst/>
                    </a:prstGeom>
                    <a:noFill/>
                    <a:ln>
                      <a:noFill/>
                    </a:ln>
                  </pic:spPr>
                </pic:pic>
              </a:graphicData>
            </a:graphic>
          </wp:inline>
        </w:drawing>
      </w:r>
    </w:p>
    <w:p w:rsidR="0044590F" w:rsidRPr="0074553D" w:rsidRDefault="0044590F" w:rsidP="0044590F">
      <w:pPr>
        <w:tabs>
          <w:tab w:val="left" w:pos="6456"/>
        </w:tabs>
        <w:spacing w:after="0" w:line="360" w:lineRule="auto"/>
        <w:ind w:firstLine="709"/>
        <w:jc w:val="both"/>
        <w:rPr>
          <w:rFonts w:ascii="Times New Roman" w:hAnsi="Times New Roman" w:cs="Times New Roman"/>
          <w:sz w:val="24"/>
          <w:szCs w:val="24"/>
          <w:lang w:val="uk-UA"/>
        </w:rPr>
      </w:pPr>
      <w:r w:rsidRPr="0074553D">
        <w:rPr>
          <w:rFonts w:ascii="Times New Roman" w:hAnsi="Times New Roman" w:cs="Times New Roman"/>
          <w:sz w:val="24"/>
          <w:szCs w:val="24"/>
          <w:lang w:val="uk-UA"/>
        </w:rPr>
        <w:t>Скріншот 14. Приклад додаткового шару інформації – рівея радіаційного фону.</w:t>
      </w:r>
    </w:p>
    <w:p w:rsidR="0044590F" w:rsidRPr="0074553D" w:rsidRDefault="0044590F" w:rsidP="0044590F">
      <w:pPr>
        <w:pStyle w:val="aa"/>
        <w:tabs>
          <w:tab w:val="left" w:pos="0"/>
        </w:tabs>
        <w:spacing w:after="0" w:line="360" w:lineRule="auto"/>
        <w:ind w:left="0" w:firstLine="709"/>
        <w:jc w:val="both"/>
        <w:rPr>
          <w:rFonts w:ascii="Times New Roman" w:hAnsi="Times New Roman" w:cs="Times New Roman"/>
          <w:sz w:val="28"/>
          <w:szCs w:val="28"/>
          <w:lang w:val="uk-UA"/>
        </w:rPr>
      </w:pPr>
    </w:p>
    <w:p w:rsidR="0044590F" w:rsidRPr="0074553D" w:rsidRDefault="0044590F" w:rsidP="0044590F">
      <w:pPr>
        <w:pStyle w:val="aa"/>
        <w:tabs>
          <w:tab w:val="left" w:pos="0"/>
        </w:tabs>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Завдяки співпраці з автоматизованої системою обробки даних військового призначення </w:t>
      </w:r>
      <w:hyperlink r:id="rId80" w:tooltip="Griselda (ще не написана)" w:history="1">
        <w:r w:rsidRPr="0074553D">
          <w:rPr>
            <w:rFonts w:ascii="Times New Roman" w:hAnsi="Times New Roman" w:cs="Times New Roman"/>
            <w:sz w:val="28"/>
            <w:szCs w:val="28"/>
            <w:lang w:val="uk-UA"/>
          </w:rPr>
          <w:t>Griselda</w:t>
        </w:r>
      </w:hyperlink>
      <w:r w:rsidRPr="0074553D">
        <w:rPr>
          <w:rFonts w:ascii="Times New Roman" w:hAnsi="Times New Roman" w:cs="Times New Roman"/>
          <w:sz w:val="28"/>
          <w:szCs w:val="28"/>
          <w:lang w:val="uk-UA"/>
        </w:rPr>
        <w:t xml:space="preserve">, 13 листопада 2022 р. було запущено функціонал Pathogen, який показує видозмінені дані концентрації чисельності ворога по всі лінії фронту для цивільних, на основі закритих даних: «Цей шар містить розмиту візуалізацію концентрацій ворога, яку обробляє нейронна мережа системи Griselda для розуміння масштабів окупації. Джерелами НЕ виступають оперативні розвіддані, усі потоки інформації викривлені та видозмінені ще на етапі кластеризації та не несуть </w:t>
      </w:r>
      <w:r w:rsidRPr="0074553D">
        <w:rPr>
          <w:rFonts w:ascii="Times New Roman" w:hAnsi="Times New Roman" w:cs="Times New Roman"/>
          <w:sz w:val="28"/>
          <w:szCs w:val="28"/>
          <w:lang w:val="uk-UA"/>
        </w:rPr>
        <w:lastRenderedPageBreak/>
        <w:t>військової цінності. Шар складається з двох елементів, які розроблялися під натхненням природних фізіологічних процесів в організмі – запалення та рубці. Запалення відображає місце активної маніфестації патогену, в той час як рубці – це явище, яке залишає після себе хвороба протягом деякого часу» [35].</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Партнерство із системою Griselda впливає на точність відображення фронту на мапі, адже дозволяє командам обмінюватись оперативними даними: «Співпраця з Deep State UA щодо взаємного обміну даними задля точнішої та оперативнішої роботи обох сторін. Зі сторони Deep State UA система Griselda отримує військову версію оперативних даних стосовно ліній розмежування (більш точну, без затримки). Ці дані допомагають операторам системи точніше відстежувати підозрілу/покинуту техніку на деокупованих територіях, виокремлювати сумнівну інформацію, а також допомагає військовим мати загальну обізнаність про місцевість разом з пропрацьованими/деокупованими територіями.</w:t>
      </w:r>
    </w:p>
    <w:p w:rsidR="0044590F" w:rsidRPr="0074553D" w:rsidRDefault="0044590F" w:rsidP="0044590F">
      <w:pPr>
        <w:pStyle w:val="aa"/>
        <w:tabs>
          <w:tab w:val="left" w:pos="0"/>
        </w:tabs>
        <w:spacing w:after="0" w:line="360" w:lineRule="auto"/>
        <w:ind w:left="0" w:firstLine="709"/>
        <w:jc w:val="both"/>
        <w:rPr>
          <w:rFonts w:ascii="Times New Roman" w:hAnsi="Times New Roman" w:cs="Times New Roman"/>
          <w:sz w:val="24"/>
          <w:szCs w:val="24"/>
          <w:lang w:val="uk-UA"/>
        </w:rPr>
      </w:pPr>
      <w:r w:rsidRPr="0074553D">
        <w:rPr>
          <w:rFonts w:ascii="Times New Roman" w:hAnsi="Times New Roman" w:cs="Times New Roman"/>
          <w:sz w:val="28"/>
          <w:szCs w:val="28"/>
          <w:lang w:val="uk-UA"/>
        </w:rPr>
        <w:t>Зі свого боку Deep State UA отримує дані, завдяки яким може більш точно описувати лінію розмежування фронту в цивільній версії своєї мапи» [35].</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3. Зони контролю</w:t>
      </w:r>
      <w:r w:rsidRPr="0074553D">
        <w:rPr>
          <w:rFonts w:ascii="Times New Roman" w:hAnsi="Times New Roman" w:cs="Times New Roman"/>
          <w:sz w:val="28"/>
          <w:szCs w:val="28"/>
          <w:lang w:val="uk-UA"/>
        </w:rPr>
        <w:t>:</w:t>
      </w:r>
      <w:r w:rsidRPr="0074553D">
        <w:rPr>
          <w:rFonts w:ascii="Times New Roman" w:hAnsi="Times New Roman" w:cs="Times New Roman"/>
          <w:b/>
          <w:sz w:val="28"/>
          <w:szCs w:val="28"/>
          <w:lang w:val="uk-UA"/>
        </w:rPr>
        <w:t xml:space="preserve"> </w:t>
      </w:r>
      <w:r w:rsidRPr="0074553D">
        <w:rPr>
          <w:rFonts w:ascii="Times New Roman" w:hAnsi="Times New Roman" w:cs="Times New Roman"/>
          <w:sz w:val="28"/>
          <w:szCs w:val="28"/>
          <w:lang w:val="uk-UA"/>
        </w:rPr>
        <w:t>карта показує території, що перебувають під контролем України, Росії або є зоною активних бойових дій. Однією з переваг DeepStateMap.Live є простота використання, оскільки карта має інтуїтивно зрозумілий інтерфейс (див. скріншот 15). За визначенням представника проєкту, «легенда мапи створена для відображення умовних позначень кольорових зон бойових дій, військових об’єктів та підрозділів московитів, а також їх напрямків атак. За допомогою неї ви можете зорієнтуватись у масштабах наступу, ну і відповідно лінії фронту» [32].</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Умовним позначеннями  є кольори: </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синій: територія, звільнена за останні два тижні;</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зелений: звільнена територія;</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сірий: територія, що потребує уточнення;</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lastRenderedPageBreak/>
        <w:t xml:space="preserve">червоний: територія, окупована росіянами; </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темно-червоний: територія Криму та ОРДЛО;</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світло-червоний: окуповані території інших держав.</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З кінця травня 2022 р. існує таблиця у відсотковому значенні звільнених та окупованих територій з початку вторгнення</w:t>
      </w:r>
      <w:hyperlink r:id="rId81" w:anchor="cite_note-49" w:history="1">
        <w:r w:rsidRPr="0074553D">
          <w:rPr>
            <w:rFonts w:ascii="Times New Roman" w:hAnsi="Times New Roman" w:cs="Times New Roman"/>
            <w:sz w:val="28"/>
            <w:szCs w:val="28"/>
            <w:lang w:val="uk-UA"/>
          </w:rPr>
          <w:t>.</w:t>
        </w:r>
      </w:hyperlink>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4. Актуальність</w:t>
      </w:r>
      <w:r w:rsidRPr="0074553D">
        <w:rPr>
          <w:rFonts w:ascii="Times New Roman" w:hAnsi="Times New Roman" w:cs="Times New Roman"/>
          <w:sz w:val="28"/>
          <w:szCs w:val="28"/>
          <w:lang w:val="uk-UA"/>
        </w:rPr>
        <w:t>:</w:t>
      </w:r>
      <w:r w:rsidRPr="0074553D">
        <w:rPr>
          <w:rFonts w:ascii="Times New Roman" w:hAnsi="Times New Roman" w:cs="Times New Roman"/>
          <w:b/>
          <w:sz w:val="28"/>
          <w:szCs w:val="28"/>
          <w:lang w:val="uk-UA"/>
        </w:rPr>
        <w:t xml:space="preserve"> </w:t>
      </w:r>
      <w:r w:rsidRPr="0074553D">
        <w:rPr>
          <w:rFonts w:ascii="Times New Roman" w:hAnsi="Times New Roman" w:cs="Times New Roman"/>
          <w:sz w:val="28"/>
          <w:szCs w:val="28"/>
          <w:lang w:val="uk-UA"/>
        </w:rPr>
        <w:t>інформація оновлюється регулярно, що робить її важливим інструментом для моніторингу змін на фронті.</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b/>
          <w:noProof/>
          <w:sz w:val="28"/>
          <w:szCs w:val="28"/>
          <w:lang w:val="uk-UA" w:eastAsia="uk-UA"/>
        </w:rPr>
        <w:drawing>
          <wp:anchor distT="0" distB="0" distL="114300" distR="114300" simplePos="0" relativeHeight="251660288" behindDoc="0" locked="0" layoutInCell="1" allowOverlap="1" wp14:anchorId="5AD04B07" wp14:editId="03DB2D7A">
            <wp:simplePos x="0" y="0"/>
            <wp:positionH relativeFrom="column">
              <wp:posOffset>-209550</wp:posOffset>
            </wp:positionH>
            <wp:positionV relativeFrom="paragraph">
              <wp:posOffset>2672080</wp:posOffset>
            </wp:positionV>
            <wp:extent cx="2596515" cy="4126230"/>
            <wp:effectExtent l="0" t="0" r="0" b="7620"/>
            <wp:wrapSquare wrapText="bothSides"/>
            <wp:docPr id="7" name="Рисунок 7" descr="C:\Users\user\Documents\історія\Screenshot_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cuments\історія\Screenshot_9.pn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596515" cy="41262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4553D">
        <w:rPr>
          <w:rFonts w:ascii="Times New Roman" w:hAnsi="Times New Roman" w:cs="Times New Roman"/>
          <w:i/>
          <w:sz w:val="28"/>
          <w:szCs w:val="28"/>
          <w:lang w:val="uk-UA"/>
        </w:rPr>
        <w:t>5. Додаткові функції</w:t>
      </w:r>
      <w:r w:rsidRPr="0074553D">
        <w:rPr>
          <w:rFonts w:ascii="Times New Roman" w:hAnsi="Times New Roman" w:cs="Times New Roman"/>
          <w:sz w:val="28"/>
          <w:szCs w:val="28"/>
          <w:lang w:val="uk-UA"/>
        </w:rPr>
        <w:t>:</w:t>
      </w:r>
      <w:r w:rsidRPr="0074553D">
        <w:rPr>
          <w:rFonts w:ascii="Times New Roman" w:hAnsi="Times New Roman" w:cs="Times New Roman"/>
          <w:b/>
          <w:sz w:val="28"/>
          <w:szCs w:val="28"/>
          <w:lang w:val="uk-UA"/>
        </w:rPr>
        <w:t xml:space="preserve"> </w:t>
      </w:r>
      <w:r w:rsidRPr="0074553D">
        <w:rPr>
          <w:rFonts w:ascii="Times New Roman" w:hAnsi="Times New Roman" w:cs="Times New Roman"/>
          <w:sz w:val="28"/>
          <w:szCs w:val="28"/>
          <w:lang w:val="uk-UA"/>
        </w:rPr>
        <w:t xml:space="preserve">позначення важливих точок (міст, ключових інфраструктурних об’єктів), можливість вимірювання відстані між точками в метрах. за допомогою сервісу лінійка, можливість будувати ламану лінію, яка буде порахована в загальному між усіма точками (у разі замикання лінії можна обчислити площу створеної фігури), можливість малювати, можливість спеціального математичного моделювання сили ядерного вибуху різної маси по всій мапі, указавши на карті умовне місце влучання ядерної боєголовки і ввівши масу заряду (в кілотоннах), можливість вимірювати дальність ураження різних артилерійських систем: </w:t>
      </w:r>
      <w:hyperlink r:id="rId83" w:tooltip="M142 HIMARS" w:history="1">
        <w:r w:rsidRPr="0074553D">
          <w:rPr>
            <w:rFonts w:ascii="Times New Roman" w:hAnsi="Times New Roman" w:cs="Times New Roman"/>
            <w:sz w:val="28"/>
            <w:szCs w:val="28"/>
            <w:lang w:val="uk-UA"/>
          </w:rPr>
          <w:t>HIMARS</w:t>
        </w:r>
      </w:hyperlink>
      <w:r w:rsidRPr="0074553D">
        <w:rPr>
          <w:rFonts w:ascii="Times New Roman" w:hAnsi="Times New Roman" w:cs="Times New Roman"/>
          <w:sz w:val="28"/>
          <w:szCs w:val="28"/>
          <w:lang w:val="uk-UA"/>
        </w:rPr>
        <w:t xml:space="preserve">, </w:t>
      </w:r>
      <w:hyperlink r:id="rId84" w:tooltip="M777 (гаубиця)" w:history="1">
        <w:r w:rsidRPr="0074553D">
          <w:rPr>
            <w:rFonts w:ascii="Times New Roman" w:hAnsi="Times New Roman" w:cs="Times New Roman"/>
            <w:sz w:val="28"/>
            <w:szCs w:val="28"/>
            <w:lang w:val="uk-UA"/>
          </w:rPr>
          <w:t>М777</w:t>
        </w:r>
      </w:hyperlink>
      <w:r w:rsidRPr="0074553D">
        <w:rPr>
          <w:rFonts w:ascii="Times New Roman" w:hAnsi="Times New Roman" w:cs="Times New Roman"/>
          <w:sz w:val="28"/>
          <w:szCs w:val="28"/>
          <w:lang w:val="uk-UA"/>
        </w:rPr>
        <w:t>, САУ </w:t>
      </w:r>
      <w:hyperlink r:id="rId85" w:tooltip="CAESAR" w:history="1">
        <w:r w:rsidRPr="0074553D">
          <w:rPr>
            <w:rFonts w:ascii="Times New Roman" w:hAnsi="Times New Roman" w:cs="Times New Roman"/>
            <w:sz w:val="28"/>
            <w:szCs w:val="28"/>
            <w:lang w:val="uk-UA"/>
          </w:rPr>
          <w:t>CAESAR</w:t>
        </w:r>
      </w:hyperlink>
      <w:r w:rsidRPr="0074553D">
        <w:rPr>
          <w:rFonts w:ascii="Times New Roman" w:hAnsi="Times New Roman" w:cs="Times New Roman"/>
          <w:sz w:val="28"/>
          <w:szCs w:val="28"/>
          <w:lang w:val="uk-UA"/>
        </w:rPr>
        <w:t> тощо; по всій лінії фронту (див. скріншот 16).</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Проєкт має закритий функціонал мапи для доступу лише військовим, зокрема про карту окопів ворога було повідомлено в телеграм-каналі мапи від 1 червня 2023 р. [1Dee], є можливість розрахунку </w:t>
      </w:r>
      <w:hyperlink r:id="rId86" w:tooltip="Азимут" w:history="1">
        <w:r w:rsidRPr="0074553D">
          <w:rPr>
            <w:rFonts w:ascii="Times New Roman" w:hAnsi="Times New Roman" w:cs="Times New Roman"/>
            <w:sz w:val="28"/>
            <w:szCs w:val="28"/>
            <w:lang w:val="uk-UA"/>
          </w:rPr>
          <w:t>азимуту</w:t>
        </w:r>
      </w:hyperlink>
      <w:r w:rsidRPr="0074553D">
        <w:rPr>
          <w:rFonts w:ascii="Times New Roman" w:hAnsi="Times New Roman" w:cs="Times New Roman"/>
          <w:sz w:val="28"/>
          <w:szCs w:val="28"/>
          <w:lang w:val="uk-UA"/>
        </w:rPr>
        <w:t xml:space="preserve">. </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Для звичайних користувачів з 1 червня 2023 р. є функція визначення свого місцеперебування [1Dee]. 9 листопада 2023 р. було додано загальнодоступну функцію перегляду погоди </w:t>
      </w:r>
      <w:hyperlink r:id="rId87" w:anchor="cite_note-51" w:history="1">
        <w:r w:rsidRPr="0074553D">
          <w:rPr>
            <w:rFonts w:ascii="Times New Roman" w:hAnsi="Times New Roman" w:cs="Times New Roman"/>
            <w:sz w:val="28"/>
            <w:szCs w:val="28"/>
            <w:lang w:val="uk-UA"/>
          </w:rPr>
          <w:t>[1Dee]</w:t>
        </w:r>
      </w:hyperlink>
      <w:r w:rsidRPr="0074553D">
        <w:rPr>
          <w:rFonts w:ascii="Times New Roman" w:hAnsi="Times New Roman" w:cs="Times New Roman"/>
          <w:sz w:val="28"/>
          <w:szCs w:val="28"/>
          <w:lang w:val="uk-UA"/>
        </w:rPr>
        <w:t>.</w:t>
      </w:r>
    </w:p>
    <w:p w:rsidR="0044590F" w:rsidRPr="0074553D" w:rsidRDefault="0044590F" w:rsidP="0044590F">
      <w:pPr>
        <w:tabs>
          <w:tab w:val="left" w:pos="6456"/>
        </w:tabs>
        <w:spacing w:after="0" w:line="360" w:lineRule="auto"/>
        <w:ind w:firstLine="709"/>
        <w:jc w:val="both"/>
        <w:rPr>
          <w:rFonts w:ascii="Times New Roman" w:hAnsi="Times New Roman" w:cs="Times New Roman"/>
          <w:sz w:val="24"/>
          <w:szCs w:val="24"/>
          <w:lang w:val="uk-UA"/>
        </w:rPr>
      </w:pPr>
      <w:r w:rsidRPr="0074553D">
        <w:rPr>
          <w:rFonts w:ascii="Times New Roman" w:hAnsi="Times New Roman" w:cs="Times New Roman"/>
          <w:sz w:val="24"/>
          <w:szCs w:val="24"/>
          <w:lang w:val="uk-UA"/>
        </w:rPr>
        <w:t>Скріншот 16. Приклад додаткової функції в DeepStateMap.Live.</w:t>
      </w:r>
    </w:p>
    <w:p w:rsidR="0044590F" w:rsidRPr="0074553D" w:rsidRDefault="0044590F" w:rsidP="0044590F">
      <w:pPr>
        <w:tabs>
          <w:tab w:val="left" w:pos="6456"/>
        </w:tabs>
        <w:spacing w:after="0" w:line="360" w:lineRule="auto"/>
        <w:ind w:firstLine="709"/>
        <w:jc w:val="both"/>
        <w:rPr>
          <w:rFonts w:ascii="Times New Roman" w:hAnsi="Times New Roman" w:cs="Times New Roman"/>
          <w:sz w:val="24"/>
          <w:szCs w:val="24"/>
          <w:lang w:val="uk-UA"/>
        </w:rPr>
      </w:pPr>
    </w:p>
    <w:p w:rsidR="0044590F" w:rsidRPr="0074553D" w:rsidRDefault="0044590F" w:rsidP="0044590F">
      <w:pPr>
        <w:tabs>
          <w:tab w:val="left" w:pos="6456"/>
        </w:tabs>
        <w:spacing w:after="0" w:line="360" w:lineRule="auto"/>
        <w:ind w:firstLine="709"/>
        <w:jc w:val="both"/>
        <w:rPr>
          <w:rFonts w:ascii="Times New Roman" w:hAnsi="Times New Roman" w:cs="Times New Roman"/>
          <w:sz w:val="24"/>
          <w:szCs w:val="24"/>
          <w:lang w:val="uk-UA"/>
        </w:rPr>
      </w:pP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p>
    <w:p w:rsidR="0044590F" w:rsidRPr="0074553D" w:rsidRDefault="0044590F" w:rsidP="0044590F">
      <w:pPr>
        <w:tabs>
          <w:tab w:val="left" w:pos="6456"/>
        </w:tabs>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uk-UA" w:eastAsia="x-none" w:bidi="x-none"/>
        </w:rPr>
      </w:pPr>
      <w:r w:rsidRPr="0074553D">
        <w:rPr>
          <w:rFonts w:ascii="Times New Roman" w:eastAsia="Times New Roman" w:hAnsi="Times New Roman" w:cs="Times New Roman"/>
          <w:snapToGrid w:val="0"/>
          <w:color w:val="000000"/>
          <w:w w:val="0"/>
          <w:sz w:val="0"/>
          <w:szCs w:val="0"/>
          <w:u w:color="000000"/>
          <w:bdr w:val="none" w:sz="0" w:space="0" w:color="000000"/>
          <w:shd w:val="clear" w:color="000000" w:fill="000000"/>
          <w:lang w:val="uk-UA" w:eastAsia="x-none" w:bidi="x-none"/>
        </w:rPr>
        <w:t xml:space="preserve"> </w:t>
      </w:r>
    </w:p>
    <w:p w:rsidR="0044590F" w:rsidRPr="0074553D" w:rsidRDefault="0044590F" w:rsidP="0044590F">
      <w:pPr>
        <w:tabs>
          <w:tab w:val="left" w:pos="6456"/>
        </w:tabs>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uk-UA" w:eastAsia="x-none" w:bidi="x-none"/>
        </w:rPr>
      </w:pPr>
    </w:p>
    <w:p w:rsidR="0044590F" w:rsidRPr="0074553D" w:rsidRDefault="0044590F" w:rsidP="0044590F">
      <w:pPr>
        <w:tabs>
          <w:tab w:val="left" w:pos="6456"/>
        </w:tabs>
        <w:spacing w:after="0" w:line="360" w:lineRule="auto"/>
        <w:jc w:val="both"/>
        <w:rPr>
          <w:rFonts w:ascii="Times New Roman" w:hAnsi="Times New Roman" w:cs="Times New Roman"/>
          <w:b/>
          <w:sz w:val="28"/>
          <w:szCs w:val="28"/>
          <w:lang w:val="uk-UA"/>
        </w:rPr>
      </w:pPr>
      <w:r w:rsidRPr="0074553D">
        <w:rPr>
          <w:rFonts w:ascii="Times New Roman" w:eastAsia="Times New Roman" w:hAnsi="Times New Roman" w:cs="Times New Roman"/>
          <w:snapToGrid w:val="0"/>
          <w:color w:val="000000"/>
          <w:w w:val="0"/>
          <w:sz w:val="0"/>
          <w:szCs w:val="0"/>
          <w:u w:color="000000"/>
          <w:bdr w:val="none" w:sz="0" w:space="0" w:color="000000"/>
          <w:shd w:val="clear" w:color="000000" w:fill="000000"/>
          <w:lang w:val="uk-UA" w:eastAsia="x-none" w:bidi="x-none"/>
        </w:rPr>
        <w:t xml:space="preserve">скріншот </w:t>
      </w:r>
    </w:p>
    <w:p w:rsidR="0044590F" w:rsidRPr="0074553D" w:rsidRDefault="0044590F" w:rsidP="0044590F">
      <w:pPr>
        <w:pStyle w:val="aa"/>
        <w:numPr>
          <w:ilvl w:val="1"/>
          <w:numId w:val="6"/>
        </w:numPr>
        <w:tabs>
          <w:tab w:val="left" w:pos="0"/>
        </w:tabs>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Хронологія змін</w:t>
      </w:r>
      <w:r w:rsidRPr="0074553D">
        <w:rPr>
          <w:rFonts w:ascii="Times New Roman" w:hAnsi="Times New Roman" w:cs="Times New Roman"/>
          <w:sz w:val="28"/>
          <w:szCs w:val="28"/>
          <w:lang w:val="uk-UA"/>
        </w:rPr>
        <w:t>: користувачі можуть переглядати зміни на лінії фронту за певний період.</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i/>
          <w:sz w:val="28"/>
          <w:szCs w:val="28"/>
          <w:lang w:val="uk-UA"/>
        </w:rPr>
        <w:t>7. Джерела даних</w:t>
      </w:r>
      <w:r w:rsidRPr="0074553D">
        <w:rPr>
          <w:rFonts w:ascii="Times New Roman" w:hAnsi="Times New Roman" w:cs="Times New Roman"/>
          <w:sz w:val="28"/>
          <w:szCs w:val="28"/>
          <w:lang w:val="uk-UA"/>
        </w:rPr>
        <w:t>:</w:t>
      </w:r>
      <w:r w:rsidRPr="0074553D">
        <w:rPr>
          <w:rFonts w:ascii="Times New Roman" w:hAnsi="Times New Roman" w:cs="Times New Roman"/>
          <w:b/>
          <w:sz w:val="28"/>
          <w:szCs w:val="28"/>
          <w:lang w:val="uk-UA"/>
        </w:rPr>
        <w:t xml:space="preserve"> </w:t>
      </w:r>
      <w:r w:rsidRPr="0074553D">
        <w:rPr>
          <w:rFonts w:ascii="Times New Roman" w:hAnsi="Times New Roman" w:cs="Times New Roman"/>
          <w:sz w:val="28"/>
          <w:szCs w:val="28"/>
          <w:lang w:val="uk-UA"/>
        </w:rPr>
        <w:t xml:space="preserve">інформація збирається з відкритих джерел, включаючи офіційні повідомлення, супутникові знімки, повідомлення з соцмереж і підтверджені дані від аналітиків, повідомлення очевидців, геолокаційні дані: «Джерела отримання інформації в нас різні. З метою безпеки ми не можемо детально про них розповісти. Якщо загально, то це аналіз, опрацювання різної інформації, які проводить наша команда, а іноді це бувають навіть звичайні мешканці, які безпосередньо перебувають у населеному пункті. </w:t>
      </w:r>
      <w:r w:rsidRPr="0074553D">
        <w:rPr>
          <w:rFonts w:ascii="Times New Roman" w:hAnsi="Times New Roman"/>
          <w:sz w:val="28"/>
          <w:szCs w:val="28"/>
          <w:lang w:val="uk-UA"/>
        </w:rPr>
        <w:t xml:space="preserve">Але основне наше правило – інформація на мапі про звільнення населених пунктів не подається без підтверджень зведень Генерального штабу Збройних Сил України, адже така інформація може нашкодити. І ми закликаємо інших робити так само» </w:t>
      </w:r>
      <w:r w:rsidRPr="0074553D">
        <w:rPr>
          <w:rFonts w:ascii="Times New Roman" w:hAnsi="Times New Roman" w:cs="Times New Roman"/>
          <w:sz w:val="28"/>
          <w:szCs w:val="28"/>
          <w:lang w:val="uk-UA"/>
        </w:rPr>
        <w:t>[32]</w:t>
      </w:r>
      <w:r w:rsidRPr="0074553D">
        <w:rPr>
          <w:rFonts w:ascii="Times New Roman" w:hAnsi="Times New Roman"/>
          <w:sz w:val="28"/>
          <w:szCs w:val="28"/>
          <w:lang w:val="uk-UA"/>
        </w:rPr>
        <w:t>.</w:t>
      </w:r>
      <w:r w:rsidRPr="0074553D">
        <w:rPr>
          <w:rFonts w:ascii="Times New Roman" w:hAnsi="Times New Roman" w:cs="Times New Roman"/>
          <w:sz w:val="28"/>
          <w:szCs w:val="28"/>
          <w:lang w:val="uk-UA"/>
        </w:rPr>
        <w:t xml:space="preserve"> </w:t>
      </w:r>
    </w:p>
    <w:p w:rsidR="0044590F" w:rsidRPr="0074553D" w:rsidRDefault="0044590F" w:rsidP="0044590F">
      <w:pPr>
        <w:tabs>
          <w:tab w:val="left" w:pos="6456"/>
        </w:tabs>
        <w:spacing w:after="0" w:line="360" w:lineRule="auto"/>
        <w:ind w:firstLine="709"/>
        <w:jc w:val="both"/>
        <w:rPr>
          <w:rFonts w:ascii="Times New Roman" w:hAnsi="Times New Roman"/>
          <w:sz w:val="28"/>
          <w:szCs w:val="28"/>
          <w:lang w:val="uk-UA"/>
        </w:rPr>
      </w:pPr>
      <w:r w:rsidRPr="0074553D">
        <w:rPr>
          <w:rFonts w:ascii="Times New Roman" w:hAnsi="Times New Roman" w:cs="Times New Roman"/>
          <w:sz w:val="28"/>
          <w:szCs w:val="28"/>
          <w:lang w:val="uk-UA"/>
        </w:rPr>
        <w:t>Команда розробників постійно удосконалює алгоритми верифікації інформації, щоб забезпечити максимальну точність: «Ми працюємо виважено, перевіряючи кожну деталь, адже інформації надходить дуже багато, і великий відсоток з неї – фейки. Багато хто піариться на заявах про звільнення чи іншій інформації, вводячи людей в оману, не усвідомлюючи, що це може становити загрозу. Ми так не вчиняємо. Стараємося перевіряти всю наявну інформацію, зводити її до логічного кінця, чекати підтверджень і потім публікувати. Ми не піаримось заради хайпу, ми працюємо, бо відчуваємо відповідальність. За це нас поважають і саме тому ми популярні»</w:t>
      </w:r>
      <w:r w:rsidRPr="0074553D">
        <w:rPr>
          <w:rFonts w:ascii="e-Ukraine" w:hAnsi="e-Ukraine"/>
          <w:color w:val="242424"/>
          <w:sz w:val="23"/>
          <w:szCs w:val="23"/>
          <w:shd w:val="clear" w:color="auto" w:fill="FFFFFF"/>
          <w:lang w:val="uk-UA"/>
        </w:rPr>
        <w:t xml:space="preserve"> </w:t>
      </w:r>
      <w:r w:rsidRPr="0074553D">
        <w:rPr>
          <w:rFonts w:ascii="Times New Roman" w:hAnsi="Times New Roman" w:cs="Times New Roman"/>
          <w:sz w:val="28"/>
          <w:szCs w:val="28"/>
          <w:lang w:val="uk-UA"/>
        </w:rPr>
        <w:t>[32]</w:t>
      </w:r>
      <w:r w:rsidRPr="0074553D">
        <w:rPr>
          <w:rFonts w:ascii="Times New Roman" w:hAnsi="Times New Roman"/>
          <w:sz w:val="28"/>
          <w:szCs w:val="28"/>
          <w:lang w:val="uk-UA"/>
        </w:rPr>
        <w:t>.</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sz w:val="28"/>
          <w:szCs w:val="28"/>
          <w:lang w:val="uk-UA"/>
        </w:rPr>
        <w:t xml:space="preserve">Розробники проєкту часто говорять і про перешкоди й недоліки роботи інтерактивної мапи – неперевірена інформація, котру надсилають  пересічні українці; ризик поширення чутливих даних, які ворог може використати для аналізу ситуації (напрямки атак, загальні локації українських підрозділів); </w:t>
      </w:r>
      <w:r w:rsidRPr="0074553D">
        <w:rPr>
          <w:rFonts w:ascii="Times New Roman" w:hAnsi="Times New Roman"/>
          <w:sz w:val="28"/>
          <w:szCs w:val="28"/>
          <w:lang w:val="uk-UA"/>
        </w:rPr>
        <w:lastRenderedPageBreak/>
        <w:t>затримка в оновленні даних, що може створювати хибне уявлення про ситуацію на фронті, як-от позначення територій як «спірних» у ситуаціях, коли контроль над ними вже підтверджений офіційно; недостатня етичність у висвітленні трагічних подій, як-от позначення місць зруйнованих цивільних об’єктів або масових загибелей без відповідного пояснення чи контексту, використання мапи для привернення уваги без належного врахування чутливості тематики; надмірна емоційність сприйняття, коли громадськість сприймає інформацію на мапі як офіційну і остаточну, що викликає паніку чи хибне уявлення про ситуацію, або неправильно трактує позначення «спірних територій» як втрату чи провал: «</w:t>
      </w:r>
      <w:r w:rsidRPr="0074553D">
        <w:rPr>
          <w:rFonts w:ascii="Times New Roman" w:hAnsi="Times New Roman" w:cs="Times New Roman"/>
          <w:sz w:val="28"/>
          <w:szCs w:val="28"/>
          <w:lang w:val="uk-UA"/>
        </w:rPr>
        <w:t>&lt;…&gt;</w:t>
      </w:r>
      <w:r w:rsidRPr="0074553D">
        <w:rPr>
          <w:rFonts w:ascii="Times New Roman" w:hAnsi="Times New Roman"/>
          <w:sz w:val="28"/>
          <w:szCs w:val="28"/>
          <w:lang w:val="uk-UA"/>
        </w:rPr>
        <w:t xml:space="preserve"> н</w:t>
      </w:r>
      <w:r w:rsidRPr="0074553D">
        <w:rPr>
          <w:rFonts w:ascii="Times New Roman" w:hAnsi="Times New Roman" w:cs="Times New Roman"/>
          <w:sz w:val="28"/>
          <w:szCs w:val="28"/>
          <w:lang w:val="uk-UA"/>
        </w:rPr>
        <w:t>айбільше шкодять люди, які прагнуть добитися популярності, видавши якийсь вигаданий «інсайд» про звільнене село десь у лісі під Ізюмом. Це призводить, у більшості, до негативних наслідків, адже часто такі «інсайди» неперевірені або неточні, і з часом впливають на довіру людей, які висловлюють обурення після непідтвердження, пишуть нам мільйони однакових повідомлень, щоб ми підтвердили або спростували інформацію, і це дуже відволікає від роботи. Ну і, звичайно, може шкодити самим військовим на передовій. Були інциденти, коли нас називали проросійським ресурсом, бо ми начебто не показуємо успіхи ЗСУ – хоча ніхто не враховує, що всі ці «успіхи» повідомили саме згадана вище категорія людей. Ось це, мабуть, найважче, – коли доводиться сидіти та відділяти мух від котлет, перебираючи заяви різних осіб, які просто хочуть хайпу або першими публікують усе підряд» [9].</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Щодо цих і подібних закидів розробники DeepStateMap.Live відповідають, що мапа є інструментом для інформування, а не офіційним джерелом, закликають користувачів перевіряти інформацію та не трактувати мапу як остаточне джерело. Вони активно працюють над поліпшенням точності, оновленням даних і вживають заходів, щоб уникати поширення чутливих матеріалів.</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Наразі інтерактивна карта є одна із функцій проєкту, що розрісся до повноцінного медіа. На його сайті міститься «Блог ґрунтовної аналітики» з </w:t>
      </w:r>
      <w:r w:rsidRPr="0074553D">
        <w:rPr>
          <w:rFonts w:ascii="Times New Roman" w:hAnsi="Times New Roman" w:cs="Times New Roman"/>
          <w:sz w:val="28"/>
          <w:szCs w:val="28"/>
          <w:lang w:val="uk-UA"/>
        </w:rPr>
        <w:lastRenderedPageBreak/>
        <w:t>рубриками «Геополітика та дипломатія» (</w:t>
      </w:r>
      <w:hyperlink r:id="rId88" w:history="1">
        <w:r w:rsidRPr="0074553D">
          <w:rPr>
            <w:rFonts w:ascii="Times New Roman" w:hAnsi="Times New Roman" w:cs="Times New Roman"/>
            <w:sz w:val="28"/>
            <w:szCs w:val="28"/>
            <w:lang w:val="uk-UA"/>
          </w:rPr>
          <w:t>наприклад, матеріали «З “Хаймарсів” по росії: хто дозволив Україні атакувати рф своєю зброєю і чому це важливо», «Зміна влади в Британії та як це вплине на підтримку України», «Вже не “Будапештˮ, але ще й не НАТО: чого чекати від безпекових угод із союзниками»</w:t>
        </w:r>
      </w:hyperlink>
      <w:r w:rsidRPr="0074553D">
        <w:rPr>
          <w:rFonts w:ascii="Times New Roman" w:hAnsi="Times New Roman" w:cs="Times New Roman"/>
          <w:sz w:val="28"/>
          <w:szCs w:val="28"/>
          <w:lang w:val="uk-UA"/>
        </w:rPr>
        <w:t xml:space="preserve">), «Озброєння та військова справа» (скажімо, </w:t>
      </w:r>
      <w:hyperlink r:id="rId89" w:history="1">
        <w:r w:rsidRPr="0074553D">
          <w:rPr>
            <w:lang w:val="uk-UA"/>
          </w:rPr>
          <w:t>«</w:t>
        </w:r>
        <w:r w:rsidRPr="0074553D">
          <w:rPr>
            <w:rFonts w:ascii="Times New Roman" w:hAnsi="Times New Roman" w:cs="Times New Roman"/>
            <w:sz w:val="28"/>
            <w:szCs w:val="28"/>
            <w:lang w:val="uk-UA"/>
          </w:rPr>
          <w:t>Цифровізація постачання завдяки DOT-Chain», «Морська Революція: наслідки збройного протистояння на Чорному морі, що змінюють світ», «По гарячих слідах: посібник з проведення After Action Review в умовах бойових дій»), «Історія» (наприклад, «Дванадцять битв за Ізонцо, Історична пам’ять і як нею маніпулює Росія, Історія 4 Су-25 та братерства з Македонією»), «Внутрішня політика» (до прикладу, «Війна та гроші: потенційне співвідношення військових бюджетів України та московії у 2024 році», «Україна отримала історичний шанс відродити Придунайський регіон і підняти мільярди, втоплені на дні річки», Особистий вибір чи екзистенційна загроза. Які виклики несе міграція майбутньому України»), «Боротьба з фейками та цифрова гігієна» (скажімо, «Адвокати вторгнення. Про що писала агентура ФСБ в перші дні війни», «Саміт між Іраном, Московією та Туреччиною – що обговорювалось?», «Базова безпека вашого мобільного пристрою»). Тож цілком погоджуємося з одним із членів команди проєкту, який охарактеризував команду:</w:t>
        </w:r>
      </w:hyperlink>
      <w:r w:rsidRPr="0074553D">
        <w:rPr>
          <w:lang w:val="uk-UA"/>
        </w:rPr>
        <w:t xml:space="preserve"> </w:t>
      </w:r>
      <w:r w:rsidRPr="0074553D">
        <w:rPr>
          <w:rFonts w:ascii="Times New Roman" w:hAnsi="Times New Roman" w:cs="Times New Roman"/>
          <w:sz w:val="28"/>
          <w:szCs w:val="28"/>
          <w:lang w:val="uk-UA"/>
        </w:rPr>
        <w:t>«DeepStateUA – це велика команда ентузіастів. Це велика кількість осіб, які працюють за різними напрямками: хтось перевіряє новини на достовірність та робить публікації в Телеграмі; хтось займається OSINTом та шукає геолокації з різних фото/відео для точності мапи; хтось відповідає за волонтерський корпус і вишукує, де можна купити той же дрон, але дешевше від ринкової ціни, щоб зберегти волонтерські кошти, надіслані нам; хтось працює над ютуб-каналом. Це багато різних, іноді пов'язаних між собою, а іноді і ні, процесів. Це не лише мапа, чи Телеграм, який всі звикли бачити» [9].</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DeepStateMap.Live стала одним із ключових інструментів інформаційної війни, допомагаючи демонструвати реальний стан речей на </w:t>
      </w:r>
      <w:r w:rsidRPr="0074553D">
        <w:rPr>
          <w:rFonts w:ascii="Times New Roman" w:hAnsi="Times New Roman" w:cs="Times New Roman"/>
          <w:sz w:val="28"/>
          <w:szCs w:val="28"/>
          <w:lang w:val="uk-UA"/>
        </w:rPr>
        <w:lastRenderedPageBreak/>
        <w:t>фронті як українцям, так і міжнародній спільноті. Популярність проєкту серед українців представник мапи пояснював в інтерв’ю Арміяinform</w:t>
      </w:r>
      <w:r w:rsidRPr="0074553D">
        <w:rPr>
          <w:rFonts w:ascii="Times New Roman" w:hAnsi="Times New Roman" w:cs="Times New Roman"/>
          <w:i/>
          <w:sz w:val="28"/>
          <w:szCs w:val="28"/>
          <w:lang w:val="uk-UA"/>
        </w:rPr>
        <w:t xml:space="preserve"> «</w:t>
      </w:r>
      <w:r w:rsidRPr="0074553D">
        <w:rPr>
          <w:rFonts w:ascii="Times New Roman" w:hAnsi="Times New Roman" w:cs="Times New Roman"/>
          <w:sz w:val="28"/>
          <w:szCs w:val="28"/>
          <w:lang w:val="uk-UA"/>
        </w:rPr>
        <w:t>Побачити війну немов на долоні: інтерактивна мапа боїв deepstatemap.live»: «Мапа показує доволі точний стан російсько-української війни: просування ворожих військ, їх розташування, звільнені території тощо. У наші часи всі звикли до публічності, люди хочуть знати стан справ і на що можна сподіватися. За допомогою нашої карти всі можуть побачити приблизний перебіг ведення бойових дій та знати ситуацію щодо війни в країні. Когось це заспокоює, вселяє віру в перемогу, коли можна побачити звільнення територій. А хтось просто спокійний, бо володіє інформацією. Ми цінуємо довіру кожного і докладаємо всіх зусиль в роботі, адже розуміємо всю відповідальність перед мільйонами користувачів мапи» [32].</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При кожному заході з російських </w:t>
      </w:r>
      <w:hyperlink r:id="rId90" w:tooltip="IP-адреса" w:history="1">
        <w:r w:rsidRPr="0074553D">
          <w:rPr>
            <w:rFonts w:ascii="Times New Roman" w:hAnsi="Times New Roman" w:cs="Times New Roman"/>
            <w:sz w:val="28"/>
            <w:szCs w:val="28"/>
            <w:lang w:val="uk-UA"/>
          </w:rPr>
          <w:t>IP-адрес</w:t>
        </w:r>
      </w:hyperlink>
      <w:r w:rsidRPr="0074553D">
        <w:rPr>
          <w:rFonts w:ascii="Times New Roman" w:hAnsi="Times New Roman" w:cs="Times New Roman"/>
          <w:sz w:val="28"/>
          <w:szCs w:val="28"/>
          <w:lang w:val="uk-UA"/>
        </w:rPr>
        <w:t> замість вікна застереження про використання мапи з'являється вікно про можливість здатись в полон з контактними номерами гарячих ліній </w:t>
      </w:r>
      <w:hyperlink r:id="rId91" w:tooltip="Головне управління розвідки Міністерства оборони України" w:history="1">
        <w:r w:rsidRPr="0074553D">
          <w:rPr>
            <w:rFonts w:ascii="Times New Roman" w:hAnsi="Times New Roman" w:cs="Times New Roman"/>
            <w:sz w:val="28"/>
            <w:szCs w:val="28"/>
            <w:lang w:val="uk-UA"/>
          </w:rPr>
          <w:t>ГУР МО</w:t>
        </w:r>
      </w:hyperlink>
      <w:r w:rsidRPr="0074553D">
        <w:rPr>
          <w:rFonts w:ascii="Times New Roman" w:hAnsi="Times New Roman" w:cs="Times New Roman"/>
          <w:sz w:val="28"/>
          <w:szCs w:val="28"/>
          <w:lang w:val="uk-UA"/>
        </w:rPr>
        <w:t>. 23 травня 2023 р. невідомий російський орган цензури видав наказ про блокування мапи, що команда проєкту оцінує як визнання правдивості їх мапи та те, що існування української карти є незручним фактом для російської влади</w:t>
      </w:r>
      <w:hyperlink r:id="rId92" w:anchor="cite_note-66" w:history="1">
        <w:r w:rsidRPr="0074553D">
          <w:rPr>
            <w:rFonts w:ascii="Times New Roman" w:hAnsi="Times New Roman" w:cs="Times New Roman"/>
            <w:sz w:val="28"/>
            <w:szCs w:val="28"/>
            <w:lang w:val="uk-UA"/>
          </w:rPr>
          <w:t>:</w:t>
        </w:r>
      </w:hyperlink>
      <w:r w:rsidRPr="0074553D">
        <w:rPr>
          <w:rFonts w:ascii="Times New Roman" w:hAnsi="Times New Roman" w:cs="Times New Roman"/>
          <w:sz w:val="28"/>
          <w:szCs w:val="28"/>
          <w:lang w:val="uk-UA"/>
        </w:rPr>
        <w:t xml:space="preserve"> «Сьогодні сайт нашої мапи був заблокований на московії наказом якогось органу цензури. Якого саме – московити не вказали. Дякуємо за відкрите визнання того факту, що ми правдиво висвітлюємо ситуацію» [61].</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Хоча карта DeepState онлайн є дуже популярною, важливо розуміти, що вона не є офіційним джерелом інформації. Однак, «завдяки прозорості та відкритості проєкту, а також постійній перевірці інформації, DeepStateMap.Live стала надійним джерелом для отримання інформації про війну в Україні» [24].</w:t>
      </w:r>
    </w:p>
    <w:p w:rsidR="0044590F" w:rsidRPr="0074553D" w:rsidRDefault="0044590F" w:rsidP="0044590F">
      <w:pPr>
        <w:tabs>
          <w:tab w:val="left" w:pos="6456"/>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Отже, DeepStateMap.Live – це ефективний засіб для розуміння оперативної ситуації під час війни. Вона є важливим джерелом для моніторингу бойових дій, підтримую</w:t>
      </w:r>
      <w:r w:rsidR="00556038">
        <w:rPr>
          <w:rFonts w:ascii="Times New Roman" w:hAnsi="Times New Roman" w:cs="Times New Roman"/>
          <w:sz w:val="28"/>
          <w:szCs w:val="28"/>
          <w:lang w:val="uk-UA"/>
        </w:rPr>
        <w:t>є</w:t>
      </w:r>
      <w:r w:rsidRPr="0074553D">
        <w:rPr>
          <w:rFonts w:ascii="Times New Roman" w:hAnsi="Times New Roman" w:cs="Times New Roman"/>
          <w:sz w:val="28"/>
          <w:szCs w:val="28"/>
          <w:lang w:val="uk-UA"/>
        </w:rPr>
        <w:t xml:space="preserve"> інформаційну прозорість та доступність даних.</w:t>
      </w:r>
    </w:p>
    <w:p w:rsidR="0044590F" w:rsidRPr="0074553D" w:rsidRDefault="0044590F" w:rsidP="0044590F">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74553D">
        <w:rPr>
          <w:rFonts w:ascii="Times New Roman" w:hAnsi="Times New Roman" w:cs="Times New Roman"/>
          <w:b/>
          <w:color w:val="000000" w:themeColor="text1"/>
          <w:sz w:val="28"/>
          <w:szCs w:val="28"/>
          <w:shd w:val="clear" w:color="auto" w:fill="FFFFFF"/>
          <w:lang w:val="uk-UA"/>
        </w:rPr>
        <w:lastRenderedPageBreak/>
        <w:t>Висновки до розділу 2</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Інфографіка розглядається як спосіб візуалізації, який допомагає автору повідомлення чітко та привабливо подати інформацію, а читачеві швидко її сприйняти. Інфографіка має багатий комплект ресурсів, що використовуються в різних сферах масових комунікацій. Інфографіки в журналістиці створюються на основі комплексного аналізу даних, які подаються у візуально зрозумілій і привабливій формі. Вони використовуються для передачі складної інформації, яка потребує узагальнення, порівняння або деталізації, щоб бути легше сприйнятою аудиторією.</w:t>
      </w:r>
    </w:p>
    <w:p w:rsidR="0044590F" w:rsidRPr="0074553D" w:rsidRDefault="0044590F" w:rsidP="0044590F">
      <w:pPr>
        <w:spacing w:after="0" w:line="360" w:lineRule="auto"/>
        <w:ind w:firstLine="709"/>
        <w:jc w:val="both"/>
        <w:rPr>
          <w:rFonts w:ascii="Times New Roman" w:hAnsi="Times New Roman" w:cs="Times New Roman"/>
          <w:sz w:val="24"/>
          <w:szCs w:val="24"/>
          <w:lang w:val="uk-UA"/>
        </w:rPr>
      </w:pPr>
      <w:r w:rsidRPr="0074553D">
        <w:rPr>
          <w:rFonts w:ascii="Times New Roman" w:hAnsi="Times New Roman" w:cs="Times New Roman"/>
          <w:sz w:val="28"/>
          <w:szCs w:val="28"/>
          <w:lang w:val="uk-UA"/>
        </w:rPr>
        <w:t>Повномасштабне вторгнення росії в Україну активізувало такі жанри статичної інфографіки, як географічна, статистична й порівняльна. Карти бойових дій уникають припущень чи прогнозів, що знижує ризик поширення дезінформації.</w:t>
      </w:r>
      <w:r w:rsidRPr="0074553D">
        <w:rPr>
          <w:rFonts w:ascii="Times New Roman" w:hAnsi="Times New Roman" w:cs="Times New Roman"/>
          <w:sz w:val="24"/>
          <w:szCs w:val="24"/>
          <w:lang w:val="uk-UA"/>
        </w:rPr>
        <w:t xml:space="preserve"> </w:t>
      </w:r>
      <w:r w:rsidRPr="0074553D">
        <w:rPr>
          <w:rFonts w:ascii="Times New Roman" w:hAnsi="Times New Roman" w:cs="Times New Roman"/>
          <w:sz w:val="28"/>
          <w:szCs w:val="28"/>
          <w:lang w:val="uk-UA"/>
        </w:rPr>
        <w:t>Їхній зміст орієнтований лише на фіксацію фактів, а не аналіз чи інтерпретацію.</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DeepStateMap.Live – це інтерактивна онлайн-мапа, яка відображає актуальну ситуацію на фронті під час російсько-української війни. DeepStateMap.Live стала важливим джерелом інформації для громадян, аналітиків, журналістів та волонтерів, надаючи актуальні дані про ситуацію на фронті та сприяючи підвищенню обізнаності про події в Україні.</w:t>
      </w:r>
    </w:p>
    <w:p w:rsidR="0044590F" w:rsidRPr="0074553D" w:rsidRDefault="0044590F" w:rsidP="0044590F">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br w:type="page"/>
      </w:r>
    </w:p>
    <w:p w:rsidR="0044590F" w:rsidRPr="0074553D" w:rsidRDefault="0044590F" w:rsidP="0044590F">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74553D">
        <w:rPr>
          <w:rFonts w:ascii="Times New Roman" w:hAnsi="Times New Roman" w:cs="Times New Roman"/>
          <w:b/>
          <w:color w:val="000000" w:themeColor="text1"/>
          <w:sz w:val="28"/>
          <w:szCs w:val="28"/>
          <w:shd w:val="clear" w:color="auto" w:fill="FFFFFF"/>
          <w:lang w:val="uk-UA"/>
        </w:rPr>
        <w:lastRenderedPageBreak/>
        <w:t>ВИСНОВКИ</w:t>
      </w:r>
    </w:p>
    <w:p w:rsidR="0044590F" w:rsidRPr="0074553D" w:rsidRDefault="0044590F" w:rsidP="0044590F">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p>
    <w:p w:rsidR="0044590F" w:rsidRPr="0074553D" w:rsidRDefault="0044590F" w:rsidP="0044590F">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p>
    <w:p w:rsidR="0074553D" w:rsidRPr="0074553D" w:rsidRDefault="00F26475" w:rsidP="0074553D">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74553D">
        <w:rPr>
          <w:rFonts w:ascii="Times New Roman" w:hAnsi="Times New Roman" w:cs="Times New Roman"/>
          <w:color w:val="000000" w:themeColor="text1"/>
          <w:sz w:val="28"/>
          <w:szCs w:val="28"/>
          <w:lang w:val="uk-UA"/>
        </w:rPr>
        <w:t>У кваліфікаційній роботі досліджено</w:t>
      </w:r>
      <w:r w:rsidRPr="0074553D">
        <w:rPr>
          <w:rFonts w:ascii="Times New Roman" w:hAnsi="Times New Roman" w:cs="Times New Roman"/>
          <w:sz w:val="28"/>
          <w:szCs w:val="28"/>
          <w:lang w:val="uk-UA"/>
        </w:rPr>
        <w:t xml:space="preserve"> використання статичної та інтерактивної інфографіки в українських онлайн-медіа як сучасного інструменту взаємодії з аудиторією</w:t>
      </w:r>
      <w:r w:rsidRPr="0074553D">
        <w:rPr>
          <w:rFonts w:ascii="Times New Roman" w:hAnsi="Times New Roman" w:cs="Times New Roman"/>
          <w:color w:val="000000" w:themeColor="text1"/>
          <w:sz w:val="28"/>
          <w:szCs w:val="28"/>
          <w:lang w:val="uk-UA"/>
        </w:rPr>
        <w:t xml:space="preserve">. Для цього залучено розвідки вітчизнаних науковців, серед яких </w:t>
      </w:r>
      <w:r w:rsidRPr="0074553D">
        <w:rPr>
          <w:rFonts w:ascii="Times New Roman" w:eastAsia="Times New Roman" w:hAnsi="Times New Roman" w:cs="Times New Roman"/>
          <w:color w:val="000000"/>
          <w:sz w:val="28"/>
          <w:szCs w:val="28"/>
          <w:lang w:val="uk-UA" w:eastAsia="ru-RU"/>
        </w:rPr>
        <w:t xml:space="preserve">праці </w:t>
      </w:r>
      <w:r w:rsidRPr="0074553D">
        <w:rPr>
          <w:rFonts w:ascii="Times New Roman" w:hAnsi="Times New Roman" w:cs="Times New Roman"/>
          <w:sz w:val="28"/>
          <w:szCs w:val="28"/>
          <w:lang w:val="uk-UA"/>
        </w:rPr>
        <w:t xml:space="preserve">А. Баранецької, </w:t>
      </w:r>
      <w:r w:rsidRPr="0074553D">
        <w:rPr>
          <w:rFonts w:ascii="Times New Roman" w:hAnsi="Times New Roman" w:cs="Times New Roman"/>
          <w:bCs/>
          <w:sz w:val="28"/>
          <w:szCs w:val="28"/>
          <w:lang w:val="uk-UA"/>
        </w:rPr>
        <w:t xml:space="preserve">Т. Василюк, </w:t>
      </w:r>
      <w:r w:rsidRPr="0074553D">
        <w:rPr>
          <w:rFonts w:ascii="Times New Roman" w:hAnsi="Times New Roman" w:cs="Times New Roman"/>
          <w:sz w:val="28"/>
          <w:szCs w:val="28"/>
          <w:lang w:val="uk-UA"/>
        </w:rPr>
        <w:t>А. Гребешкової, Т. Решетухи і О. Кушнір, А. Лешнівської та С. Дмитрів, А. Ліченко, А. Рудченко, В. Шевченко</w:t>
      </w:r>
      <w:r w:rsidRPr="0074553D">
        <w:rPr>
          <w:rFonts w:ascii="Times New Roman" w:hAnsi="Times New Roman" w:cs="Times New Roman"/>
          <w:color w:val="000000"/>
          <w:sz w:val="28"/>
          <w:szCs w:val="28"/>
          <w:lang w:val="uk-UA"/>
        </w:rPr>
        <w:t xml:space="preserve"> та ін.</w:t>
      </w:r>
      <w:r w:rsidRPr="0074553D">
        <w:rPr>
          <w:rFonts w:ascii="Times New Roman" w:eastAsia="Times New Roman" w:hAnsi="Times New Roman" w:cs="Times New Roman"/>
          <w:color w:val="000000"/>
          <w:sz w:val="28"/>
          <w:szCs w:val="28"/>
          <w:lang w:val="uk-UA" w:eastAsia="ru-RU"/>
        </w:rPr>
        <w:t xml:space="preserve"> У них розкриваються </w:t>
      </w:r>
      <w:r w:rsidRPr="0074553D">
        <w:rPr>
          <w:rFonts w:ascii="Times New Roman" w:hAnsi="Times New Roman" w:cs="Times New Roman"/>
          <w:sz w:val="28"/>
          <w:szCs w:val="28"/>
          <w:lang w:val="uk-UA"/>
        </w:rPr>
        <w:t>особливості інфографіки як теоретичної проблеми і специфіка практичного застосування графічної візуалізації</w:t>
      </w:r>
      <w:r w:rsidRPr="0074553D">
        <w:rPr>
          <w:rFonts w:ascii="Times New Roman" w:eastAsia="Times New Roman" w:hAnsi="Times New Roman" w:cs="Times New Roman"/>
          <w:color w:val="000000"/>
          <w:sz w:val="28"/>
          <w:szCs w:val="28"/>
          <w:lang w:val="uk-UA" w:eastAsia="ru-RU"/>
        </w:rPr>
        <w:t xml:space="preserve">. Праці </w:t>
      </w:r>
      <w:r w:rsidRPr="0074553D">
        <w:rPr>
          <w:rFonts w:ascii="Times New Roman" w:hAnsi="Times New Roman" w:cs="Times New Roman"/>
          <w:sz w:val="28"/>
          <w:szCs w:val="28"/>
          <w:lang w:val="uk-UA"/>
        </w:rPr>
        <w:t>І. Селіванова та С. Мельник</w:t>
      </w:r>
      <w:r w:rsidRPr="0074553D">
        <w:rPr>
          <w:rFonts w:ascii="Times New Roman" w:eastAsia="Times New Roman" w:hAnsi="Times New Roman" w:cs="Times New Roman"/>
          <w:color w:val="000000"/>
          <w:sz w:val="28"/>
          <w:szCs w:val="28"/>
          <w:lang w:val="uk-UA" w:eastAsia="ru-RU"/>
        </w:rPr>
        <w:t xml:space="preserve"> висвітлюють українську </w:t>
      </w:r>
      <w:r w:rsidRPr="0074553D">
        <w:rPr>
          <w:rFonts w:ascii="Times New Roman" w:hAnsi="Times New Roman" w:cs="Times New Roman"/>
          <w:color w:val="000000"/>
          <w:sz w:val="28"/>
          <w:szCs w:val="28"/>
          <w:lang w:val="uk-UA"/>
        </w:rPr>
        <w:t>практики ви</w:t>
      </w:r>
      <w:r w:rsidRPr="0074553D">
        <w:rPr>
          <w:rFonts w:ascii="Times New Roman" w:hAnsi="Times New Roman" w:cs="Times New Roman"/>
          <w:sz w:val="28"/>
          <w:szCs w:val="28"/>
          <w:lang w:val="uk-UA"/>
        </w:rPr>
        <w:t>користання інформаційної графіки під час повномасштабної російсько-української війни.</w:t>
      </w:r>
    </w:p>
    <w:p w:rsidR="0074553D" w:rsidRDefault="0074553D" w:rsidP="0074553D">
      <w:pPr>
        <w:autoSpaceDE w:val="0"/>
        <w:autoSpaceDN w:val="0"/>
        <w:adjustRightInd w:val="0"/>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bCs/>
          <w:sz w:val="28"/>
          <w:szCs w:val="28"/>
          <w:lang w:val="uk-UA"/>
        </w:rPr>
        <w:t>Інфографіка</w:t>
      </w:r>
      <w:r w:rsidRPr="0074553D">
        <w:rPr>
          <w:rFonts w:ascii="Times New Roman" w:hAnsi="Times New Roman" w:cs="Times New Roman"/>
          <w:sz w:val="28"/>
          <w:szCs w:val="28"/>
          <w:lang w:val="uk-UA"/>
        </w:rPr>
        <w:t xml:space="preserve"> розглядається як візуальне представлення інформації, яке допомагає ефективно донести складні дані, концепції чи ідеї до аудиторії. Вона поєднує текст, графіку й числові дані, що робить її потужним інструментом для спілкування в різних сферах.</w:t>
      </w:r>
      <w:r>
        <w:rPr>
          <w:rFonts w:ascii="Times New Roman" w:hAnsi="Times New Roman" w:cs="Times New Roman"/>
          <w:sz w:val="28"/>
          <w:szCs w:val="28"/>
          <w:lang w:val="uk-UA"/>
        </w:rPr>
        <w:t xml:space="preserve"> </w:t>
      </w:r>
      <w:r w:rsidRPr="0074553D">
        <w:rPr>
          <w:rFonts w:ascii="Times New Roman" w:hAnsi="Times New Roman" w:cs="Times New Roman"/>
          <w:sz w:val="28"/>
          <w:szCs w:val="28"/>
          <w:lang w:val="uk-UA"/>
        </w:rPr>
        <w:t>Інфографіка</w:t>
      </w:r>
      <w:r w:rsidRPr="0074553D">
        <w:rPr>
          <w:lang w:val="uk-UA"/>
        </w:rPr>
        <w:t xml:space="preserve"> </w:t>
      </w:r>
      <w:r w:rsidRPr="0074553D">
        <w:rPr>
          <w:rFonts w:ascii="Times New Roman" w:hAnsi="Times New Roman" w:cs="Times New Roman"/>
          <w:sz w:val="28"/>
          <w:szCs w:val="28"/>
          <w:lang w:val="uk-UA"/>
        </w:rPr>
        <w:t xml:space="preserve">дозволяє спростити складні дані, структуруючи їх у логічній </w:t>
      </w:r>
      <w:r>
        <w:rPr>
          <w:rFonts w:ascii="Times New Roman" w:hAnsi="Times New Roman" w:cs="Times New Roman"/>
          <w:sz w:val="28"/>
          <w:szCs w:val="28"/>
          <w:lang w:val="uk-UA"/>
        </w:rPr>
        <w:t>і зрозумілій формі, оскільки л</w:t>
      </w:r>
      <w:r w:rsidRPr="0074553D">
        <w:rPr>
          <w:rFonts w:ascii="Times New Roman" w:hAnsi="Times New Roman" w:cs="Times New Roman"/>
          <w:sz w:val="28"/>
          <w:szCs w:val="28"/>
          <w:lang w:val="uk-UA"/>
        </w:rPr>
        <w:t>юдський мозок швидше обробляє в</w:t>
      </w:r>
      <w:r>
        <w:rPr>
          <w:rFonts w:ascii="Times New Roman" w:hAnsi="Times New Roman" w:cs="Times New Roman"/>
          <w:sz w:val="28"/>
          <w:szCs w:val="28"/>
          <w:lang w:val="uk-UA"/>
        </w:rPr>
        <w:t>ізуальну інформацію, ніж текст,0</w:t>
      </w:r>
      <w:r w:rsidRPr="0074553D">
        <w:rPr>
          <w:rFonts w:ascii="Times New Roman" w:hAnsi="Times New Roman" w:cs="Times New Roman"/>
          <w:sz w:val="28"/>
          <w:szCs w:val="28"/>
          <w:lang w:val="uk-UA"/>
        </w:rPr>
        <w:t xml:space="preserve"> інтегрує в одному візуальному матеріалі кілька джерел даних, створюючи повний контекст і ро</w:t>
      </w:r>
      <w:r>
        <w:rPr>
          <w:rFonts w:ascii="Times New Roman" w:hAnsi="Times New Roman" w:cs="Times New Roman"/>
          <w:sz w:val="28"/>
          <w:szCs w:val="28"/>
          <w:lang w:val="uk-UA"/>
        </w:rPr>
        <w:t>блячи інформацію більш цілісною, д</w:t>
      </w:r>
      <w:r w:rsidRPr="0074553D">
        <w:rPr>
          <w:rFonts w:ascii="Times New Roman" w:hAnsi="Times New Roman" w:cs="Times New Roman"/>
          <w:sz w:val="28"/>
          <w:szCs w:val="28"/>
          <w:lang w:val="uk-UA"/>
        </w:rPr>
        <w:t>опомагає виділити ключові моменти, при</w:t>
      </w:r>
      <w:r>
        <w:rPr>
          <w:rFonts w:ascii="Times New Roman" w:hAnsi="Times New Roman" w:cs="Times New Roman"/>
          <w:sz w:val="28"/>
          <w:szCs w:val="28"/>
          <w:lang w:val="uk-UA"/>
        </w:rPr>
        <w:t>вертаючи увагу до головних ідей, з</w:t>
      </w:r>
      <w:r w:rsidRPr="0074553D">
        <w:rPr>
          <w:rFonts w:ascii="Times New Roman" w:hAnsi="Times New Roman" w:cs="Times New Roman"/>
          <w:sz w:val="28"/>
          <w:szCs w:val="28"/>
          <w:lang w:val="uk-UA"/>
        </w:rPr>
        <w:t>алуч</w:t>
      </w:r>
      <w:r>
        <w:rPr>
          <w:rFonts w:ascii="Times New Roman" w:hAnsi="Times New Roman" w:cs="Times New Roman"/>
          <w:sz w:val="28"/>
          <w:szCs w:val="28"/>
          <w:lang w:val="uk-UA"/>
        </w:rPr>
        <w:t>ає увагу</w:t>
      </w:r>
      <w:r w:rsidRPr="0074553D">
        <w:rPr>
          <w:rFonts w:ascii="Times New Roman" w:hAnsi="Times New Roman" w:cs="Times New Roman"/>
          <w:sz w:val="28"/>
          <w:szCs w:val="28"/>
          <w:lang w:val="uk-UA"/>
        </w:rPr>
        <w:t xml:space="preserve"> аудиторії</w:t>
      </w:r>
      <w:r>
        <w:rPr>
          <w:rFonts w:ascii="Times New Roman" w:hAnsi="Times New Roman" w:cs="Times New Roman"/>
          <w:sz w:val="28"/>
          <w:szCs w:val="28"/>
          <w:lang w:val="uk-UA"/>
        </w:rPr>
        <w:t xml:space="preserve">, </w:t>
      </w:r>
      <w:r w:rsidRPr="0074553D">
        <w:rPr>
          <w:rFonts w:ascii="Times New Roman" w:hAnsi="Times New Roman" w:cs="Times New Roman"/>
          <w:sz w:val="28"/>
          <w:szCs w:val="28"/>
          <w:lang w:val="uk-UA"/>
        </w:rPr>
        <w:t>ефективно використовує візуалізацію даних для аргум</w:t>
      </w:r>
      <w:r>
        <w:rPr>
          <w:rFonts w:ascii="Times New Roman" w:hAnsi="Times New Roman" w:cs="Times New Roman"/>
          <w:sz w:val="28"/>
          <w:szCs w:val="28"/>
          <w:lang w:val="uk-UA"/>
        </w:rPr>
        <w:t>ентації</w:t>
      </w:r>
      <w:r w:rsidRPr="0074553D">
        <w:rPr>
          <w:rFonts w:ascii="Times New Roman" w:hAnsi="Times New Roman" w:cs="Times New Roman"/>
          <w:sz w:val="28"/>
          <w:szCs w:val="28"/>
          <w:lang w:val="uk-UA"/>
        </w:rPr>
        <w:t>.</w:t>
      </w:r>
    </w:p>
    <w:p w:rsidR="0074553D" w:rsidRPr="0074553D" w:rsidRDefault="0074553D" w:rsidP="0074553D">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Типологічні відзнаки</w:t>
      </w:r>
      <w:r w:rsidRPr="0074553D">
        <w:rPr>
          <w:rFonts w:ascii="Times New Roman" w:hAnsi="Times New Roman" w:cs="Times New Roman"/>
          <w:sz w:val="28"/>
          <w:szCs w:val="28"/>
          <w:lang w:val="uk-UA"/>
        </w:rPr>
        <w:t xml:space="preserve"> </w:t>
      </w:r>
      <w:r>
        <w:rPr>
          <w:rFonts w:ascii="Times New Roman" w:hAnsi="Times New Roman" w:cs="Times New Roman"/>
          <w:sz w:val="28"/>
          <w:szCs w:val="28"/>
          <w:lang w:val="uk-UA"/>
        </w:rPr>
        <w:t>інфографіки дозволив виділити її</w:t>
      </w:r>
      <w:r w:rsidRPr="0074553D">
        <w:rPr>
          <w:rFonts w:ascii="Times New Roman" w:hAnsi="Times New Roman" w:cs="Times New Roman"/>
          <w:sz w:val="28"/>
          <w:szCs w:val="28"/>
          <w:lang w:val="uk-UA"/>
        </w:rPr>
        <w:t xml:space="preserve"> </w:t>
      </w:r>
      <w:r>
        <w:rPr>
          <w:rFonts w:ascii="Times New Roman" w:hAnsi="Times New Roman" w:cs="Times New Roman"/>
          <w:sz w:val="28"/>
          <w:szCs w:val="28"/>
          <w:lang w:val="uk-UA"/>
        </w:rPr>
        <w:t>види з</w:t>
      </w:r>
      <w:r w:rsidRPr="0074553D">
        <w:rPr>
          <w:rFonts w:ascii="Times New Roman" w:hAnsi="Times New Roman" w:cs="Times New Roman"/>
          <w:sz w:val="28"/>
          <w:szCs w:val="28"/>
          <w:lang w:val="uk-UA"/>
        </w:rPr>
        <w:t>а форматом представлення (</w:t>
      </w:r>
      <w:r w:rsidRPr="0074553D">
        <w:rPr>
          <w:rFonts w:ascii="Times New Roman" w:hAnsi="Times New Roman" w:cs="Times New Roman"/>
          <w:bCs/>
          <w:sz w:val="28"/>
          <w:szCs w:val="28"/>
          <w:lang w:val="uk-UA"/>
        </w:rPr>
        <w:t>статичн</w:t>
      </w:r>
      <w:r>
        <w:rPr>
          <w:rFonts w:ascii="Times New Roman" w:hAnsi="Times New Roman" w:cs="Times New Roman"/>
          <w:bCs/>
          <w:sz w:val="28"/>
          <w:szCs w:val="28"/>
          <w:lang w:val="uk-UA"/>
        </w:rPr>
        <w:t>а</w:t>
      </w:r>
      <w:r w:rsidRPr="0074553D">
        <w:rPr>
          <w:rFonts w:ascii="Times New Roman" w:hAnsi="Times New Roman" w:cs="Times New Roman"/>
          <w:bCs/>
          <w:sz w:val="28"/>
          <w:szCs w:val="28"/>
          <w:lang w:val="uk-UA"/>
        </w:rPr>
        <w:t>, динамічн</w:t>
      </w:r>
      <w:r>
        <w:rPr>
          <w:rFonts w:ascii="Times New Roman" w:hAnsi="Times New Roman" w:cs="Times New Roman"/>
          <w:bCs/>
          <w:sz w:val="28"/>
          <w:szCs w:val="28"/>
          <w:lang w:val="uk-UA"/>
        </w:rPr>
        <w:t>а</w:t>
      </w:r>
      <w:r w:rsidRPr="0074553D">
        <w:rPr>
          <w:rFonts w:ascii="Times New Roman" w:hAnsi="Times New Roman" w:cs="Times New Roman"/>
          <w:bCs/>
          <w:sz w:val="28"/>
          <w:szCs w:val="28"/>
          <w:lang w:val="uk-UA"/>
        </w:rPr>
        <w:t>, інтерактивн</w:t>
      </w:r>
      <w:r>
        <w:rPr>
          <w:rFonts w:ascii="Times New Roman" w:hAnsi="Times New Roman" w:cs="Times New Roman"/>
          <w:bCs/>
          <w:sz w:val="28"/>
          <w:szCs w:val="28"/>
          <w:lang w:val="uk-UA"/>
        </w:rPr>
        <w:t>а</w:t>
      </w:r>
      <w:r w:rsidRPr="0074553D">
        <w:rPr>
          <w:rFonts w:ascii="Times New Roman" w:hAnsi="Times New Roman" w:cs="Times New Roman"/>
          <w:bCs/>
          <w:sz w:val="28"/>
          <w:szCs w:val="28"/>
          <w:lang w:val="uk-UA"/>
        </w:rPr>
        <w:t xml:space="preserve"> інфографік</w:t>
      </w:r>
      <w:r>
        <w:rPr>
          <w:rFonts w:ascii="Times New Roman" w:hAnsi="Times New Roman" w:cs="Times New Roman"/>
          <w:bCs/>
          <w:sz w:val="28"/>
          <w:szCs w:val="28"/>
          <w:lang w:val="uk-UA"/>
        </w:rPr>
        <w:t>а</w:t>
      </w:r>
      <w:r w:rsidRPr="0074553D">
        <w:rPr>
          <w:rFonts w:ascii="Times New Roman" w:hAnsi="Times New Roman" w:cs="Times New Roman"/>
          <w:bCs/>
          <w:sz w:val="28"/>
          <w:szCs w:val="28"/>
          <w:lang w:val="uk-UA"/>
        </w:rPr>
        <w:t xml:space="preserve">), </w:t>
      </w:r>
      <w:r w:rsidRPr="0074553D">
        <w:rPr>
          <w:rFonts w:ascii="Times New Roman" w:hAnsi="Times New Roman" w:cs="Times New Roman"/>
          <w:sz w:val="28"/>
          <w:szCs w:val="28"/>
          <w:lang w:val="uk-UA"/>
        </w:rPr>
        <w:t>за типом даних</w:t>
      </w:r>
      <w:r w:rsidRPr="0074553D">
        <w:rPr>
          <w:rFonts w:ascii="Times New Roman" w:hAnsi="Times New Roman" w:cs="Times New Roman"/>
          <w:b/>
          <w:sz w:val="28"/>
          <w:szCs w:val="28"/>
          <w:lang w:val="uk-UA"/>
        </w:rPr>
        <w:t xml:space="preserve"> </w:t>
      </w:r>
      <w:r w:rsidRPr="0074553D">
        <w:rPr>
          <w:rFonts w:ascii="Times New Roman" w:hAnsi="Times New Roman" w:cs="Times New Roman"/>
          <w:sz w:val="28"/>
          <w:szCs w:val="28"/>
          <w:lang w:val="uk-UA"/>
        </w:rPr>
        <w:t>(</w:t>
      </w:r>
      <w:r w:rsidRPr="0074553D">
        <w:rPr>
          <w:rFonts w:ascii="Times New Roman" w:hAnsi="Times New Roman" w:cs="Times New Roman"/>
          <w:bCs/>
          <w:sz w:val="28"/>
          <w:szCs w:val="28"/>
          <w:lang w:val="uk-UA"/>
        </w:rPr>
        <w:t>кількісн</w:t>
      </w:r>
      <w:r>
        <w:rPr>
          <w:rFonts w:ascii="Times New Roman" w:hAnsi="Times New Roman" w:cs="Times New Roman"/>
          <w:bCs/>
          <w:sz w:val="28"/>
          <w:szCs w:val="28"/>
          <w:lang w:val="uk-UA"/>
        </w:rPr>
        <w:t>а</w:t>
      </w:r>
      <w:r w:rsidRPr="0074553D">
        <w:rPr>
          <w:rFonts w:ascii="Times New Roman" w:hAnsi="Times New Roman" w:cs="Times New Roman"/>
          <w:bCs/>
          <w:sz w:val="28"/>
          <w:szCs w:val="28"/>
          <w:lang w:val="uk-UA"/>
        </w:rPr>
        <w:t xml:space="preserve">, </w:t>
      </w:r>
      <w:r w:rsidRPr="0074553D">
        <w:rPr>
          <w:rFonts w:ascii="Times New Roman" w:hAnsi="Times New Roman" w:cs="Times New Roman"/>
          <w:sz w:val="28"/>
          <w:szCs w:val="28"/>
          <w:lang w:val="uk-UA"/>
        </w:rPr>
        <w:t>якісн</w:t>
      </w:r>
      <w:r>
        <w:rPr>
          <w:rFonts w:ascii="Times New Roman" w:hAnsi="Times New Roman" w:cs="Times New Roman"/>
          <w:sz w:val="28"/>
          <w:szCs w:val="28"/>
          <w:lang w:val="uk-UA"/>
        </w:rPr>
        <w:t xml:space="preserve">а </w:t>
      </w:r>
      <w:r w:rsidRPr="0074553D">
        <w:rPr>
          <w:rFonts w:ascii="Times New Roman" w:hAnsi="Times New Roman" w:cs="Times New Roman"/>
          <w:sz w:val="28"/>
          <w:szCs w:val="28"/>
          <w:lang w:val="uk-UA"/>
        </w:rPr>
        <w:t>й комбінован</w:t>
      </w:r>
      <w:r>
        <w:rPr>
          <w:rFonts w:ascii="Times New Roman" w:hAnsi="Times New Roman" w:cs="Times New Roman"/>
          <w:sz w:val="28"/>
          <w:szCs w:val="28"/>
          <w:lang w:val="uk-UA"/>
        </w:rPr>
        <w:t>а</w:t>
      </w:r>
      <w:r w:rsidRPr="0074553D">
        <w:rPr>
          <w:rFonts w:ascii="Times New Roman" w:hAnsi="Times New Roman" w:cs="Times New Roman"/>
          <w:bCs/>
          <w:i/>
          <w:sz w:val="28"/>
          <w:szCs w:val="28"/>
          <w:lang w:val="uk-UA"/>
        </w:rPr>
        <w:t xml:space="preserve">) </w:t>
      </w:r>
      <w:r w:rsidRPr="0074553D">
        <w:rPr>
          <w:rFonts w:ascii="Times New Roman" w:hAnsi="Times New Roman" w:cs="Times New Roman"/>
          <w:bCs/>
          <w:sz w:val="28"/>
          <w:szCs w:val="28"/>
          <w:lang w:val="uk-UA"/>
        </w:rPr>
        <w:t xml:space="preserve">та за </w:t>
      </w:r>
      <w:r w:rsidRPr="0074553D">
        <w:rPr>
          <w:rFonts w:ascii="Times New Roman" w:hAnsi="Times New Roman" w:cs="Times New Roman"/>
          <w:sz w:val="28"/>
          <w:szCs w:val="28"/>
          <w:lang w:val="uk-UA"/>
        </w:rPr>
        <w:t>візуальною структурою</w:t>
      </w:r>
      <w:r w:rsidRPr="0074553D">
        <w:rPr>
          <w:rFonts w:ascii="Times New Roman" w:hAnsi="Times New Roman" w:cs="Times New Roman"/>
          <w:b/>
          <w:sz w:val="28"/>
          <w:szCs w:val="28"/>
          <w:lang w:val="uk-UA"/>
        </w:rPr>
        <w:t xml:space="preserve"> </w:t>
      </w:r>
      <w:r w:rsidRPr="0074553D">
        <w:rPr>
          <w:rFonts w:ascii="Times New Roman" w:hAnsi="Times New Roman" w:cs="Times New Roman"/>
          <w:sz w:val="28"/>
          <w:szCs w:val="28"/>
          <w:lang w:val="uk-UA"/>
        </w:rPr>
        <w:t>(хронологічн</w:t>
      </w:r>
      <w:r>
        <w:rPr>
          <w:rFonts w:ascii="Times New Roman" w:hAnsi="Times New Roman" w:cs="Times New Roman"/>
          <w:sz w:val="28"/>
          <w:szCs w:val="28"/>
          <w:lang w:val="uk-UA"/>
        </w:rPr>
        <w:t>а</w:t>
      </w:r>
      <w:r w:rsidRPr="0074553D">
        <w:rPr>
          <w:rFonts w:ascii="Times New Roman" w:hAnsi="Times New Roman" w:cs="Times New Roman"/>
          <w:sz w:val="28"/>
          <w:szCs w:val="28"/>
          <w:lang w:val="uk-UA"/>
        </w:rPr>
        <w:t xml:space="preserve">, </w:t>
      </w:r>
      <w:r w:rsidRPr="0074553D">
        <w:rPr>
          <w:rFonts w:ascii="Times New Roman" w:hAnsi="Times New Roman" w:cs="Times New Roman"/>
          <w:bCs/>
          <w:sz w:val="28"/>
          <w:szCs w:val="28"/>
          <w:lang w:val="uk-UA"/>
        </w:rPr>
        <w:t>п</w:t>
      </w:r>
      <w:r w:rsidRPr="0074553D">
        <w:rPr>
          <w:rFonts w:ascii="Times New Roman" w:hAnsi="Times New Roman" w:cs="Times New Roman"/>
          <w:sz w:val="28"/>
          <w:szCs w:val="28"/>
          <w:lang w:val="uk-UA"/>
        </w:rPr>
        <w:t>орівняльн</w:t>
      </w:r>
      <w:r>
        <w:rPr>
          <w:rFonts w:ascii="Times New Roman" w:hAnsi="Times New Roman" w:cs="Times New Roman"/>
          <w:sz w:val="28"/>
          <w:szCs w:val="28"/>
          <w:lang w:val="uk-UA"/>
        </w:rPr>
        <w:t>а</w:t>
      </w:r>
      <w:r w:rsidRPr="0074553D">
        <w:rPr>
          <w:rFonts w:ascii="Times New Roman" w:hAnsi="Times New Roman" w:cs="Times New Roman"/>
          <w:sz w:val="28"/>
          <w:szCs w:val="28"/>
          <w:lang w:val="uk-UA"/>
        </w:rPr>
        <w:t xml:space="preserve">, </w:t>
      </w:r>
      <w:r w:rsidRPr="0074553D">
        <w:rPr>
          <w:rFonts w:ascii="Times New Roman" w:hAnsi="Times New Roman" w:cs="Times New Roman"/>
          <w:bCs/>
          <w:sz w:val="28"/>
          <w:szCs w:val="28"/>
          <w:lang w:val="uk-UA"/>
        </w:rPr>
        <w:t>і</w:t>
      </w:r>
      <w:r w:rsidRPr="0074553D">
        <w:rPr>
          <w:rFonts w:ascii="Times New Roman" w:hAnsi="Times New Roman" w:cs="Times New Roman"/>
          <w:sz w:val="28"/>
          <w:szCs w:val="28"/>
          <w:lang w:val="uk-UA"/>
        </w:rPr>
        <w:t>єрархічн</w:t>
      </w:r>
      <w:r>
        <w:rPr>
          <w:rFonts w:ascii="Times New Roman" w:hAnsi="Times New Roman" w:cs="Times New Roman"/>
          <w:sz w:val="28"/>
          <w:szCs w:val="28"/>
          <w:lang w:val="uk-UA"/>
        </w:rPr>
        <w:t>а</w:t>
      </w:r>
      <w:r w:rsidRPr="0074553D">
        <w:rPr>
          <w:rFonts w:ascii="Times New Roman" w:hAnsi="Times New Roman" w:cs="Times New Roman"/>
          <w:sz w:val="28"/>
          <w:szCs w:val="28"/>
          <w:lang w:val="uk-UA"/>
        </w:rPr>
        <w:t>, географічн</w:t>
      </w:r>
      <w:r>
        <w:rPr>
          <w:rFonts w:ascii="Times New Roman" w:hAnsi="Times New Roman" w:cs="Times New Roman"/>
          <w:sz w:val="28"/>
          <w:szCs w:val="28"/>
          <w:lang w:val="uk-UA"/>
        </w:rPr>
        <w:t>а</w:t>
      </w:r>
      <w:r w:rsidRPr="0074553D">
        <w:rPr>
          <w:rFonts w:ascii="Times New Roman" w:hAnsi="Times New Roman" w:cs="Times New Roman"/>
          <w:sz w:val="28"/>
          <w:szCs w:val="28"/>
          <w:lang w:val="uk-UA"/>
        </w:rPr>
        <w:t xml:space="preserve">, </w:t>
      </w:r>
      <w:r w:rsidRPr="0074553D">
        <w:rPr>
          <w:rFonts w:ascii="Times New Roman" w:hAnsi="Times New Roman" w:cs="Times New Roman"/>
          <w:bCs/>
          <w:sz w:val="28"/>
          <w:szCs w:val="28"/>
          <w:lang w:val="uk-UA"/>
        </w:rPr>
        <w:t>мережев</w:t>
      </w:r>
      <w:r>
        <w:rPr>
          <w:rFonts w:ascii="Times New Roman" w:hAnsi="Times New Roman" w:cs="Times New Roman"/>
          <w:bCs/>
          <w:sz w:val="28"/>
          <w:szCs w:val="28"/>
          <w:lang w:val="uk-UA"/>
        </w:rPr>
        <w:t xml:space="preserve">а </w:t>
      </w:r>
      <w:r w:rsidRPr="0074553D">
        <w:rPr>
          <w:rFonts w:ascii="Times New Roman" w:hAnsi="Times New Roman" w:cs="Times New Roman"/>
          <w:bCs/>
          <w:sz w:val="28"/>
          <w:szCs w:val="28"/>
          <w:lang w:val="uk-UA"/>
        </w:rPr>
        <w:t>інфографік</w:t>
      </w:r>
      <w:r>
        <w:rPr>
          <w:rFonts w:ascii="Times New Roman" w:hAnsi="Times New Roman" w:cs="Times New Roman"/>
          <w:bCs/>
          <w:sz w:val="28"/>
          <w:szCs w:val="28"/>
          <w:lang w:val="uk-UA"/>
        </w:rPr>
        <w:t>а</w:t>
      </w:r>
      <w:r w:rsidRPr="0074553D">
        <w:rPr>
          <w:rFonts w:ascii="Times New Roman" w:hAnsi="Times New Roman" w:cs="Times New Roman"/>
          <w:sz w:val="28"/>
          <w:szCs w:val="28"/>
          <w:lang w:val="uk-UA"/>
        </w:rPr>
        <w:t>).</w:t>
      </w:r>
    </w:p>
    <w:p w:rsidR="0016494C" w:rsidRDefault="0016494C" w:rsidP="0016494C">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Виділено т</w:t>
      </w:r>
      <w:r w:rsidRPr="0074553D">
        <w:rPr>
          <w:rFonts w:ascii="Times New Roman" w:hAnsi="Times New Roman" w:cs="Times New Roman"/>
          <w:sz w:val="28"/>
          <w:szCs w:val="28"/>
          <w:lang w:val="uk-UA"/>
        </w:rPr>
        <w:t>ематичні зміни</w:t>
      </w:r>
      <w:r>
        <w:rPr>
          <w:rFonts w:ascii="Times New Roman" w:hAnsi="Times New Roman" w:cs="Times New Roman"/>
          <w:sz w:val="28"/>
          <w:szCs w:val="28"/>
          <w:lang w:val="uk-UA"/>
        </w:rPr>
        <w:t xml:space="preserve"> графічної візуалізації під час повномасштабної агресії: домінування </w:t>
      </w:r>
      <w:r w:rsidRPr="0074553D">
        <w:rPr>
          <w:rFonts w:ascii="Times New Roman" w:hAnsi="Times New Roman" w:cs="Times New Roman"/>
          <w:sz w:val="28"/>
          <w:szCs w:val="28"/>
          <w:lang w:val="uk-UA"/>
        </w:rPr>
        <w:t>кількісн</w:t>
      </w:r>
      <w:r>
        <w:rPr>
          <w:rFonts w:ascii="Times New Roman" w:hAnsi="Times New Roman" w:cs="Times New Roman"/>
          <w:sz w:val="28"/>
          <w:szCs w:val="28"/>
          <w:lang w:val="uk-UA"/>
        </w:rPr>
        <w:t>их і якісних</w:t>
      </w:r>
      <w:r w:rsidRPr="0074553D">
        <w:rPr>
          <w:rFonts w:ascii="Times New Roman" w:hAnsi="Times New Roman" w:cs="Times New Roman"/>
          <w:sz w:val="28"/>
          <w:szCs w:val="28"/>
          <w:lang w:val="uk-UA"/>
        </w:rPr>
        <w:t xml:space="preserve"> характеристик </w:t>
      </w:r>
      <w:r w:rsidRPr="0074553D">
        <w:rPr>
          <w:rFonts w:ascii="Times New Roman" w:hAnsi="Times New Roman" w:cs="Times New Roman"/>
          <w:sz w:val="28"/>
          <w:szCs w:val="28"/>
          <w:lang w:val="uk-UA"/>
        </w:rPr>
        <w:lastRenderedPageBreak/>
        <w:t>перебігу воєнних дій</w:t>
      </w:r>
      <w:r>
        <w:rPr>
          <w:rFonts w:ascii="Times New Roman" w:hAnsi="Times New Roman" w:cs="Times New Roman"/>
          <w:sz w:val="28"/>
          <w:szCs w:val="28"/>
          <w:lang w:val="uk-UA"/>
        </w:rPr>
        <w:t xml:space="preserve">, </w:t>
      </w:r>
      <w:r w:rsidR="005456F0">
        <w:rPr>
          <w:rFonts w:ascii="Times New Roman" w:hAnsi="Times New Roman" w:cs="Times New Roman"/>
          <w:sz w:val="28"/>
          <w:szCs w:val="28"/>
          <w:lang w:val="uk-UA"/>
        </w:rPr>
        <w:t xml:space="preserve">енергетична ситуація в країні, руйнувань і відновлень жилих об’єктів та інфраструктури, </w:t>
      </w:r>
      <w:r w:rsidRPr="0074553D">
        <w:rPr>
          <w:rFonts w:ascii="Times New Roman" w:hAnsi="Times New Roman" w:cs="Times New Roman"/>
          <w:sz w:val="28"/>
          <w:szCs w:val="28"/>
          <w:lang w:val="uk-UA"/>
        </w:rPr>
        <w:t>керівництв дій у критичних ситуаціях</w:t>
      </w:r>
      <w:r>
        <w:rPr>
          <w:rFonts w:ascii="Times New Roman" w:hAnsi="Times New Roman" w:cs="Times New Roman"/>
          <w:sz w:val="28"/>
          <w:szCs w:val="28"/>
          <w:lang w:val="uk-UA"/>
        </w:rPr>
        <w:t xml:space="preserve">, </w:t>
      </w:r>
      <w:r w:rsidRPr="0074553D">
        <w:rPr>
          <w:rFonts w:ascii="Times New Roman" w:hAnsi="Times New Roman" w:cs="Times New Roman"/>
          <w:sz w:val="28"/>
          <w:szCs w:val="28"/>
          <w:lang w:val="uk-UA"/>
        </w:rPr>
        <w:t>роз’яснення особливого режиму для забезпечення національної безпеки та громадського порядк</w:t>
      </w:r>
      <w:r>
        <w:rPr>
          <w:rFonts w:ascii="Times New Roman" w:hAnsi="Times New Roman" w:cs="Times New Roman"/>
          <w:sz w:val="28"/>
          <w:szCs w:val="28"/>
          <w:lang w:val="uk-UA"/>
        </w:rPr>
        <w:t xml:space="preserve">у, </w:t>
      </w:r>
      <w:r w:rsidRPr="0074553D">
        <w:rPr>
          <w:rFonts w:ascii="Times New Roman" w:hAnsi="Times New Roman" w:cs="Times New Roman"/>
          <w:sz w:val="28"/>
          <w:szCs w:val="28"/>
          <w:lang w:val="uk-UA"/>
        </w:rPr>
        <w:t>висвітлення благодійної діяльності</w:t>
      </w:r>
      <w:r w:rsidR="005456F0">
        <w:rPr>
          <w:rFonts w:ascii="Times New Roman" w:hAnsi="Times New Roman" w:cs="Times New Roman"/>
          <w:sz w:val="28"/>
          <w:szCs w:val="28"/>
          <w:lang w:val="uk-UA"/>
        </w:rPr>
        <w:t xml:space="preserve"> тощо</w:t>
      </w:r>
      <w:r>
        <w:rPr>
          <w:rFonts w:ascii="Times New Roman" w:hAnsi="Times New Roman" w:cs="Times New Roman"/>
          <w:sz w:val="28"/>
          <w:szCs w:val="28"/>
          <w:lang w:val="uk-UA"/>
        </w:rPr>
        <w:t>.</w:t>
      </w:r>
      <w:r w:rsidR="005456F0">
        <w:rPr>
          <w:rFonts w:ascii="Times New Roman" w:hAnsi="Times New Roman" w:cs="Times New Roman"/>
          <w:sz w:val="28"/>
          <w:szCs w:val="28"/>
          <w:lang w:val="uk-UA"/>
        </w:rPr>
        <w:t xml:space="preserve"> Серед загроз використання інфографіки наголошено на </w:t>
      </w:r>
      <w:r w:rsidR="005456F0" w:rsidRPr="005456F0">
        <w:rPr>
          <w:rFonts w:ascii="Times New Roman" w:hAnsi="Times New Roman" w:cs="Times New Roman"/>
          <w:sz w:val="28"/>
          <w:szCs w:val="28"/>
          <w:lang w:val="uk-UA"/>
        </w:rPr>
        <w:t>поширенні неперевірених даних, наданні надмірно детальної інформації, використання карт для пропаганди або маніпуляцій, ігнорування етичних аспектів, недостатній візуальній зрозумілості, надмірній емоційності в дизайні.</w:t>
      </w:r>
    </w:p>
    <w:p w:rsidR="005456F0" w:rsidRDefault="005456F0" w:rsidP="00B1227C">
      <w:pPr>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bCs/>
          <w:sz w:val="28"/>
          <w:szCs w:val="28"/>
          <w:lang w:val="uk-UA"/>
        </w:rPr>
        <w:t xml:space="preserve">В українських медіа переважає статична інфографіка, </w:t>
      </w:r>
      <w:r w:rsidR="00B1227C">
        <w:rPr>
          <w:rFonts w:ascii="Times New Roman" w:hAnsi="Times New Roman" w:cs="Times New Roman"/>
          <w:bCs/>
          <w:sz w:val="28"/>
          <w:szCs w:val="28"/>
          <w:lang w:val="uk-UA"/>
        </w:rPr>
        <w:t>що</w:t>
      </w:r>
      <w:r w:rsidR="00BD0FF9">
        <w:rPr>
          <w:rFonts w:ascii="Times New Roman" w:hAnsi="Times New Roman" w:cs="Times New Roman"/>
          <w:bCs/>
          <w:sz w:val="28"/>
          <w:szCs w:val="28"/>
          <w:lang w:val="uk-UA"/>
        </w:rPr>
        <w:t xml:space="preserve"> </w:t>
      </w:r>
      <w:r w:rsidRPr="0074553D">
        <w:rPr>
          <w:rFonts w:ascii="Times New Roman" w:hAnsi="Times New Roman" w:cs="Times New Roman"/>
          <w:sz w:val="28"/>
          <w:szCs w:val="28"/>
          <w:lang w:val="uk-UA"/>
        </w:rPr>
        <w:t xml:space="preserve">пояснюється тим, </w:t>
      </w:r>
      <w:r w:rsidR="00B1227C">
        <w:rPr>
          <w:rFonts w:ascii="Times New Roman" w:hAnsi="Times New Roman" w:cs="Times New Roman"/>
          <w:sz w:val="28"/>
          <w:szCs w:val="28"/>
          <w:lang w:val="uk-UA"/>
        </w:rPr>
        <w:t>цей вид</w:t>
      </w:r>
      <w:r w:rsidRPr="0074553D">
        <w:rPr>
          <w:rFonts w:ascii="Times New Roman" w:hAnsi="Times New Roman" w:cs="Times New Roman"/>
          <w:sz w:val="28"/>
          <w:szCs w:val="28"/>
          <w:lang w:val="uk-UA"/>
        </w:rPr>
        <w:t xml:space="preserve"> найкраще підходить для зрозумілого представлення інформації, що не потребує інтерактивності або анімації. </w:t>
      </w:r>
      <w:r w:rsidR="00B1227C">
        <w:rPr>
          <w:rFonts w:ascii="Times New Roman" w:hAnsi="Times New Roman" w:cs="Times New Roman"/>
          <w:sz w:val="28"/>
          <w:szCs w:val="28"/>
          <w:lang w:val="uk-UA"/>
        </w:rPr>
        <w:t xml:space="preserve">На прикладі </w:t>
      </w:r>
      <w:r w:rsidR="00B1227C" w:rsidRPr="0074553D">
        <w:rPr>
          <w:rFonts w:ascii="Times New Roman" w:hAnsi="Times New Roman" w:cs="Times New Roman"/>
          <w:sz w:val="28"/>
          <w:szCs w:val="28"/>
          <w:lang w:val="uk-UA"/>
        </w:rPr>
        <w:t>матеріал</w:t>
      </w:r>
      <w:r w:rsidR="00B1227C">
        <w:rPr>
          <w:rFonts w:ascii="Times New Roman" w:hAnsi="Times New Roman" w:cs="Times New Roman"/>
          <w:sz w:val="28"/>
          <w:szCs w:val="28"/>
          <w:lang w:val="uk-UA"/>
        </w:rPr>
        <w:t>ів</w:t>
      </w:r>
      <w:r w:rsidR="00B1227C" w:rsidRPr="0074553D">
        <w:rPr>
          <w:rFonts w:ascii="Times New Roman" w:hAnsi="Times New Roman" w:cs="Times New Roman"/>
          <w:sz w:val="28"/>
          <w:szCs w:val="28"/>
          <w:lang w:val="uk-UA"/>
        </w:rPr>
        <w:t xml:space="preserve"> онлайн-видання Texty.org.ua</w:t>
      </w:r>
      <w:r w:rsidR="00B1227C">
        <w:rPr>
          <w:rFonts w:ascii="Times New Roman" w:hAnsi="Times New Roman" w:cs="Times New Roman"/>
          <w:sz w:val="28"/>
          <w:szCs w:val="28"/>
          <w:lang w:val="uk-UA"/>
        </w:rPr>
        <w:t xml:space="preserve"> визначено, що найпродуктивнішими є</w:t>
      </w:r>
      <w:r w:rsidR="00B1227C" w:rsidRPr="0074553D">
        <w:rPr>
          <w:rFonts w:ascii="Times New Roman" w:hAnsi="Times New Roman" w:cs="Times New Roman"/>
          <w:sz w:val="28"/>
          <w:szCs w:val="28"/>
          <w:lang w:val="uk-UA"/>
        </w:rPr>
        <w:t xml:space="preserve"> г</w:t>
      </w:r>
      <w:r w:rsidR="00B1227C">
        <w:rPr>
          <w:rFonts w:ascii="Times New Roman" w:hAnsi="Times New Roman" w:cs="Times New Roman"/>
          <w:sz w:val="28"/>
          <w:szCs w:val="28"/>
          <w:lang w:val="uk-UA"/>
        </w:rPr>
        <w:t>е</w:t>
      </w:r>
      <w:r w:rsidR="00B1227C" w:rsidRPr="0074553D">
        <w:rPr>
          <w:rFonts w:ascii="Times New Roman" w:hAnsi="Times New Roman" w:cs="Times New Roman"/>
          <w:sz w:val="28"/>
          <w:szCs w:val="28"/>
          <w:lang w:val="uk-UA"/>
        </w:rPr>
        <w:t>ографічн</w:t>
      </w:r>
      <w:r w:rsidR="00B1227C">
        <w:rPr>
          <w:rFonts w:ascii="Times New Roman" w:hAnsi="Times New Roman" w:cs="Times New Roman"/>
          <w:sz w:val="28"/>
          <w:szCs w:val="28"/>
          <w:lang w:val="uk-UA"/>
        </w:rPr>
        <w:t>а</w:t>
      </w:r>
      <w:r w:rsidR="00B1227C" w:rsidRPr="0074553D">
        <w:rPr>
          <w:rFonts w:ascii="Times New Roman" w:hAnsi="Times New Roman" w:cs="Times New Roman"/>
          <w:sz w:val="28"/>
          <w:szCs w:val="28"/>
          <w:lang w:val="uk-UA"/>
        </w:rPr>
        <w:t>, статистичн</w:t>
      </w:r>
      <w:r w:rsidR="00B1227C">
        <w:rPr>
          <w:rFonts w:ascii="Times New Roman" w:hAnsi="Times New Roman" w:cs="Times New Roman"/>
          <w:sz w:val="28"/>
          <w:szCs w:val="28"/>
          <w:lang w:val="uk-UA"/>
        </w:rPr>
        <w:t>а</w:t>
      </w:r>
      <w:r w:rsidR="00B1227C" w:rsidRPr="0074553D">
        <w:rPr>
          <w:rFonts w:ascii="Times New Roman" w:hAnsi="Times New Roman" w:cs="Times New Roman"/>
          <w:sz w:val="28"/>
          <w:szCs w:val="28"/>
          <w:lang w:val="uk-UA"/>
        </w:rPr>
        <w:t xml:space="preserve"> й порівняльн</w:t>
      </w:r>
      <w:r w:rsidR="00B1227C">
        <w:rPr>
          <w:rFonts w:ascii="Times New Roman" w:hAnsi="Times New Roman" w:cs="Times New Roman"/>
          <w:sz w:val="28"/>
          <w:szCs w:val="28"/>
          <w:lang w:val="uk-UA"/>
        </w:rPr>
        <w:t>а</w:t>
      </w:r>
      <w:r w:rsidR="00B1227C" w:rsidRPr="0074553D">
        <w:rPr>
          <w:rFonts w:ascii="Times New Roman" w:hAnsi="Times New Roman" w:cs="Times New Roman"/>
          <w:sz w:val="28"/>
          <w:szCs w:val="28"/>
          <w:lang w:val="uk-UA"/>
        </w:rPr>
        <w:t xml:space="preserve"> інфографік</w:t>
      </w:r>
      <w:r w:rsidR="00B1227C">
        <w:rPr>
          <w:rFonts w:ascii="Times New Roman" w:hAnsi="Times New Roman" w:cs="Times New Roman"/>
          <w:sz w:val="28"/>
          <w:szCs w:val="28"/>
          <w:lang w:val="uk-UA"/>
        </w:rPr>
        <w:t>а. Зокрема с</w:t>
      </w:r>
      <w:r w:rsidR="00B1227C" w:rsidRPr="0074553D">
        <w:rPr>
          <w:rFonts w:ascii="Times New Roman" w:hAnsi="Times New Roman" w:cs="Times New Roman"/>
          <w:sz w:val="28"/>
          <w:szCs w:val="28"/>
          <w:lang w:val="uk-UA"/>
        </w:rPr>
        <w:t>татичні карти</w:t>
      </w:r>
      <w:r w:rsidR="00B1227C">
        <w:rPr>
          <w:rFonts w:ascii="Times New Roman" w:hAnsi="Times New Roman" w:cs="Times New Roman"/>
          <w:sz w:val="28"/>
          <w:szCs w:val="28"/>
          <w:lang w:val="uk-UA"/>
        </w:rPr>
        <w:t xml:space="preserve"> візуалізують </w:t>
      </w:r>
      <w:r w:rsidR="00B1227C" w:rsidRPr="0074553D">
        <w:rPr>
          <w:rFonts w:ascii="Times New Roman" w:hAnsi="Times New Roman" w:cs="Times New Roman"/>
          <w:sz w:val="28"/>
          <w:szCs w:val="28"/>
          <w:lang w:val="uk-UA"/>
        </w:rPr>
        <w:t>динамік</w:t>
      </w:r>
      <w:r w:rsidR="00B1227C">
        <w:rPr>
          <w:rFonts w:ascii="Times New Roman" w:hAnsi="Times New Roman" w:cs="Times New Roman"/>
          <w:sz w:val="28"/>
          <w:szCs w:val="28"/>
          <w:lang w:val="uk-UA"/>
        </w:rPr>
        <w:t>у</w:t>
      </w:r>
      <w:r w:rsidR="00B1227C" w:rsidRPr="0074553D">
        <w:rPr>
          <w:rFonts w:ascii="Times New Roman" w:hAnsi="Times New Roman" w:cs="Times New Roman"/>
          <w:sz w:val="28"/>
          <w:szCs w:val="28"/>
          <w:lang w:val="uk-UA"/>
        </w:rPr>
        <w:t xml:space="preserve"> бойових дій</w:t>
      </w:r>
      <w:r w:rsidR="00B1227C">
        <w:rPr>
          <w:rFonts w:ascii="Times New Roman" w:hAnsi="Times New Roman" w:cs="Times New Roman"/>
          <w:sz w:val="28"/>
          <w:szCs w:val="28"/>
          <w:lang w:val="uk-UA"/>
        </w:rPr>
        <w:t>, позначають</w:t>
      </w:r>
      <w:r w:rsidR="00B1227C" w:rsidRPr="0074553D">
        <w:rPr>
          <w:rFonts w:ascii="Times New Roman" w:hAnsi="Times New Roman" w:cs="Times New Roman"/>
          <w:sz w:val="28"/>
          <w:szCs w:val="28"/>
          <w:lang w:val="uk-UA"/>
        </w:rPr>
        <w:t xml:space="preserve"> маршрут</w:t>
      </w:r>
      <w:r w:rsidR="00B1227C">
        <w:rPr>
          <w:rFonts w:ascii="Times New Roman" w:hAnsi="Times New Roman" w:cs="Times New Roman"/>
          <w:sz w:val="28"/>
          <w:szCs w:val="28"/>
          <w:lang w:val="uk-UA"/>
        </w:rPr>
        <w:t>и</w:t>
      </w:r>
      <w:r w:rsidR="00B1227C" w:rsidRPr="0074553D">
        <w:rPr>
          <w:rFonts w:ascii="Times New Roman" w:hAnsi="Times New Roman" w:cs="Times New Roman"/>
          <w:sz w:val="28"/>
          <w:szCs w:val="28"/>
          <w:lang w:val="uk-UA"/>
        </w:rPr>
        <w:t xml:space="preserve"> атак</w:t>
      </w:r>
      <w:r w:rsidR="00B1227C">
        <w:rPr>
          <w:rFonts w:ascii="Times New Roman" w:hAnsi="Times New Roman" w:cs="Times New Roman"/>
          <w:sz w:val="28"/>
          <w:szCs w:val="28"/>
          <w:lang w:val="uk-UA"/>
        </w:rPr>
        <w:t xml:space="preserve">, </w:t>
      </w:r>
      <w:r w:rsidR="00B1227C" w:rsidRPr="0074553D">
        <w:rPr>
          <w:rFonts w:ascii="Times New Roman" w:hAnsi="Times New Roman" w:cs="Times New Roman"/>
          <w:sz w:val="28"/>
          <w:szCs w:val="28"/>
          <w:lang w:val="uk-UA"/>
        </w:rPr>
        <w:t>місця, які постраждали від ракетних обстрілів, артилерійських атак або ударів дронів</w:t>
      </w:r>
      <w:r w:rsidR="00B1227C">
        <w:rPr>
          <w:rFonts w:ascii="Times New Roman" w:hAnsi="Times New Roman" w:cs="Times New Roman"/>
          <w:sz w:val="28"/>
          <w:szCs w:val="28"/>
          <w:lang w:val="uk-UA"/>
        </w:rPr>
        <w:t xml:space="preserve">, </w:t>
      </w:r>
      <w:r w:rsidR="00B1227C" w:rsidRPr="0074553D">
        <w:rPr>
          <w:rFonts w:ascii="Times New Roman" w:hAnsi="Times New Roman" w:cs="Times New Roman"/>
          <w:sz w:val="28"/>
          <w:szCs w:val="28"/>
          <w:lang w:val="uk-UA"/>
        </w:rPr>
        <w:t>зруйнован</w:t>
      </w:r>
      <w:r w:rsidR="00B1227C">
        <w:rPr>
          <w:rFonts w:ascii="Times New Roman" w:hAnsi="Times New Roman" w:cs="Times New Roman"/>
          <w:sz w:val="28"/>
          <w:szCs w:val="28"/>
          <w:lang w:val="uk-UA"/>
        </w:rPr>
        <w:t xml:space="preserve">і й відновлені об’єкти, </w:t>
      </w:r>
      <w:r w:rsidR="00B1227C" w:rsidRPr="0074553D">
        <w:rPr>
          <w:rFonts w:ascii="Times New Roman" w:hAnsi="Times New Roman" w:cs="Times New Roman"/>
          <w:sz w:val="28"/>
          <w:szCs w:val="28"/>
          <w:lang w:val="uk-UA"/>
        </w:rPr>
        <w:t>екологічні наслідки від воєнних дій</w:t>
      </w:r>
      <w:r w:rsidR="00B1227C">
        <w:rPr>
          <w:rFonts w:ascii="Times New Roman" w:hAnsi="Times New Roman" w:cs="Times New Roman"/>
          <w:sz w:val="28"/>
          <w:szCs w:val="28"/>
          <w:lang w:val="uk-UA"/>
        </w:rPr>
        <w:t xml:space="preserve">, </w:t>
      </w:r>
      <w:r w:rsidR="00B1227C" w:rsidRPr="0074553D">
        <w:rPr>
          <w:rFonts w:ascii="Times New Roman" w:hAnsi="Times New Roman" w:cs="Times New Roman"/>
          <w:sz w:val="28"/>
          <w:szCs w:val="28"/>
          <w:lang w:val="uk-UA"/>
        </w:rPr>
        <w:t>ураження територій загарбників українською зброєю</w:t>
      </w:r>
      <w:r w:rsidR="00B1227C">
        <w:rPr>
          <w:rFonts w:ascii="Times New Roman" w:hAnsi="Times New Roman" w:cs="Times New Roman"/>
          <w:sz w:val="28"/>
          <w:szCs w:val="28"/>
          <w:lang w:val="uk-UA"/>
        </w:rPr>
        <w:t xml:space="preserve">, </w:t>
      </w:r>
      <w:r w:rsidR="00B1227C" w:rsidRPr="0074553D">
        <w:rPr>
          <w:rFonts w:ascii="Times New Roman" w:hAnsi="Times New Roman" w:cs="Times New Roman"/>
          <w:sz w:val="28"/>
          <w:szCs w:val="28"/>
          <w:lang w:val="uk-UA"/>
        </w:rPr>
        <w:t>гуманітарних питань</w:t>
      </w:r>
      <w:r w:rsidR="00B1227C">
        <w:rPr>
          <w:rFonts w:ascii="Times New Roman" w:hAnsi="Times New Roman" w:cs="Times New Roman"/>
          <w:sz w:val="28"/>
          <w:szCs w:val="28"/>
          <w:lang w:val="uk-UA"/>
        </w:rPr>
        <w:t xml:space="preserve">. </w:t>
      </w:r>
    </w:p>
    <w:p w:rsidR="00176042" w:rsidRDefault="00B1227C" w:rsidP="001760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74553D">
        <w:rPr>
          <w:rFonts w:ascii="Times New Roman" w:hAnsi="Times New Roman" w:cs="Times New Roman"/>
          <w:sz w:val="28"/>
          <w:szCs w:val="28"/>
          <w:lang w:val="uk-UA"/>
        </w:rPr>
        <w:t>рафічні елементи, які роблять і</w:t>
      </w:r>
      <w:r>
        <w:rPr>
          <w:rFonts w:ascii="Times New Roman" w:hAnsi="Times New Roman" w:cs="Times New Roman"/>
          <w:sz w:val="28"/>
          <w:szCs w:val="28"/>
          <w:lang w:val="uk-UA"/>
        </w:rPr>
        <w:t>нформацію легкою для сприйняття, та в</w:t>
      </w:r>
      <w:r w:rsidRPr="0074553D">
        <w:rPr>
          <w:rFonts w:ascii="Times New Roman" w:hAnsi="Times New Roman" w:cs="Times New Roman"/>
          <w:sz w:val="28"/>
          <w:szCs w:val="28"/>
          <w:lang w:val="uk-UA"/>
        </w:rPr>
        <w:t xml:space="preserve">ізуальна привабливість </w:t>
      </w:r>
      <w:r>
        <w:rPr>
          <w:rFonts w:ascii="Times New Roman" w:hAnsi="Times New Roman" w:cs="Times New Roman"/>
          <w:sz w:val="28"/>
          <w:szCs w:val="28"/>
          <w:lang w:val="uk-UA"/>
        </w:rPr>
        <w:t>допомагає с</w:t>
      </w:r>
      <w:r w:rsidRPr="0074553D">
        <w:rPr>
          <w:rFonts w:ascii="Times New Roman" w:hAnsi="Times New Roman" w:cs="Times New Roman"/>
          <w:sz w:val="28"/>
          <w:szCs w:val="28"/>
          <w:lang w:val="uk-UA"/>
        </w:rPr>
        <w:t>татистичн</w:t>
      </w:r>
      <w:r>
        <w:rPr>
          <w:rFonts w:ascii="Times New Roman" w:hAnsi="Times New Roman" w:cs="Times New Roman"/>
          <w:sz w:val="28"/>
          <w:szCs w:val="28"/>
          <w:lang w:val="uk-UA"/>
        </w:rPr>
        <w:t>ій</w:t>
      </w:r>
      <w:r w:rsidRPr="0074553D">
        <w:rPr>
          <w:rFonts w:ascii="Times New Roman" w:hAnsi="Times New Roman" w:cs="Times New Roman"/>
          <w:sz w:val="28"/>
          <w:szCs w:val="28"/>
          <w:lang w:val="uk-UA"/>
        </w:rPr>
        <w:t xml:space="preserve"> інфографі</w:t>
      </w:r>
      <w:r>
        <w:rPr>
          <w:rFonts w:ascii="Times New Roman" w:hAnsi="Times New Roman" w:cs="Times New Roman"/>
          <w:sz w:val="28"/>
          <w:szCs w:val="28"/>
          <w:lang w:val="uk-UA"/>
        </w:rPr>
        <w:t>ці</w:t>
      </w:r>
      <w:r w:rsidRPr="0074553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подати велику кількість даних так, щоб </w:t>
      </w:r>
      <w:r w:rsidRPr="0074553D">
        <w:rPr>
          <w:rFonts w:ascii="Times New Roman" w:hAnsi="Times New Roman" w:cs="Times New Roman"/>
          <w:sz w:val="28"/>
          <w:szCs w:val="28"/>
          <w:lang w:val="uk-UA"/>
        </w:rPr>
        <w:t>залучити читачів, особливо в епоху короткої уваги в цифровому середовищі.</w:t>
      </w:r>
      <w:r>
        <w:rPr>
          <w:rFonts w:ascii="Times New Roman" w:hAnsi="Times New Roman" w:cs="Times New Roman"/>
          <w:sz w:val="28"/>
          <w:szCs w:val="28"/>
          <w:lang w:val="uk-UA"/>
        </w:rPr>
        <w:t xml:space="preserve"> </w:t>
      </w:r>
      <w:r w:rsidRPr="0074553D">
        <w:rPr>
          <w:rFonts w:ascii="Times New Roman" w:hAnsi="Times New Roman" w:cs="Times New Roman"/>
          <w:sz w:val="28"/>
          <w:szCs w:val="28"/>
          <w:lang w:val="uk-UA"/>
        </w:rPr>
        <w:t xml:space="preserve">Тематика </w:t>
      </w:r>
      <w:r>
        <w:rPr>
          <w:rFonts w:ascii="Times New Roman" w:hAnsi="Times New Roman" w:cs="Times New Roman"/>
          <w:sz w:val="28"/>
          <w:szCs w:val="28"/>
          <w:lang w:val="uk-UA"/>
        </w:rPr>
        <w:t xml:space="preserve">такого виду </w:t>
      </w:r>
      <w:r w:rsidRPr="0074553D">
        <w:rPr>
          <w:rFonts w:ascii="Times New Roman" w:hAnsi="Times New Roman" w:cs="Times New Roman"/>
          <w:sz w:val="28"/>
          <w:szCs w:val="28"/>
          <w:lang w:val="uk-UA"/>
        </w:rPr>
        <w:t xml:space="preserve">інфографіки </w:t>
      </w:r>
      <w:r w:rsidR="00176042">
        <w:rPr>
          <w:rFonts w:ascii="Times New Roman" w:hAnsi="Times New Roman" w:cs="Times New Roman"/>
          <w:sz w:val="28"/>
          <w:szCs w:val="28"/>
          <w:lang w:val="uk-UA"/>
        </w:rPr>
        <w:t xml:space="preserve">визначається </w:t>
      </w:r>
      <w:r w:rsidRPr="0074553D">
        <w:rPr>
          <w:rFonts w:ascii="Times New Roman" w:hAnsi="Times New Roman" w:cs="Times New Roman"/>
          <w:sz w:val="28"/>
          <w:szCs w:val="28"/>
          <w:lang w:val="uk-UA"/>
        </w:rPr>
        <w:t>кількіст</w:t>
      </w:r>
      <w:r w:rsidR="00176042">
        <w:rPr>
          <w:rFonts w:ascii="Times New Roman" w:hAnsi="Times New Roman" w:cs="Times New Roman"/>
          <w:sz w:val="28"/>
          <w:szCs w:val="28"/>
          <w:lang w:val="uk-UA"/>
        </w:rPr>
        <w:t>ю</w:t>
      </w:r>
      <w:r w:rsidRPr="0074553D">
        <w:rPr>
          <w:rFonts w:ascii="Times New Roman" w:hAnsi="Times New Roman" w:cs="Times New Roman"/>
          <w:sz w:val="28"/>
          <w:szCs w:val="28"/>
          <w:lang w:val="uk-UA"/>
        </w:rPr>
        <w:t xml:space="preserve"> української або ворожої техніки, військових з’єднань</w:t>
      </w:r>
      <w:r w:rsidR="00176042">
        <w:rPr>
          <w:rFonts w:ascii="Times New Roman" w:hAnsi="Times New Roman" w:cs="Times New Roman"/>
          <w:sz w:val="28"/>
          <w:szCs w:val="28"/>
          <w:lang w:val="uk-UA"/>
        </w:rPr>
        <w:t xml:space="preserve">, </w:t>
      </w:r>
      <w:r w:rsidR="00176042" w:rsidRPr="0074553D">
        <w:rPr>
          <w:rFonts w:ascii="Times New Roman" w:hAnsi="Times New Roman" w:cs="Times New Roman"/>
          <w:sz w:val="28"/>
          <w:szCs w:val="28"/>
          <w:lang w:val="uk-UA"/>
        </w:rPr>
        <w:t>вплив медіа на громадськість під час російсько-української війни</w:t>
      </w:r>
      <w:r w:rsidR="00176042">
        <w:rPr>
          <w:rFonts w:ascii="Times New Roman" w:hAnsi="Times New Roman" w:cs="Times New Roman"/>
          <w:sz w:val="28"/>
          <w:szCs w:val="28"/>
          <w:lang w:val="uk-UA"/>
        </w:rPr>
        <w:t xml:space="preserve"> і на екологічну ситуацію, кількісні показники населення, </w:t>
      </w:r>
      <w:r w:rsidR="00176042" w:rsidRPr="0074553D">
        <w:rPr>
          <w:rFonts w:ascii="Times New Roman" w:hAnsi="Times New Roman" w:cs="Times New Roman"/>
          <w:sz w:val="28"/>
          <w:szCs w:val="28"/>
          <w:lang w:val="uk-UA"/>
        </w:rPr>
        <w:t>економічна ситуація в країні</w:t>
      </w:r>
      <w:r w:rsidR="00176042">
        <w:rPr>
          <w:rFonts w:ascii="Times New Roman" w:hAnsi="Times New Roman" w:cs="Times New Roman"/>
          <w:sz w:val="28"/>
          <w:szCs w:val="28"/>
          <w:lang w:val="uk-UA"/>
        </w:rPr>
        <w:t xml:space="preserve">, </w:t>
      </w:r>
      <w:r w:rsidR="00176042" w:rsidRPr="0074553D">
        <w:rPr>
          <w:rFonts w:ascii="Times New Roman" w:hAnsi="Times New Roman" w:cs="Times New Roman"/>
          <w:sz w:val="28"/>
          <w:szCs w:val="28"/>
          <w:lang w:val="uk-UA"/>
        </w:rPr>
        <w:t>специфіка життєвих умов на підконтрольній території</w:t>
      </w:r>
      <w:r w:rsidR="00176042">
        <w:rPr>
          <w:rFonts w:ascii="Times New Roman" w:hAnsi="Times New Roman" w:cs="Times New Roman"/>
          <w:sz w:val="28"/>
          <w:szCs w:val="28"/>
          <w:lang w:val="uk-UA"/>
        </w:rPr>
        <w:t xml:space="preserve">. </w:t>
      </w:r>
      <w:r w:rsidR="00176042" w:rsidRPr="0074553D">
        <w:rPr>
          <w:rFonts w:ascii="Times New Roman" w:hAnsi="Times New Roman" w:cs="Times New Roman"/>
          <w:sz w:val="28"/>
          <w:szCs w:val="28"/>
          <w:lang w:val="uk-UA"/>
        </w:rPr>
        <w:t>Порівняльна інфографіка в онлайн-виданні Texty.org.ua використовується, коли потрібно швидко й легко визначити відмінності.</w:t>
      </w:r>
    </w:p>
    <w:p w:rsidR="00176042" w:rsidRDefault="00176042" w:rsidP="001760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Недоліками статичної візуалізації визначено уживання</w:t>
      </w:r>
      <w:r w:rsidRPr="0074553D">
        <w:rPr>
          <w:rFonts w:ascii="Times New Roman" w:hAnsi="Times New Roman" w:cs="Times New Roman"/>
          <w:sz w:val="28"/>
          <w:szCs w:val="28"/>
          <w:lang w:val="uk-UA"/>
        </w:rPr>
        <w:t xml:space="preserve"> схожих відтінків або недостатній контраст між елементами</w:t>
      </w:r>
      <w:r>
        <w:rPr>
          <w:rFonts w:ascii="Times New Roman" w:hAnsi="Times New Roman" w:cs="Times New Roman"/>
          <w:sz w:val="28"/>
          <w:szCs w:val="28"/>
          <w:lang w:val="uk-UA"/>
        </w:rPr>
        <w:t>,</w:t>
      </w:r>
      <w:r w:rsidRPr="00176042">
        <w:rPr>
          <w:rFonts w:ascii="Times New Roman" w:hAnsi="Times New Roman" w:cs="Times New Roman"/>
          <w:sz w:val="28"/>
          <w:szCs w:val="28"/>
          <w:lang w:val="uk-UA"/>
        </w:rPr>
        <w:t xml:space="preserve"> </w:t>
      </w:r>
      <w:r w:rsidRPr="0074553D">
        <w:rPr>
          <w:rFonts w:ascii="Times New Roman" w:hAnsi="Times New Roman" w:cs="Times New Roman"/>
          <w:sz w:val="28"/>
          <w:szCs w:val="28"/>
          <w:lang w:val="uk-UA"/>
        </w:rPr>
        <w:t xml:space="preserve">занадто багато </w:t>
      </w:r>
      <w:r w:rsidRPr="0074553D">
        <w:rPr>
          <w:rFonts w:ascii="Times New Roman" w:hAnsi="Times New Roman" w:cs="Times New Roman"/>
          <w:sz w:val="28"/>
          <w:szCs w:val="28"/>
          <w:lang w:val="uk-UA"/>
        </w:rPr>
        <w:lastRenderedPageBreak/>
        <w:t>елементів, які складно візуально відокремити</w:t>
      </w:r>
      <w:r>
        <w:rPr>
          <w:rFonts w:ascii="Times New Roman" w:hAnsi="Times New Roman" w:cs="Times New Roman"/>
          <w:sz w:val="28"/>
          <w:szCs w:val="28"/>
          <w:lang w:val="uk-UA"/>
        </w:rPr>
        <w:t xml:space="preserve">, </w:t>
      </w:r>
      <w:r w:rsidRPr="0074553D">
        <w:rPr>
          <w:rFonts w:ascii="Times New Roman" w:hAnsi="Times New Roman" w:cs="Times New Roman"/>
          <w:sz w:val="28"/>
          <w:szCs w:val="28"/>
          <w:lang w:val="uk-UA"/>
        </w:rPr>
        <w:t>використання схожих відтінків або недостатній контраст між елементами</w:t>
      </w:r>
      <w:r>
        <w:rPr>
          <w:rFonts w:ascii="Times New Roman" w:hAnsi="Times New Roman" w:cs="Times New Roman"/>
          <w:sz w:val="28"/>
          <w:szCs w:val="28"/>
          <w:lang w:val="uk-UA"/>
        </w:rPr>
        <w:t>.</w:t>
      </w:r>
    </w:p>
    <w:p w:rsidR="00176042" w:rsidRPr="00176042" w:rsidRDefault="00176042" w:rsidP="00556038">
      <w:pPr>
        <w:tabs>
          <w:tab w:val="left" w:pos="0"/>
          <w:tab w:val="left" w:pos="709"/>
        </w:tabs>
        <w:spacing w:after="0" w:line="360" w:lineRule="auto"/>
        <w:ind w:firstLine="709"/>
        <w:jc w:val="both"/>
        <w:rPr>
          <w:rFonts w:ascii="Times New Roman" w:hAnsi="Times New Roman" w:cs="Times New Roman"/>
          <w:sz w:val="28"/>
          <w:szCs w:val="28"/>
          <w:lang w:val="uk-UA"/>
        </w:rPr>
      </w:pPr>
      <w:r w:rsidRPr="00176042">
        <w:rPr>
          <w:rFonts w:ascii="Times New Roman" w:hAnsi="Times New Roman" w:cs="Times New Roman"/>
          <w:sz w:val="28"/>
          <w:szCs w:val="28"/>
          <w:lang w:val="uk-UA"/>
        </w:rPr>
        <w:t>Інтерактивна інфографіка дозволяє користувачам взаємодіяти з даними, наприклад, змінювати параметри або вивчати різні аспекти в реальному часі.</w:t>
      </w:r>
      <w:r>
        <w:rPr>
          <w:rFonts w:ascii="Times New Roman" w:hAnsi="Times New Roman" w:cs="Times New Roman"/>
          <w:sz w:val="28"/>
          <w:szCs w:val="28"/>
          <w:lang w:val="uk-UA"/>
        </w:rPr>
        <w:t xml:space="preserve"> Серед такого виду інфографіки домінують е</w:t>
      </w:r>
      <w:r w:rsidRPr="00176042">
        <w:rPr>
          <w:rFonts w:ascii="Times New Roman" w:hAnsi="Times New Roman" w:cs="Times New Roman"/>
          <w:sz w:val="28"/>
          <w:szCs w:val="28"/>
          <w:lang w:val="uk-UA"/>
        </w:rPr>
        <w:t>нергетичні карти,</w:t>
      </w:r>
      <w:r w:rsidRPr="0074553D">
        <w:rPr>
          <w:rFonts w:ascii="Times New Roman" w:hAnsi="Times New Roman" w:cs="Times New Roman"/>
          <w:sz w:val="28"/>
          <w:szCs w:val="28"/>
          <w:lang w:val="uk-UA"/>
        </w:rPr>
        <w:t xml:space="preserve"> </w:t>
      </w:r>
      <w:r w:rsidRPr="0074553D">
        <w:rPr>
          <w:rFonts w:ascii="Times New Roman" w:hAnsi="Times New Roman" w:cs="Times New Roman"/>
          <w:bCs/>
          <w:sz w:val="28"/>
          <w:szCs w:val="28"/>
          <w:lang w:val="uk-UA"/>
        </w:rPr>
        <w:t>що показують</w:t>
      </w:r>
      <w:r w:rsidRPr="0074553D">
        <w:rPr>
          <w:rFonts w:ascii="Times New Roman" w:hAnsi="Times New Roman" w:cs="Times New Roman"/>
          <w:sz w:val="28"/>
          <w:szCs w:val="28"/>
          <w:lang w:val="uk-UA"/>
        </w:rPr>
        <w:t xml:space="preserve"> стан енергосистеми країни, зокрема перебої з електропостачанням, відключення водо- та теплопостачання через атаки на інфраструктуру, розташування пунктів обігріву в столичному регіону, закладів, які працюють під час вимкнення електроенергії</w:t>
      </w:r>
      <w:r>
        <w:rPr>
          <w:rFonts w:ascii="Times New Roman" w:hAnsi="Times New Roman" w:cs="Times New Roman"/>
          <w:sz w:val="28"/>
          <w:szCs w:val="28"/>
          <w:lang w:val="uk-UA"/>
        </w:rPr>
        <w:t>;</w:t>
      </w:r>
      <w:r w:rsidR="00B6397A">
        <w:rPr>
          <w:rFonts w:ascii="Times New Roman" w:hAnsi="Times New Roman" w:cs="Times New Roman"/>
          <w:sz w:val="28"/>
          <w:szCs w:val="28"/>
          <w:lang w:val="uk-UA"/>
        </w:rPr>
        <w:t xml:space="preserve"> мапи </w:t>
      </w:r>
      <w:r w:rsidR="00B6397A" w:rsidRPr="00176042">
        <w:rPr>
          <w:rFonts w:ascii="Times New Roman" w:hAnsi="Times New Roman" w:cs="Times New Roman"/>
          <w:sz w:val="28"/>
          <w:szCs w:val="28"/>
          <w:lang w:val="uk-UA"/>
        </w:rPr>
        <w:t>Пунктів Незламності</w:t>
      </w:r>
      <w:r w:rsidR="00B6397A">
        <w:rPr>
          <w:rFonts w:ascii="Times New Roman" w:hAnsi="Times New Roman" w:cs="Times New Roman"/>
          <w:sz w:val="28"/>
          <w:szCs w:val="28"/>
          <w:lang w:val="uk-UA"/>
        </w:rPr>
        <w:t>, що</w:t>
      </w:r>
      <w:r w:rsidR="00B6397A" w:rsidRPr="00176042">
        <w:rPr>
          <w:rFonts w:ascii="Times New Roman" w:hAnsi="Times New Roman" w:cs="Times New Roman"/>
          <w:sz w:val="28"/>
          <w:szCs w:val="28"/>
          <w:lang w:val="uk-UA"/>
        </w:rPr>
        <w:t xml:space="preserve"> забезпечують доступ до життєво необхідних послуг і допомагають людям швидко знайти безпечне місце для обігріву та зв’язку</w:t>
      </w:r>
      <w:r w:rsidR="00B6397A">
        <w:rPr>
          <w:rFonts w:ascii="Times New Roman" w:hAnsi="Times New Roman" w:cs="Times New Roman"/>
          <w:sz w:val="28"/>
          <w:szCs w:val="28"/>
          <w:lang w:val="uk-UA"/>
        </w:rPr>
        <w:t xml:space="preserve">; карти мінної небезпеки, що </w:t>
      </w:r>
      <w:r w:rsidRPr="0074553D">
        <w:rPr>
          <w:rFonts w:ascii="Times New Roman" w:hAnsi="Times New Roman" w:cs="Times New Roman"/>
          <w:sz w:val="28"/>
          <w:szCs w:val="28"/>
          <w:lang w:val="uk-UA"/>
        </w:rPr>
        <w:t>допомагають уникати небезпечних територій, інформують про ризики та сприяють координації робіт із розмінування</w:t>
      </w:r>
      <w:r w:rsidR="00B6397A">
        <w:rPr>
          <w:rFonts w:ascii="Times New Roman" w:hAnsi="Times New Roman" w:cs="Times New Roman"/>
          <w:sz w:val="28"/>
          <w:szCs w:val="28"/>
          <w:lang w:val="uk-UA"/>
        </w:rPr>
        <w:t>; карти екологічних наслідків війни, покликані</w:t>
      </w:r>
      <w:r w:rsidRPr="0074553D">
        <w:rPr>
          <w:rFonts w:ascii="Times New Roman" w:hAnsi="Times New Roman" w:cs="Times New Roman"/>
          <w:sz w:val="28"/>
          <w:szCs w:val="28"/>
          <w:lang w:val="uk-UA"/>
        </w:rPr>
        <w:t xml:space="preserve"> документувати завдану шкоду довкіллю, інформувати громадськість і координувати заходи з р</w:t>
      </w:r>
      <w:r w:rsidR="00B6397A">
        <w:rPr>
          <w:rFonts w:ascii="Times New Roman" w:hAnsi="Times New Roman" w:cs="Times New Roman"/>
          <w:sz w:val="28"/>
          <w:szCs w:val="28"/>
          <w:lang w:val="uk-UA"/>
        </w:rPr>
        <w:t xml:space="preserve">еабілітації природних ресурсів; </w:t>
      </w:r>
      <w:r w:rsidR="00556038">
        <w:rPr>
          <w:rFonts w:ascii="Times New Roman" w:hAnsi="Times New Roman" w:cs="Times New Roman"/>
          <w:sz w:val="28"/>
          <w:szCs w:val="28"/>
          <w:lang w:val="uk-UA"/>
        </w:rPr>
        <w:t>мапи</w:t>
      </w:r>
      <w:r w:rsidR="00556038" w:rsidRPr="0074553D">
        <w:rPr>
          <w:rFonts w:ascii="Times New Roman" w:hAnsi="Times New Roman" w:cs="Times New Roman"/>
          <w:sz w:val="28"/>
          <w:szCs w:val="28"/>
          <w:lang w:val="uk-UA"/>
        </w:rPr>
        <w:t xml:space="preserve"> руйнувань</w:t>
      </w:r>
      <w:r w:rsidR="00556038">
        <w:rPr>
          <w:rFonts w:ascii="Times New Roman" w:hAnsi="Times New Roman" w:cs="Times New Roman"/>
          <w:sz w:val="28"/>
          <w:szCs w:val="28"/>
          <w:lang w:val="uk-UA"/>
        </w:rPr>
        <w:t xml:space="preserve"> і відновлень, що </w:t>
      </w:r>
      <w:r w:rsidR="00556038" w:rsidRPr="0074553D">
        <w:rPr>
          <w:rFonts w:ascii="Times New Roman" w:hAnsi="Times New Roman" w:cs="Times New Roman"/>
          <w:sz w:val="28"/>
          <w:szCs w:val="28"/>
          <w:lang w:val="uk-UA"/>
        </w:rPr>
        <w:t>документу</w:t>
      </w:r>
      <w:r w:rsidR="00556038">
        <w:rPr>
          <w:rFonts w:ascii="Times New Roman" w:hAnsi="Times New Roman" w:cs="Times New Roman"/>
          <w:sz w:val="28"/>
          <w:szCs w:val="28"/>
          <w:lang w:val="uk-UA"/>
        </w:rPr>
        <w:t>ють</w:t>
      </w:r>
      <w:r w:rsidR="00556038" w:rsidRPr="0074553D">
        <w:rPr>
          <w:rFonts w:ascii="Times New Roman" w:hAnsi="Times New Roman" w:cs="Times New Roman"/>
          <w:sz w:val="28"/>
          <w:szCs w:val="28"/>
          <w:lang w:val="uk-UA"/>
        </w:rPr>
        <w:t xml:space="preserve"> наслідк</w:t>
      </w:r>
      <w:r w:rsidR="00556038">
        <w:rPr>
          <w:rFonts w:ascii="Times New Roman" w:hAnsi="Times New Roman" w:cs="Times New Roman"/>
          <w:sz w:val="28"/>
          <w:szCs w:val="28"/>
          <w:lang w:val="uk-UA"/>
        </w:rPr>
        <w:t>и</w:t>
      </w:r>
      <w:r w:rsidR="00556038" w:rsidRPr="0074553D">
        <w:rPr>
          <w:rFonts w:ascii="Times New Roman" w:hAnsi="Times New Roman" w:cs="Times New Roman"/>
          <w:sz w:val="28"/>
          <w:szCs w:val="28"/>
          <w:lang w:val="uk-UA"/>
        </w:rPr>
        <w:t xml:space="preserve"> війни, плану</w:t>
      </w:r>
      <w:r w:rsidR="00556038">
        <w:rPr>
          <w:rFonts w:ascii="Times New Roman" w:hAnsi="Times New Roman" w:cs="Times New Roman"/>
          <w:sz w:val="28"/>
          <w:szCs w:val="28"/>
          <w:lang w:val="uk-UA"/>
        </w:rPr>
        <w:t>ють</w:t>
      </w:r>
      <w:r w:rsidR="00556038" w:rsidRPr="0074553D">
        <w:rPr>
          <w:rFonts w:ascii="Times New Roman" w:hAnsi="Times New Roman" w:cs="Times New Roman"/>
          <w:sz w:val="28"/>
          <w:szCs w:val="28"/>
          <w:lang w:val="uk-UA"/>
        </w:rPr>
        <w:t xml:space="preserve"> відновлення та привер</w:t>
      </w:r>
      <w:r w:rsidR="00556038">
        <w:rPr>
          <w:rFonts w:ascii="Times New Roman" w:hAnsi="Times New Roman" w:cs="Times New Roman"/>
          <w:sz w:val="28"/>
          <w:szCs w:val="28"/>
          <w:lang w:val="uk-UA"/>
        </w:rPr>
        <w:t xml:space="preserve">тають </w:t>
      </w:r>
      <w:r w:rsidR="00556038" w:rsidRPr="0074553D">
        <w:rPr>
          <w:rFonts w:ascii="Times New Roman" w:hAnsi="Times New Roman" w:cs="Times New Roman"/>
          <w:sz w:val="28"/>
          <w:szCs w:val="28"/>
          <w:lang w:val="uk-UA"/>
        </w:rPr>
        <w:t>уваг</w:t>
      </w:r>
      <w:r w:rsidR="00556038">
        <w:rPr>
          <w:rFonts w:ascii="Times New Roman" w:hAnsi="Times New Roman" w:cs="Times New Roman"/>
          <w:sz w:val="28"/>
          <w:szCs w:val="28"/>
          <w:lang w:val="uk-UA"/>
        </w:rPr>
        <w:t>у до воєнних злочинів, д</w:t>
      </w:r>
      <w:r w:rsidR="00556038" w:rsidRPr="0074553D">
        <w:rPr>
          <w:rFonts w:ascii="Times New Roman" w:hAnsi="Times New Roman" w:cs="Times New Roman"/>
          <w:sz w:val="28"/>
          <w:szCs w:val="28"/>
          <w:lang w:val="uk-UA"/>
        </w:rPr>
        <w:t xml:space="preserve">емонструвати результати роботи для </w:t>
      </w:r>
      <w:r w:rsidR="00556038">
        <w:rPr>
          <w:rFonts w:ascii="Times New Roman" w:hAnsi="Times New Roman" w:cs="Times New Roman"/>
          <w:sz w:val="28"/>
          <w:szCs w:val="28"/>
          <w:lang w:val="uk-UA"/>
        </w:rPr>
        <w:t>підтримки оптимізму та єдності.</w:t>
      </w:r>
    </w:p>
    <w:p w:rsidR="00176042" w:rsidRDefault="00556038" w:rsidP="00176042">
      <w:pPr>
        <w:tabs>
          <w:tab w:val="left" w:pos="64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Інтерактивні к</w:t>
      </w:r>
      <w:r w:rsidR="00176042" w:rsidRPr="00176042">
        <w:rPr>
          <w:rFonts w:ascii="Times New Roman" w:hAnsi="Times New Roman" w:cs="Times New Roman"/>
          <w:sz w:val="28"/>
          <w:szCs w:val="28"/>
          <w:lang w:val="uk-UA"/>
        </w:rPr>
        <w:t xml:space="preserve">арти бойових дій </w:t>
      </w:r>
      <w:r>
        <w:rPr>
          <w:rFonts w:ascii="Times New Roman" w:hAnsi="Times New Roman" w:cs="Times New Roman"/>
          <w:sz w:val="28"/>
          <w:szCs w:val="28"/>
          <w:lang w:val="uk-UA"/>
        </w:rPr>
        <w:t xml:space="preserve">вивчено на прикладі мапи </w:t>
      </w:r>
      <w:r w:rsidRPr="0074553D">
        <w:rPr>
          <w:rFonts w:ascii="Times New Roman" w:hAnsi="Times New Roman" w:cs="Times New Roman"/>
          <w:sz w:val="28"/>
          <w:szCs w:val="28"/>
          <w:lang w:val="uk-UA"/>
        </w:rPr>
        <w:t>DeepState</w:t>
      </w:r>
      <w:r>
        <w:rPr>
          <w:rFonts w:ascii="Times New Roman" w:hAnsi="Times New Roman" w:cs="Times New Roman"/>
          <w:sz w:val="28"/>
          <w:szCs w:val="28"/>
          <w:lang w:val="uk-UA"/>
        </w:rPr>
        <w:t>, що</w:t>
      </w:r>
      <w:r w:rsidRPr="00176042">
        <w:rPr>
          <w:rFonts w:ascii="Times New Roman" w:hAnsi="Times New Roman" w:cs="Times New Roman"/>
          <w:sz w:val="28"/>
          <w:szCs w:val="28"/>
          <w:lang w:val="uk-UA"/>
        </w:rPr>
        <w:t xml:space="preserve"> </w:t>
      </w:r>
      <w:r w:rsidR="00176042" w:rsidRPr="00176042">
        <w:rPr>
          <w:rFonts w:ascii="Times New Roman" w:hAnsi="Times New Roman" w:cs="Times New Roman"/>
          <w:sz w:val="28"/>
          <w:szCs w:val="28"/>
          <w:lang w:val="uk-UA"/>
        </w:rPr>
        <w:t>викону</w:t>
      </w:r>
      <w:r>
        <w:rPr>
          <w:rFonts w:ascii="Times New Roman" w:hAnsi="Times New Roman" w:cs="Times New Roman"/>
          <w:sz w:val="28"/>
          <w:szCs w:val="28"/>
          <w:lang w:val="uk-UA"/>
        </w:rPr>
        <w:t>є</w:t>
      </w:r>
      <w:r w:rsidR="00176042" w:rsidRPr="00176042">
        <w:rPr>
          <w:rFonts w:ascii="Times New Roman" w:hAnsi="Times New Roman" w:cs="Times New Roman"/>
          <w:sz w:val="28"/>
          <w:szCs w:val="28"/>
          <w:lang w:val="uk-UA"/>
        </w:rPr>
        <w:t xml:space="preserve"> інформаційну функцію, щоб забезпечити громадськість і мі</w:t>
      </w:r>
      <w:r>
        <w:rPr>
          <w:rFonts w:ascii="Times New Roman" w:hAnsi="Times New Roman" w:cs="Times New Roman"/>
          <w:sz w:val="28"/>
          <w:szCs w:val="28"/>
          <w:lang w:val="uk-UA"/>
        </w:rPr>
        <w:t>жнародну спільноту актуальними й</w:t>
      </w:r>
      <w:r w:rsidR="00176042" w:rsidRPr="00176042">
        <w:rPr>
          <w:rFonts w:ascii="Times New Roman" w:hAnsi="Times New Roman" w:cs="Times New Roman"/>
          <w:sz w:val="28"/>
          <w:szCs w:val="28"/>
          <w:lang w:val="uk-UA"/>
        </w:rPr>
        <w:t xml:space="preserve"> безпечними даними про ситуацію на фронті. </w:t>
      </w:r>
      <w:r>
        <w:rPr>
          <w:rFonts w:ascii="Times New Roman" w:hAnsi="Times New Roman" w:cs="Times New Roman"/>
          <w:sz w:val="28"/>
          <w:szCs w:val="28"/>
          <w:lang w:val="uk-UA"/>
        </w:rPr>
        <w:t>Вона</w:t>
      </w:r>
      <w:r w:rsidR="00176042" w:rsidRPr="00176042">
        <w:rPr>
          <w:rFonts w:ascii="Times New Roman" w:hAnsi="Times New Roman" w:cs="Times New Roman"/>
          <w:sz w:val="28"/>
          <w:szCs w:val="28"/>
          <w:lang w:val="uk-UA"/>
        </w:rPr>
        <w:t xml:space="preserve"> </w:t>
      </w:r>
      <w:r w:rsidRPr="0074553D">
        <w:rPr>
          <w:rFonts w:ascii="Times New Roman" w:hAnsi="Times New Roman" w:cs="Times New Roman"/>
          <w:sz w:val="28"/>
          <w:szCs w:val="28"/>
          <w:lang w:val="uk-UA"/>
        </w:rPr>
        <w:t>стежит</w:t>
      </w:r>
      <w:r>
        <w:rPr>
          <w:rFonts w:ascii="Times New Roman" w:hAnsi="Times New Roman" w:cs="Times New Roman"/>
          <w:sz w:val="28"/>
          <w:szCs w:val="28"/>
          <w:lang w:val="uk-UA"/>
        </w:rPr>
        <w:t>ь</w:t>
      </w:r>
      <w:r w:rsidRPr="0074553D">
        <w:rPr>
          <w:rFonts w:ascii="Times New Roman" w:hAnsi="Times New Roman" w:cs="Times New Roman"/>
          <w:sz w:val="28"/>
          <w:szCs w:val="28"/>
          <w:lang w:val="uk-UA"/>
        </w:rPr>
        <w:t xml:space="preserve"> за змінами лінії фронту та перебігом воєнних ді</w:t>
      </w:r>
      <w:r>
        <w:rPr>
          <w:rFonts w:ascii="Times New Roman" w:hAnsi="Times New Roman" w:cs="Times New Roman"/>
          <w:sz w:val="28"/>
          <w:szCs w:val="28"/>
          <w:lang w:val="uk-UA"/>
        </w:rPr>
        <w:t>й російсько-української війни,</w:t>
      </w:r>
      <w:r w:rsidRPr="00176042">
        <w:rPr>
          <w:rFonts w:ascii="Times New Roman" w:hAnsi="Times New Roman" w:cs="Times New Roman"/>
          <w:sz w:val="28"/>
          <w:szCs w:val="28"/>
          <w:lang w:val="uk-UA"/>
        </w:rPr>
        <w:t xml:space="preserve"> </w:t>
      </w:r>
      <w:r w:rsidR="00176042" w:rsidRPr="00176042">
        <w:rPr>
          <w:rFonts w:ascii="Times New Roman" w:hAnsi="Times New Roman" w:cs="Times New Roman"/>
          <w:sz w:val="28"/>
          <w:szCs w:val="28"/>
          <w:lang w:val="uk-UA"/>
        </w:rPr>
        <w:t>фокус</w:t>
      </w:r>
      <w:r>
        <w:rPr>
          <w:rFonts w:ascii="Times New Roman" w:hAnsi="Times New Roman" w:cs="Times New Roman"/>
          <w:sz w:val="28"/>
          <w:szCs w:val="28"/>
          <w:lang w:val="uk-UA"/>
        </w:rPr>
        <w:t>ується</w:t>
      </w:r>
      <w:r w:rsidR="00176042" w:rsidRPr="00176042">
        <w:rPr>
          <w:rFonts w:ascii="Times New Roman" w:hAnsi="Times New Roman" w:cs="Times New Roman"/>
          <w:sz w:val="28"/>
          <w:szCs w:val="28"/>
          <w:lang w:val="uk-UA"/>
        </w:rPr>
        <w:t xml:space="preserve"> на оперативному інформуванні, а не на прогнозах чи стратегічному аналізі, дозволяє зберігати баланс між відкритістю та захистом національних інтересів</w:t>
      </w:r>
      <w:r>
        <w:rPr>
          <w:rFonts w:ascii="Times New Roman" w:hAnsi="Times New Roman" w:cs="Times New Roman"/>
          <w:sz w:val="28"/>
          <w:szCs w:val="28"/>
          <w:lang w:val="uk-UA"/>
        </w:rPr>
        <w:t>.</w:t>
      </w:r>
      <w:r w:rsidR="00176042">
        <w:rPr>
          <w:rFonts w:ascii="Times New Roman" w:hAnsi="Times New Roman" w:cs="Times New Roman"/>
          <w:sz w:val="28"/>
          <w:szCs w:val="28"/>
          <w:lang w:val="uk-UA"/>
        </w:rPr>
        <w:t xml:space="preserve"> </w:t>
      </w:r>
    </w:p>
    <w:p w:rsidR="00176042" w:rsidRPr="0074553D" w:rsidRDefault="00176042" w:rsidP="00B6397A">
      <w:pPr>
        <w:tabs>
          <w:tab w:val="left" w:pos="0"/>
          <w:tab w:val="left" w:pos="709"/>
        </w:tabs>
        <w:spacing w:after="0" w:line="360" w:lineRule="auto"/>
        <w:ind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Різні види інфографіки під час російсько-української війни є важливим інструментом у війні, як на інформаційному, так і на гуманітарному фронті.</w:t>
      </w:r>
    </w:p>
    <w:p w:rsidR="0044590F" w:rsidRPr="0074553D" w:rsidRDefault="0044590F" w:rsidP="0044590F">
      <w:pPr>
        <w:tabs>
          <w:tab w:val="left" w:pos="6456"/>
        </w:tabs>
        <w:spacing w:after="0" w:line="360" w:lineRule="auto"/>
        <w:ind w:firstLine="709"/>
        <w:jc w:val="both"/>
        <w:rPr>
          <w:rFonts w:ascii="Times New Roman" w:hAnsi="Times New Roman" w:cs="Times New Roman"/>
          <w:b/>
          <w:sz w:val="28"/>
          <w:szCs w:val="28"/>
          <w:lang w:val="uk-UA"/>
        </w:rPr>
      </w:pPr>
      <w:r w:rsidRPr="00176042">
        <w:rPr>
          <w:rFonts w:ascii="Times New Roman" w:hAnsi="Times New Roman" w:cs="Times New Roman"/>
          <w:sz w:val="28"/>
          <w:szCs w:val="28"/>
          <w:lang w:val="uk-UA"/>
        </w:rPr>
        <w:br w:type="page"/>
      </w:r>
    </w:p>
    <w:p w:rsidR="0044590F" w:rsidRPr="0074553D" w:rsidRDefault="0044590F" w:rsidP="0044590F">
      <w:pPr>
        <w:pStyle w:val="aa"/>
        <w:tabs>
          <w:tab w:val="left" w:pos="0"/>
        </w:tabs>
        <w:suppressAutoHyphens w:val="0"/>
        <w:spacing w:after="0" w:line="360" w:lineRule="auto"/>
        <w:ind w:left="709" w:firstLine="709"/>
        <w:jc w:val="center"/>
        <w:rPr>
          <w:rFonts w:ascii="Times New Roman" w:hAnsi="Times New Roman" w:cs="Times New Roman"/>
          <w:b/>
          <w:sz w:val="28"/>
          <w:szCs w:val="28"/>
          <w:lang w:val="uk-UA"/>
        </w:rPr>
      </w:pPr>
      <w:r w:rsidRPr="0074553D">
        <w:rPr>
          <w:rFonts w:ascii="Times New Roman" w:hAnsi="Times New Roman" w:cs="Times New Roman"/>
          <w:b/>
          <w:sz w:val="28"/>
          <w:szCs w:val="28"/>
          <w:lang w:val="uk-UA"/>
        </w:rPr>
        <w:lastRenderedPageBreak/>
        <w:t>СПИСОК ВИКОРИСТАНИХ ДЖЕРЕЛ</w:t>
      </w:r>
    </w:p>
    <w:p w:rsidR="0044590F" w:rsidRPr="0074553D" w:rsidRDefault="0044590F" w:rsidP="0044590F">
      <w:pPr>
        <w:pStyle w:val="aa"/>
        <w:tabs>
          <w:tab w:val="left" w:pos="0"/>
        </w:tabs>
        <w:suppressAutoHyphens w:val="0"/>
        <w:spacing w:after="0" w:line="360" w:lineRule="auto"/>
        <w:ind w:left="709" w:firstLine="709"/>
        <w:jc w:val="center"/>
        <w:rPr>
          <w:rFonts w:ascii="Times New Roman" w:hAnsi="Times New Roman" w:cs="Times New Roman"/>
          <w:b/>
          <w:sz w:val="28"/>
          <w:szCs w:val="28"/>
          <w:lang w:val="uk-UA"/>
        </w:rPr>
      </w:pP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Антикорупційний штаб запустив новий інструмент: Карту Руйнувань. </w:t>
      </w:r>
      <w:r w:rsidRPr="0074553D">
        <w:rPr>
          <w:rFonts w:ascii="Times New Roman" w:hAnsi="Times New Roman" w:cs="Times New Roman"/>
          <w:i/>
          <w:sz w:val="28"/>
          <w:szCs w:val="28"/>
          <w:lang w:val="uk-UA"/>
        </w:rPr>
        <w:t>Антикорупційний штаб</w:t>
      </w:r>
      <w:r w:rsidRPr="0074553D">
        <w:rPr>
          <w:rFonts w:ascii="Times New Roman" w:hAnsi="Times New Roman" w:cs="Times New Roman"/>
          <w:sz w:val="28"/>
          <w:szCs w:val="28"/>
          <w:lang w:val="uk-UA"/>
        </w:rPr>
        <w:t xml:space="preserve"> : сайт. 22.06.2022. URL: </w:t>
      </w:r>
      <w:hyperlink r:id="rId93" w:history="1">
        <w:r w:rsidRPr="0074553D">
          <w:rPr>
            <w:rStyle w:val="a3"/>
            <w:sz w:val="28"/>
            <w:szCs w:val="28"/>
            <w:lang w:val="uk-UA"/>
          </w:rPr>
          <w:t>https://shtab.net/news/view/antikorupcijnij-shtab-zapustiv-novij-instrument-ka/</w:t>
        </w:r>
      </w:hyperlink>
      <w:r w:rsidRPr="0074553D">
        <w:rPr>
          <w:rFonts w:ascii="Times New Roman" w:hAnsi="Times New Roman" w:cs="Times New Roman"/>
          <w:sz w:val="28"/>
          <w:szCs w:val="28"/>
          <w:lang w:val="uk-UA"/>
        </w:rPr>
        <w:t xml:space="preserve"> (дата звернення: 12.11.2024).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Атака 23 жовтня: орієнтовний маршрут крилатих ракет, «шахедів» і балістичних цілей (КАРТА).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23.10.2023. URL: </w:t>
      </w:r>
      <w:hyperlink r:id="rId94" w:history="1">
        <w:r w:rsidRPr="0074553D">
          <w:rPr>
            <w:rStyle w:val="a3"/>
            <w:sz w:val="28"/>
            <w:szCs w:val="28"/>
            <w:lang w:val="uk-UA"/>
          </w:rPr>
          <w:t>https://texty.org.ua/fragments/110945/ataka-23-zhovtnya-oriyentovnyj-marshrut-krylatyh-raket-shahediv-i-balistychnyh-cilej-karta/</w:t>
        </w:r>
      </w:hyperlink>
      <w:r w:rsidRPr="0074553D">
        <w:rPr>
          <w:rFonts w:ascii="Times New Roman" w:hAnsi="Times New Roman" w:cs="Times New Roman"/>
          <w:sz w:val="28"/>
          <w:szCs w:val="28"/>
          <w:lang w:val="uk-UA"/>
        </w:rPr>
        <w:t xml:space="preserve"> (дата звернення: 16.12.2024).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Баранецька А. Д. Візуалізація медіаконтенту як важливий складник реалізації комунікації. </w:t>
      </w:r>
      <w:r w:rsidRPr="0074553D">
        <w:rPr>
          <w:rFonts w:ascii="Times New Roman" w:hAnsi="Times New Roman" w:cs="Times New Roman"/>
          <w:i/>
          <w:sz w:val="28"/>
          <w:szCs w:val="28"/>
          <w:lang w:val="uk-UA"/>
        </w:rPr>
        <w:t>Журналістика та реклама: вектори взаємодії</w:t>
      </w:r>
      <w:r w:rsidRPr="0074553D">
        <w:rPr>
          <w:rFonts w:ascii="Times New Roman" w:hAnsi="Times New Roman" w:cs="Times New Roman"/>
          <w:sz w:val="28"/>
          <w:szCs w:val="28"/>
          <w:lang w:val="uk-UA"/>
        </w:rPr>
        <w:t xml:space="preserve"> : тези доповідей Міжнародної науково-практичної конференції. 19 березня 2019 р., м. Київ. URL: https://knute.edu.ua/file/NjY4NQ==/e68a50b975d85a9c6f0a915782e114bc.pdf (дата звернення: 21.10.2024).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Бізнесмени скаржаться на небувале «кошмарення» з боку правоохоронців. А що каже статистика?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23.01.2024. URL: </w:t>
      </w:r>
      <w:hyperlink r:id="rId95" w:history="1">
        <w:r w:rsidRPr="0074553D">
          <w:rPr>
            <w:rStyle w:val="a3"/>
            <w:sz w:val="28"/>
            <w:szCs w:val="28"/>
            <w:lang w:val="uk-UA"/>
          </w:rPr>
          <w:t>https://texty.org.ua/fragments/111596/biznesmeny-skarzhatsya-na-nebuvale-koshmarennya-z-boku-pravoohoronciv-sho-kazhe-statystyka/</w:t>
        </w:r>
      </w:hyperlink>
      <w:r w:rsidRPr="0074553D">
        <w:rPr>
          <w:rFonts w:ascii="Times New Roman" w:hAnsi="Times New Roman" w:cs="Times New Roman"/>
          <w:sz w:val="28"/>
          <w:szCs w:val="28"/>
          <w:lang w:val="uk-UA"/>
        </w:rPr>
        <w:t xml:space="preserve"> (дата звернення: 16.12.2024).</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Бокарєва Ю. С., Дейнеко Ж. В., Черемський Р. А. Інфографіка: сучасний засіб цифрового контенту. </w:t>
      </w:r>
      <w:r w:rsidRPr="0074553D">
        <w:rPr>
          <w:rFonts w:ascii="Times New Roman" w:hAnsi="Times New Roman" w:cs="Times New Roman"/>
          <w:i/>
          <w:sz w:val="28"/>
          <w:szCs w:val="28"/>
          <w:lang w:val="uk-UA"/>
        </w:rPr>
        <w:t>Полиграфические, мультимедийные и WEB-технологии (PMW-2016)</w:t>
      </w:r>
      <w:r w:rsidRPr="0074553D">
        <w:rPr>
          <w:rFonts w:ascii="Times New Roman" w:hAnsi="Times New Roman" w:cs="Times New Roman"/>
          <w:sz w:val="28"/>
          <w:szCs w:val="28"/>
          <w:lang w:val="uk-UA"/>
        </w:rPr>
        <w:t xml:space="preserve"> : тез. докл. 1-й Міжнар. наук.-техн. конф., 16–20 травня 2016, м. Харьків : ХНУРЕ, 2016. Т. 1. С. 140–141.</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Василюк Т. Ю. Тайм-лайн як ефективний спосіб візуалізації журналістської інформації. </w:t>
      </w:r>
      <w:r w:rsidRPr="0074553D">
        <w:rPr>
          <w:rFonts w:ascii="Times New Roman" w:hAnsi="Times New Roman" w:cs="Times New Roman"/>
          <w:i/>
          <w:sz w:val="28"/>
          <w:szCs w:val="28"/>
          <w:lang w:val="uk-UA"/>
        </w:rPr>
        <w:t>Вісник Харківського національного університету В. Н. Каразіна. Серія : Соціальна комунікація</w:t>
      </w:r>
      <w:r w:rsidRPr="0074553D">
        <w:rPr>
          <w:rFonts w:ascii="Times New Roman" w:hAnsi="Times New Roman" w:cs="Times New Roman"/>
          <w:sz w:val="28"/>
          <w:szCs w:val="28"/>
          <w:lang w:val="uk-UA"/>
        </w:rPr>
        <w:t>. 2019. Вип. 14. С. 136–140.</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lastRenderedPageBreak/>
        <w:t xml:space="preserve">Випадки потенційної шкоди довкіллю, спричинені російською агресією [Інтерактивна мапа]. </w:t>
      </w:r>
      <w:r w:rsidRPr="0074553D">
        <w:rPr>
          <w:rFonts w:ascii="Times New Roman" w:hAnsi="Times New Roman" w:cs="Times New Roman"/>
          <w:i/>
          <w:sz w:val="28"/>
          <w:szCs w:val="28"/>
          <w:lang w:val="uk-UA"/>
        </w:rPr>
        <w:t>Екодія</w:t>
      </w:r>
      <w:r w:rsidRPr="0074553D">
        <w:rPr>
          <w:rFonts w:ascii="Times New Roman" w:hAnsi="Times New Roman" w:cs="Times New Roman"/>
          <w:sz w:val="28"/>
          <w:szCs w:val="28"/>
          <w:lang w:val="uk-UA"/>
        </w:rPr>
        <w:t xml:space="preserve"> : сайт. URL: </w:t>
      </w:r>
      <w:hyperlink r:id="rId96" w:history="1">
        <w:r w:rsidRPr="0074553D">
          <w:rPr>
            <w:rStyle w:val="a3"/>
            <w:sz w:val="28"/>
            <w:szCs w:val="28"/>
            <w:lang w:val="uk-UA"/>
          </w:rPr>
          <w:t>https://ecoaction.org.ua/warmap.html</w:t>
        </w:r>
      </w:hyperlink>
      <w:r w:rsidRPr="0074553D">
        <w:rPr>
          <w:rFonts w:ascii="Times New Roman" w:hAnsi="Times New Roman" w:cs="Times New Roman"/>
          <w:sz w:val="28"/>
          <w:szCs w:val="28"/>
          <w:lang w:val="uk-UA"/>
        </w:rPr>
        <w:t xml:space="preserve"> (дата звернення: 12.11.2024).</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Вуглець в обмін на кремній. Росія не зможе довго воювати без китайської електроніки.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03. 10.2024. URL:  </w:t>
      </w:r>
      <w:hyperlink r:id="rId97" w:history="1">
        <w:r w:rsidRPr="0074553D">
          <w:rPr>
            <w:rStyle w:val="a3"/>
            <w:sz w:val="28"/>
            <w:szCs w:val="28"/>
            <w:lang w:val="uk-UA"/>
          </w:rPr>
          <w:t>https://texty.org.ua/articles/111446/vuhlec-v-obmin-na-kremnij-rosiya-ne-zmozhe-dovho-voyuvaty-bez-kytajskoyi-elektroniky/</w:t>
        </w:r>
      </w:hyperlink>
      <w:r w:rsidRPr="0074553D">
        <w:rPr>
          <w:rFonts w:ascii="Times New Roman" w:hAnsi="Times New Roman" w:cs="Times New Roman"/>
          <w:sz w:val="28"/>
          <w:szCs w:val="28"/>
          <w:lang w:val="uk-UA"/>
        </w:rPr>
        <w:t xml:space="preserve"> (дата звернення: 16.12.2024).</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Горбатенко С. DeepState: хто та як робить популярну мапу війни в Україні. </w:t>
      </w:r>
      <w:r w:rsidRPr="0074553D">
        <w:rPr>
          <w:rFonts w:ascii="Times New Roman" w:hAnsi="Times New Roman" w:cs="Times New Roman"/>
          <w:i/>
          <w:sz w:val="28"/>
          <w:szCs w:val="28"/>
          <w:lang w:val="uk-UA"/>
        </w:rPr>
        <w:t>Радіо Свобода</w:t>
      </w:r>
      <w:r w:rsidRPr="0074553D">
        <w:rPr>
          <w:rFonts w:ascii="Times New Roman" w:hAnsi="Times New Roman" w:cs="Times New Roman"/>
          <w:sz w:val="28"/>
          <w:szCs w:val="28"/>
          <w:lang w:val="uk-UA"/>
        </w:rPr>
        <w:t xml:space="preserve"> : свйт. 23.10.2024. URL: https://www.radiosvoboda.org/a/deepstate-mapa-vijny-v-ukrajini/32094916.html</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Гребешкова А. Розвиток інфографіки в історичному аспекті. </w:t>
      </w:r>
      <w:r w:rsidRPr="0074553D">
        <w:rPr>
          <w:rFonts w:ascii="Times New Roman" w:hAnsi="Times New Roman" w:cs="Times New Roman"/>
          <w:i/>
          <w:sz w:val="28"/>
          <w:szCs w:val="28"/>
          <w:lang w:val="uk-UA"/>
        </w:rPr>
        <w:t>Науково-дослідна робота студентів як чинник удосконалення професійної підготовки майбутнього вчителя</w:t>
      </w:r>
      <w:r w:rsidRPr="0074553D">
        <w:rPr>
          <w:rFonts w:ascii="Times New Roman" w:hAnsi="Times New Roman" w:cs="Times New Roman"/>
          <w:sz w:val="28"/>
          <w:szCs w:val="28"/>
          <w:lang w:val="uk-UA"/>
        </w:rPr>
        <w:t xml:space="preserve"> : зб. наук. пр. / Харків. нац. пед. ун-т ім. Г.</w:t>
      </w:r>
      <w:r w:rsidRPr="0074553D">
        <w:rPr>
          <w:lang w:val="uk-UA"/>
        </w:rPr>
        <w:t> </w:t>
      </w:r>
      <w:r w:rsidRPr="0074553D">
        <w:rPr>
          <w:rFonts w:ascii="Times New Roman" w:hAnsi="Times New Roman" w:cs="Times New Roman"/>
          <w:sz w:val="28"/>
          <w:szCs w:val="28"/>
          <w:lang w:val="uk-UA"/>
        </w:rPr>
        <w:t>С. Сковороди ; редкол.: Н. О. Пономарьова, Н. В. Олефіренко, В. М. Андрієвська та ін. Харків, 2022. Вип. 21. С. 41–48.</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Ґайд: як користуватися інтерактивною мапою випадків потенційної шкоди довкіллю, спричинених російською агресією? </w:t>
      </w:r>
      <w:r w:rsidRPr="0074553D">
        <w:rPr>
          <w:rFonts w:ascii="Times New Roman" w:hAnsi="Times New Roman" w:cs="Times New Roman"/>
          <w:i/>
          <w:sz w:val="28"/>
          <w:szCs w:val="28"/>
          <w:lang w:val="uk-UA"/>
        </w:rPr>
        <w:t>Екодія</w:t>
      </w:r>
      <w:r w:rsidRPr="0074553D">
        <w:rPr>
          <w:rFonts w:ascii="Times New Roman" w:hAnsi="Times New Roman" w:cs="Times New Roman"/>
          <w:sz w:val="28"/>
          <w:szCs w:val="28"/>
          <w:lang w:val="uk-UA"/>
        </w:rPr>
        <w:t xml:space="preserve"> : сайт. URL: </w:t>
      </w:r>
      <w:hyperlink r:id="rId98" w:history="1">
        <w:r w:rsidRPr="0074553D">
          <w:rPr>
            <w:rStyle w:val="a3"/>
            <w:sz w:val="28"/>
            <w:szCs w:val="28"/>
            <w:lang w:val="uk-UA"/>
          </w:rPr>
          <w:t>https://ecoaction.org.ua/guide-interaktyvna-mapa-shkody-dovkilliu.html</w:t>
        </w:r>
      </w:hyperlink>
      <w:r w:rsidRPr="0074553D">
        <w:rPr>
          <w:rFonts w:ascii="Times New Roman" w:hAnsi="Times New Roman" w:cs="Times New Roman"/>
          <w:sz w:val="28"/>
          <w:szCs w:val="28"/>
          <w:lang w:val="uk-UA"/>
        </w:rPr>
        <w:t xml:space="preserve"> (дата звернення: 04.10.2024).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Дашківська І. Сирський почав наступ на DeepState. У планах мобілізація команди, дискредитація та закриття проєкту, - Безугла. </w:t>
      </w:r>
      <w:r w:rsidRPr="0074553D">
        <w:rPr>
          <w:rFonts w:ascii="Times New Roman" w:hAnsi="Times New Roman" w:cs="Times New Roman"/>
          <w:i/>
          <w:sz w:val="28"/>
          <w:szCs w:val="28"/>
          <w:lang w:val="uk-UA"/>
        </w:rPr>
        <w:t>Цензор.нет</w:t>
      </w:r>
      <w:r w:rsidRPr="0074553D">
        <w:rPr>
          <w:rFonts w:ascii="Times New Roman" w:hAnsi="Times New Roman" w:cs="Times New Roman"/>
          <w:sz w:val="28"/>
          <w:szCs w:val="28"/>
          <w:lang w:val="uk-UA"/>
        </w:rPr>
        <w:t xml:space="preserve"> : сайт. 23.12.2024.</w:t>
      </w:r>
      <w:r w:rsidRPr="0074553D">
        <w:rPr>
          <w:rFonts w:ascii="Arial" w:hAnsi="Arial" w:cs="Arial"/>
          <w:color w:val="535353"/>
          <w:shd w:val="clear" w:color="auto" w:fill="FFFFFF"/>
          <w:lang w:val="uk-UA"/>
        </w:rPr>
        <w:t xml:space="preserve"> </w:t>
      </w:r>
      <w:r w:rsidRPr="0074553D">
        <w:rPr>
          <w:rFonts w:ascii="Times New Roman" w:hAnsi="Times New Roman" w:cs="Times New Roman"/>
          <w:sz w:val="28"/>
          <w:szCs w:val="28"/>
          <w:lang w:val="uk-UA"/>
        </w:rPr>
        <w:t xml:space="preserve">URL: </w:t>
      </w:r>
      <w:hyperlink r:id="rId99" w:history="1">
        <w:r w:rsidRPr="0074553D">
          <w:rPr>
            <w:rStyle w:val="a3"/>
            <w:sz w:val="28"/>
            <w:szCs w:val="28"/>
            <w:lang w:val="uk-UA"/>
          </w:rPr>
          <w:t>https://m.censor.net/ua/news/3526598/syrskyyi-vyrishyv-zakryty-proyekt-deepstate</w:t>
        </w:r>
      </w:hyperlink>
      <w:r w:rsidRPr="0074553D">
        <w:rPr>
          <w:rStyle w:val="a3"/>
          <w:sz w:val="28"/>
          <w:szCs w:val="28"/>
          <w:lang w:val="uk-UA"/>
        </w:rPr>
        <w:t xml:space="preserve"> </w:t>
      </w:r>
      <w:r w:rsidRPr="0074553D">
        <w:rPr>
          <w:rFonts w:ascii="Times New Roman" w:hAnsi="Times New Roman" w:cs="Times New Roman"/>
          <w:sz w:val="28"/>
          <w:szCs w:val="28"/>
          <w:lang w:val="uk-UA"/>
        </w:rPr>
        <w:t>(дата звернення: 12.11.2024).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Декілька тижнів наступу. Огляд стратегій і карт просування.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27.06.2023. URL: </w:t>
      </w:r>
      <w:hyperlink r:id="rId100" w:history="1">
        <w:r w:rsidRPr="0074553D">
          <w:rPr>
            <w:rStyle w:val="a3"/>
            <w:sz w:val="28"/>
            <w:szCs w:val="28"/>
            <w:lang w:val="uk-UA"/>
          </w:rPr>
          <w:t>https://texty.org.ua/articles/110010/dekilka-tyzhnij-nastupu-ohlyad-</w:t>
        </w:r>
        <w:r w:rsidRPr="0074553D">
          <w:rPr>
            <w:rStyle w:val="a3"/>
            <w:sz w:val="28"/>
            <w:szCs w:val="28"/>
            <w:lang w:val="uk-UA"/>
          </w:rPr>
          <w:lastRenderedPageBreak/>
          <w:t>ukrayinskoyi-ta-rosiskoyi-stratehiyi-ta-karty-prosuvannya/</w:t>
        </w:r>
      </w:hyperlink>
      <w:r w:rsidRPr="0074553D">
        <w:rPr>
          <w:rFonts w:ascii="Times New Roman" w:hAnsi="Times New Roman" w:cs="Times New Roman"/>
          <w:sz w:val="28"/>
          <w:szCs w:val="28"/>
          <w:lang w:val="uk-UA"/>
        </w:rPr>
        <w:t xml:space="preserve"> (дата звернення: 16.12.2024).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Діп стейт. </w:t>
      </w:r>
      <w:r w:rsidRPr="0074553D">
        <w:rPr>
          <w:rFonts w:ascii="Times New Roman" w:hAnsi="Times New Roman" w:cs="Times New Roman"/>
          <w:i/>
          <w:sz w:val="28"/>
          <w:szCs w:val="28"/>
          <w:lang w:val="uk-UA"/>
        </w:rPr>
        <w:t xml:space="preserve">Громадська організація </w:t>
      </w:r>
      <w:hyperlink r:id="rId101" w:history="1">
        <w:r w:rsidRPr="0074553D">
          <w:rPr>
            <w:rFonts w:ascii="Times New Roman" w:hAnsi="Times New Roman" w:cs="Times New Roman"/>
            <w:i/>
            <w:sz w:val="28"/>
            <w:szCs w:val="28"/>
            <w:lang w:val="uk-UA"/>
          </w:rPr>
          <w:t>координаційно-правозахисна група «Заслон»</w:t>
        </w:r>
      </w:hyperlink>
      <w:r w:rsidRPr="0074553D">
        <w:rPr>
          <w:rFonts w:ascii="Times New Roman" w:hAnsi="Times New Roman" w:cs="Times New Roman"/>
          <w:sz w:val="28"/>
          <w:szCs w:val="28"/>
          <w:lang w:val="uk-UA"/>
        </w:rPr>
        <w:t xml:space="preserve"> : сайт. URL: </w:t>
      </w:r>
      <w:hyperlink r:id="rId102" w:history="1">
        <w:r w:rsidRPr="0074553D">
          <w:rPr>
            <w:rStyle w:val="a3"/>
            <w:sz w:val="28"/>
            <w:szCs w:val="28"/>
            <w:lang w:val="uk-UA"/>
          </w:rPr>
          <w:t>https://zaslon.at.ua/index/dip-stejt/0-65</w:t>
        </w:r>
      </w:hyperlink>
      <w:r w:rsidRPr="0074553D">
        <w:rPr>
          <w:rFonts w:ascii="Times New Roman" w:hAnsi="Times New Roman" w:cs="Times New Roman"/>
          <w:sz w:val="28"/>
          <w:szCs w:val="28"/>
          <w:lang w:val="uk-UA"/>
        </w:rPr>
        <w:t xml:space="preserve"> (дата звернення: 16.12.2024).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До Десни підійшла друга хвиля забруднення (інфографіка).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25.09.2024. URL:  </w:t>
      </w:r>
      <w:hyperlink r:id="rId103" w:history="1">
        <w:r w:rsidRPr="0074553D">
          <w:rPr>
            <w:rStyle w:val="a3"/>
            <w:sz w:val="28"/>
            <w:szCs w:val="28"/>
            <w:lang w:val="uk-UA"/>
          </w:rPr>
          <w:t>https://texty.org.ua/articles/113490/do-desty-pryamuye-druha-hvylya-zabrudnennya-infohrafika/</w:t>
        </w:r>
      </w:hyperlink>
      <w:r w:rsidRPr="0074553D">
        <w:rPr>
          <w:rFonts w:ascii="Times New Roman" w:hAnsi="Times New Roman" w:cs="Times New Roman"/>
          <w:sz w:val="28"/>
          <w:szCs w:val="28"/>
          <w:lang w:val="uk-UA"/>
        </w:rPr>
        <w:t xml:space="preserve"> (дата звернення: 16.12.2024).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Запалили ніч. Хроніка українських ударів по російських обʼєктах.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17.10.2024. URL:  </w:t>
      </w:r>
      <w:hyperlink r:id="rId104" w:history="1">
        <w:r w:rsidRPr="0074553D">
          <w:rPr>
            <w:rStyle w:val="a3"/>
            <w:sz w:val="28"/>
            <w:szCs w:val="28"/>
            <w:lang w:val="uk-UA"/>
          </w:rPr>
          <w:t>https://texty.org.ua/articles/113648/zapalyly-nich-hronika-ukrayinskyh-udariv-po-rosijskyh-obyektah/</w:t>
        </w:r>
      </w:hyperlink>
      <w:r w:rsidRPr="0074553D">
        <w:rPr>
          <w:rFonts w:ascii="Times New Roman" w:hAnsi="Times New Roman" w:cs="Times New Roman"/>
          <w:sz w:val="28"/>
          <w:szCs w:val="28"/>
          <w:lang w:val="uk-UA"/>
        </w:rPr>
        <w:t xml:space="preserve"> (дата звернення: 16.12.2024).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Зарплати ректорів найпопулярніших українських університетів. Інфографіка.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03.08.2023. URL: </w:t>
      </w:r>
      <w:hyperlink r:id="rId105" w:history="1">
        <w:r w:rsidRPr="0074553D">
          <w:rPr>
            <w:rStyle w:val="a3"/>
            <w:sz w:val="28"/>
            <w:szCs w:val="28"/>
            <w:lang w:val="uk-UA"/>
          </w:rPr>
          <w:t>https://texty.org.ua/fragments/111959/zarplaty-rektoriv-najpopulyarnishyh-ukrayinskyh-universytetiv-infohrafika/</w:t>
        </w:r>
      </w:hyperlink>
      <w:r w:rsidRPr="0074553D">
        <w:rPr>
          <w:rFonts w:ascii="Times New Roman" w:hAnsi="Times New Roman" w:cs="Times New Roman"/>
          <w:sz w:val="28"/>
          <w:szCs w:val="28"/>
          <w:lang w:val="uk-UA"/>
        </w:rPr>
        <w:t xml:space="preserve"> (дата звернення: 16.12.2024).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Інфографіка як один зі сучасних засобів цифрового контенту : метод. рекомендації / упоряд. : І. Лешнівська, С. Дмитрів ; ЛОУНБ. Львів, 2024. 24 с.</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Карта бойових дій.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19.05.2022. URL: </w:t>
      </w:r>
      <w:hyperlink r:id="rId106" w:history="1">
        <w:r w:rsidRPr="0074553D">
          <w:rPr>
            <w:rStyle w:val="a3"/>
            <w:sz w:val="28"/>
            <w:szCs w:val="28"/>
            <w:lang w:val="uk-UA"/>
          </w:rPr>
          <w:t>https://texty.org.ua/fragments/106728/karta-bojovyh-dij/</w:t>
        </w:r>
      </w:hyperlink>
      <w:r w:rsidRPr="0074553D">
        <w:rPr>
          <w:rFonts w:ascii="Times New Roman" w:hAnsi="Times New Roman" w:cs="Times New Roman"/>
          <w:sz w:val="28"/>
          <w:szCs w:val="28"/>
          <w:lang w:val="uk-UA"/>
        </w:rPr>
        <w:t xml:space="preserve"> (дата звернення: 16.12.2024).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Карусель емоцій. Рівень маніпулятивності українських</w:t>
      </w:r>
      <w:r w:rsidRPr="0074553D">
        <w:rPr>
          <w:rFonts w:ascii="Times New Roman" w:hAnsi="Times New Roman" w:cs="Times New Roman"/>
          <w:sz w:val="28"/>
          <w:szCs w:val="28"/>
          <w:lang w:val="uk-UA"/>
        </w:rPr>
        <w:br/>
        <w:t xml:space="preserve">телеграм-каналів.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21.10.2024. URL:  </w:t>
      </w:r>
      <w:hyperlink r:id="rId107" w:history="1">
        <w:r w:rsidRPr="0074553D">
          <w:rPr>
            <w:rStyle w:val="a3"/>
            <w:sz w:val="28"/>
            <w:szCs w:val="28"/>
            <w:lang w:val="uk-UA"/>
          </w:rPr>
          <w:t>https://texty.org.ua/projects/113607/karusel-emocij-riven-manipulyatyvnosti-movy-ukrayinskyh-telehram-kanaliv/</w:t>
        </w:r>
      </w:hyperlink>
      <w:r w:rsidRPr="0074553D">
        <w:rPr>
          <w:rFonts w:ascii="Times New Roman" w:hAnsi="Times New Roman" w:cs="Times New Roman"/>
          <w:sz w:val="28"/>
          <w:szCs w:val="28"/>
          <w:lang w:val="uk-UA"/>
        </w:rPr>
        <w:t xml:space="preserve"> (дата звернення: 16.12.2024).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Карта Відновлення і Руйнування : сайт. URL: </w:t>
      </w:r>
      <w:hyperlink r:id="rId108" w:history="1">
        <w:r w:rsidRPr="0074553D">
          <w:rPr>
            <w:rFonts w:ascii="Times New Roman" w:hAnsi="Times New Roman" w:cs="Times New Roman"/>
            <w:sz w:val="28"/>
            <w:szCs w:val="28"/>
            <w:lang w:val="uk-UA"/>
          </w:rPr>
          <w:t>https://reukraine.shtab.net/</w:t>
        </w:r>
      </w:hyperlink>
      <w:r w:rsidRPr="0074553D">
        <w:rPr>
          <w:rFonts w:ascii="Times New Roman" w:hAnsi="Times New Roman" w:cs="Times New Roman"/>
          <w:sz w:val="28"/>
          <w:szCs w:val="28"/>
          <w:lang w:val="uk-UA"/>
        </w:rPr>
        <w:t xml:space="preserve"> (дата звернення: 12.11.2024).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lastRenderedPageBreak/>
        <w:t xml:space="preserve">Карта руйнувань.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03.21.2023. URL: </w:t>
      </w:r>
      <w:hyperlink r:id="rId109" w:history="1">
        <w:r w:rsidRPr="0074553D">
          <w:rPr>
            <w:rStyle w:val="a3"/>
            <w:sz w:val="28"/>
            <w:szCs w:val="28"/>
            <w:lang w:val="uk-UA"/>
          </w:rPr>
          <w:t>https://texty.org.ua/projects/109019/karta-rujnuvan/</w:t>
        </w:r>
      </w:hyperlink>
      <w:r w:rsidRPr="0074553D">
        <w:rPr>
          <w:rFonts w:ascii="Times New Roman" w:hAnsi="Times New Roman" w:cs="Times New Roman"/>
          <w:sz w:val="28"/>
          <w:szCs w:val="28"/>
          <w:lang w:val="uk-UA"/>
        </w:rPr>
        <w:t xml:space="preserve"> (дата звернення: 16.12.2024).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Коли починається і скільки триває комендантська година в різних областях (ІНФОГРАФІКА). </w:t>
      </w:r>
      <w:r w:rsidRPr="0074553D">
        <w:rPr>
          <w:rFonts w:ascii="Times New Roman" w:hAnsi="Times New Roman" w:cs="Times New Roman"/>
          <w:i/>
          <w:sz w:val="28"/>
          <w:szCs w:val="28"/>
          <w:lang w:val="uk-UA"/>
        </w:rPr>
        <w:t>Texty.org.ua : сайт</w:t>
      </w:r>
      <w:r w:rsidRPr="0074553D">
        <w:rPr>
          <w:rFonts w:ascii="Times New Roman" w:hAnsi="Times New Roman" w:cs="Times New Roman"/>
          <w:sz w:val="28"/>
          <w:szCs w:val="28"/>
          <w:lang w:val="uk-UA"/>
        </w:rPr>
        <w:t xml:space="preserve">.  13.01.2024. URL: </w:t>
      </w:r>
      <w:hyperlink r:id="rId110" w:history="1">
        <w:r w:rsidRPr="0074553D">
          <w:rPr>
            <w:rStyle w:val="a3"/>
            <w:sz w:val="28"/>
            <w:szCs w:val="28"/>
            <w:lang w:val="uk-UA"/>
          </w:rPr>
          <w:t>https://texty.org.ua/fragments/111511/koly-pochynayetsya-i-skilky-tryvaye-komendantska-hodyna-v-riznyh-oblastyah-infografika/</w:t>
        </w:r>
      </w:hyperlink>
      <w:r w:rsidRPr="0074553D">
        <w:rPr>
          <w:rFonts w:ascii="Times New Roman" w:hAnsi="Times New Roman" w:cs="Times New Roman"/>
          <w:sz w:val="28"/>
          <w:szCs w:val="28"/>
          <w:lang w:val="uk-UA"/>
        </w:rPr>
        <w:t xml:space="preserve"> (дата звернення: 16.12.2024).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Style w:val="a3"/>
          <w:sz w:val="28"/>
          <w:szCs w:val="28"/>
          <w:lang w:val="uk-UA"/>
        </w:rPr>
      </w:pPr>
      <w:r w:rsidRPr="0074553D">
        <w:rPr>
          <w:rFonts w:ascii="Times New Roman" w:hAnsi="Times New Roman" w:cs="Times New Roman"/>
          <w:sz w:val="28"/>
          <w:szCs w:val="28"/>
          <w:lang w:val="uk-UA"/>
        </w:rPr>
        <w:t xml:space="preserve">Кущ С. Карта Deep State онлайн за 17 грудня що відбувається на фронті (оновлюється). </w:t>
      </w:r>
      <w:r w:rsidRPr="0074553D">
        <w:rPr>
          <w:rFonts w:ascii="Times New Roman" w:hAnsi="Times New Roman" w:cs="Times New Roman"/>
          <w:i/>
          <w:sz w:val="28"/>
          <w:szCs w:val="28"/>
          <w:lang w:val="uk-UA"/>
        </w:rPr>
        <w:t>Главред</w:t>
      </w:r>
      <w:r w:rsidRPr="0074553D">
        <w:rPr>
          <w:rFonts w:ascii="Times New Roman" w:hAnsi="Times New Roman" w:cs="Times New Roman"/>
          <w:sz w:val="28"/>
          <w:szCs w:val="28"/>
          <w:lang w:val="uk-UA"/>
        </w:rPr>
        <w:t xml:space="preserve"> : сайт. 17.12.2024. URL: </w:t>
      </w:r>
      <w:hyperlink r:id="rId111" w:anchor="goog_rewarded" w:history="1">
        <w:r w:rsidRPr="0074553D">
          <w:rPr>
            <w:rStyle w:val="a3"/>
            <w:sz w:val="28"/>
            <w:szCs w:val="28"/>
            <w:lang w:val="uk-UA"/>
          </w:rPr>
          <w:t>https://glavred.net/ukraine/onlayn-karta-boevyh-deystviy-10604855.html#goog_rewarded</w:t>
        </w:r>
      </w:hyperlink>
      <w:r w:rsidRPr="0074553D">
        <w:rPr>
          <w:rStyle w:val="a3"/>
          <w:sz w:val="28"/>
          <w:szCs w:val="28"/>
          <w:lang w:val="uk-UA"/>
        </w:rPr>
        <w:t xml:space="preserve"> </w:t>
      </w:r>
      <w:r w:rsidRPr="0074553D">
        <w:rPr>
          <w:rFonts w:ascii="Times New Roman" w:hAnsi="Times New Roman" w:cs="Times New Roman"/>
          <w:sz w:val="28"/>
          <w:szCs w:val="28"/>
          <w:lang w:val="uk-UA"/>
        </w:rPr>
        <w:t>(дата звернення: 12.11.2024).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Ліченко А. Інтерактивна візуалізація як спосіб представлення великих обсягів даних у медіа (на прикладі видання «The Guardian»). </w:t>
      </w:r>
      <w:r w:rsidRPr="0074553D">
        <w:rPr>
          <w:rFonts w:ascii="Times New Roman" w:hAnsi="Times New Roman" w:cs="Times New Roman"/>
          <w:i/>
          <w:sz w:val="28"/>
          <w:szCs w:val="28"/>
          <w:lang w:val="uk-UA"/>
        </w:rPr>
        <w:t>Вісник Львівського університету. Серія : Журналістика</w:t>
      </w:r>
      <w:r w:rsidRPr="0074553D">
        <w:rPr>
          <w:rFonts w:ascii="Times New Roman" w:hAnsi="Times New Roman" w:cs="Times New Roman"/>
          <w:sz w:val="28"/>
          <w:szCs w:val="28"/>
          <w:lang w:val="uk-UA"/>
        </w:rPr>
        <w:t>. 2019. Вип. 45. С. 230–237.</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ЛУН Місто запустив карту закладів з автономним живленням. </w:t>
      </w:r>
      <w:r w:rsidRPr="0074553D">
        <w:rPr>
          <w:rFonts w:ascii="Times New Roman" w:hAnsi="Times New Roman" w:cs="Times New Roman"/>
          <w:i/>
          <w:sz w:val="28"/>
          <w:szCs w:val="28"/>
          <w:lang w:val="uk-UA"/>
        </w:rPr>
        <w:t>ЛУН Місто</w:t>
      </w:r>
      <w:r w:rsidRPr="0074553D">
        <w:rPr>
          <w:rFonts w:ascii="Times New Roman" w:hAnsi="Times New Roman" w:cs="Times New Roman"/>
          <w:sz w:val="28"/>
          <w:szCs w:val="28"/>
          <w:lang w:val="uk-UA"/>
        </w:rPr>
        <w:t xml:space="preserve"> : сайт. URL: </w:t>
      </w:r>
      <w:hyperlink r:id="rId112" w:history="1">
        <w:r w:rsidRPr="0074553D">
          <w:rPr>
            <w:rStyle w:val="a3"/>
            <w:sz w:val="28"/>
            <w:szCs w:val="28"/>
            <w:lang w:val="uk-UA"/>
          </w:rPr>
          <w:t>https://lun.ua/misto/about-svitlo</w:t>
        </w:r>
      </w:hyperlink>
      <w:r w:rsidRPr="0074553D">
        <w:rPr>
          <w:rFonts w:ascii="Times New Roman" w:hAnsi="Times New Roman" w:cs="Times New Roman"/>
          <w:sz w:val="28"/>
          <w:szCs w:val="28"/>
          <w:lang w:val="uk-UA"/>
        </w:rPr>
        <w:t xml:space="preserve"> (дата звернення: 12.11.2024).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Мапа світла 2.0. </w:t>
      </w:r>
      <w:r w:rsidRPr="0074553D">
        <w:rPr>
          <w:rFonts w:ascii="Times New Roman" w:hAnsi="Times New Roman" w:cs="Times New Roman"/>
          <w:i/>
          <w:sz w:val="28"/>
          <w:szCs w:val="28"/>
          <w:lang w:val="uk-UA"/>
        </w:rPr>
        <w:t>ЛУН Місто</w:t>
      </w:r>
      <w:r w:rsidRPr="0074553D">
        <w:rPr>
          <w:rFonts w:ascii="Times New Roman" w:hAnsi="Times New Roman" w:cs="Times New Roman"/>
          <w:sz w:val="28"/>
          <w:szCs w:val="28"/>
          <w:lang w:val="uk-UA"/>
        </w:rPr>
        <w:t xml:space="preserve"> : сайт. URL: </w:t>
      </w:r>
      <w:hyperlink r:id="rId113" w:anchor="5.45/48.263/30.804" w:history="1">
        <w:r w:rsidRPr="0074553D">
          <w:rPr>
            <w:rStyle w:val="a3"/>
            <w:sz w:val="28"/>
            <w:szCs w:val="28"/>
            <w:lang w:val="uk-UA"/>
          </w:rPr>
          <w:t>https://lun.ua/misto/svitlo#5.45/48.263/30.804</w:t>
        </w:r>
      </w:hyperlink>
      <w:r w:rsidRPr="0074553D">
        <w:rPr>
          <w:rFonts w:ascii="Times New Roman" w:hAnsi="Times New Roman" w:cs="Times New Roman"/>
          <w:sz w:val="28"/>
          <w:szCs w:val="28"/>
          <w:lang w:val="uk-UA"/>
        </w:rPr>
        <w:t xml:space="preserve"> (дата звернення: 12.11.2024).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Мельник С. М. Інфографіка та інтерактивна візуалізація даних як переконувальний стимул сучасного журналістського тексту. </w:t>
      </w:r>
      <w:r w:rsidRPr="0074553D">
        <w:rPr>
          <w:rFonts w:ascii="Times New Roman" w:hAnsi="Times New Roman" w:cs="Times New Roman"/>
          <w:i/>
          <w:sz w:val="28"/>
          <w:szCs w:val="28"/>
          <w:lang w:val="uk-UA"/>
        </w:rPr>
        <w:t>Міжкультурна комунікація в контексті глобалізаційного діалогу: стратегії розвитку</w:t>
      </w:r>
      <w:r w:rsidRPr="0074553D">
        <w:rPr>
          <w:rFonts w:ascii="Times New Roman" w:hAnsi="Times New Roman" w:cs="Times New Roman"/>
          <w:sz w:val="28"/>
          <w:szCs w:val="28"/>
          <w:lang w:val="uk-UA"/>
        </w:rPr>
        <w:t xml:space="preserve"> : матеріали ІІ Міжнародної науково-практичної конференції, 25–26 листопада 2022 р., м. Одеса. Ч. 3. Львів – Торунь : LihaPres, 2022. С. 239–245.</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Москва не може. У ворога наразі не виходить зруйнувати нашу енергосистему. </w:t>
      </w:r>
      <w:r w:rsidRPr="0074553D">
        <w:rPr>
          <w:rFonts w:ascii="Times New Roman" w:hAnsi="Times New Roman" w:cs="Times New Roman"/>
          <w:i/>
          <w:sz w:val="28"/>
          <w:szCs w:val="28"/>
          <w:lang w:val="uk-UA"/>
        </w:rPr>
        <w:t>Texty.org.ua : сайт</w:t>
      </w:r>
      <w:r w:rsidRPr="0074553D">
        <w:rPr>
          <w:rFonts w:ascii="Times New Roman" w:hAnsi="Times New Roman" w:cs="Times New Roman"/>
          <w:sz w:val="28"/>
          <w:szCs w:val="28"/>
          <w:lang w:val="uk-UA"/>
        </w:rPr>
        <w:t xml:space="preserve">.  13.01.2024. URL: </w:t>
      </w:r>
      <w:hyperlink r:id="rId114" w:history="1">
        <w:r w:rsidRPr="0074553D">
          <w:rPr>
            <w:rStyle w:val="a3"/>
            <w:sz w:val="28"/>
            <w:szCs w:val="28"/>
            <w:lang w:val="uk-UA"/>
          </w:rPr>
          <w:t>https://texty.org.ua/articles/114073/atomnyj-teror-rosiyi-ce-realnist-ale-na-</w:t>
        </w:r>
        <w:r w:rsidRPr="0074553D">
          <w:rPr>
            <w:rStyle w:val="a3"/>
            <w:sz w:val="28"/>
            <w:szCs w:val="28"/>
            <w:lang w:val="uk-UA"/>
          </w:rPr>
          <w:lastRenderedPageBreak/>
          <w:t>danyj-moment-rosiya-ne-mozhe-zrujnuvaty-nashu-enerhosytemu/</w:t>
        </w:r>
      </w:hyperlink>
      <w:r w:rsidRPr="0074553D">
        <w:rPr>
          <w:rStyle w:val="a3"/>
          <w:sz w:val="28"/>
          <w:szCs w:val="28"/>
          <w:lang w:val="uk-UA"/>
        </w:rPr>
        <w:t xml:space="preserve"> </w:t>
      </w:r>
      <w:r w:rsidRPr="0074553D">
        <w:rPr>
          <w:rFonts w:ascii="Times New Roman" w:hAnsi="Times New Roman" w:cs="Times New Roman"/>
          <w:sz w:val="28"/>
          <w:szCs w:val="28"/>
          <w:lang w:val="uk-UA"/>
        </w:rPr>
        <w:t>(дата звернення: 12.11.2024).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Небо в дронах. Основні російські</w:t>
      </w:r>
      <w:r w:rsidRPr="0074553D">
        <w:rPr>
          <w:rFonts w:ascii="Times New Roman" w:hAnsi="Times New Roman" w:cs="Times New Roman"/>
          <w:sz w:val="28"/>
          <w:szCs w:val="28"/>
          <w:lang w:val="uk-UA"/>
        </w:rPr>
        <w:br/>
        <w:t xml:space="preserve">розвідувальні безпілотники.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20.06.2024. URL: </w:t>
      </w:r>
      <w:hyperlink r:id="rId115" w:history="1">
        <w:r w:rsidRPr="0074553D">
          <w:rPr>
            <w:rStyle w:val="a3"/>
            <w:sz w:val="28"/>
            <w:szCs w:val="28"/>
            <w:lang w:val="uk-UA"/>
          </w:rPr>
          <w:t>https://texty.org.ua/articles/112711/nebo-v-dronah-osnovni-rosijski-rozviduvalni-bezpilotnyky/</w:t>
        </w:r>
      </w:hyperlink>
      <w:r w:rsidRPr="0074553D">
        <w:rPr>
          <w:rFonts w:ascii="Times New Roman" w:hAnsi="Times New Roman" w:cs="Times New Roman"/>
          <w:sz w:val="28"/>
          <w:szCs w:val="28"/>
          <w:lang w:val="uk-UA"/>
        </w:rPr>
        <w:t xml:space="preserve"> (дата звернення: 16.12.2024).</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Нова послуга в Дії: знаходьте найближче укриття в кілька кліків. </w:t>
      </w:r>
      <w:r w:rsidRPr="0074553D">
        <w:rPr>
          <w:rFonts w:ascii="Times New Roman" w:hAnsi="Times New Roman" w:cs="Times New Roman"/>
          <w:i/>
          <w:sz w:val="28"/>
          <w:szCs w:val="28"/>
          <w:lang w:val="uk-UA"/>
        </w:rPr>
        <w:t>Дія</w:t>
      </w:r>
      <w:r w:rsidRPr="0074553D">
        <w:rPr>
          <w:rFonts w:ascii="Times New Roman" w:hAnsi="Times New Roman" w:cs="Times New Roman"/>
          <w:sz w:val="28"/>
          <w:szCs w:val="28"/>
          <w:lang w:val="uk-UA"/>
        </w:rPr>
        <w:t xml:space="preserve"> : сайт. 08.02.2024. URL: </w:t>
      </w:r>
      <w:hyperlink r:id="rId116" w:history="1">
        <w:r w:rsidRPr="0074553D">
          <w:rPr>
            <w:rStyle w:val="a3"/>
            <w:sz w:val="28"/>
            <w:szCs w:val="28"/>
            <w:lang w:val="uk-UA"/>
          </w:rPr>
          <w:t>https://diia.gov.ua/news/nova-posluga-v-diyi-znahodte-najblizhche-ukrittya-v-kilka-klikiv</w:t>
        </w:r>
      </w:hyperlink>
      <w:r w:rsidRPr="0074553D">
        <w:rPr>
          <w:rFonts w:ascii="Times New Roman" w:hAnsi="Times New Roman" w:cs="Times New Roman"/>
          <w:sz w:val="28"/>
          <w:szCs w:val="28"/>
          <w:lang w:val="uk-UA"/>
        </w:rPr>
        <w:t xml:space="preserve"> (дата звернення: 12.11.2024).</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Печерський А. Побачити війну немов на долоні: інтерактивна мапа боїв deepstatemap.live. </w:t>
      </w:r>
      <w:r w:rsidRPr="0074553D">
        <w:rPr>
          <w:rFonts w:ascii="Times New Roman" w:hAnsi="Times New Roman" w:cs="Times New Roman"/>
          <w:i/>
          <w:sz w:val="28"/>
          <w:szCs w:val="28"/>
          <w:lang w:val="uk-UA"/>
        </w:rPr>
        <w:t>Арміяinform</w:t>
      </w:r>
      <w:r w:rsidRPr="0074553D">
        <w:rPr>
          <w:rFonts w:ascii="Times New Roman" w:hAnsi="Times New Roman" w:cs="Times New Roman"/>
          <w:sz w:val="28"/>
          <w:szCs w:val="28"/>
          <w:lang w:val="uk-UA"/>
        </w:rPr>
        <w:t xml:space="preserve"> : сайт. 22.06.2024. URL: </w:t>
      </w:r>
      <w:hyperlink r:id="rId117" w:history="1">
        <w:r w:rsidRPr="0074553D">
          <w:rPr>
            <w:rStyle w:val="a3"/>
            <w:sz w:val="28"/>
            <w:szCs w:val="28"/>
            <w:lang w:val="uk-UA"/>
          </w:rPr>
          <w:t>https://armyinform.com.ua/2022/06/22/pobachyty-vijnu-nemov-na-doloni-interaktyvna-mapa-boyiv-deepstatemap-live/</w:t>
        </w:r>
      </w:hyperlink>
      <w:r w:rsidRPr="0074553D">
        <w:rPr>
          <w:rStyle w:val="a3"/>
          <w:sz w:val="28"/>
          <w:szCs w:val="28"/>
          <w:lang w:val="uk-UA"/>
        </w:rPr>
        <w:t xml:space="preserve"> </w:t>
      </w:r>
      <w:r w:rsidRPr="0074553D">
        <w:rPr>
          <w:rFonts w:ascii="Times New Roman" w:hAnsi="Times New Roman" w:cs="Times New Roman"/>
          <w:sz w:val="28"/>
          <w:szCs w:val="28"/>
          <w:lang w:val="uk-UA"/>
        </w:rPr>
        <w:t>(дата звернення: 28.11.2024).</w:t>
      </w:r>
    </w:p>
    <w:p w:rsidR="0044590F" w:rsidRPr="0074553D" w:rsidRDefault="0044590F" w:rsidP="0044590F">
      <w:pPr>
        <w:pStyle w:val="aa"/>
        <w:numPr>
          <w:ilvl w:val="2"/>
          <w:numId w:val="9"/>
        </w:numPr>
        <w:suppressAutoHyphens w:val="0"/>
        <w:spacing w:after="0" w:line="360" w:lineRule="auto"/>
        <w:ind w:left="0" w:firstLine="709"/>
        <w:jc w:val="both"/>
        <w:rPr>
          <w:lang w:val="uk-UA"/>
        </w:rPr>
      </w:pPr>
      <w:r w:rsidRPr="0074553D">
        <w:rPr>
          <w:rFonts w:ascii="Times New Roman" w:hAnsi="Times New Roman" w:cs="Times New Roman"/>
          <w:sz w:val="28"/>
          <w:szCs w:val="28"/>
          <w:lang w:val="uk-UA"/>
        </w:rPr>
        <w:t xml:space="preserve">Пожежі на північному кордоні. Росіяни активно обстрілюють села, через посуху горять будинки й ліси (КАРТА).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18.09.2024. URL: </w:t>
      </w:r>
      <w:hyperlink r:id="rId118" w:history="1">
        <w:r w:rsidRPr="0074553D">
          <w:rPr>
            <w:rStyle w:val="a3"/>
            <w:sz w:val="28"/>
            <w:szCs w:val="28"/>
            <w:lang w:val="uk-UA"/>
          </w:rPr>
          <w:t>https://texty.org.ua/fragments/113445/rosiyany-aktyvno-obstrilyuyut-prykordonni-sela-chernihivshyny-horyat-budynky-j-lisy-karta/</w:t>
        </w:r>
      </w:hyperlink>
      <w:r w:rsidRPr="0074553D">
        <w:rPr>
          <w:rFonts w:ascii="Times New Roman" w:hAnsi="Times New Roman" w:cs="Times New Roman"/>
          <w:sz w:val="28"/>
          <w:szCs w:val="28"/>
          <w:lang w:val="uk-UA"/>
        </w:rPr>
        <w:t xml:space="preserve"> (дата звернення: 16.12.2024).</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Про проєкт. </w:t>
      </w:r>
      <w:r w:rsidRPr="0074553D">
        <w:rPr>
          <w:rFonts w:ascii="Times New Roman" w:hAnsi="Times New Roman" w:cs="Times New Roman"/>
          <w:i/>
          <w:sz w:val="28"/>
          <w:szCs w:val="28"/>
          <w:lang w:val="uk-UA"/>
        </w:rPr>
        <w:t>Карта Відновлення і Руйнування</w:t>
      </w:r>
      <w:r w:rsidRPr="0074553D">
        <w:rPr>
          <w:rFonts w:ascii="Times New Roman" w:hAnsi="Times New Roman" w:cs="Times New Roman"/>
          <w:sz w:val="28"/>
          <w:szCs w:val="28"/>
          <w:lang w:val="uk-UA"/>
        </w:rPr>
        <w:t xml:space="preserve">: сайт. URL: </w:t>
      </w:r>
      <w:hyperlink r:id="rId119" w:history="1">
        <w:r w:rsidRPr="0074553D">
          <w:rPr>
            <w:rStyle w:val="a3"/>
            <w:sz w:val="28"/>
            <w:szCs w:val="28"/>
            <w:lang w:val="uk-UA"/>
          </w:rPr>
          <w:t>https://reukraine.shtab.net/about</w:t>
        </w:r>
      </w:hyperlink>
      <w:r w:rsidRPr="0074553D">
        <w:rPr>
          <w:rFonts w:ascii="Times New Roman" w:hAnsi="Times New Roman" w:cs="Times New Roman"/>
          <w:sz w:val="28"/>
          <w:szCs w:val="28"/>
          <w:lang w:val="uk-UA"/>
        </w:rPr>
        <w:t xml:space="preserve"> (дата звернення: 28.11.2024).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Проєкт з «Deep State UA». </w:t>
      </w:r>
      <w:r w:rsidRPr="0074553D">
        <w:rPr>
          <w:rFonts w:ascii="Times New Roman" w:hAnsi="Times New Roman" w:cs="Times New Roman"/>
          <w:i/>
          <w:sz w:val="28"/>
          <w:szCs w:val="28"/>
          <w:lang w:val="uk-UA"/>
        </w:rPr>
        <w:t>Griselda</w:t>
      </w:r>
      <w:r w:rsidRPr="0074553D">
        <w:rPr>
          <w:rFonts w:ascii="Times New Roman" w:hAnsi="Times New Roman" w:cs="Times New Roman"/>
          <w:sz w:val="28"/>
          <w:szCs w:val="28"/>
          <w:lang w:val="uk-UA"/>
        </w:rPr>
        <w:t xml:space="preserve">: </w:t>
      </w:r>
      <w:r w:rsidRPr="0074553D">
        <w:rPr>
          <w:rFonts w:ascii="Times New Roman" w:hAnsi="Times New Roman" w:cs="Times New Roman"/>
          <w:i/>
          <w:sz w:val="28"/>
          <w:szCs w:val="28"/>
          <w:lang w:val="uk-UA"/>
        </w:rPr>
        <w:t>автоматизована система внесення, обробки та передачі інформації з використанням штучного інтелекту</w:t>
      </w:r>
      <w:r w:rsidRPr="0074553D">
        <w:rPr>
          <w:rFonts w:ascii="Times New Roman" w:hAnsi="Times New Roman" w:cs="Times New Roman"/>
          <w:sz w:val="28"/>
          <w:szCs w:val="28"/>
          <w:lang w:val="uk-UA"/>
        </w:rPr>
        <w:t xml:space="preserve"> : сайт. URL: https://www.griselda.com.ua/projects/deep-state-ua (дата звернення: 28.11.2024).</w:t>
      </w:r>
      <w:hyperlink r:id="rId120" w:history="1"/>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Проєкт ТЕКСТІВ «Відтінки темряви» потрапив у шортлист міжнародного конкурсу з інфографіки.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21.09.2023. URL: </w:t>
      </w:r>
      <w:hyperlink r:id="rId121" w:history="1">
        <w:r w:rsidRPr="0074553D">
          <w:rPr>
            <w:rStyle w:val="a3"/>
            <w:sz w:val="28"/>
            <w:szCs w:val="28"/>
            <w:lang w:val="uk-UA"/>
          </w:rPr>
          <w:t>https://texty.org.ua/fragments/110699/proyekt-tekstiv-vidtinky-temryavy-potrapyv-u-shortlyst-mizhnarodnoho-konkursu-z-infohrafiky/</w:t>
        </w:r>
      </w:hyperlink>
      <w:r w:rsidRPr="0074553D">
        <w:rPr>
          <w:rFonts w:ascii="Times New Roman" w:hAnsi="Times New Roman" w:cs="Times New Roman"/>
          <w:sz w:val="28"/>
          <w:szCs w:val="28"/>
          <w:lang w:val="uk-UA"/>
        </w:rPr>
        <w:t xml:space="preserve"> (дата звернення: 28.11.2024).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lastRenderedPageBreak/>
        <w:t xml:space="preserve">Ракетний обстріл Києва 8 липня. Які райони й об'єкти опинилися під ударом (КАРТА).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07.10.2024. URL: </w:t>
      </w:r>
      <w:hyperlink r:id="rId122" w:history="1">
        <w:r w:rsidRPr="0074553D">
          <w:rPr>
            <w:rStyle w:val="a3"/>
            <w:sz w:val="28"/>
            <w:szCs w:val="28"/>
            <w:lang w:val="uk-UA"/>
          </w:rPr>
          <w:t>https://texty.org.ua/fragments/112909/raketnyj-obstril-kyyeva-8-lypnya-yaki-rajony-j-obyekty-opynylysya-pid-udarom-karta/</w:t>
        </w:r>
      </w:hyperlink>
      <w:r w:rsidRPr="0074553D">
        <w:rPr>
          <w:rFonts w:ascii="Times New Roman" w:hAnsi="Times New Roman" w:cs="Times New Roman"/>
          <w:sz w:val="28"/>
          <w:szCs w:val="28"/>
          <w:lang w:val="uk-UA"/>
        </w:rPr>
        <w:t xml:space="preserve"> (дата звернення: 28.11.2024).</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Реєстр об’єктів. </w:t>
      </w:r>
      <w:r w:rsidRPr="0074553D">
        <w:rPr>
          <w:rFonts w:ascii="Times New Roman" w:hAnsi="Times New Roman" w:cs="Times New Roman"/>
          <w:i/>
          <w:sz w:val="28"/>
          <w:szCs w:val="28"/>
          <w:lang w:val="uk-UA"/>
        </w:rPr>
        <w:t>Карта Відновлення і Руйнування</w:t>
      </w:r>
      <w:r w:rsidRPr="0074553D">
        <w:rPr>
          <w:rFonts w:ascii="Times New Roman" w:hAnsi="Times New Roman" w:cs="Times New Roman"/>
          <w:sz w:val="28"/>
          <w:szCs w:val="28"/>
          <w:lang w:val="uk-UA"/>
        </w:rPr>
        <w:t xml:space="preserve"> : сайт. URL: </w:t>
      </w:r>
      <w:hyperlink r:id="rId123" w:history="1">
        <w:r w:rsidRPr="0074553D">
          <w:rPr>
            <w:rStyle w:val="a3"/>
            <w:sz w:val="28"/>
            <w:szCs w:val="28"/>
            <w:lang w:val="uk-UA"/>
          </w:rPr>
          <w:t>https://reukraine.shtab.net/objects</w:t>
        </w:r>
      </w:hyperlink>
      <w:r w:rsidRPr="0074553D">
        <w:rPr>
          <w:rFonts w:ascii="Times New Roman" w:hAnsi="Times New Roman" w:cs="Times New Roman"/>
          <w:sz w:val="28"/>
          <w:szCs w:val="28"/>
          <w:lang w:val="uk-UA"/>
        </w:rPr>
        <w:t xml:space="preserve"> (дата звернення: 28.11.2024).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Решетуха Т., Кушнір О. Інфографіка як засіб візуалізації у регіональній друкованій пресі (за матеріалами тернопільських видань). </w:t>
      </w:r>
      <w:r w:rsidRPr="0074553D">
        <w:rPr>
          <w:rFonts w:ascii="Times New Roman" w:hAnsi="Times New Roman" w:cs="Times New Roman"/>
          <w:i/>
          <w:sz w:val="28"/>
          <w:szCs w:val="28"/>
          <w:lang w:val="uk-UA"/>
        </w:rPr>
        <w:t>Український інформаційний простір</w:t>
      </w:r>
      <w:r w:rsidRPr="0074553D">
        <w:rPr>
          <w:rFonts w:ascii="Times New Roman" w:hAnsi="Times New Roman" w:cs="Times New Roman"/>
          <w:sz w:val="28"/>
          <w:szCs w:val="28"/>
          <w:lang w:val="uk-UA"/>
        </w:rPr>
        <w:t xml:space="preserve">. 2022. 2 (10). С. 250–266. </w:t>
      </w:r>
    </w:p>
    <w:p w:rsidR="0044590F" w:rsidRPr="0074553D" w:rsidRDefault="0044590F" w:rsidP="0044590F">
      <w:pPr>
        <w:pStyle w:val="aa"/>
        <w:numPr>
          <w:ilvl w:val="2"/>
          <w:numId w:val="9"/>
        </w:numPr>
        <w:tabs>
          <w:tab w:val="left" w:pos="0"/>
        </w:tabs>
        <w:suppressAutoHyphens w:val="0"/>
        <w:autoSpaceDE w:val="0"/>
        <w:autoSpaceDN w:val="0"/>
        <w:adjustRightInd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Різун В. В., Скотникова Т. В. Методи наукових досліджень у журналістикознавстві : навч. посіб 2-е вид., перероб. і доп. Київ : Преса України, 2008. 144 с.</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Рудченко А. С. Інфографіка та динамічна візуалізація як тренд сучасних медіа. </w:t>
      </w:r>
      <w:r w:rsidRPr="0074553D">
        <w:rPr>
          <w:rFonts w:ascii="Times New Roman" w:hAnsi="Times New Roman" w:cs="Times New Roman"/>
          <w:i/>
          <w:sz w:val="28"/>
          <w:szCs w:val="28"/>
          <w:lang w:val="uk-UA"/>
        </w:rPr>
        <w:t xml:space="preserve">Кросмедіа: контент, технології, перспективи </w:t>
      </w:r>
      <w:r w:rsidRPr="0074553D">
        <w:rPr>
          <w:rFonts w:ascii="Times New Roman" w:hAnsi="Times New Roman" w:cs="Times New Roman"/>
          <w:sz w:val="28"/>
          <w:szCs w:val="28"/>
          <w:lang w:val="uk-UA"/>
        </w:rPr>
        <w:t>: колект. моногр. / за заг. ред. д. н. із. соц. ком. В. Е. Шевченко ; Інститут журналістики</w:t>
      </w:r>
      <w:r w:rsidRPr="0074553D">
        <w:rPr>
          <w:rFonts w:ascii="Arial" w:hAnsi="Arial" w:cs="Arial"/>
          <w:color w:val="474747"/>
          <w:sz w:val="21"/>
          <w:szCs w:val="21"/>
          <w:shd w:val="clear" w:color="auto" w:fill="FFFFFF"/>
          <w:lang w:val="uk-UA"/>
        </w:rPr>
        <w:t xml:space="preserve"> </w:t>
      </w:r>
      <w:r w:rsidRPr="0074553D">
        <w:rPr>
          <w:rFonts w:ascii="Times New Roman" w:hAnsi="Times New Roman" w:cs="Times New Roman"/>
          <w:sz w:val="28"/>
          <w:szCs w:val="28"/>
          <w:lang w:val="uk-UA"/>
        </w:rPr>
        <w:t>Київського національного університету імені Тараса Шевченка. Київ : Кафедра мультимедійних технологій і медіадизайну  Інституту журналістики</w:t>
      </w:r>
      <w:r w:rsidRPr="0074553D">
        <w:rPr>
          <w:rFonts w:ascii="Arial" w:hAnsi="Arial" w:cs="Arial"/>
          <w:color w:val="474747"/>
          <w:sz w:val="21"/>
          <w:szCs w:val="21"/>
          <w:shd w:val="clear" w:color="auto" w:fill="FFFFFF"/>
          <w:lang w:val="uk-UA"/>
        </w:rPr>
        <w:t xml:space="preserve"> </w:t>
      </w:r>
      <w:r w:rsidRPr="0074553D">
        <w:rPr>
          <w:rFonts w:ascii="Times New Roman" w:hAnsi="Times New Roman" w:cs="Times New Roman"/>
          <w:sz w:val="28"/>
          <w:szCs w:val="28"/>
          <w:lang w:val="uk-UA"/>
        </w:rPr>
        <w:t xml:space="preserve">Київського  національного університету імені Тараса Шевченка http://journlib.univ.kiev.ua/mono/cross.pdf (дата звернення: 02.10.2024). </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Руйнування Київщини. ЛУН Місто : сайт. URL: </w:t>
      </w:r>
      <w:hyperlink r:id="rId124" w:anchor="10/50.5386/30.2001" w:history="1">
        <w:r w:rsidRPr="0074553D">
          <w:rPr>
            <w:rStyle w:val="a3"/>
            <w:sz w:val="28"/>
            <w:szCs w:val="28"/>
            <w:lang w:val="uk-UA"/>
          </w:rPr>
          <w:t>https://lun.ua/misto/war-destruction#10/50.5386/30.2001</w:t>
        </w:r>
      </w:hyperlink>
      <w:r w:rsidRPr="0074553D">
        <w:rPr>
          <w:rFonts w:ascii="Times New Roman" w:hAnsi="Times New Roman" w:cs="Times New Roman"/>
          <w:sz w:val="28"/>
          <w:szCs w:val="28"/>
          <w:lang w:val="uk-UA"/>
        </w:rPr>
        <w:t xml:space="preserve"> (дата звернення: 28.11.2024).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Селіванов І. Інфографіка як ефективний засіб комунікації під час воєнного стану. </w:t>
      </w:r>
      <w:r w:rsidRPr="0074553D">
        <w:rPr>
          <w:rFonts w:ascii="Times New Roman" w:hAnsi="Times New Roman" w:cs="Times New Roman"/>
          <w:i/>
          <w:sz w:val="28"/>
          <w:szCs w:val="28"/>
          <w:lang w:val="uk-UA"/>
        </w:rPr>
        <w:t>Актуальнi питання гуманiтарних наук</w:t>
      </w:r>
      <w:r w:rsidRPr="0074553D">
        <w:rPr>
          <w:rFonts w:ascii="Times New Roman" w:hAnsi="Times New Roman" w:cs="Times New Roman"/>
          <w:sz w:val="28"/>
          <w:szCs w:val="28"/>
          <w:lang w:val="uk-UA"/>
        </w:rPr>
        <w:t>. 2023. Вип. 62. Т. 2. С. 92–96.</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Селіванов І. Особливості графічної інтерактивної візуалізації інформації про перебіг воєнних дій. </w:t>
      </w:r>
      <w:r w:rsidRPr="0074553D">
        <w:rPr>
          <w:rFonts w:ascii="Times New Roman" w:hAnsi="Times New Roman" w:cs="Times New Roman"/>
          <w:i/>
          <w:sz w:val="28"/>
          <w:szCs w:val="28"/>
          <w:lang w:val="uk-UA"/>
        </w:rPr>
        <w:t>Тези Міжнародної наукової студентської конференції РМД Українського вільного університету з нагоди 150-річчя Наукового товариства імені Шевченка</w:t>
      </w:r>
      <w:r w:rsidRPr="0074553D">
        <w:rPr>
          <w:rFonts w:ascii="Times New Roman" w:hAnsi="Times New Roman" w:cs="Times New Roman"/>
          <w:sz w:val="28"/>
          <w:szCs w:val="28"/>
          <w:lang w:val="uk-UA"/>
        </w:rPr>
        <w:t>. Мюнхен, Баварія, 2023. С. 130–133.</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lastRenderedPageBreak/>
        <w:t xml:space="preserve">Скільки українських чоловіків працездатного віку перебуває за кордоном (ІНФОГРАФІКА).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24.04.20243. URL: </w:t>
      </w:r>
      <w:hyperlink r:id="rId125" w:history="1">
        <w:r w:rsidRPr="0074553D">
          <w:rPr>
            <w:rStyle w:val="a3"/>
            <w:sz w:val="28"/>
            <w:szCs w:val="28"/>
            <w:lang w:val="uk-UA"/>
          </w:rPr>
          <w:t>https://texty.org.ua/fragments/112311/skilky-ukrayinskyh-cholovikiv-pracezdatnoho-viku-perebuvaye-za-kordonom-infografika/</w:t>
        </w:r>
      </w:hyperlink>
      <w:r w:rsidRPr="0074553D">
        <w:rPr>
          <w:rFonts w:ascii="Times New Roman" w:hAnsi="Times New Roman" w:cs="Times New Roman"/>
          <w:sz w:val="28"/>
          <w:szCs w:val="28"/>
          <w:lang w:val="uk-UA"/>
        </w:rPr>
        <w:t xml:space="preserve"> (дата звернення: 28.11.2024).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Скуртул Г. С. Візуалізація контенту в практиці спеціалізованих інформаційних агентств. </w:t>
      </w:r>
      <w:r w:rsidRPr="0074553D">
        <w:rPr>
          <w:rFonts w:ascii="Times New Roman" w:hAnsi="Times New Roman" w:cs="Times New Roman"/>
          <w:i/>
          <w:sz w:val="28"/>
          <w:szCs w:val="28"/>
          <w:lang w:val="uk-UA"/>
        </w:rPr>
        <w:t xml:space="preserve">Суспільство і особистість у сучасному комунікаційному дискурсі </w:t>
      </w:r>
      <w:r w:rsidRPr="0074553D">
        <w:rPr>
          <w:rFonts w:ascii="Times New Roman" w:hAnsi="Times New Roman" w:cs="Times New Roman"/>
          <w:sz w:val="28"/>
          <w:szCs w:val="28"/>
          <w:lang w:val="uk-UA"/>
        </w:rPr>
        <w:t>: матеріали ІІІ Всеукр. наук.-практ. конф. 28 квітня 2021 р., м. Запоріжжя [електронний ресурс] / В. Л. Погребна, В. М. Попович, Н. В. Островська, О. О. Турба та ін. Запоріжжя : НУ «Запорізька політехніка», 2021. С. 130–132.</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Тактика складних маневрів. Яким маршрутом летіли «шахеди»під час нічної атаки 6 жовтня (КАРТА).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06.10.2023. URL: </w:t>
      </w:r>
      <w:hyperlink r:id="rId126" w:history="1">
        <w:r w:rsidRPr="0074553D">
          <w:rPr>
            <w:rStyle w:val="a3"/>
            <w:sz w:val="28"/>
            <w:szCs w:val="28"/>
            <w:lang w:val="uk-UA"/>
          </w:rPr>
          <w:t>https://texty.org.ua/fragments/110819/taktyka-skladnyh-manevriv-yakym-marshrutom-letily-shahedy-pid-chas-nichnoyi-ataky-6-zhovtnya-karta/</w:t>
        </w:r>
      </w:hyperlink>
      <w:r w:rsidRPr="0074553D">
        <w:rPr>
          <w:rFonts w:ascii="Times New Roman" w:hAnsi="Times New Roman" w:cs="Times New Roman"/>
          <w:sz w:val="28"/>
          <w:szCs w:val="28"/>
          <w:lang w:val="uk-UA"/>
        </w:rPr>
        <w:t xml:space="preserve"> (дата звернення: 28.11.2024).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Тонкіх і. Ю. Види мультимедійного контенту у журналістських телеграмканалах. </w:t>
      </w:r>
      <w:r w:rsidRPr="0074553D">
        <w:rPr>
          <w:rFonts w:ascii="Times New Roman" w:hAnsi="Times New Roman" w:cs="Times New Roman"/>
          <w:i/>
          <w:sz w:val="28"/>
          <w:szCs w:val="28"/>
          <w:lang w:val="uk-UA"/>
        </w:rPr>
        <w:t xml:space="preserve">Суспільство і особистість у сучасному комунікаційному дискурсі </w:t>
      </w:r>
      <w:r w:rsidRPr="0074553D">
        <w:rPr>
          <w:rFonts w:ascii="Times New Roman" w:hAnsi="Times New Roman" w:cs="Times New Roman"/>
          <w:sz w:val="28"/>
          <w:szCs w:val="28"/>
          <w:lang w:val="uk-UA"/>
        </w:rPr>
        <w:t>: матеріали ІІІ Всеукр. наук.-практ. конф. 28 квітня 2021 р., м. Запоріжжя [електронний ресурс] / В. Л. Погребна, В. М. Попович, Н. В. Островська, О. О. Турба та ін. Запоріжжя : НУ «Запорізька політехніка», 2021. С. 139–143.</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Топ найпопулярніших «експертів» у ютубі: від всюдисущого Жданова до «хороших росіян».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09.04.2024. URL: https://texty.org.ua/articles/110296/top-najpopulyarnishyh-ekspertiv-v-informacijnomu-youtube-vid-vsyudysushoho-zhdanova-do-horoshyh-rosiyan/ (дата звернення: 28.11.2024).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Три важливі демографічні показники. 2023-го народилося найменше дітей за останні 300 років.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02.08.2023. URL: </w:t>
      </w:r>
      <w:hyperlink r:id="rId127" w:history="1">
        <w:r w:rsidRPr="0074553D">
          <w:rPr>
            <w:rStyle w:val="a3"/>
            <w:sz w:val="28"/>
            <w:szCs w:val="28"/>
            <w:lang w:val="uk-UA"/>
          </w:rPr>
          <w:t>https://texty.org.ua/articles/110296/top-najpopulyarnishyh-ekspertiv-v-</w:t>
        </w:r>
        <w:r w:rsidRPr="0074553D">
          <w:rPr>
            <w:rStyle w:val="a3"/>
            <w:sz w:val="28"/>
            <w:szCs w:val="28"/>
            <w:lang w:val="uk-UA"/>
          </w:rPr>
          <w:lastRenderedPageBreak/>
          <w:t>informacijnomu-youtube-vid-vsyudysushoho-zhdanova-do-horoshyh-rosiyan/https://texty.org.ua/articles/112194/try-vazhlyvi-demohrafichni-pokaznyky-2023-ho-narodylosya-najmenshe-ditej-za-ostanni-300-rokiv/</w:t>
        </w:r>
      </w:hyperlink>
      <w:r w:rsidRPr="0074553D">
        <w:rPr>
          <w:rFonts w:ascii="Times New Roman" w:hAnsi="Times New Roman" w:cs="Times New Roman"/>
          <w:sz w:val="28"/>
          <w:szCs w:val="28"/>
          <w:lang w:val="uk-UA"/>
        </w:rPr>
        <w:t xml:space="preserve"> (дата звернення: 28.11.2024).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Удари по залізничних електропідстанціях суттєво ускладнять військову логістику росіян (КАРТА).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22.03.2024. URL:</w:t>
      </w:r>
      <w:r w:rsidRPr="0074553D">
        <w:rPr>
          <w:lang w:val="uk-UA"/>
        </w:rPr>
        <w:t xml:space="preserve"> </w:t>
      </w:r>
      <w:hyperlink r:id="rId128" w:history="1">
        <w:r w:rsidRPr="0074553D">
          <w:rPr>
            <w:rStyle w:val="a3"/>
            <w:sz w:val="28"/>
            <w:szCs w:val="28"/>
            <w:lang w:val="uk-UA"/>
          </w:rPr>
          <w:t>https://texty.org.ua/fragments/112068/udary-po-zaliznychnyh-eletroopidstanciyah-suttyevo-usklanyat-vijskovu-lohistyku-rosiyan/</w:t>
        </w:r>
      </w:hyperlink>
      <w:r w:rsidRPr="0074553D">
        <w:rPr>
          <w:rFonts w:ascii="Times New Roman" w:hAnsi="Times New Roman" w:cs="Times New Roman"/>
          <w:sz w:val="28"/>
          <w:szCs w:val="28"/>
          <w:lang w:val="uk-UA"/>
        </w:rPr>
        <w:t xml:space="preserve"> (дата звернення: 28.11.2024).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«Украдені скарби». Як виник проєкт ТЕКСТІВ про вивезені росіянами з України 110 тис. археологічних знахідок для двох музеїв.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18.10.2023. URL:</w:t>
      </w:r>
      <w:r w:rsidRPr="0074553D">
        <w:rPr>
          <w:lang w:val="uk-UA"/>
        </w:rPr>
        <w:t xml:space="preserve"> </w:t>
      </w:r>
      <w:hyperlink r:id="rId129" w:history="1">
        <w:r w:rsidRPr="0074553D">
          <w:rPr>
            <w:rStyle w:val="a3"/>
            <w:sz w:val="28"/>
            <w:szCs w:val="28"/>
            <w:lang w:val="uk-UA"/>
          </w:rPr>
          <w:t>https://texty.org.ua/fragments/110904/ukradeni-skarby-yak-vynyk-proyekt-tekstiv-pro-vyvezeni-rosiyanamy-z-ukrayiny-110-tys-arheolohichnyh-znahidok-dlya-dvoh-muzeyiv/</w:t>
        </w:r>
      </w:hyperlink>
      <w:r w:rsidRPr="0074553D">
        <w:rPr>
          <w:rFonts w:ascii="Times New Roman" w:hAnsi="Times New Roman" w:cs="Times New Roman"/>
          <w:sz w:val="28"/>
          <w:szCs w:val="28"/>
          <w:lang w:val="uk-UA"/>
        </w:rPr>
        <w:t xml:space="preserve"> (дата звернення: 28.11.2024).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Усе для армії, але грошей на зарплати не вистачає. Доходи й витрати держави в 2022 році в графіках.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21.02.2023. URL: </w:t>
      </w:r>
      <w:hyperlink r:id="rId130" w:history="1">
        <w:r w:rsidRPr="0074553D">
          <w:rPr>
            <w:rStyle w:val="a3"/>
            <w:sz w:val="28"/>
            <w:szCs w:val="28"/>
            <w:lang w:val="uk-UA"/>
          </w:rPr>
          <w:t>https://texty.org.ua/articles/108984/vse-dlya-armiyi-ale-hroshej-na-zarplaty-ne-vystachaye-dohody-i-vytraty-derzhavy-v-2022-roci-v-hrafikah/</w:t>
        </w:r>
      </w:hyperlink>
      <w:r w:rsidRPr="0074553D">
        <w:rPr>
          <w:rFonts w:ascii="Times New Roman" w:hAnsi="Times New Roman" w:cs="Times New Roman"/>
          <w:sz w:val="28"/>
          <w:szCs w:val="28"/>
          <w:lang w:val="uk-UA"/>
        </w:rPr>
        <w:t xml:space="preserve"> (дата звернення: 28.11.2024).</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Черемський Р. А., Бокарева Ю. С., Дейнеко Ж. В. Використання інографіки як засобу комунікації у сучасних виданнях. </w:t>
      </w:r>
      <w:r w:rsidRPr="0074553D">
        <w:rPr>
          <w:rFonts w:ascii="Times New Roman" w:hAnsi="Times New Roman" w:cs="Times New Roman"/>
          <w:i/>
          <w:sz w:val="28"/>
          <w:szCs w:val="28"/>
          <w:lang w:val="uk-UA"/>
        </w:rPr>
        <w:t>Полиграфические, мультимедийные и WEB-технологии (PMW-2016)</w:t>
      </w:r>
      <w:r w:rsidRPr="0074553D">
        <w:rPr>
          <w:rFonts w:ascii="Times New Roman" w:hAnsi="Times New Roman" w:cs="Times New Roman"/>
          <w:sz w:val="28"/>
          <w:szCs w:val="28"/>
          <w:lang w:val="uk-UA"/>
        </w:rPr>
        <w:t xml:space="preserve">, 16–20 травня 2016, м. Харьків : ХНУРЭ, 2016. Т. 2. С. 128–131. </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Ціль – зерно. Карта прильотів по портовій інфраструктурі півдня України.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08.04.2023. URL: </w:t>
      </w:r>
      <w:hyperlink r:id="rId131" w:history="1">
        <w:r w:rsidRPr="0074553D">
          <w:rPr>
            <w:rStyle w:val="a3"/>
            <w:sz w:val="28"/>
            <w:szCs w:val="28"/>
            <w:lang w:val="uk-UA"/>
          </w:rPr>
          <w:t>https://texty.org.ua/fragments/110330/cil-zerno-karta-prylotiv-po-portovij-infrastrukturi-pivdnya-ukrayiy/</w:t>
        </w:r>
      </w:hyperlink>
      <w:r w:rsidRPr="0074553D">
        <w:rPr>
          <w:rFonts w:ascii="Times New Roman" w:hAnsi="Times New Roman" w:cs="Times New Roman"/>
          <w:sz w:val="28"/>
          <w:szCs w:val="28"/>
          <w:lang w:val="uk-UA"/>
        </w:rPr>
        <w:t xml:space="preserve"> (дата звернення: 28.11.2024).</w:t>
      </w:r>
    </w:p>
    <w:p w:rsidR="0044590F" w:rsidRPr="0074553D" w:rsidRDefault="0044590F" w:rsidP="0044590F">
      <w:pPr>
        <w:pStyle w:val="aa"/>
        <w:numPr>
          <w:ilvl w:val="2"/>
          <w:numId w:val="9"/>
        </w:numPr>
        <w:tabs>
          <w:tab w:val="left" w:pos="0"/>
        </w:tabs>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lastRenderedPageBreak/>
        <w:t xml:space="preserve">Шевченко В. Е. Мультимедійні історії : навч. посіб. Київ : Інститут журналістики, 2020. 74 с. URL: </w:t>
      </w:r>
      <w:hyperlink r:id="rId132" w:history="1">
        <w:r w:rsidRPr="0074553D">
          <w:rPr>
            <w:rStyle w:val="a3"/>
            <w:sz w:val="28"/>
            <w:szCs w:val="28"/>
            <w:lang w:val="uk-UA"/>
          </w:rPr>
          <w:t>file:///C:/Users/user/Downloads/65229982.pdf</w:t>
        </w:r>
      </w:hyperlink>
      <w:r w:rsidRPr="0074553D">
        <w:rPr>
          <w:rFonts w:ascii="Times New Roman" w:hAnsi="Times New Roman" w:cs="Times New Roman"/>
          <w:sz w:val="28"/>
          <w:szCs w:val="28"/>
          <w:lang w:val="uk-UA"/>
        </w:rPr>
        <w:t xml:space="preserve"> (дата звернення: 28.09.2024).</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Шевченко В. Е. Форми візуалізації в сучасному журналі : монографія. Київ : Видавець ПАЛИВОДА А.В., 2013. 340 с.</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Як в Україні відновлюють знищені війною ліси – інфографіка.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28.06.2024. URL: </w:t>
      </w:r>
      <w:hyperlink r:id="rId133" w:history="1">
        <w:r w:rsidRPr="0074553D">
          <w:rPr>
            <w:rStyle w:val="a3"/>
            <w:sz w:val="28"/>
            <w:szCs w:val="28"/>
            <w:lang w:val="uk-UA"/>
          </w:rPr>
          <w:t>https://texty.org.ua/fragments/112820/yak-v-ukrayini-vidnovlyuyut-znysheni-vijnoyu-lisy-infohrafika/</w:t>
        </w:r>
      </w:hyperlink>
      <w:r w:rsidRPr="0074553D">
        <w:rPr>
          <w:rFonts w:ascii="Times New Roman" w:hAnsi="Times New Roman" w:cs="Times New Roman"/>
          <w:sz w:val="28"/>
          <w:szCs w:val="28"/>
          <w:lang w:val="uk-UA"/>
        </w:rPr>
        <w:t xml:space="preserve"> (дата звернення: 28.11.2024).</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Як я зробила свій перший FPV. Досвід гуманітарія.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16.09.2024. URL: </w:t>
      </w:r>
      <w:hyperlink r:id="rId134" w:history="1">
        <w:r w:rsidRPr="0074553D">
          <w:rPr>
            <w:rStyle w:val="a3"/>
            <w:sz w:val="28"/>
            <w:szCs w:val="28"/>
            <w:lang w:val="uk-UA"/>
          </w:rPr>
          <w:t>https://texty.org.ua/articles/113378/yak-ya-zrobyla-svij-pershyj-fpv/</w:t>
        </w:r>
      </w:hyperlink>
      <w:r w:rsidRPr="0074553D">
        <w:rPr>
          <w:rFonts w:ascii="Times New Roman" w:hAnsi="Times New Roman" w:cs="Times New Roman"/>
          <w:sz w:val="28"/>
          <w:szCs w:val="28"/>
          <w:lang w:val="uk-UA"/>
        </w:rPr>
        <w:t xml:space="preserve"> (дата звернення: 28.11.2024).</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Deepstate : сайт. URL: </w:t>
      </w:r>
      <w:hyperlink r:id="rId135" w:anchor="6/49.4383200/32.0526800" w:history="1">
        <w:r w:rsidRPr="0074553D">
          <w:rPr>
            <w:rStyle w:val="a3"/>
            <w:sz w:val="28"/>
            <w:szCs w:val="28"/>
            <w:lang w:val="uk-UA"/>
          </w:rPr>
          <w:t>https://deepstatemap.live/#6/49.4383200/32.0526800</w:t>
        </w:r>
      </w:hyperlink>
      <w:r w:rsidRPr="0074553D">
        <w:rPr>
          <w:rFonts w:ascii="Times New Roman" w:hAnsi="Times New Roman" w:cs="Times New Roman"/>
          <w:sz w:val="28"/>
          <w:szCs w:val="28"/>
          <w:lang w:val="uk-UA"/>
        </w:rPr>
        <w:t xml:space="preserve"> (дата звернення: 28.11.2024).</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Deepstate: телеграм-канал. </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DeepStateMapLive. </w:t>
      </w:r>
      <w:r w:rsidRPr="0074553D">
        <w:rPr>
          <w:rFonts w:ascii="Times New Roman" w:hAnsi="Times New Roman" w:cs="Times New Roman"/>
          <w:i/>
          <w:sz w:val="28"/>
          <w:szCs w:val="28"/>
          <w:lang w:val="uk-UA"/>
        </w:rPr>
        <w:t>Вікіпедія: вільна енциклопедія</w:t>
      </w:r>
      <w:r w:rsidRPr="0074553D">
        <w:rPr>
          <w:rFonts w:ascii="Times New Roman" w:hAnsi="Times New Roman" w:cs="Times New Roman"/>
          <w:sz w:val="28"/>
          <w:szCs w:val="28"/>
          <w:lang w:val="uk-UA"/>
        </w:rPr>
        <w:t xml:space="preserve"> : сайт. URL: </w:t>
      </w:r>
      <w:hyperlink r:id="rId136" w:history="1">
        <w:r w:rsidRPr="0074553D">
          <w:rPr>
            <w:rStyle w:val="a3"/>
            <w:sz w:val="28"/>
            <w:szCs w:val="28"/>
            <w:lang w:val="uk-UA"/>
          </w:rPr>
          <w:t>https://uk.wikipedia.org/wiki/DeepStateMapLive</w:t>
        </w:r>
      </w:hyperlink>
      <w:r w:rsidRPr="0074553D">
        <w:rPr>
          <w:rFonts w:ascii="Times New Roman" w:hAnsi="Times New Roman" w:cs="Times New Roman"/>
          <w:sz w:val="28"/>
          <w:szCs w:val="28"/>
          <w:lang w:val="uk-UA"/>
        </w:rPr>
        <w:t xml:space="preserve"> (дата звернення: 27.10.2024)</w:t>
      </w:r>
    </w:p>
    <w:p w:rsidR="0044590F" w:rsidRPr="0074553D"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10 червонокнижних видів, що опинилися в зоні бойових дій.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08.12.2022. URL: </w:t>
      </w:r>
      <w:hyperlink r:id="rId137" w:history="1">
        <w:r w:rsidRPr="0074553D">
          <w:rPr>
            <w:rStyle w:val="a3"/>
            <w:sz w:val="28"/>
            <w:szCs w:val="28"/>
            <w:lang w:val="uk-UA"/>
          </w:rPr>
          <w:t>https://texty.org.ua/articles/108387/10-chervonoknyzhnyh-vydiv-sho-opynylysya-v-zoni-bojovyh-dij/</w:t>
        </w:r>
      </w:hyperlink>
      <w:r w:rsidRPr="0074553D">
        <w:rPr>
          <w:rFonts w:ascii="Times New Roman" w:hAnsi="Times New Roman" w:cs="Times New Roman"/>
          <w:sz w:val="28"/>
          <w:szCs w:val="28"/>
          <w:lang w:val="uk-UA"/>
        </w:rPr>
        <w:t xml:space="preserve"> (дата звернення: 28.11.2024).</w:t>
      </w:r>
    </w:p>
    <w:p w:rsidR="00E938D6" w:rsidRDefault="0044590F" w:rsidP="0044590F">
      <w:pPr>
        <w:pStyle w:val="aa"/>
        <w:numPr>
          <w:ilvl w:val="2"/>
          <w:numId w:val="9"/>
        </w:numPr>
        <w:suppressAutoHyphens w:val="0"/>
        <w:spacing w:after="0" w:line="360" w:lineRule="auto"/>
        <w:ind w:left="0" w:firstLine="709"/>
        <w:jc w:val="both"/>
        <w:rPr>
          <w:rFonts w:ascii="Times New Roman" w:hAnsi="Times New Roman" w:cs="Times New Roman"/>
          <w:sz w:val="28"/>
          <w:szCs w:val="28"/>
          <w:lang w:val="uk-UA"/>
        </w:rPr>
      </w:pPr>
      <w:r w:rsidRPr="0074553D">
        <w:rPr>
          <w:rFonts w:ascii="Times New Roman" w:hAnsi="Times New Roman" w:cs="Times New Roman"/>
          <w:sz w:val="28"/>
          <w:szCs w:val="28"/>
          <w:lang w:val="uk-UA"/>
        </w:rPr>
        <w:t xml:space="preserve">11919 прильотів за час війни, або 26 в день. Генштаб оприлюднив дані про обстріли ракетами і безпілотниками. </w:t>
      </w:r>
      <w:r w:rsidRPr="0074553D">
        <w:rPr>
          <w:rFonts w:ascii="Times New Roman" w:hAnsi="Times New Roman" w:cs="Times New Roman"/>
          <w:i/>
          <w:sz w:val="28"/>
          <w:szCs w:val="28"/>
          <w:lang w:val="uk-UA"/>
        </w:rPr>
        <w:t>Texty.org.ua</w:t>
      </w:r>
      <w:r w:rsidRPr="0074553D">
        <w:rPr>
          <w:rFonts w:ascii="Times New Roman" w:hAnsi="Times New Roman" w:cs="Times New Roman"/>
          <w:sz w:val="28"/>
          <w:szCs w:val="28"/>
          <w:lang w:val="uk-UA"/>
        </w:rPr>
        <w:t xml:space="preserve"> : сайт. 22.08.2024. URL: </w:t>
      </w:r>
      <w:hyperlink r:id="rId138" w:history="1">
        <w:r w:rsidRPr="0074553D">
          <w:rPr>
            <w:rStyle w:val="a3"/>
            <w:sz w:val="28"/>
            <w:szCs w:val="28"/>
            <w:lang w:val="uk-UA"/>
          </w:rPr>
          <w:t>https://texty.org.ua/fragments/113233/11919-prylotiv-za-chas-vijny-abo-26-v-den-genshtab-oprylyudnyv-dani-ro-obstrily-raketamy-i-bezpilotnykamy/</w:t>
        </w:r>
      </w:hyperlink>
      <w:r w:rsidRPr="0074553D">
        <w:rPr>
          <w:rFonts w:ascii="Times New Roman" w:hAnsi="Times New Roman" w:cs="Times New Roman"/>
          <w:sz w:val="28"/>
          <w:szCs w:val="28"/>
          <w:lang w:val="uk-UA"/>
        </w:rPr>
        <w:t xml:space="preserve"> (дата звернення: 28.11.2024).</w:t>
      </w:r>
    </w:p>
    <w:p w:rsidR="00E938D6" w:rsidRDefault="00E938D6">
      <w:pPr>
        <w:suppressAutoHyphens w:val="0"/>
        <w:spacing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938D6" w:rsidRDefault="00E938D6" w:rsidP="00E938D6">
      <w:pPr>
        <w:tabs>
          <w:tab w:val="left" w:pos="0"/>
        </w:tabs>
        <w:suppressAutoHyphens w:val="0"/>
        <w:spacing w:after="0" w:line="360" w:lineRule="auto"/>
        <w:jc w:val="both"/>
        <w:rPr>
          <w:rFonts w:ascii="Times New Roman" w:hAnsi="Times New Roman" w:cs="Times New Roman"/>
          <w:sz w:val="28"/>
          <w:szCs w:val="28"/>
          <w:lang w:val="uk-UA"/>
        </w:rPr>
      </w:pPr>
      <w:r>
        <w:rPr>
          <w:noProof/>
          <w:lang w:val="uk-UA" w:eastAsia="uk-UA"/>
        </w:rPr>
        <w:lastRenderedPageBreak/>
        <w:drawing>
          <wp:anchor distT="0" distB="0" distL="114300" distR="114300" simplePos="0" relativeHeight="251669504" behindDoc="0" locked="0" layoutInCell="1" allowOverlap="1" wp14:anchorId="176A5B1B" wp14:editId="6635D6AD">
            <wp:simplePos x="0" y="0"/>
            <wp:positionH relativeFrom="margin">
              <wp:posOffset>1958340</wp:posOffset>
            </wp:positionH>
            <wp:positionV relativeFrom="paragraph">
              <wp:posOffset>22860</wp:posOffset>
            </wp:positionV>
            <wp:extent cx="678180" cy="508000"/>
            <wp:effectExtent l="0" t="0" r="7620" b="6350"/>
            <wp:wrapThrough wrapText="bothSides">
              <wp:wrapPolygon edited="0">
                <wp:start x="0" y="0"/>
                <wp:lineTo x="0" y="21060"/>
                <wp:lineTo x="21236" y="21060"/>
                <wp:lineTo x="21236" y="0"/>
                <wp:lineTo x="0" y="0"/>
              </wp:wrapPolygon>
            </wp:wrapThrough>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9" cstate="print">
                      <a:duotone>
                        <a:schemeClr val="accent5">
                          <a:shade val="45000"/>
                          <a:satMod val="135000"/>
                        </a:schemeClr>
                        <a:prstClr val="white"/>
                      </a:duotone>
                      <a:extLst>
                        <a:ext uri="{BEBA8EAE-BF5A-486C-A8C5-ECC9F3942E4B}">
                          <a14:imgProps xmlns:a14="http://schemas.microsoft.com/office/drawing/2010/main">
                            <a14:imgLayer r:embed="rId140">
                              <a14:imgEffect>
                                <a14:sharpenSoften amount="50000"/>
                              </a14:imgEffect>
                              <a14:imgEffect>
                                <a14:saturation sat="0"/>
                              </a14:imgEffect>
                              <a14:imgEffect>
                                <a14:brightnessContrast bright="40000" contrast="-40000"/>
                              </a14:imgEffect>
                            </a14:imgLayer>
                          </a14:imgProps>
                        </a:ext>
                        <a:ext uri="{28A0092B-C50C-407E-A947-70E740481C1C}">
                          <a14:useLocalDpi xmlns:a14="http://schemas.microsoft.com/office/drawing/2010/main" val="0"/>
                        </a:ext>
                      </a:extLst>
                    </a:blip>
                    <a:srcRect l="22275" t="50060" r="31694" b="24130"/>
                    <a:stretch/>
                  </pic:blipFill>
                  <pic:spPr bwMode="auto">
                    <a:xfrm>
                      <a:off x="0" y="0"/>
                      <a:ext cx="678180" cy="508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F4A5C">
        <w:rPr>
          <w:rFonts w:ascii="Times New Roman" w:hAnsi="Times New Roman" w:cs="Times New Roman"/>
          <w:sz w:val="28"/>
          <w:szCs w:val="28"/>
          <w:lang w:val="uk-UA"/>
        </w:rPr>
        <w:t>Магістрант</w:t>
      </w:r>
      <w:bookmarkStart w:id="0" w:name="_GoBack"/>
      <w:bookmarkEnd w:id="0"/>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sz w:val="28"/>
          <w:szCs w:val="28"/>
          <w:lang w:val="uk-UA"/>
        </w:rPr>
        <w:tab/>
        <w:t>Артем ОЛІЙНИК</w:t>
      </w:r>
    </w:p>
    <w:p w:rsidR="00E938D6" w:rsidRDefault="00E938D6" w:rsidP="00E938D6">
      <w:pPr>
        <w:tabs>
          <w:tab w:val="left" w:pos="0"/>
        </w:tabs>
        <w:suppressAutoHyphens w:val="0"/>
        <w:spacing w:after="0" w:line="360" w:lineRule="auto"/>
        <w:jc w:val="both"/>
        <w:rPr>
          <w:rFonts w:ascii="Times New Roman" w:hAnsi="Times New Roman" w:cs="Times New Roman"/>
          <w:sz w:val="28"/>
          <w:szCs w:val="28"/>
          <w:lang w:val="uk-UA"/>
        </w:rPr>
      </w:pPr>
    </w:p>
    <w:p w:rsidR="00E938D6" w:rsidRDefault="00E938D6" w:rsidP="00E938D6">
      <w:pPr>
        <w:tabs>
          <w:tab w:val="left" w:pos="0"/>
        </w:tabs>
        <w:suppressAutoHyphens w:val="0"/>
        <w:spacing w:after="0" w:line="360" w:lineRule="auto"/>
        <w:jc w:val="both"/>
        <w:rPr>
          <w:rFonts w:ascii="Times New Roman" w:hAnsi="Times New Roman" w:cs="Times New Roman"/>
          <w:sz w:val="28"/>
          <w:szCs w:val="28"/>
          <w:lang w:val="uk-UA"/>
        </w:rPr>
      </w:pPr>
      <w:r w:rsidRPr="004D4D33">
        <w:rPr>
          <w:rFonts w:ascii="Times New Roman" w:hAnsi="Times New Roman" w:cs="Times New Roman"/>
          <w:noProof/>
          <w:sz w:val="28"/>
          <w:szCs w:val="28"/>
          <w:lang w:val="uk-UA" w:eastAsia="uk-UA"/>
        </w:rPr>
        <w:drawing>
          <wp:anchor distT="0" distB="0" distL="114300" distR="114300" simplePos="0" relativeHeight="251666432" behindDoc="0" locked="0" layoutInCell="1" allowOverlap="1" wp14:anchorId="61A1352B" wp14:editId="00819156">
            <wp:simplePos x="0" y="0"/>
            <wp:positionH relativeFrom="page">
              <wp:posOffset>3166110</wp:posOffset>
            </wp:positionH>
            <wp:positionV relativeFrom="paragraph">
              <wp:posOffset>185420</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0">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938D6" w:rsidRPr="004D4D33" w:rsidRDefault="00E938D6" w:rsidP="00E938D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4D4D33">
        <w:rPr>
          <w:rFonts w:ascii="Times New Roman" w:hAnsi="Times New Roman" w:cs="Times New Roman"/>
          <w:sz w:val="28"/>
          <w:szCs w:val="28"/>
          <w:lang w:val="uk-UA"/>
        </w:rPr>
        <w:t xml:space="preserve">кандидат філологічних наук, </w:t>
      </w:r>
    </w:p>
    <w:p w:rsidR="00E938D6" w:rsidRDefault="00E938D6" w:rsidP="00E938D6">
      <w:pPr>
        <w:spacing w:after="0" w:line="360" w:lineRule="auto"/>
        <w:ind w:left="2832"/>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    </w:t>
      </w:r>
      <w:r>
        <w:rPr>
          <w:rFonts w:ascii="Times New Roman" w:hAnsi="Times New Roman" w:cs="Times New Roman"/>
          <w:sz w:val="28"/>
          <w:szCs w:val="28"/>
          <w:lang w:val="uk-UA"/>
        </w:rPr>
        <w:tab/>
        <w:t>д</w:t>
      </w:r>
      <w:r w:rsidRPr="004D4D33">
        <w:rPr>
          <w:rFonts w:ascii="Times New Roman" w:hAnsi="Times New Roman" w:cs="Times New Roman"/>
          <w:sz w:val="28"/>
          <w:szCs w:val="28"/>
          <w:lang w:val="uk-UA"/>
        </w:rPr>
        <w:t>оцент</w:t>
      </w:r>
      <w:r>
        <w:rPr>
          <w:rFonts w:ascii="Times New Roman" w:hAnsi="Times New Roman" w:cs="Times New Roman"/>
          <w:sz w:val="28"/>
          <w:szCs w:val="28"/>
          <w:lang w:val="uk-UA"/>
        </w:rPr>
        <w:t xml:space="preserve"> кафедри журналістики  </w:t>
      </w:r>
    </w:p>
    <w:p w:rsidR="00E938D6" w:rsidRDefault="00E938D6" w:rsidP="00E938D6">
      <w:pPr>
        <w:spacing w:after="0" w:line="360" w:lineRule="auto"/>
        <w:ind w:left="4248" w:firstLine="708"/>
        <w:rPr>
          <w:rFonts w:ascii="Times New Roman" w:hAnsi="Times New Roman" w:cs="Times New Roman"/>
          <w:sz w:val="28"/>
          <w:szCs w:val="28"/>
          <w:lang w:val="uk-UA"/>
        </w:rPr>
      </w:pPr>
      <w:r>
        <w:rPr>
          <w:rFonts w:ascii="Times New Roman" w:hAnsi="Times New Roman" w:cs="Times New Roman"/>
          <w:sz w:val="28"/>
          <w:szCs w:val="28"/>
          <w:lang w:val="uk-UA"/>
        </w:rPr>
        <w:t>Олена</w:t>
      </w:r>
      <w:r w:rsidRPr="004D4D33">
        <w:rPr>
          <w:rFonts w:ascii="Times New Roman" w:hAnsi="Times New Roman" w:cs="Times New Roman"/>
          <w:sz w:val="28"/>
          <w:szCs w:val="28"/>
          <w:lang w:val="uk-UA"/>
        </w:rPr>
        <w:t xml:space="preserve"> КРАВЧЕНКО</w:t>
      </w:r>
    </w:p>
    <w:p w:rsidR="00E938D6" w:rsidRDefault="00E938D6" w:rsidP="00E938D6">
      <w:pPr>
        <w:spacing w:after="0" w:line="360" w:lineRule="auto"/>
        <w:ind w:left="4248" w:firstLine="708"/>
        <w:rPr>
          <w:rFonts w:ascii="Times New Roman" w:hAnsi="Times New Roman" w:cs="Times New Roman"/>
          <w:sz w:val="28"/>
          <w:szCs w:val="28"/>
          <w:lang w:val="uk-UA"/>
        </w:rPr>
      </w:pPr>
    </w:p>
    <w:p w:rsidR="008C19BA" w:rsidRDefault="008C19BA" w:rsidP="008C19BA">
      <w:pPr>
        <w:pStyle w:val="af1"/>
        <w:rPr>
          <w:sz w:val="28"/>
          <w:szCs w:val="28"/>
          <w:lang w:val="uk-UA"/>
        </w:rPr>
      </w:pPr>
      <w:r>
        <w:rPr>
          <w:noProof/>
          <w:lang w:val="uk-UA" w:eastAsia="uk-UA"/>
        </w:rPr>
        <w:drawing>
          <wp:anchor distT="0" distB="0" distL="114300" distR="114300" simplePos="0" relativeHeight="251670528" behindDoc="0" locked="0" layoutInCell="1" allowOverlap="1" wp14:anchorId="14E6B037" wp14:editId="7102EF51">
            <wp:simplePos x="0" y="0"/>
            <wp:positionH relativeFrom="column">
              <wp:posOffset>1687195</wp:posOffset>
            </wp:positionH>
            <wp:positionV relativeFrom="paragraph">
              <wp:posOffset>127635</wp:posOffset>
            </wp:positionV>
            <wp:extent cx="731520" cy="624840"/>
            <wp:effectExtent l="0" t="0" r="0" b="3810"/>
            <wp:wrapThrough wrapText="bothSides">
              <wp:wrapPolygon edited="0">
                <wp:start x="0" y="0"/>
                <wp:lineTo x="0" y="21073"/>
                <wp:lineTo x="20813" y="21073"/>
                <wp:lineTo x="20813" y="0"/>
                <wp:lineTo x="0" y="0"/>
              </wp:wrapPolygon>
            </wp:wrapThrough>
            <wp:docPr id="16" name="Рисунок 16" descr="C:\Users\user\Documents\історія\Screenshot_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історія\Screenshot_32.png"/>
                    <pic:cNvPicPr>
                      <a:picLocks noChangeAspect="1" noChangeArrowheads="1"/>
                    </pic:cNvPicPr>
                  </pic:nvPicPr>
                  <pic:blipFill>
                    <a:blip r:embed="rId141">
                      <a:extLst>
                        <a:ext uri="{BEBA8EAE-BF5A-486C-A8C5-ECC9F3942E4B}">
                          <a14:imgProps xmlns:a14="http://schemas.microsoft.com/office/drawing/2010/main">
                            <a14:imgLayer r:embed="rId142">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731520" cy="624840"/>
                    </a:xfrm>
                    <a:prstGeom prst="rect">
                      <a:avLst/>
                    </a:prstGeom>
                    <a:noFill/>
                    <a:ln>
                      <a:noFill/>
                    </a:ln>
                  </pic:spPr>
                </pic:pic>
              </a:graphicData>
            </a:graphic>
          </wp:anchor>
        </w:drawing>
      </w:r>
      <w:r w:rsidR="00E938D6">
        <w:rPr>
          <w:sz w:val="28"/>
          <w:szCs w:val="28"/>
          <w:lang w:val="uk-UA"/>
        </w:rPr>
        <w:t xml:space="preserve">Рецензент </w:t>
      </w:r>
      <w:r>
        <w:rPr>
          <w:sz w:val="28"/>
          <w:szCs w:val="28"/>
          <w:lang w:val="uk-UA"/>
        </w:rPr>
        <w:tab/>
      </w:r>
      <w:r>
        <w:rPr>
          <w:sz w:val="28"/>
          <w:szCs w:val="28"/>
          <w:lang w:val="uk-UA"/>
        </w:rPr>
        <w:tab/>
      </w:r>
      <w:r>
        <w:rPr>
          <w:sz w:val="28"/>
          <w:szCs w:val="28"/>
          <w:lang w:val="uk-UA"/>
        </w:rPr>
        <w:tab/>
      </w:r>
      <w:r>
        <w:rPr>
          <w:sz w:val="28"/>
          <w:szCs w:val="28"/>
          <w:lang w:val="uk-UA"/>
        </w:rPr>
        <w:tab/>
        <w:t>кандидат наук із соціальних</w:t>
      </w:r>
    </w:p>
    <w:p w:rsidR="008C19BA" w:rsidRDefault="008C19BA" w:rsidP="008C19BA">
      <w:pPr>
        <w:pStyle w:val="af1"/>
        <w:ind w:left="4248" w:firstLine="708"/>
        <w:rPr>
          <w:sz w:val="28"/>
          <w:szCs w:val="28"/>
          <w:lang w:val="uk-UA"/>
        </w:rPr>
      </w:pPr>
      <w:r>
        <w:rPr>
          <w:sz w:val="28"/>
          <w:szCs w:val="28"/>
          <w:lang w:val="uk-UA"/>
        </w:rPr>
        <w:t>комунікацій, доцент</w:t>
      </w:r>
    </w:p>
    <w:p w:rsidR="008C19BA" w:rsidRDefault="008C19BA" w:rsidP="008C19BA">
      <w:pPr>
        <w:pStyle w:val="af1"/>
        <w:ind w:left="4248" w:firstLine="708"/>
        <w:rPr>
          <w:rFonts w:eastAsiaTheme="minorHAnsi"/>
          <w:sz w:val="28"/>
          <w:szCs w:val="28"/>
          <w:lang w:val="uk-UA"/>
        </w:rPr>
      </w:pPr>
      <w:r>
        <w:rPr>
          <w:sz w:val="28"/>
          <w:szCs w:val="28"/>
          <w:lang w:val="uk-UA"/>
        </w:rPr>
        <w:t xml:space="preserve">кафедри </w:t>
      </w:r>
      <w:r>
        <w:rPr>
          <w:rFonts w:eastAsiaTheme="minorHAnsi"/>
          <w:sz w:val="28"/>
          <w:szCs w:val="28"/>
          <w:lang w:val="uk-UA"/>
        </w:rPr>
        <w:t>маркетингу</w:t>
      </w:r>
    </w:p>
    <w:p w:rsidR="008C19BA" w:rsidRDefault="008C19BA" w:rsidP="008C19BA">
      <w:pPr>
        <w:pStyle w:val="af1"/>
        <w:ind w:left="4248" w:firstLine="708"/>
        <w:rPr>
          <w:rFonts w:eastAsiaTheme="minorHAnsi"/>
          <w:sz w:val="28"/>
          <w:szCs w:val="28"/>
          <w:lang w:val="uk-UA"/>
        </w:rPr>
      </w:pPr>
      <w:r>
        <w:rPr>
          <w:rFonts w:eastAsiaTheme="minorHAnsi"/>
          <w:sz w:val="28"/>
          <w:szCs w:val="28"/>
          <w:lang w:val="uk-UA"/>
        </w:rPr>
        <w:t>Національного університету</w:t>
      </w:r>
    </w:p>
    <w:p w:rsidR="008C19BA" w:rsidRPr="008C19BA" w:rsidRDefault="008C19BA" w:rsidP="008C19BA">
      <w:pPr>
        <w:pStyle w:val="af1"/>
        <w:ind w:left="4248" w:firstLine="708"/>
        <w:rPr>
          <w:sz w:val="28"/>
          <w:szCs w:val="28"/>
          <w:lang w:val="uk-UA"/>
        </w:rPr>
      </w:pPr>
      <w:r w:rsidRPr="008C19BA">
        <w:rPr>
          <w:rFonts w:eastAsiaTheme="minorHAnsi"/>
          <w:sz w:val="28"/>
          <w:szCs w:val="28"/>
          <w:lang w:val="uk-UA"/>
        </w:rPr>
        <w:t>харчових технологій</w:t>
      </w:r>
    </w:p>
    <w:p w:rsidR="00E938D6" w:rsidRDefault="00E938D6" w:rsidP="008C19BA">
      <w:pPr>
        <w:spacing w:after="0" w:line="360" w:lineRule="auto"/>
        <w:ind w:left="3540" w:hanging="3540"/>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8C19BA">
        <w:rPr>
          <w:rFonts w:ascii="Times New Roman" w:hAnsi="Times New Roman" w:cs="Times New Roman"/>
          <w:sz w:val="28"/>
          <w:szCs w:val="28"/>
          <w:lang w:val="uk-UA"/>
        </w:rPr>
        <w:t>Ольга АНТОНОВА</w:t>
      </w:r>
    </w:p>
    <w:p w:rsidR="00E938D6" w:rsidRDefault="00E938D6" w:rsidP="00E938D6">
      <w:pPr>
        <w:spacing w:after="0" w:line="360" w:lineRule="auto"/>
        <w:rPr>
          <w:rFonts w:ascii="Times New Roman" w:hAnsi="Times New Roman" w:cs="Times New Roman"/>
          <w:sz w:val="28"/>
          <w:szCs w:val="28"/>
          <w:lang w:val="uk-UA"/>
        </w:rPr>
      </w:pPr>
    </w:p>
    <w:p w:rsidR="00E938D6" w:rsidRPr="004D4D33" w:rsidRDefault="00E938D6" w:rsidP="00E938D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Робота рекомендована до захисту на засіданні кафедри журналістики (протокол № 5 від 24.12.2024 р.).</w:t>
      </w:r>
    </w:p>
    <w:p w:rsidR="00E938D6" w:rsidRDefault="00E938D6" w:rsidP="00E938D6">
      <w:pPr>
        <w:spacing w:after="0" w:line="360" w:lineRule="auto"/>
        <w:rPr>
          <w:rFonts w:ascii="Times New Roman" w:hAnsi="Times New Roman" w:cs="Times New Roman"/>
          <w:sz w:val="28"/>
          <w:szCs w:val="28"/>
          <w:lang w:val="uk-UA"/>
        </w:rPr>
      </w:pPr>
    </w:p>
    <w:p w:rsidR="00E938D6" w:rsidRDefault="00E938D6" w:rsidP="00E938D6">
      <w:pPr>
        <w:spacing w:after="0" w:line="360" w:lineRule="auto"/>
        <w:rPr>
          <w:rFonts w:ascii="Times New Roman" w:hAnsi="Times New Roman" w:cs="Times New Roman"/>
          <w:sz w:val="28"/>
          <w:szCs w:val="28"/>
          <w:lang w:val="uk-UA"/>
        </w:rPr>
      </w:pPr>
    </w:p>
    <w:p w:rsidR="00E938D6" w:rsidRDefault="00E938D6" w:rsidP="00E938D6">
      <w:pPr>
        <w:spacing w:after="0" w:line="360" w:lineRule="auto"/>
        <w:rPr>
          <w:rFonts w:ascii="Times New Roman" w:hAnsi="Times New Roman" w:cs="Times New Roman"/>
          <w:sz w:val="28"/>
          <w:szCs w:val="28"/>
          <w:lang w:val="uk-UA"/>
        </w:rPr>
      </w:pPr>
      <w:r w:rsidRPr="002A72B1">
        <w:rPr>
          <w:rFonts w:eastAsia="Calibri"/>
          <w:noProof/>
          <w:sz w:val="20"/>
          <w:szCs w:val="20"/>
          <w:lang w:val="uk-UA" w:eastAsia="uk-UA"/>
        </w:rPr>
        <w:drawing>
          <wp:anchor distT="0" distB="0" distL="114300" distR="114300" simplePos="0" relativeHeight="251667456" behindDoc="0" locked="0" layoutInCell="1" allowOverlap="1" wp14:anchorId="05B13423" wp14:editId="7A29D66A">
            <wp:simplePos x="0" y="0"/>
            <wp:positionH relativeFrom="column">
              <wp:posOffset>2045335</wp:posOffset>
            </wp:positionH>
            <wp:positionV relativeFrom="paragraph">
              <wp:posOffset>262890</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anchor>
        </w:drawing>
      </w:r>
    </w:p>
    <w:p w:rsidR="00E938D6" w:rsidRDefault="00E938D6" w:rsidP="00E938D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r>
        <w:rPr>
          <w:rFonts w:ascii="Times New Roman" w:hAnsi="Times New Roman" w:cs="Times New Roman"/>
          <w:sz w:val="28"/>
          <w:szCs w:val="28"/>
          <w:lang w:val="uk-UA"/>
        </w:rPr>
        <w:tab/>
      </w:r>
      <w:r>
        <w:rPr>
          <w:rFonts w:ascii="Times New Roman" w:hAnsi="Times New Roman" w:cs="Times New Roman"/>
          <w:sz w:val="28"/>
          <w:szCs w:val="28"/>
          <w:lang w:val="uk-UA"/>
        </w:rPr>
        <w:tab/>
      </w:r>
      <w:r w:rsidRPr="004D4D33">
        <w:rPr>
          <w:rFonts w:ascii="Times New Roman" w:hAnsi="Times New Roman" w:cs="Times New Roman"/>
          <w:sz w:val="28"/>
          <w:szCs w:val="28"/>
          <w:lang w:val="uk-UA"/>
        </w:rPr>
        <w:t xml:space="preserve">доктор філологічних наук, </w:t>
      </w:r>
    </w:p>
    <w:p w:rsidR="00E938D6" w:rsidRPr="004D4D33" w:rsidRDefault="00E938D6" w:rsidP="00E938D6">
      <w:pPr>
        <w:spacing w:after="0" w:line="360" w:lineRule="auto"/>
        <w:ind w:left="4956"/>
        <w:rPr>
          <w:rFonts w:ascii="Times New Roman" w:hAnsi="Times New Roman" w:cs="Times New Roman"/>
          <w:sz w:val="28"/>
          <w:szCs w:val="28"/>
          <w:lang w:val="uk-UA"/>
        </w:rPr>
      </w:pPr>
      <w:r w:rsidRPr="004D4D33">
        <w:rPr>
          <w:rFonts w:ascii="Times New Roman" w:hAnsi="Times New Roman" w:cs="Times New Roman"/>
          <w:sz w:val="28"/>
          <w:szCs w:val="28"/>
          <w:lang w:val="uk-UA"/>
        </w:rPr>
        <w:t>професор</w:t>
      </w:r>
    </w:p>
    <w:p w:rsidR="00E938D6" w:rsidRPr="004D4D33" w:rsidRDefault="00E938D6" w:rsidP="00E938D6">
      <w:pPr>
        <w:spacing w:after="0" w:line="360" w:lineRule="auto"/>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Артем</w:t>
      </w:r>
      <w:r w:rsidRPr="004D4D33">
        <w:rPr>
          <w:rFonts w:ascii="Times New Roman" w:hAnsi="Times New Roman" w:cs="Times New Roman"/>
          <w:sz w:val="28"/>
          <w:szCs w:val="28"/>
          <w:lang w:val="uk-UA"/>
        </w:rPr>
        <w:t xml:space="preserve"> ГАЛИЧ</w:t>
      </w:r>
    </w:p>
    <w:p w:rsidR="00E938D6" w:rsidRPr="00542675" w:rsidRDefault="00E938D6" w:rsidP="00E938D6">
      <w:pPr>
        <w:tabs>
          <w:tab w:val="left" w:pos="0"/>
        </w:tabs>
        <w:suppressAutoHyphens w:val="0"/>
        <w:spacing w:after="0" w:line="360" w:lineRule="auto"/>
        <w:jc w:val="both"/>
        <w:rPr>
          <w:rFonts w:ascii="Times New Roman" w:hAnsi="Times New Roman" w:cs="Times New Roman"/>
          <w:sz w:val="28"/>
          <w:szCs w:val="28"/>
          <w:lang w:val="uk-UA"/>
        </w:rPr>
      </w:pPr>
    </w:p>
    <w:p w:rsidR="00E938D6" w:rsidRPr="00525078" w:rsidRDefault="00E938D6" w:rsidP="00E938D6">
      <w:pPr>
        <w:suppressAutoHyphens w:val="0"/>
        <w:spacing w:line="259" w:lineRule="auto"/>
        <w:rPr>
          <w:rFonts w:ascii="Times New Roman" w:hAnsi="Times New Roman" w:cs="Times New Roman"/>
          <w:sz w:val="28"/>
          <w:szCs w:val="28"/>
          <w:lang w:val="uk-UA"/>
        </w:rPr>
      </w:pPr>
    </w:p>
    <w:p w:rsidR="00E938D6" w:rsidRPr="00525078" w:rsidRDefault="00E938D6" w:rsidP="00E938D6">
      <w:pPr>
        <w:suppressAutoHyphens w:val="0"/>
        <w:spacing w:line="259" w:lineRule="auto"/>
        <w:rPr>
          <w:rFonts w:ascii="Times New Roman" w:hAnsi="Times New Roman" w:cs="Times New Roman"/>
          <w:sz w:val="28"/>
          <w:szCs w:val="28"/>
          <w:lang w:val="uk-UA"/>
        </w:rPr>
      </w:pPr>
    </w:p>
    <w:p w:rsidR="0044590F" w:rsidRPr="0074553D" w:rsidRDefault="0044590F" w:rsidP="00E938D6">
      <w:pPr>
        <w:pStyle w:val="aa"/>
        <w:suppressAutoHyphens w:val="0"/>
        <w:spacing w:after="0" w:line="360" w:lineRule="auto"/>
        <w:ind w:left="709"/>
        <w:jc w:val="both"/>
        <w:rPr>
          <w:rFonts w:ascii="Times New Roman" w:hAnsi="Times New Roman" w:cs="Times New Roman"/>
          <w:sz w:val="28"/>
          <w:szCs w:val="28"/>
          <w:lang w:val="uk-UA"/>
        </w:rPr>
      </w:pPr>
    </w:p>
    <w:p w:rsidR="0044590F" w:rsidRPr="0074553D" w:rsidRDefault="0044590F" w:rsidP="0044590F">
      <w:pPr>
        <w:suppressAutoHyphens w:val="0"/>
        <w:spacing w:line="259" w:lineRule="auto"/>
        <w:rPr>
          <w:rFonts w:ascii="Times New Roman" w:hAnsi="Times New Roman" w:cs="Times New Roman"/>
          <w:sz w:val="28"/>
          <w:szCs w:val="28"/>
          <w:lang w:val="uk-UA"/>
        </w:rPr>
      </w:pPr>
    </w:p>
    <w:p w:rsidR="00DA5734" w:rsidRPr="0074553D" w:rsidRDefault="00DA5734">
      <w:pPr>
        <w:rPr>
          <w:lang w:val="uk-UA"/>
        </w:rPr>
      </w:pPr>
    </w:p>
    <w:sectPr w:rsidR="00DA5734" w:rsidRPr="0074553D" w:rsidSect="00DA5734">
      <w:footerReference w:type="default" r:id="rId143"/>
      <w:pgSz w:w="11906" w:h="16838"/>
      <w:pgMar w:top="1134" w:right="851" w:bottom="1134" w:left="1843" w:header="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3FBB" w:rsidRDefault="007F3FBB">
      <w:pPr>
        <w:spacing w:after="0" w:line="240" w:lineRule="auto"/>
      </w:pPr>
      <w:r>
        <w:separator/>
      </w:r>
    </w:p>
  </w:endnote>
  <w:endnote w:type="continuationSeparator" w:id="0">
    <w:p w:rsidR="007F3FBB" w:rsidRDefault="007F3F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F">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e-Ukraine">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3054970"/>
      <w:docPartObj>
        <w:docPartGallery w:val="Page Numbers (Bottom of Page)"/>
        <w:docPartUnique/>
      </w:docPartObj>
    </w:sdtPr>
    <w:sdtEndPr/>
    <w:sdtContent>
      <w:p w:rsidR="00162276" w:rsidRDefault="00162276">
        <w:pPr>
          <w:pStyle w:val="ad"/>
          <w:jc w:val="center"/>
        </w:pPr>
        <w:r>
          <w:fldChar w:fldCharType="begin"/>
        </w:r>
        <w:r>
          <w:instrText>PAGE   \* MERGEFORMAT</w:instrText>
        </w:r>
        <w:r>
          <w:fldChar w:fldCharType="separate"/>
        </w:r>
        <w:r w:rsidR="009F4A5C">
          <w:rPr>
            <w:noProof/>
          </w:rPr>
          <w:t>81</w:t>
        </w:r>
        <w:r>
          <w:fldChar w:fldCharType="end"/>
        </w:r>
      </w:p>
    </w:sdtContent>
  </w:sdt>
  <w:p w:rsidR="00162276" w:rsidRDefault="00162276">
    <w:pPr>
      <w:pStyle w:val="ad"/>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3FBB" w:rsidRDefault="007F3FBB">
      <w:pPr>
        <w:spacing w:after="0" w:line="240" w:lineRule="auto"/>
      </w:pPr>
      <w:r>
        <w:separator/>
      </w:r>
    </w:p>
  </w:footnote>
  <w:footnote w:type="continuationSeparator" w:id="0">
    <w:p w:rsidR="007F3FBB" w:rsidRDefault="007F3F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342E8"/>
    <w:multiLevelType w:val="multilevel"/>
    <w:tmpl w:val="EA5C5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5D50C05"/>
    <w:multiLevelType w:val="multilevel"/>
    <w:tmpl w:val="B1D82D1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15:restartNumberingAfterBreak="0">
    <w:nsid w:val="2836584F"/>
    <w:multiLevelType w:val="hybridMultilevel"/>
    <w:tmpl w:val="866EA8CC"/>
    <w:lvl w:ilvl="0" w:tplc="6958CB9C">
      <w:start w:val="1"/>
      <w:numFmt w:val="decimal"/>
      <w:lvlText w:val="%1"/>
      <w:lvlJc w:val="left"/>
      <w:pPr>
        <w:ind w:left="1778" w:hanging="360"/>
      </w:pPr>
      <w:rPr>
        <w:rFonts w:hint="default"/>
      </w:rPr>
    </w:lvl>
    <w:lvl w:ilvl="1" w:tplc="04220019" w:tentative="1">
      <w:start w:val="1"/>
      <w:numFmt w:val="lowerLetter"/>
      <w:lvlText w:val="%2."/>
      <w:lvlJc w:val="left"/>
      <w:pPr>
        <w:ind w:left="1440" w:hanging="360"/>
      </w:pPr>
    </w:lvl>
    <w:lvl w:ilvl="2" w:tplc="3BB858C6">
      <w:start w:val="1"/>
      <w:numFmt w:val="decimal"/>
      <w:lvlText w:val="%3."/>
      <w:lvlJc w:val="left"/>
      <w:pPr>
        <w:ind w:left="2160" w:hanging="180"/>
      </w:pPr>
      <w:rPr>
        <w:rFonts w:ascii="Times New Roman" w:hAnsi="Times New Roman" w:cs="Times New Roman" w:hint="default"/>
        <w:sz w:val="28"/>
        <w:szCs w:val="28"/>
      </w:r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E0647D6"/>
    <w:multiLevelType w:val="multilevel"/>
    <w:tmpl w:val="34FC1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1C33920"/>
    <w:multiLevelType w:val="multilevel"/>
    <w:tmpl w:val="83FCC4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i/>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7C71DB2"/>
    <w:multiLevelType w:val="multilevel"/>
    <w:tmpl w:val="D9B24400"/>
    <w:lvl w:ilvl="0">
      <w:start w:val="1"/>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46237A35"/>
    <w:multiLevelType w:val="multilevel"/>
    <w:tmpl w:val="1340F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7420041"/>
    <w:multiLevelType w:val="hybridMultilevel"/>
    <w:tmpl w:val="615C84D2"/>
    <w:lvl w:ilvl="0" w:tplc="7FFEDA5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4F2D34A6"/>
    <w:multiLevelType w:val="multilevel"/>
    <w:tmpl w:val="143CC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E4D6CA7"/>
    <w:multiLevelType w:val="multilevel"/>
    <w:tmpl w:val="16F4D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D005C39"/>
    <w:multiLevelType w:val="hybridMultilevel"/>
    <w:tmpl w:val="3EF6AFFC"/>
    <w:lvl w:ilvl="0" w:tplc="22A47210">
      <w:start w:val="1"/>
      <w:numFmt w:val="bullet"/>
      <w:lvlText w:val="-"/>
      <w:lvlJc w:val="left"/>
      <w:pPr>
        <w:ind w:left="1069" w:hanging="360"/>
      </w:pPr>
      <w:rPr>
        <w:rFonts w:ascii="Calibri" w:eastAsiaTheme="minorHAnsi" w:hAnsi="Calibri" w:cs="Calibri" w:hint="default"/>
        <w:sz w:val="22"/>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15:restartNumberingAfterBreak="0">
    <w:nsid w:val="6E9348DB"/>
    <w:multiLevelType w:val="multilevel"/>
    <w:tmpl w:val="608439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0861718"/>
    <w:multiLevelType w:val="hybridMultilevel"/>
    <w:tmpl w:val="56A0AFB0"/>
    <w:lvl w:ilvl="0" w:tplc="8B888C10">
      <w:start w:val="1"/>
      <w:numFmt w:val="decimal"/>
      <w:lvlText w:val="%1."/>
      <w:lvlJc w:val="left"/>
      <w:pPr>
        <w:ind w:left="1069" w:hanging="360"/>
      </w:pPr>
      <w:rPr>
        <w:rFonts w:hint="default"/>
        <w:i/>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15:restartNumberingAfterBreak="0">
    <w:nsid w:val="7F9D7C25"/>
    <w:multiLevelType w:val="multilevel"/>
    <w:tmpl w:val="F8BE1A5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211" w:hanging="360"/>
      </w:pPr>
      <w:rPr>
        <w:rFonts w:hint="default"/>
        <w:i/>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
  </w:num>
  <w:num w:numId="3">
    <w:abstractNumId w:val="10"/>
  </w:num>
  <w:num w:numId="4">
    <w:abstractNumId w:val="7"/>
  </w:num>
  <w:num w:numId="5">
    <w:abstractNumId w:val="4"/>
  </w:num>
  <w:num w:numId="6">
    <w:abstractNumId w:val="13"/>
  </w:num>
  <w:num w:numId="7">
    <w:abstractNumId w:val="11"/>
  </w:num>
  <w:num w:numId="8">
    <w:abstractNumId w:val="12"/>
  </w:num>
  <w:num w:numId="9">
    <w:abstractNumId w:val="2"/>
  </w:num>
  <w:num w:numId="10">
    <w:abstractNumId w:val="6"/>
  </w:num>
  <w:num w:numId="11">
    <w:abstractNumId w:val="8"/>
  </w:num>
  <w:num w:numId="12">
    <w:abstractNumId w:val="9"/>
  </w:num>
  <w:num w:numId="13">
    <w:abstractNumId w:val="3"/>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3471"/>
    <w:rsid w:val="00080D70"/>
    <w:rsid w:val="00162276"/>
    <w:rsid w:val="0016494C"/>
    <w:rsid w:val="00176042"/>
    <w:rsid w:val="0021016D"/>
    <w:rsid w:val="00215F21"/>
    <w:rsid w:val="002700D9"/>
    <w:rsid w:val="002B7960"/>
    <w:rsid w:val="002D0283"/>
    <w:rsid w:val="0032014B"/>
    <w:rsid w:val="00383FCD"/>
    <w:rsid w:val="00407142"/>
    <w:rsid w:val="0044590F"/>
    <w:rsid w:val="005456F0"/>
    <w:rsid w:val="00556038"/>
    <w:rsid w:val="005748D5"/>
    <w:rsid w:val="00623471"/>
    <w:rsid w:val="006A78B2"/>
    <w:rsid w:val="0074553D"/>
    <w:rsid w:val="007D072E"/>
    <w:rsid w:val="007F3FBB"/>
    <w:rsid w:val="008C19BA"/>
    <w:rsid w:val="00905588"/>
    <w:rsid w:val="009E5DB9"/>
    <w:rsid w:val="009F4A5C"/>
    <w:rsid w:val="00B1227C"/>
    <w:rsid w:val="00B6397A"/>
    <w:rsid w:val="00BD0FF9"/>
    <w:rsid w:val="00DA5734"/>
    <w:rsid w:val="00E938D6"/>
    <w:rsid w:val="00F2647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6FFCC"/>
  <w15:chartTrackingRefBased/>
  <w15:docId w15:val="{55C4806F-AD91-4258-B0DA-FB0D1EE84F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590F"/>
    <w:pPr>
      <w:suppressAutoHyphens/>
      <w:spacing w:line="252" w:lineRule="auto"/>
    </w:pPr>
    <w:rPr>
      <w:lang w:val="ru-RU"/>
    </w:rPr>
  </w:style>
  <w:style w:type="paragraph" w:styleId="1">
    <w:name w:val="heading 1"/>
    <w:basedOn w:val="a"/>
    <w:next w:val="a"/>
    <w:link w:val="10"/>
    <w:uiPriority w:val="9"/>
    <w:qFormat/>
    <w:rsid w:val="0044590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44590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44590F"/>
    <w:pPr>
      <w:suppressAutoHyphens w:val="0"/>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paragraph" w:styleId="4">
    <w:name w:val="heading 4"/>
    <w:basedOn w:val="a"/>
    <w:next w:val="a"/>
    <w:link w:val="40"/>
    <w:uiPriority w:val="9"/>
    <w:unhideWhenUsed/>
    <w:qFormat/>
    <w:rsid w:val="0044590F"/>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44590F"/>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44590F"/>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4590F"/>
    <w:rPr>
      <w:rFonts w:asciiTheme="majorHAnsi" w:eastAsiaTheme="majorEastAsia" w:hAnsiTheme="majorHAnsi" w:cstheme="majorBidi"/>
      <w:color w:val="2E74B5" w:themeColor="accent1" w:themeShade="BF"/>
      <w:sz w:val="32"/>
      <w:szCs w:val="32"/>
      <w:lang w:val="ru-RU"/>
    </w:rPr>
  </w:style>
  <w:style w:type="character" w:customStyle="1" w:styleId="20">
    <w:name w:val="Заголовок 2 Знак"/>
    <w:basedOn w:val="a0"/>
    <w:link w:val="2"/>
    <w:uiPriority w:val="9"/>
    <w:rsid w:val="0044590F"/>
    <w:rPr>
      <w:rFonts w:asciiTheme="majorHAnsi" w:eastAsiaTheme="majorEastAsia" w:hAnsiTheme="majorHAnsi" w:cstheme="majorBidi"/>
      <w:color w:val="2E74B5" w:themeColor="accent1" w:themeShade="BF"/>
      <w:sz w:val="26"/>
      <w:szCs w:val="26"/>
      <w:lang w:val="ru-RU"/>
    </w:rPr>
  </w:style>
  <w:style w:type="character" w:customStyle="1" w:styleId="30">
    <w:name w:val="Заголовок 3 Знак"/>
    <w:basedOn w:val="a0"/>
    <w:link w:val="3"/>
    <w:uiPriority w:val="9"/>
    <w:rsid w:val="0044590F"/>
    <w:rPr>
      <w:rFonts w:ascii="Times New Roman" w:eastAsia="Times New Roman" w:hAnsi="Times New Roman" w:cs="Times New Roman"/>
      <w:b/>
      <w:bCs/>
      <w:sz w:val="27"/>
      <w:szCs w:val="27"/>
      <w:lang w:eastAsia="uk-UA"/>
    </w:rPr>
  </w:style>
  <w:style w:type="character" w:customStyle="1" w:styleId="40">
    <w:name w:val="Заголовок 4 Знак"/>
    <w:basedOn w:val="a0"/>
    <w:link w:val="4"/>
    <w:uiPriority w:val="9"/>
    <w:rsid w:val="0044590F"/>
    <w:rPr>
      <w:rFonts w:asciiTheme="majorHAnsi" w:eastAsiaTheme="majorEastAsia" w:hAnsiTheme="majorHAnsi" w:cstheme="majorBidi"/>
      <w:i/>
      <w:iCs/>
      <w:color w:val="2E74B5" w:themeColor="accent1" w:themeShade="BF"/>
      <w:lang w:val="ru-RU"/>
    </w:rPr>
  </w:style>
  <w:style w:type="character" w:customStyle="1" w:styleId="50">
    <w:name w:val="Заголовок 5 Знак"/>
    <w:basedOn w:val="a0"/>
    <w:link w:val="5"/>
    <w:uiPriority w:val="9"/>
    <w:semiHidden/>
    <w:rsid w:val="0044590F"/>
    <w:rPr>
      <w:rFonts w:asciiTheme="majorHAnsi" w:eastAsiaTheme="majorEastAsia" w:hAnsiTheme="majorHAnsi" w:cstheme="majorBidi"/>
      <w:color w:val="2E74B5" w:themeColor="accent1" w:themeShade="BF"/>
      <w:lang w:val="ru-RU"/>
    </w:rPr>
  </w:style>
  <w:style w:type="character" w:customStyle="1" w:styleId="60">
    <w:name w:val="Заголовок 6 Знак"/>
    <w:basedOn w:val="a0"/>
    <w:link w:val="6"/>
    <w:uiPriority w:val="9"/>
    <w:semiHidden/>
    <w:rsid w:val="0044590F"/>
    <w:rPr>
      <w:rFonts w:asciiTheme="majorHAnsi" w:eastAsiaTheme="majorEastAsia" w:hAnsiTheme="majorHAnsi" w:cstheme="majorBidi"/>
      <w:color w:val="1F4D78" w:themeColor="accent1" w:themeShade="7F"/>
      <w:lang w:val="ru-RU"/>
    </w:rPr>
  </w:style>
  <w:style w:type="character" w:styleId="a3">
    <w:name w:val="Hyperlink"/>
    <w:basedOn w:val="a0"/>
    <w:uiPriority w:val="99"/>
    <w:unhideWhenUsed/>
    <w:rsid w:val="0044590F"/>
    <w:rPr>
      <w:color w:val="0563C1" w:themeColor="hyperlink"/>
      <w:u w:val="single"/>
    </w:rPr>
  </w:style>
  <w:style w:type="character" w:styleId="a4">
    <w:name w:val="Emphasis"/>
    <w:basedOn w:val="a0"/>
    <w:uiPriority w:val="20"/>
    <w:qFormat/>
    <w:rsid w:val="0044590F"/>
    <w:rPr>
      <w:i/>
      <w:iCs/>
    </w:rPr>
  </w:style>
  <w:style w:type="paragraph" w:customStyle="1" w:styleId="11">
    <w:name w:val="Заголовок1"/>
    <w:basedOn w:val="a"/>
    <w:next w:val="a5"/>
    <w:qFormat/>
    <w:rsid w:val="0044590F"/>
    <w:pPr>
      <w:keepNext/>
      <w:spacing w:before="240" w:after="120"/>
    </w:pPr>
    <w:rPr>
      <w:rFonts w:ascii="Liberation Sans" w:eastAsia="Noto Sans CJK SC" w:hAnsi="Liberation Sans" w:cs="Lohit Devanagari"/>
      <w:sz w:val="28"/>
      <w:szCs w:val="28"/>
    </w:rPr>
  </w:style>
  <w:style w:type="paragraph" w:styleId="a5">
    <w:name w:val="Body Text"/>
    <w:basedOn w:val="a"/>
    <w:link w:val="a6"/>
    <w:rsid w:val="0044590F"/>
    <w:pPr>
      <w:spacing w:after="140" w:line="276" w:lineRule="auto"/>
    </w:pPr>
  </w:style>
  <w:style w:type="character" w:customStyle="1" w:styleId="a6">
    <w:name w:val="Основной текст Знак"/>
    <w:basedOn w:val="a0"/>
    <w:link w:val="a5"/>
    <w:rsid w:val="0044590F"/>
    <w:rPr>
      <w:lang w:val="ru-RU"/>
    </w:rPr>
  </w:style>
  <w:style w:type="paragraph" w:styleId="a7">
    <w:name w:val="List"/>
    <w:basedOn w:val="a5"/>
    <w:rsid w:val="0044590F"/>
    <w:rPr>
      <w:rFonts w:cs="Lohit Devanagari"/>
    </w:rPr>
  </w:style>
  <w:style w:type="paragraph" w:styleId="a8">
    <w:name w:val="caption"/>
    <w:basedOn w:val="a"/>
    <w:qFormat/>
    <w:rsid w:val="0044590F"/>
    <w:pPr>
      <w:suppressLineNumbers/>
      <w:spacing w:before="120" w:after="120"/>
    </w:pPr>
    <w:rPr>
      <w:rFonts w:cs="Lohit Devanagari"/>
      <w:i/>
      <w:iCs/>
      <w:sz w:val="24"/>
      <w:szCs w:val="24"/>
    </w:rPr>
  </w:style>
  <w:style w:type="paragraph" w:customStyle="1" w:styleId="a9">
    <w:name w:val="Покажчик"/>
    <w:basedOn w:val="a"/>
    <w:qFormat/>
    <w:rsid w:val="0044590F"/>
    <w:pPr>
      <w:suppressLineNumbers/>
    </w:pPr>
    <w:rPr>
      <w:rFonts w:cs="Lohit Devanagari"/>
    </w:rPr>
  </w:style>
  <w:style w:type="paragraph" w:styleId="aa">
    <w:name w:val="List Paragraph"/>
    <w:basedOn w:val="a"/>
    <w:uiPriority w:val="34"/>
    <w:qFormat/>
    <w:rsid w:val="0044590F"/>
    <w:pPr>
      <w:ind w:left="720"/>
      <w:contextualSpacing/>
    </w:pPr>
  </w:style>
  <w:style w:type="paragraph" w:styleId="ab">
    <w:name w:val="header"/>
    <w:basedOn w:val="a"/>
    <w:link w:val="ac"/>
    <w:uiPriority w:val="99"/>
    <w:unhideWhenUsed/>
    <w:rsid w:val="0044590F"/>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44590F"/>
    <w:rPr>
      <w:lang w:val="ru-RU"/>
    </w:rPr>
  </w:style>
  <w:style w:type="paragraph" w:styleId="ad">
    <w:name w:val="footer"/>
    <w:basedOn w:val="a"/>
    <w:link w:val="ae"/>
    <w:uiPriority w:val="99"/>
    <w:unhideWhenUsed/>
    <w:rsid w:val="0044590F"/>
    <w:pPr>
      <w:tabs>
        <w:tab w:val="center" w:pos="4819"/>
        <w:tab w:val="right" w:pos="9639"/>
      </w:tabs>
      <w:spacing w:after="0" w:line="240" w:lineRule="auto"/>
    </w:pPr>
  </w:style>
  <w:style w:type="character" w:customStyle="1" w:styleId="ae">
    <w:name w:val="Нижний колонтитул Знак"/>
    <w:basedOn w:val="a0"/>
    <w:link w:val="ad"/>
    <w:uiPriority w:val="99"/>
    <w:rsid w:val="0044590F"/>
    <w:rPr>
      <w:lang w:val="ru-RU"/>
    </w:rPr>
  </w:style>
  <w:style w:type="paragraph" w:customStyle="1" w:styleId="12">
    <w:name w:val="Обычный1"/>
    <w:rsid w:val="0044590F"/>
    <w:pPr>
      <w:widowControl w:val="0"/>
      <w:spacing w:after="0" w:line="240" w:lineRule="auto"/>
    </w:pPr>
    <w:rPr>
      <w:rFonts w:ascii="Times New Roman" w:eastAsia="Times New Roman" w:hAnsi="Times New Roman" w:cs="Times New Roman"/>
      <w:color w:val="000000"/>
      <w:sz w:val="20"/>
      <w:szCs w:val="20"/>
      <w:lang w:val="ru-RU" w:eastAsia="ru-RU"/>
    </w:rPr>
  </w:style>
  <w:style w:type="paragraph" w:styleId="21">
    <w:name w:val="Body Text 2"/>
    <w:basedOn w:val="a"/>
    <w:link w:val="22"/>
    <w:uiPriority w:val="99"/>
    <w:unhideWhenUsed/>
    <w:rsid w:val="0044590F"/>
    <w:pPr>
      <w:spacing w:after="120" w:line="480" w:lineRule="auto"/>
    </w:pPr>
  </w:style>
  <w:style w:type="character" w:customStyle="1" w:styleId="22">
    <w:name w:val="Основной текст 2 Знак"/>
    <w:basedOn w:val="a0"/>
    <w:link w:val="21"/>
    <w:uiPriority w:val="99"/>
    <w:rsid w:val="0044590F"/>
    <w:rPr>
      <w:lang w:val="ru-RU"/>
    </w:rPr>
  </w:style>
  <w:style w:type="character" w:customStyle="1" w:styleId="af">
    <w:name w:val="Виділення"/>
    <w:qFormat/>
    <w:rsid w:val="0044590F"/>
    <w:rPr>
      <w:i/>
      <w:iCs/>
    </w:rPr>
  </w:style>
  <w:style w:type="character" w:styleId="af0">
    <w:name w:val="Strong"/>
    <w:basedOn w:val="a0"/>
    <w:uiPriority w:val="22"/>
    <w:qFormat/>
    <w:rsid w:val="0044590F"/>
    <w:rPr>
      <w:b/>
      <w:bCs/>
    </w:rPr>
  </w:style>
  <w:style w:type="paragraph" w:styleId="af1">
    <w:name w:val="Normal (Web)"/>
    <w:basedOn w:val="a"/>
    <w:uiPriority w:val="99"/>
    <w:unhideWhenUsed/>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trongEmphasis">
    <w:name w:val="Strong Emphasis"/>
    <w:qFormat/>
    <w:rsid w:val="0044590F"/>
    <w:rPr>
      <w:b/>
      <w:bCs/>
    </w:rPr>
  </w:style>
  <w:style w:type="paragraph" w:customStyle="1" w:styleId="Standard">
    <w:name w:val="Standard"/>
    <w:qFormat/>
    <w:rsid w:val="0044590F"/>
    <w:pPr>
      <w:suppressAutoHyphens/>
      <w:spacing w:after="200" w:line="276" w:lineRule="auto"/>
    </w:pPr>
    <w:rPr>
      <w:rFonts w:cs="F"/>
      <w:lang w:val="ru-RU"/>
    </w:rPr>
  </w:style>
  <w:style w:type="character" w:customStyle="1" w:styleId="af2">
    <w:name w:val="Текст выноски Знак"/>
    <w:basedOn w:val="a0"/>
    <w:link w:val="af3"/>
    <w:uiPriority w:val="99"/>
    <w:semiHidden/>
    <w:rsid w:val="0044590F"/>
    <w:rPr>
      <w:rFonts w:ascii="Tahoma" w:hAnsi="Tahoma" w:cs="Tahoma"/>
      <w:sz w:val="16"/>
      <w:szCs w:val="16"/>
      <w:lang w:val="ru-RU"/>
    </w:rPr>
  </w:style>
  <w:style w:type="paragraph" w:styleId="af3">
    <w:name w:val="Balloon Text"/>
    <w:basedOn w:val="a"/>
    <w:link w:val="af2"/>
    <w:uiPriority w:val="99"/>
    <w:semiHidden/>
    <w:unhideWhenUsed/>
    <w:rsid w:val="0044590F"/>
    <w:pPr>
      <w:spacing w:after="0" w:line="240" w:lineRule="auto"/>
    </w:pPr>
    <w:rPr>
      <w:rFonts w:ascii="Tahoma" w:hAnsi="Tahoma" w:cs="Tahoma"/>
      <w:sz w:val="16"/>
      <w:szCs w:val="16"/>
    </w:rPr>
  </w:style>
  <w:style w:type="paragraph" w:customStyle="1" w:styleId="pw-post-body-paragraph">
    <w:name w:val="pw-post-body-paragraph"/>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nq">
    <w:name w:val="nq"/>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mk">
    <w:name w:val="mk"/>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eference-accessdate">
    <w:name w:val="reference-accessdate"/>
    <w:basedOn w:val="a0"/>
    <w:rsid w:val="0044590F"/>
  </w:style>
  <w:style w:type="character" w:customStyle="1" w:styleId="nlmarticle-title">
    <w:name w:val="nlm_article-title"/>
    <w:basedOn w:val="a0"/>
    <w:rsid w:val="0044590F"/>
  </w:style>
  <w:style w:type="paragraph" w:customStyle="1" w:styleId="stk-block-texttext">
    <w:name w:val="stk-block-text__text"/>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stk-highlight">
    <w:name w:val="stk-highlight"/>
    <w:basedOn w:val="a0"/>
    <w:rsid w:val="0044590F"/>
  </w:style>
  <w:style w:type="paragraph" w:customStyle="1" w:styleId="Default">
    <w:name w:val="Default"/>
    <w:rsid w:val="0044590F"/>
    <w:pPr>
      <w:autoSpaceDE w:val="0"/>
      <w:autoSpaceDN w:val="0"/>
      <w:adjustRightInd w:val="0"/>
      <w:spacing w:after="0" w:line="240" w:lineRule="auto"/>
    </w:pPr>
    <w:rPr>
      <w:rFonts w:ascii="Arial" w:hAnsi="Arial" w:cs="Arial"/>
      <w:color w:val="000000"/>
      <w:sz w:val="24"/>
      <w:szCs w:val="24"/>
    </w:rPr>
  </w:style>
  <w:style w:type="character" w:customStyle="1" w:styleId="goohl0">
    <w:name w:val="goohl0"/>
    <w:basedOn w:val="a0"/>
    <w:rsid w:val="0044590F"/>
  </w:style>
  <w:style w:type="character" w:customStyle="1" w:styleId="mvp-post-cat">
    <w:name w:val="mvp-post-cat"/>
    <w:basedOn w:val="a0"/>
    <w:rsid w:val="0044590F"/>
  </w:style>
  <w:style w:type="paragraph" w:customStyle="1" w:styleId="widgetopts1824498908">
    <w:name w:val="widgetopts1824498908"/>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296053977">
    <w:name w:val="widgetopts296053977"/>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140659719">
    <w:name w:val="widgetopts1140659719"/>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267793937">
    <w:name w:val="widgetopts1267793937"/>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137804380">
    <w:name w:val="widgetopts1137804380"/>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style-scope">
    <w:name w:val="style-scope"/>
    <w:basedOn w:val="a0"/>
    <w:rsid w:val="0044590F"/>
  </w:style>
  <w:style w:type="character" w:customStyle="1" w:styleId="cite-bracket">
    <w:name w:val="cite-bracket"/>
    <w:basedOn w:val="a0"/>
    <w:rsid w:val="0044590F"/>
  </w:style>
  <w:style w:type="character" w:customStyle="1" w:styleId="mvp-post-date">
    <w:name w:val="mvp-post-date"/>
    <w:basedOn w:val="a0"/>
    <w:rsid w:val="0044590F"/>
  </w:style>
  <w:style w:type="character" w:customStyle="1" w:styleId="dont-break-out">
    <w:name w:val="dont-break-out"/>
    <w:basedOn w:val="a0"/>
    <w:rsid w:val="0044590F"/>
  </w:style>
  <w:style w:type="character" w:customStyle="1" w:styleId="s1">
    <w:name w:val="s1"/>
    <w:basedOn w:val="a0"/>
    <w:rsid w:val="0044590F"/>
  </w:style>
  <w:style w:type="character" w:customStyle="1" w:styleId="author-name">
    <w:name w:val="author-name"/>
    <w:basedOn w:val="a0"/>
    <w:rsid w:val="0044590F"/>
  </w:style>
  <w:style w:type="character" w:customStyle="1" w:styleId="mashsb-sharetext">
    <w:name w:val="mashsb-sharetext"/>
    <w:basedOn w:val="a0"/>
    <w:rsid w:val="0044590F"/>
  </w:style>
  <w:style w:type="character" w:customStyle="1" w:styleId="text">
    <w:name w:val="text"/>
    <w:basedOn w:val="a0"/>
    <w:rsid w:val="0044590F"/>
  </w:style>
  <w:style w:type="paragraph" w:customStyle="1" w:styleId="widgetopts2066617734">
    <w:name w:val="widgetopts2066617734"/>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wq-explanation-head-correct">
    <w:name w:val="wq-explanation-head-correct"/>
    <w:basedOn w:val="a0"/>
    <w:rsid w:val="0044590F"/>
  </w:style>
  <w:style w:type="paragraph" w:customStyle="1" w:styleId="wq-explanation-text">
    <w:name w:val="wq-explanation-text"/>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wq-explanation-head-incorrect">
    <w:name w:val="wq-explanation-head-incorrect"/>
    <w:basedOn w:val="a0"/>
    <w:rsid w:val="0044590F"/>
  </w:style>
  <w:style w:type="character" w:customStyle="1" w:styleId="wq-result-quiz-title">
    <w:name w:val="wq-result-quiz-title"/>
    <w:basedOn w:val="a0"/>
    <w:rsid w:val="0044590F"/>
  </w:style>
  <w:style w:type="paragraph" w:customStyle="1" w:styleId="widgetopts2044880504">
    <w:name w:val="widgetopts2044880504"/>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830045469">
    <w:name w:val="widgetopts1830045469"/>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48207230">
    <w:name w:val="widgetopts148207230"/>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494921972">
    <w:name w:val="widgetopts1494921972"/>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522964477">
    <w:name w:val="widgetopts1522964477"/>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019277603">
    <w:name w:val="widgetopts1019277603"/>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74820026">
    <w:name w:val="widgetopts174820026"/>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703255671">
    <w:name w:val="widgetopts1703255671"/>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2016912215">
    <w:name w:val="widgetopts2016912215"/>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072501672">
    <w:name w:val="widgetopts1072501672"/>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120173908">
    <w:name w:val="widgetopts1120173908"/>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602435393">
    <w:name w:val="widgetopts602435393"/>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2134662792">
    <w:name w:val="widgetopts2134662792"/>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53522957">
    <w:name w:val="widgetopts53522957"/>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448326731">
    <w:name w:val="widgetopts1448326731"/>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564644259">
    <w:name w:val="widgetopts1564644259"/>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483061499">
    <w:name w:val="widgetopts483061499"/>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440669041">
    <w:name w:val="widgetopts440669041"/>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346482962">
    <w:name w:val="widgetopts346482962"/>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369504765">
    <w:name w:val="widgetopts1369504765"/>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2141866448">
    <w:name w:val="widgetopts2141866448"/>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13">
    <w:name w:val="Строгий1"/>
    <w:basedOn w:val="a0"/>
    <w:rsid w:val="0044590F"/>
  </w:style>
  <w:style w:type="character" w:customStyle="1" w:styleId="site-l">
    <w:name w:val="site-l"/>
    <w:basedOn w:val="a0"/>
    <w:rsid w:val="0044590F"/>
  </w:style>
  <w:style w:type="character" w:customStyle="1" w:styleId="site-n">
    <w:name w:val="site-n"/>
    <w:basedOn w:val="a0"/>
    <w:rsid w:val="0044590F"/>
  </w:style>
  <w:style w:type="character" w:customStyle="1" w:styleId="mw-page-title-main">
    <w:name w:val="mw-page-title-main"/>
    <w:basedOn w:val="a0"/>
    <w:rsid w:val="0044590F"/>
  </w:style>
  <w:style w:type="character" w:customStyle="1" w:styleId="truncate">
    <w:name w:val="truncate"/>
    <w:basedOn w:val="a0"/>
    <w:rsid w:val="0044590F"/>
  </w:style>
  <w:style w:type="character" w:customStyle="1" w:styleId="ts-comment-commentedtext">
    <w:name w:val="ts-comment-commentedtext"/>
    <w:basedOn w:val="a0"/>
    <w:rsid w:val="0044590F"/>
  </w:style>
  <w:style w:type="character" w:customStyle="1" w:styleId="material-symbols-outlined">
    <w:name w:val="material-symbols-outlined"/>
    <w:basedOn w:val="a0"/>
    <w:rsid w:val="0044590F"/>
  </w:style>
  <w:style w:type="character" w:customStyle="1" w:styleId="nuclear-step">
    <w:name w:val="nuclear-step"/>
    <w:basedOn w:val="a0"/>
    <w:rsid w:val="0044590F"/>
  </w:style>
  <w:style w:type="character" w:customStyle="1" w:styleId="super-navbarlogo-text">
    <w:name w:val="super-navbar__logo-text"/>
    <w:basedOn w:val="a0"/>
    <w:rsid w:val="0044590F"/>
  </w:style>
  <w:style w:type="paragraph" w:customStyle="1" w:styleId="pseudo-title">
    <w:name w:val="pseudo-title"/>
    <w:basedOn w:val="a"/>
    <w:rsid w:val="0044590F"/>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309468">
      <w:bodyDiv w:val="1"/>
      <w:marLeft w:val="0"/>
      <w:marRight w:val="0"/>
      <w:marTop w:val="0"/>
      <w:marBottom w:val="0"/>
      <w:divBdr>
        <w:top w:val="none" w:sz="0" w:space="0" w:color="auto"/>
        <w:left w:val="none" w:sz="0" w:space="0" w:color="auto"/>
        <w:bottom w:val="none" w:sz="0" w:space="0" w:color="auto"/>
        <w:right w:val="none" w:sz="0" w:space="0" w:color="auto"/>
      </w:divBdr>
    </w:div>
    <w:div w:id="1613199941">
      <w:bodyDiv w:val="1"/>
      <w:marLeft w:val="0"/>
      <w:marRight w:val="0"/>
      <w:marTop w:val="0"/>
      <w:marBottom w:val="0"/>
      <w:divBdr>
        <w:top w:val="none" w:sz="0" w:space="0" w:color="auto"/>
        <w:left w:val="none" w:sz="0" w:space="0" w:color="auto"/>
        <w:bottom w:val="none" w:sz="0" w:space="0" w:color="auto"/>
        <w:right w:val="none" w:sz="0" w:space="0" w:color="auto"/>
      </w:divBdr>
    </w:div>
    <w:div w:id="170394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reliefweb.int/" TargetMode="External"/><Relationship Id="rId117" Type="http://schemas.openxmlformats.org/officeDocument/2006/relationships/hyperlink" Target="https://armyinform.com.ua/2022/06/22/pobachyty-vijnu-nemov-na-doloni-interaktyvna-mapa-boyiv-deepstatemap-live/" TargetMode="External"/><Relationship Id="rId21" Type="http://schemas.openxmlformats.org/officeDocument/2006/relationships/image" Target="media/image10.png"/><Relationship Id="rId42" Type="http://schemas.openxmlformats.org/officeDocument/2006/relationships/hyperlink" Target="https://uk.wikipedia.org/w/index.php?title=%D0%9C%D0%B8%D0%BA%D1%83%D0%BB%D0%B0_%D0%A0%D1%83%D1%81%D0%BB%D0%B0%D0%BD_%D0%92%D0%B0%D1%81%D0%B8%D0%BB%D1%8C%D0%BE%D0%B2%D0%B8%D1%87&amp;action=edit&amp;redlink=1" TargetMode="External"/><Relationship Id="rId47" Type="http://schemas.openxmlformats.org/officeDocument/2006/relationships/hyperlink" Target="https://uk.wikipedia.org/wiki/Black_Lives_Matter" TargetMode="External"/><Relationship Id="rId63" Type="http://schemas.openxmlformats.org/officeDocument/2006/relationships/hyperlink" Target="https://uk.wikipedia.org/wiki/DeepStateMapLive" TargetMode="External"/><Relationship Id="rId68" Type="http://schemas.openxmlformats.org/officeDocument/2006/relationships/hyperlink" Target="https://uk.wikipedia.org/wiki/DeepStateMapLive" TargetMode="External"/><Relationship Id="rId84" Type="http://schemas.openxmlformats.org/officeDocument/2006/relationships/hyperlink" Target="https://uk.wikipedia.org/wiki/M777_(%D0%B3%D0%B0%D1%83%D0%B1%D0%B8%D1%86%D1%8F)" TargetMode="External"/><Relationship Id="rId89" Type="http://schemas.openxmlformats.org/officeDocument/2006/relationships/hyperlink" Target="https://deepstateua.com/tsifrovizatsiia-postachannia-zavdiaki-dot-chain/" TargetMode="External"/><Relationship Id="rId112" Type="http://schemas.openxmlformats.org/officeDocument/2006/relationships/hyperlink" Target="https://lun.ua/misto/about-svitlo" TargetMode="External"/><Relationship Id="rId133" Type="http://schemas.openxmlformats.org/officeDocument/2006/relationships/hyperlink" Target="https://texty.org.ua/fragments/112820/yak-v-ukrayini-vidnovlyuyut-znysheni-vijnoyu-lisy-infohrafika/" TargetMode="External"/><Relationship Id="rId138" Type="http://schemas.openxmlformats.org/officeDocument/2006/relationships/hyperlink" Target="https://texty.org.ua/fragments/113233/11919-prylotiv-za-chas-vijny-abo-26-v-den-genshtab-oprylyudnyv-dani-ro-obstrily-raketamy-i-bezpilotnykamy/" TargetMode="External"/><Relationship Id="rId16" Type="http://schemas.openxmlformats.org/officeDocument/2006/relationships/hyperlink" Target="https://ec.europa.eu/eurostat/databrowser/view/migr_asytpsm__custom_9123349/default/table?lang=en" TargetMode="External"/><Relationship Id="rId107" Type="http://schemas.openxmlformats.org/officeDocument/2006/relationships/hyperlink" Target="https://texty.org.ua/projects/113607/karusel-emocij-riven-manipulyatyvnosti-movy-ukrayinskyh-telehram-kanaliv/" TargetMode="External"/><Relationship Id="rId11" Type="http://schemas.openxmlformats.org/officeDocument/2006/relationships/image" Target="media/image3.png"/><Relationship Id="rId32" Type="http://schemas.openxmlformats.org/officeDocument/2006/relationships/hyperlink" Target="https://ecoaction.org.ua/" TargetMode="External"/><Relationship Id="rId37" Type="http://schemas.openxmlformats.org/officeDocument/2006/relationships/image" Target="media/image14.png"/><Relationship Id="rId53" Type="http://schemas.openxmlformats.org/officeDocument/2006/relationships/hyperlink" Target="https://uk.wikipedia.org/wiki/%D0%A6%D0%B8%D1%84%D1%80%D0%BE%D0%B2%D0%B0_%D0%BA%D0%B0%D1%80%D1%82%D0%B0" TargetMode="External"/><Relationship Id="rId58" Type="http://schemas.openxmlformats.org/officeDocument/2006/relationships/hyperlink" Target="https://uk.wikipedia.org/wiki/DeepStateMapLive" TargetMode="External"/><Relationship Id="rId74" Type="http://schemas.openxmlformats.org/officeDocument/2006/relationships/hyperlink" Target="https://uk.wikipedia.org/wiki/App_Store_(iOS/iPadOS)" TargetMode="External"/><Relationship Id="rId79" Type="http://schemas.openxmlformats.org/officeDocument/2006/relationships/image" Target="media/image18.png"/><Relationship Id="rId102" Type="http://schemas.openxmlformats.org/officeDocument/2006/relationships/hyperlink" Target="https://zaslon.at.ua/index/dip-stejt/0-65" TargetMode="External"/><Relationship Id="rId123" Type="http://schemas.openxmlformats.org/officeDocument/2006/relationships/hyperlink" Target="https://reukraine.shtab.net/objects" TargetMode="External"/><Relationship Id="rId128" Type="http://schemas.openxmlformats.org/officeDocument/2006/relationships/hyperlink" Target="https://texty.org.ua/fragments/112068/udary-po-zaliznychnyh-eletroopidstanciyah-suttyevo-usklanyat-vijskovu-lohistyku-rosiyan/" TargetMode="External"/><Relationship Id="rId144"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s://uk.wikipedia.org/wiki/IP-%D0%B0%D0%B4%D1%80%D0%B5%D1%81%D0%B0" TargetMode="External"/><Relationship Id="rId95" Type="http://schemas.openxmlformats.org/officeDocument/2006/relationships/hyperlink" Target="https://texty.org.ua/fragments/111596/biznesmeny-skarzhatsya-na-nebuvale-koshmarennya-z-boku-pravoohoronciv-sho-kazhe-statystyka/" TargetMode="External"/><Relationship Id="rId22" Type="http://schemas.openxmlformats.org/officeDocument/2006/relationships/image" Target="media/image11.png"/><Relationship Id="rId27" Type="http://schemas.openxmlformats.org/officeDocument/2006/relationships/hyperlink" Target="https://bigrecovery.gov.ua/" TargetMode="External"/><Relationship Id="rId43" Type="http://schemas.openxmlformats.org/officeDocument/2006/relationships/hyperlink" Target="https://uk.wikipedia.org/wiki/%D0%93%D0%BB%D0%B8%D0%B1%D0%B8%D0%BD%D0%BD%D0%B0_%D0%B4%D0%B5%D1%80%D0%B6%D0%B0%D0%B2%D0%B0" TargetMode="External"/><Relationship Id="rId48" Type="http://schemas.openxmlformats.org/officeDocument/2006/relationships/hyperlink" Target="https://uk.wikipedia.org/wiki/%D0%A1%D0%BF%D0%BE%D0%BB%D1%83%D1%87%D0%B5%D0%BD%D1%96_%D0%A8%D1%82%D0%B0%D1%82%D0%B8_%D0%90%D0%BC%D0%B5%D1%80%D0%B8%D0%BA%D0%B8" TargetMode="External"/><Relationship Id="rId64" Type="http://schemas.openxmlformats.org/officeDocument/2006/relationships/hyperlink" Target="https://uk.wikipedia.org/wiki/Bayraktar_TB2" TargetMode="External"/><Relationship Id="rId69" Type="http://schemas.openxmlformats.org/officeDocument/2006/relationships/hyperlink" Target="https://uk.wikipedia.org/wiki/Texty.org.ua" TargetMode="External"/><Relationship Id="rId113" Type="http://schemas.openxmlformats.org/officeDocument/2006/relationships/hyperlink" Target="https://lun.ua/misto/svitlo" TargetMode="External"/><Relationship Id="rId118" Type="http://schemas.openxmlformats.org/officeDocument/2006/relationships/hyperlink" Target="https://texty.org.ua/fragments/113445/rosiyany-aktyvno-obstrilyuyut-prykordonni-sela-chernihivshyny-horyat-budynky-j-lisy-karta/" TargetMode="External"/><Relationship Id="rId134" Type="http://schemas.openxmlformats.org/officeDocument/2006/relationships/hyperlink" Target="https://texty.org.ua/articles/113378/yak-ya-zrobyla-svij-pershyj-fpv/" TargetMode="External"/><Relationship Id="rId139" Type="http://schemas.openxmlformats.org/officeDocument/2006/relationships/image" Target="media/image20.png"/><Relationship Id="rId80" Type="http://schemas.openxmlformats.org/officeDocument/2006/relationships/hyperlink" Target="https://uk.wikipedia.org/w/index.php?title=Griselda&amp;action=edit&amp;redlink=1" TargetMode="External"/><Relationship Id="rId85" Type="http://schemas.openxmlformats.org/officeDocument/2006/relationships/hyperlink" Target="https://uk.wikipedia.org/wiki/CAESAR"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6.png"/><Relationship Id="rId25" Type="http://schemas.openxmlformats.org/officeDocument/2006/relationships/hyperlink" Target="https://rebuildua.org/" TargetMode="External"/><Relationship Id="rId33" Type="http://schemas.openxmlformats.org/officeDocument/2006/relationships/hyperlink" Target="https://ecoaction.org.ua/zlochyny-proty-dovkillia.html" TargetMode="External"/><Relationship Id="rId38" Type="http://schemas.openxmlformats.org/officeDocument/2006/relationships/hyperlink" Target="http://zaslon.at.ua/" TargetMode="External"/><Relationship Id="rId46" Type="http://schemas.openxmlformats.org/officeDocument/2006/relationships/hyperlink" Target="https://uk.wikipedia.org/wiki/%D0%9F%D0%B0%D0%BD%D0%B4%D0%B5%D0%BC%D1%96%D1%8F_%D0%BA%D0%BE%D1%80%D0%BE%D0%BD%D0%B0%D0%B2%D1%96%D1%80%D1%83%D1%81%D0%BD%D0%BE%D1%97_%D1%85%D0%B2%D0%BE%D1%80%D0%BE%D0%B1%D0%B8_2019" TargetMode="External"/><Relationship Id="rId59" Type="http://schemas.openxmlformats.org/officeDocument/2006/relationships/hyperlink" Target="https://uk.wikipedia.org/wiki/DeepStateMapLive" TargetMode="External"/><Relationship Id="rId67" Type="http://schemas.openxmlformats.org/officeDocument/2006/relationships/hyperlink" Target="https://uk.wikipedia.org/wiki/Defense_Express" TargetMode="External"/><Relationship Id="rId103" Type="http://schemas.openxmlformats.org/officeDocument/2006/relationships/hyperlink" Target="https://texty.org.ua/articles/113490/do-desty-pryamuye-druha-hvylya-zabrudnennya-infohrafika/" TargetMode="External"/><Relationship Id="rId108" Type="http://schemas.openxmlformats.org/officeDocument/2006/relationships/hyperlink" Target="https://reukraine.shtab.net/" TargetMode="External"/><Relationship Id="rId116" Type="http://schemas.openxmlformats.org/officeDocument/2006/relationships/hyperlink" Target="https://diia.gov.ua/news/nova-posluga-v-diyi-znahodte-najblizhche-ukrittya-v-kilka-klikiv" TargetMode="External"/><Relationship Id="rId124" Type="http://schemas.openxmlformats.org/officeDocument/2006/relationships/hyperlink" Target="https://lun.ua/misto/war-destruction" TargetMode="External"/><Relationship Id="rId129" Type="http://schemas.openxmlformats.org/officeDocument/2006/relationships/hyperlink" Target="https://texty.org.ua/fragments/110904/ukradeni-skarby-yak-vynyk-proyekt-tekstiv-pro-vyvezeni-rosiyanamy-z-ukrayiny-110-tys-arheolohichnyh-znahidok-dlya-dvoh-muzeyiv/" TargetMode="External"/><Relationship Id="rId137" Type="http://schemas.openxmlformats.org/officeDocument/2006/relationships/hyperlink" Target="https://texty.org.ua/articles/108387/10-chervonoknyzhnyh-vydiv-sho-opynylysya-v-zoni-bojovyh-dij/" TargetMode="External"/><Relationship Id="rId20" Type="http://schemas.openxmlformats.org/officeDocument/2006/relationships/image" Target="media/image9.png"/><Relationship Id="rId41" Type="http://schemas.openxmlformats.org/officeDocument/2006/relationships/hyperlink" Target="https://uk.wikipedia.org/w/index.php?title=%D0%9F%D0%BE%D0%B3%D0%BE%D1%80%D1%96%D0%BB%D0%B8%D0%B9_%D0%A0%D0%BE%D0%BC%D0%B0%D0%BD_%D0%A0%D0%BE%D0%BC%D0%B0%D0%BD%D0%BE%D0%B2%D0%B8%D1%87&amp;action=edit&amp;redlink=1" TargetMode="External"/><Relationship Id="rId54" Type="http://schemas.openxmlformats.org/officeDocument/2006/relationships/hyperlink" Target="https://uk.wikipedia.org/wiki/%D0%9B%D1%96%D0%BD%D1%96%D1%8F_%D1%84%D1%80%D0%BE%D0%BD%D1%82%D1%83" TargetMode="External"/><Relationship Id="rId62" Type="http://schemas.openxmlformats.org/officeDocument/2006/relationships/hyperlink" Target="https://uk.wikipedia.org/wiki/%D0%90%D0%B4%D0%BC%D1%96%D1%80%D0%B0%D0%BB_%D0%9C%D0%B0%D0%BA%D0%B0%D1%80%D0%BE%D0%B2_(%D1%84%D1%80%D0%B5%D0%B3%D0%B0%D1%82)" TargetMode="External"/><Relationship Id="rId70" Type="http://schemas.openxmlformats.org/officeDocument/2006/relationships/image" Target="media/image15.png"/><Relationship Id="rId75" Type="http://schemas.openxmlformats.org/officeDocument/2006/relationships/hyperlink" Target="https://uk.wikipedia.org/wiki/DeepStateMapLive" TargetMode="External"/><Relationship Id="rId83" Type="http://schemas.openxmlformats.org/officeDocument/2006/relationships/hyperlink" Target="https://uk.wikipedia.org/wiki/M142_HIMARS" TargetMode="External"/><Relationship Id="rId88" Type="http://schemas.openxmlformats.org/officeDocument/2006/relationships/hyperlink" Target="https://deepstateua.com/z-khaimarsiv-po-rosiyi-khto-dozvoliv-ukrayini-atakuvati-rf-svoieiu-zbroieiu-i-chomu-tsie-vazhlivo/" TargetMode="External"/><Relationship Id="rId91" Type="http://schemas.openxmlformats.org/officeDocument/2006/relationships/hyperlink" Target="https://uk.wikipedia.org/wiki/%D0%93%D0%BE%D0%BB%D0%BE%D0%B2%D0%BD%D0%B5_%D1%83%D0%BF%D1%80%D0%B0%D0%B2%D0%BB%D1%96%D0%BD%D0%BD%D1%8F_%D1%80%D0%BE%D0%B7%D0%B2%D1%96%D0%B4%D0%BA%D0%B8_%D0%9C%D1%96%D0%BD%D1%96%D1%81%D1%82%D0%B5%D1%80%D1%81%D1%82%D0%B2%D0%B0_%D0%BE%D0%B1%D0%BE%D1%80%D0%BE%D0%BD%D0%B8_%D0%A3%D0%BA%D1%80%D0%B0%D1%97%D0%BD%D0%B8" TargetMode="External"/><Relationship Id="rId96" Type="http://schemas.openxmlformats.org/officeDocument/2006/relationships/hyperlink" Target="https://ecoaction.org.ua/warmap.html" TargetMode="External"/><Relationship Id="rId111" Type="http://schemas.openxmlformats.org/officeDocument/2006/relationships/hyperlink" Target="https://glavred.net/ukraine/onlayn-karta-boevyh-deystviy-10604855.html" TargetMode="External"/><Relationship Id="rId132" Type="http://schemas.openxmlformats.org/officeDocument/2006/relationships/hyperlink" Target="file:///C:/Users/user/Downloads/65229982.pdf" TargetMode="External"/><Relationship Id="rId140" Type="http://schemas.microsoft.com/office/2007/relationships/hdphoto" Target="media/hdphoto2.wdp"/><Relationship Id="rId14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iaea.org/" TargetMode="External"/><Relationship Id="rId23" Type="http://schemas.openxmlformats.org/officeDocument/2006/relationships/hyperlink" Target="https://reukraine.shtab.net/donate" TargetMode="External"/><Relationship Id="rId28" Type="http://schemas.openxmlformats.org/officeDocument/2006/relationships/hyperlink" Target="https://ukravtodor.gov.ua/" TargetMode="External"/><Relationship Id="rId36" Type="http://schemas.openxmlformats.org/officeDocument/2006/relationships/image" Target="media/image13.png"/><Relationship Id="rId49" Type="http://schemas.openxmlformats.org/officeDocument/2006/relationships/hyperlink" Target="https://uk.wikipedia.org/wiki/%D0%93%D1%80%D0%BE%D0%BC%D0%B0%D0%B4%D1%8F%D0%BD%D1%81%D1%8C%D0%BA%D0%B0_%D0%B2%D1%96%D0%B9%D0%BD%D0%B0_%D0%B2_%D0%A1%D0%B8%D1%80%D1%96%D1%97" TargetMode="External"/><Relationship Id="rId57" Type="http://schemas.openxmlformats.org/officeDocument/2006/relationships/hyperlink" Target="https://uk.wikipedia.org/wiki/DeepStateMapLive" TargetMode="External"/><Relationship Id="rId106" Type="http://schemas.openxmlformats.org/officeDocument/2006/relationships/hyperlink" Target="https://texty.org.ua/fragments/106728/karta-bojovyh-dij/" TargetMode="External"/><Relationship Id="rId114" Type="http://schemas.openxmlformats.org/officeDocument/2006/relationships/hyperlink" Target="https://texty.org.ua/articles/114073/atomnyj-teror-rosiyi-ce-realnist-ale-na-danyj-moment-rosiya-ne-mozhe-zrujnuvaty-nashu-enerhosytemu/" TargetMode="External"/><Relationship Id="rId119" Type="http://schemas.openxmlformats.org/officeDocument/2006/relationships/hyperlink" Target="https://reukraine.shtab.net/about" TargetMode="External"/><Relationship Id="rId127" Type="http://schemas.openxmlformats.org/officeDocument/2006/relationships/hyperlink" Target="https://texty.org.ua/articles/110296/top-najpopulyarnishyh-ekspertiv-v-informacijnomu-youtube-vid-vsyudysushoho-zhdanova-do-horoshyh-rosiyan/https://texty.org.ua/articles/112194/try-vazhlyvi-demohrafichni-pokaznyky-2023-ho-narodylosya-najmenshe-ditej-za-ostanni-300-rokiv/" TargetMode="External"/><Relationship Id="rId10" Type="http://schemas.openxmlformats.org/officeDocument/2006/relationships/image" Target="media/image2.png"/><Relationship Id="rId31" Type="http://schemas.openxmlformats.org/officeDocument/2006/relationships/hyperlink" Target="https://mepr.gov.ua/" TargetMode="External"/><Relationship Id="rId44" Type="http://schemas.openxmlformats.org/officeDocument/2006/relationships/hyperlink" Target="https://uk.wikipedia.org/wiki/Telegram-%D0%BA%D0%B0%D0%BD%D0%B0%D0%BB" TargetMode="External"/><Relationship Id="rId52" Type="http://schemas.openxmlformats.org/officeDocument/2006/relationships/hyperlink" Target="https://uk.wikipedia.org/wiki/Telegram-%D0%BA%D0%B0%D0%BD%D0%B0%D0%BB" TargetMode="External"/><Relationship Id="rId60" Type="http://schemas.openxmlformats.org/officeDocument/2006/relationships/hyperlink" Target="https://uk.wikipedia.org/wiki/DeepStateMapLive" TargetMode="External"/><Relationship Id="rId65" Type="http://schemas.openxmlformats.org/officeDocument/2006/relationships/hyperlink" Target="https://uk.wikipedia.org/wiki/DeepStateMapLive" TargetMode="External"/><Relationship Id="rId73" Type="http://schemas.openxmlformats.org/officeDocument/2006/relationships/hyperlink" Target="https://uk.wikipedia.org/wiki/DeepStateMapLive" TargetMode="External"/><Relationship Id="rId78" Type="http://schemas.openxmlformats.org/officeDocument/2006/relationships/hyperlink" Target="https://uk.wikipedia.org/wiki/SaveDnipro" TargetMode="External"/><Relationship Id="rId81" Type="http://schemas.openxmlformats.org/officeDocument/2006/relationships/hyperlink" Target="https://uk.wikipedia.org/wiki/DeepStateMapLive" TargetMode="External"/><Relationship Id="rId86" Type="http://schemas.openxmlformats.org/officeDocument/2006/relationships/hyperlink" Target="https://uk.wikipedia.org/wiki/%D0%90%D0%B7%D0%B8%D0%BC%D1%83%D1%82" TargetMode="External"/><Relationship Id="rId94" Type="http://schemas.openxmlformats.org/officeDocument/2006/relationships/hyperlink" Target="https://texty.org.ua/fragments/110945/ataka-23-zhovtnya-oriyentovnyj-marshrut-krylatyh-raket-shahediv-i-balistychnyh-cilej-karta/" TargetMode="External"/><Relationship Id="rId99" Type="http://schemas.openxmlformats.org/officeDocument/2006/relationships/hyperlink" Target="https://m.censor.net/ua/news/3526598/syrskyyi-vyrishyv-zakryty-proyekt-deepstate" TargetMode="External"/><Relationship Id="rId101" Type="http://schemas.openxmlformats.org/officeDocument/2006/relationships/hyperlink" Target="http://zaslon.at.ua/" TargetMode="External"/><Relationship Id="rId122" Type="http://schemas.openxmlformats.org/officeDocument/2006/relationships/hyperlink" Target="https://texty.org.ua/fragments/112909/raketnyj-obstril-kyyeva-8-lypnya-yaki-rajony-j-obyekty-opynylysya-pid-udarom-karta/" TargetMode="External"/><Relationship Id="rId130" Type="http://schemas.openxmlformats.org/officeDocument/2006/relationships/hyperlink" Target="https://texty.org.ua/articles/108984/vse-dlya-armiyi-ale-hroshej-na-zarplaty-ne-vystachaye-dohody-i-vytraty-derzhavy-v-2022-roci-v-hrafikah/" TargetMode="External"/><Relationship Id="rId135" Type="http://schemas.openxmlformats.org/officeDocument/2006/relationships/hyperlink" Target="https://deepstatemap.live/" TargetMode="External"/><Relationship Id="rId143" Type="http://schemas.openxmlformats.org/officeDocument/2006/relationships/footer" Target="footer1.xml"/><Relationship Id="rId4" Type="http://schemas.openxmlformats.org/officeDocument/2006/relationships/settings" Target="settings.xml"/><Relationship Id="rId9" Type="http://schemas.microsoft.com/office/2007/relationships/hdphoto" Target="media/hdphoto1.wdp"/><Relationship Id="rId13" Type="http://schemas.openxmlformats.org/officeDocument/2006/relationships/image" Target="media/image5.png"/><Relationship Id="rId18" Type="http://schemas.openxmlformats.org/officeDocument/2006/relationships/image" Target="media/image7.png"/><Relationship Id="rId39" Type="http://schemas.openxmlformats.org/officeDocument/2006/relationships/hyperlink" Target="https://uk.wikipedia.org/wiki/%D0%94%D0%B5%D1%80%D0%B6%D0%B0%D0%B2%D0%BD%D0%B0_%D1%80%D0%B5%D1%94%D1%81%D1%82%D1%80%D0%B0%D1%86%D1%96%D1%8F_%D1%8E%D1%80%D0%B8%D0%B4%D0%B8%D1%87%D0%BD%D0%B8%D1%85_%D0%BE%D1%81%D1%96%D0%B1" TargetMode="External"/><Relationship Id="rId109" Type="http://schemas.openxmlformats.org/officeDocument/2006/relationships/hyperlink" Target="https://texty.org.ua/projects/109019/karta-rujnuvan/" TargetMode="External"/><Relationship Id="rId34" Type="http://schemas.openxmlformats.org/officeDocument/2006/relationships/hyperlink" Target="https://ecoaction.org.ua/pryroda-ta-vijna.html" TargetMode="External"/><Relationship Id="rId50" Type="http://schemas.openxmlformats.org/officeDocument/2006/relationships/hyperlink" Target="https://uk.wikipedia.org/wiki/%D0%94%D1%80%D1%83%D0%B3%D0%B0_%D0%BA%D0%B0%D1%80%D0%B0%D0%B1%D0%B0%D1%81%D1%8C%D0%BA%D0%B0_%D0%B2%D1%96%D0%B9%D0%BD%D0%B0" TargetMode="External"/><Relationship Id="rId55" Type="http://schemas.openxmlformats.org/officeDocument/2006/relationships/hyperlink" Target="https://uk.wikipedia.org/wiki/%D0%92%D1%96%D0%B9%D1%81%D1%8C%D0%BA%D0%BE%D0%B2%D0%B8%D0%B9_%D0%BA%D0%BE%D0%BD%D1%84%D0%BB%D1%96%D0%BA%D1%82" TargetMode="External"/><Relationship Id="rId76" Type="http://schemas.openxmlformats.org/officeDocument/2006/relationships/image" Target="media/image16.png"/><Relationship Id="rId97" Type="http://schemas.openxmlformats.org/officeDocument/2006/relationships/hyperlink" Target="https://texty.org.ua/articles/111446/vuhlec-v-obmin-na-kremnij-rosiya-ne-zmozhe-dovho-voyuvaty-bez-kytajskoyi-elektroniky/" TargetMode="External"/><Relationship Id="rId104" Type="http://schemas.openxmlformats.org/officeDocument/2006/relationships/hyperlink" Target="https://texty.org.ua/articles/113648/zapalyly-nich-hronika-ukrayinskyh-udariv-po-rosijskyh-obyektah/" TargetMode="External"/><Relationship Id="rId120" Type="http://schemas.openxmlformats.org/officeDocument/2006/relationships/hyperlink" Target="https://web.archive.org/web/20230319093442/https://www.griselda.com.ua/dsua" TargetMode="External"/><Relationship Id="rId125" Type="http://schemas.openxmlformats.org/officeDocument/2006/relationships/hyperlink" Target="https://texty.org.ua/fragments/112311/skilky-ukrayinskyh-cholovikiv-pracezdatnoho-viku-perebuvaye-za-kordonom-infografika/" TargetMode="External"/><Relationship Id="rId141" Type="http://schemas.openxmlformats.org/officeDocument/2006/relationships/image" Target="media/image21.png"/><Relationship Id="rId7" Type="http://schemas.openxmlformats.org/officeDocument/2006/relationships/endnotes" Target="endnotes.xml"/><Relationship Id="rId71" Type="http://schemas.openxmlformats.org/officeDocument/2006/relationships/hyperlink" Target="https://uk.wikipedia.org/wiki/Android" TargetMode="External"/><Relationship Id="rId92" Type="http://schemas.openxmlformats.org/officeDocument/2006/relationships/hyperlink" Target="https://uk.wikipedia.org/wiki/DeepStateMapLive" TargetMode="External"/><Relationship Id="rId2" Type="http://schemas.openxmlformats.org/officeDocument/2006/relationships/numbering" Target="numbering.xml"/><Relationship Id="rId29" Type="http://schemas.openxmlformats.org/officeDocument/2006/relationships/image" Target="media/image12.png"/><Relationship Id="rId24" Type="http://schemas.openxmlformats.org/officeDocument/2006/relationships/hyperlink" Target="https://kse.ua/" TargetMode="External"/><Relationship Id="rId40" Type="http://schemas.openxmlformats.org/officeDocument/2006/relationships/hyperlink" Target="https://uk.wikipedia.org/wiki/%D0%93%D1%80%D0%BE%D0%BC%D0%B0%D0%B4%D1%81%D1%8C%D0%BA%D0%B0_%D0%BE%D1%80%D0%B3%D0%B0%D0%BD%D1%96%D0%B7%D0%B0%D1%86%D1%96%D1%8F" TargetMode="External"/><Relationship Id="rId45" Type="http://schemas.openxmlformats.org/officeDocument/2006/relationships/hyperlink" Target="https://uk.wikipedia.org/wiki/%D0%95%D0%BB%D0%B5%D0%BA%D1%82%D1%80%D0%BE%D0%BD%D0%BD%D0%B0_%D0%BF%D1%83%D0%B1%D0%BB%D1%96%D0%BA%D0%B0%D1%86%D1%96%D1%8F" TargetMode="External"/><Relationship Id="rId66" Type="http://schemas.openxmlformats.org/officeDocument/2006/relationships/hyperlink" Target="https://uk.wikipedia.org/wiki/%D0%A6%D0%B5%D0%BD%D1%82%D1%80_%D0%BF%D1%80%D0%BE%D1%82%D0%B8%D0%B4%D1%96%D1%97_%D0%B4%D0%B5%D0%B7%D1%96%D0%BD%D1%84%D0%BE%D1%80%D0%BC%D0%B0%D1%86%D1%96%D1%97" TargetMode="External"/><Relationship Id="rId87" Type="http://schemas.openxmlformats.org/officeDocument/2006/relationships/hyperlink" Target="https://uk.wikipedia.org/wiki/DeepStateMapLive" TargetMode="External"/><Relationship Id="rId110" Type="http://schemas.openxmlformats.org/officeDocument/2006/relationships/hyperlink" Target="https://texty.org.ua/fragments/111511/koly-pochynayetsya-i-skilky-tryvaye-komendantska-hodyna-v-riznyh-oblastyah-infografika/" TargetMode="External"/><Relationship Id="rId115" Type="http://schemas.openxmlformats.org/officeDocument/2006/relationships/hyperlink" Target="https://texty.org.ua/articles/112711/nebo-v-dronah-osnovni-rosijski-rozviduvalni-bezpilotnyky/" TargetMode="External"/><Relationship Id="rId131" Type="http://schemas.openxmlformats.org/officeDocument/2006/relationships/hyperlink" Target="https://texty.org.ua/fragments/110330/cil-zerno-karta-prylotiv-po-portovij-infrastrukturi-pivdnya-ukrayiy/" TargetMode="External"/><Relationship Id="rId136" Type="http://schemas.openxmlformats.org/officeDocument/2006/relationships/hyperlink" Target="https://uk.wikipedia.org/wiki/DeepStateMapLive" TargetMode="External"/><Relationship Id="rId61" Type="http://schemas.openxmlformats.org/officeDocument/2006/relationships/hyperlink" Target="https://uk.wikipedia.org/wiki/OpenStreetMap" TargetMode="External"/><Relationship Id="rId82" Type="http://schemas.openxmlformats.org/officeDocument/2006/relationships/image" Target="media/image19.png"/><Relationship Id="rId19" Type="http://schemas.openxmlformats.org/officeDocument/2006/relationships/image" Target="media/image8.png"/><Relationship Id="rId14" Type="http://schemas.openxmlformats.org/officeDocument/2006/relationships/hyperlink" Target="https://www.informationisbeautifulawards.com/showcase/6278-shades-of-darkness" TargetMode="External"/><Relationship Id="rId30" Type="http://schemas.openxmlformats.org/officeDocument/2006/relationships/hyperlink" Target="https://dsns.gov.ua/" TargetMode="External"/><Relationship Id="rId35" Type="http://schemas.openxmlformats.org/officeDocument/2006/relationships/hyperlink" Target="https://ecoaction.org.ua/zelena-vidbudova-ua.html" TargetMode="External"/><Relationship Id="rId56" Type="http://schemas.openxmlformats.org/officeDocument/2006/relationships/hyperlink" Target="https://uk.wikipedia.org/wiki/%D0%9F%D1%96%D0%B4%D0%B3%D0%BE%D1%82%D0%BE%D0%B2%D0%BA%D0%B0_%D0%A0%D0%BE%D1%81%D1%96%D1%97_%D0%B4%D0%BE_%D0%B2%D1%82%D0%BE%D1%80%D0%B3%D0%BD%D0%B5%D0%BD%D0%BD%D1%8F_%D0%B2_%D0%A3%D0%BA%D1%80%D0%B0%D1%97%D0%BD%D1%83_2022_%D1%80%D0%BE%D0%BA%D1%83" TargetMode="External"/><Relationship Id="rId77" Type="http://schemas.openxmlformats.org/officeDocument/2006/relationships/image" Target="media/image17.png"/><Relationship Id="rId100" Type="http://schemas.openxmlformats.org/officeDocument/2006/relationships/hyperlink" Target="https://texty.org.ua/articles/110010/dekilka-tyzhnij-nastupu-ohlyad-ukrayinskoyi-ta-rosiskoyi-stratehiyi-ta-karty-prosuvannya/" TargetMode="External"/><Relationship Id="rId105" Type="http://schemas.openxmlformats.org/officeDocument/2006/relationships/hyperlink" Target="https://texty.org.ua/fragments/111959/zarplaty-rektoriv-najpopulyarnishyh-ukrayinskyh-universytetiv-infohrafika/" TargetMode="External"/><Relationship Id="rId126" Type="http://schemas.openxmlformats.org/officeDocument/2006/relationships/hyperlink" Target="https://texty.org.ua/fragments/110819/taktyka-skladnyh-manevriv-yakym-marshrutom-letily-shahedy-pid-chas-nichnoyi-ataky-6-zhovtnya-karta/" TargetMode="External"/><Relationship Id="rId8" Type="http://schemas.openxmlformats.org/officeDocument/2006/relationships/image" Target="media/image1.png"/><Relationship Id="rId51" Type="http://schemas.openxmlformats.org/officeDocument/2006/relationships/hyperlink" Target="https://uk.wikipedia.org/wiki/%D0%9D%D0%B0%D1%81%D1%82%D1%83%D0%BF_%D0%A2%D0%B0%D0%BB%D1%96%D0%B1%D0%B0%D0%BD%D1%83_(2021)" TargetMode="External"/><Relationship Id="rId72" Type="http://schemas.openxmlformats.org/officeDocument/2006/relationships/hyperlink" Target="https://uk.wikipedia.org/wiki/Google_Play" TargetMode="External"/><Relationship Id="rId93" Type="http://schemas.openxmlformats.org/officeDocument/2006/relationships/hyperlink" Target="https://shtab.net/news/view/antikorupcijnij-shtab-zapustiv-novij-instrument-ka/" TargetMode="External"/><Relationship Id="rId98" Type="http://schemas.openxmlformats.org/officeDocument/2006/relationships/hyperlink" Target="https://ecoaction.org.ua/guide-interaktyvna-mapa-shkody-dovkilliu.html" TargetMode="External"/><Relationship Id="rId121" Type="http://schemas.openxmlformats.org/officeDocument/2006/relationships/hyperlink" Target="https://texty.org.ua/fragments/110699/proyekt-tekstiv-vidtinky-temryavy-potrapyv-u-shortlyst-mizhnarodnoho-konkursu-z-infohrafiky/" TargetMode="External"/><Relationship Id="rId142" Type="http://schemas.microsoft.com/office/2007/relationships/hdphoto" Target="media/hdphoto3.wdp"/></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BEB753-AF75-4688-9C28-619CDBA685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298</TotalTime>
  <Pages>83</Pages>
  <Words>96526</Words>
  <Characters>55021</Characters>
  <Application>Microsoft Office Word</Application>
  <DocSecurity>0</DocSecurity>
  <Lines>458</Lines>
  <Paragraphs>302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151245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23</cp:revision>
  <dcterms:created xsi:type="dcterms:W3CDTF">2024-12-29T17:02:00Z</dcterms:created>
  <dcterms:modified xsi:type="dcterms:W3CDTF">2025-01-23T15:07:00Z</dcterms:modified>
</cp:coreProperties>
</file>