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346B7E" w14:textId="02D7A05F" w:rsidR="00A25D2A" w:rsidRPr="001C69A9" w:rsidRDefault="00A25D2A" w:rsidP="008570CE">
      <w:pPr>
        <w:spacing w:after="0" w:line="276" w:lineRule="auto"/>
        <w:jc w:val="center"/>
        <w:rPr>
          <w:rFonts w:cs="Times New Roman"/>
          <w:b/>
          <w:bCs/>
          <w:szCs w:val="28"/>
        </w:rPr>
      </w:pPr>
      <w:r w:rsidRPr="001C69A9">
        <w:rPr>
          <w:rFonts w:cs="Times New Roman"/>
          <w:b/>
          <w:bCs/>
          <w:szCs w:val="28"/>
        </w:rPr>
        <w:t>Міністерство освіти і науки України</w:t>
      </w:r>
    </w:p>
    <w:p w14:paraId="59C85C6E" w14:textId="08F87F3C" w:rsidR="00F12C76" w:rsidRPr="001C69A9" w:rsidRDefault="00A25D2A" w:rsidP="008570CE">
      <w:pPr>
        <w:spacing w:after="0" w:line="276" w:lineRule="auto"/>
        <w:jc w:val="center"/>
        <w:rPr>
          <w:rFonts w:cs="Times New Roman"/>
          <w:b/>
          <w:bCs/>
          <w:szCs w:val="28"/>
        </w:rPr>
      </w:pPr>
      <w:r w:rsidRPr="001C69A9">
        <w:rPr>
          <w:rFonts w:cs="Times New Roman"/>
          <w:b/>
          <w:bCs/>
          <w:szCs w:val="28"/>
        </w:rPr>
        <w:t>ДЗ</w:t>
      </w:r>
      <w:r w:rsidR="00FB7006" w:rsidRPr="001C69A9">
        <w:rPr>
          <w:rFonts w:cs="Times New Roman"/>
          <w:b/>
          <w:bCs/>
          <w:szCs w:val="28"/>
        </w:rPr>
        <w:t xml:space="preserve"> «Луганський національний університет імені Тараса Шевченка»</w:t>
      </w:r>
    </w:p>
    <w:p w14:paraId="41EFD06C" w14:textId="6278F2EE" w:rsidR="00FB7006" w:rsidRPr="001C69A9" w:rsidRDefault="00FB7006" w:rsidP="008570CE">
      <w:pPr>
        <w:spacing w:after="0" w:line="276" w:lineRule="auto"/>
        <w:jc w:val="center"/>
        <w:rPr>
          <w:rFonts w:cs="Times New Roman"/>
          <w:b/>
          <w:bCs/>
          <w:szCs w:val="28"/>
        </w:rPr>
      </w:pPr>
      <w:r w:rsidRPr="001C69A9">
        <w:rPr>
          <w:rFonts w:cs="Times New Roman"/>
          <w:b/>
          <w:bCs/>
          <w:szCs w:val="28"/>
        </w:rPr>
        <w:t>Навчально-науковий інститут педагогіки і психології</w:t>
      </w:r>
    </w:p>
    <w:p w14:paraId="59326EAB" w14:textId="07E1C54F" w:rsidR="00FB7006" w:rsidRPr="001C69A9" w:rsidRDefault="00FB7006" w:rsidP="008570CE">
      <w:pPr>
        <w:spacing w:after="0" w:line="276" w:lineRule="auto"/>
        <w:jc w:val="center"/>
        <w:rPr>
          <w:rFonts w:cs="Times New Roman"/>
          <w:b/>
          <w:bCs/>
          <w:szCs w:val="28"/>
        </w:rPr>
      </w:pPr>
      <w:r w:rsidRPr="001C69A9">
        <w:rPr>
          <w:rFonts w:cs="Times New Roman"/>
          <w:b/>
          <w:bCs/>
          <w:szCs w:val="28"/>
        </w:rPr>
        <w:t xml:space="preserve">Кафедра </w:t>
      </w:r>
      <w:r w:rsidR="00A25D2A" w:rsidRPr="001C69A9">
        <w:rPr>
          <w:rFonts w:cs="Times New Roman"/>
          <w:b/>
          <w:bCs/>
          <w:szCs w:val="28"/>
        </w:rPr>
        <w:t>розвитку дитини раннього і дошкільного віку</w:t>
      </w:r>
    </w:p>
    <w:p w14:paraId="589738DE" w14:textId="77777777" w:rsidR="00FB7006" w:rsidRPr="001C69A9" w:rsidRDefault="00FB7006" w:rsidP="00FB7006">
      <w:pPr>
        <w:spacing w:after="0"/>
        <w:jc w:val="center"/>
        <w:rPr>
          <w:rFonts w:cs="Times New Roman"/>
          <w:b/>
          <w:bCs/>
          <w:sz w:val="24"/>
          <w:szCs w:val="24"/>
        </w:rPr>
      </w:pPr>
    </w:p>
    <w:p w14:paraId="76389DC3" w14:textId="77777777" w:rsidR="00FB7006" w:rsidRPr="001C69A9" w:rsidRDefault="00FB7006" w:rsidP="00FB7006">
      <w:pPr>
        <w:spacing w:after="0"/>
        <w:jc w:val="center"/>
        <w:rPr>
          <w:rFonts w:cs="Times New Roman"/>
          <w:b/>
          <w:bCs/>
          <w:sz w:val="24"/>
          <w:szCs w:val="24"/>
        </w:rPr>
      </w:pPr>
    </w:p>
    <w:p w14:paraId="7BEA57C3" w14:textId="77777777" w:rsidR="00FB7006" w:rsidRPr="001C69A9" w:rsidRDefault="00FB7006" w:rsidP="00FB7006">
      <w:pPr>
        <w:spacing w:after="0"/>
        <w:jc w:val="center"/>
        <w:rPr>
          <w:rFonts w:cs="Times New Roman"/>
          <w:b/>
          <w:bCs/>
          <w:sz w:val="24"/>
          <w:szCs w:val="24"/>
        </w:rPr>
      </w:pPr>
    </w:p>
    <w:p w14:paraId="72AA4C09" w14:textId="77777777" w:rsidR="00FB7006" w:rsidRPr="001C69A9" w:rsidRDefault="00FB7006" w:rsidP="00FB7006">
      <w:pPr>
        <w:spacing w:after="0"/>
        <w:jc w:val="center"/>
        <w:rPr>
          <w:rFonts w:cs="Times New Roman"/>
          <w:b/>
          <w:bCs/>
          <w:sz w:val="24"/>
          <w:szCs w:val="24"/>
        </w:rPr>
      </w:pPr>
    </w:p>
    <w:p w14:paraId="71877B02" w14:textId="77777777" w:rsidR="00A25D2A" w:rsidRPr="001C69A9" w:rsidRDefault="00A25D2A" w:rsidP="00FB7006">
      <w:pPr>
        <w:spacing w:after="0"/>
        <w:jc w:val="center"/>
        <w:rPr>
          <w:rFonts w:cs="Times New Roman"/>
          <w:b/>
          <w:bCs/>
          <w:sz w:val="24"/>
          <w:szCs w:val="24"/>
        </w:rPr>
      </w:pPr>
    </w:p>
    <w:p w14:paraId="548781B6" w14:textId="77777777" w:rsidR="00A25D2A" w:rsidRPr="001C69A9" w:rsidRDefault="00A25D2A" w:rsidP="00FB7006">
      <w:pPr>
        <w:spacing w:after="0"/>
        <w:jc w:val="center"/>
        <w:rPr>
          <w:rFonts w:cs="Times New Roman"/>
          <w:b/>
          <w:bCs/>
          <w:sz w:val="24"/>
          <w:szCs w:val="24"/>
        </w:rPr>
      </w:pPr>
    </w:p>
    <w:p w14:paraId="4A85A631" w14:textId="77777777" w:rsidR="00A25D2A" w:rsidRPr="001C69A9" w:rsidRDefault="00A25D2A" w:rsidP="009B5C8F">
      <w:pPr>
        <w:spacing w:after="0"/>
        <w:rPr>
          <w:rFonts w:cs="Times New Roman"/>
          <w:b/>
          <w:bCs/>
          <w:sz w:val="24"/>
          <w:szCs w:val="24"/>
        </w:rPr>
      </w:pPr>
    </w:p>
    <w:p w14:paraId="7994C45E" w14:textId="77777777" w:rsidR="00A25D2A" w:rsidRPr="001C69A9" w:rsidRDefault="00A25D2A" w:rsidP="00FB7006">
      <w:pPr>
        <w:spacing w:after="0"/>
        <w:jc w:val="center"/>
        <w:rPr>
          <w:rFonts w:cs="Times New Roman"/>
          <w:b/>
          <w:bCs/>
          <w:sz w:val="24"/>
          <w:szCs w:val="24"/>
        </w:rPr>
      </w:pPr>
    </w:p>
    <w:p w14:paraId="7E5E3FF5" w14:textId="77777777" w:rsidR="00A25D2A" w:rsidRPr="001C69A9" w:rsidRDefault="00A25D2A" w:rsidP="00FB7006">
      <w:pPr>
        <w:spacing w:after="0"/>
        <w:jc w:val="center"/>
        <w:rPr>
          <w:rFonts w:cs="Times New Roman"/>
          <w:b/>
          <w:bCs/>
          <w:sz w:val="24"/>
          <w:szCs w:val="24"/>
        </w:rPr>
      </w:pPr>
    </w:p>
    <w:p w14:paraId="2B29D111" w14:textId="77777777" w:rsidR="00A25D2A" w:rsidRPr="001C69A9" w:rsidRDefault="00A25D2A" w:rsidP="00FB7006">
      <w:pPr>
        <w:spacing w:after="0"/>
        <w:jc w:val="center"/>
        <w:rPr>
          <w:rFonts w:cs="Times New Roman"/>
          <w:b/>
          <w:bCs/>
          <w:sz w:val="24"/>
          <w:szCs w:val="24"/>
        </w:rPr>
      </w:pPr>
    </w:p>
    <w:p w14:paraId="6239C801" w14:textId="77777777" w:rsidR="00A25D2A" w:rsidRPr="001C69A9" w:rsidRDefault="00A25D2A" w:rsidP="00FB7006">
      <w:pPr>
        <w:spacing w:after="0"/>
        <w:jc w:val="center"/>
        <w:rPr>
          <w:rFonts w:cs="Times New Roman"/>
          <w:b/>
          <w:bCs/>
          <w:sz w:val="36"/>
          <w:szCs w:val="36"/>
        </w:rPr>
      </w:pPr>
      <w:bookmarkStart w:id="0" w:name="_Hlk211472483"/>
      <w:r w:rsidRPr="001C69A9">
        <w:rPr>
          <w:rFonts w:cs="Times New Roman"/>
          <w:b/>
          <w:bCs/>
          <w:sz w:val="36"/>
          <w:szCs w:val="36"/>
        </w:rPr>
        <w:t xml:space="preserve">Наскрізна програма практичної підготовки </w:t>
      </w:r>
    </w:p>
    <w:p w14:paraId="49ABF8BE" w14:textId="77777777" w:rsidR="00E47E50" w:rsidRPr="001C69A9" w:rsidRDefault="00A25D2A" w:rsidP="00FB7006">
      <w:pPr>
        <w:spacing w:after="0"/>
        <w:jc w:val="center"/>
        <w:rPr>
          <w:rFonts w:cs="Times New Roman"/>
          <w:b/>
          <w:bCs/>
          <w:sz w:val="36"/>
          <w:szCs w:val="36"/>
        </w:rPr>
      </w:pPr>
      <w:bookmarkStart w:id="1" w:name="_Hlk211377331"/>
      <w:r w:rsidRPr="001C69A9">
        <w:rPr>
          <w:rFonts w:cs="Times New Roman"/>
          <w:b/>
          <w:bCs/>
          <w:sz w:val="36"/>
          <w:szCs w:val="36"/>
        </w:rPr>
        <w:t xml:space="preserve">здобувачів першого (бакалаврського) рівня </w:t>
      </w:r>
    </w:p>
    <w:p w14:paraId="78B168FF" w14:textId="6572732D" w:rsidR="00A25D2A" w:rsidRPr="001C69A9" w:rsidRDefault="00A25D2A" w:rsidP="00E47E50">
      <w:pPr>
        <w:spacing w:after="0"/>
        <w:jc w:val="center"/>
        <w:rPr>
          <w:rFonts w:cs="Times New Roman"/>
          <w:b/>
          <w:bCs/>
          <w:sz w:val="36"/>
          <w:szCs w:val="36"/>
        </w:rPr>
      </w:pPr>
      <w:r w:rsidRPr="001C69A9">
        <w:rPr>
          <w:rFonts w:cs="Times New Roman"/>
          <w:b/>
          <w:bCs/>
          <w:sz w:val="36"/>
          <w:szCs w:val="36"/>
        </w:rPr>
        <w:t xml:space="preserve">вищої освіти </w:t>
      </w:r>
      <w:bookmarkEnd w:id="1"/>
      <w:r w:rsidRPr="001C69A9">
        <w:rPr>
          <w:rFonts w:cs="Times New Roman"/>
          <w:b/>
          <w:bCs/>
          <w:sz w:val="36"/>
          <w:szCs w:val="36"/>
        </w:rPr>
        <w:t>за спеціальністю</w:t>
      </w:r>
    </w:p>
    <w:p w14:paraId="5E9F8FDE" w14:textId="7BB033F0" w:rsidR="00A25D2A" w:rsidRPr="001C69A9" w:rsidRDefault="00A25D2A" w:rsidP="00FB7006">
      <w:pPr>
        <w:spacing w:after="0"/>
        <w:jc w:val="center"/>
        <w:rPr>
          <w:rFonts w:cs="Times New Roman"/>
          <w:b/>
          <w:bCs/>
          <w:sz w:val="36"/>
          <w:szCs w:val="36"/>
        </w:rPr>
      </w:pPr>
      <w:r w:rsidRPr="001C69A9">
        <w:rPr>
          <w:rFonts w:cs="Times New Roman"/>
          <w:b/>
          <w:bCs/>
          <w:sz w:val="36"/>
          <w:szCs w:val="36"/>
        </w:rPr>
        <w:t xml:space="preserve"> «Дошкільна освіта»</w:t>
      </w:r>
    </w:p>
    <w:bookmarkEnd w:id="0"/>
    <w:p w14:paraId="6CAB877A" w14:textId="77777777" w:rsidR="00FB7006" w:rsidRPr="001C69A9" w:rsidRDefault="00FB7006" w:rsidP="00FB1AE2">
      <w:pPr>
        <w:spacing w:after="0"/>
        <w:rPr>
          <w:rFonts w:cs="Times New Roman"/>
          <w:sz w:val="24"/>
          <w:szCs w:val="24"/>
        </w:rPr>
      </w:pPr>
    </w:p>
    <w:p w14:paraId="4555B228" w14:textId="77777777" w:rsidR="00FB7006" w:rsidRPr="001C69A9" w:rsidRDefault="00FB7006" w:rsidP="00FB7006">
      <w:pPr>
        <w:spacing w:after="0"/>
        <w:jc w:val="center"/>
        <w:rPr>
          <w:rFonts w:cs="Times New Roman"/>
          <w:sz w:val="24"/>
          <w:szCs w:val="24"/>
        </w:rPr>
      </w:pPr>
    </w:p>
    <w:p w14:paraId="3DDBFD86" w14:textId="77777777" w:rsidR="00FB7006" w:rsidRPr="001C69A9" w:rsidRDefault="00FB7006" w:rsidP="00FB7006">
      <w:pPr>
        <w:spacing w:after="0"/>
        <w:jc w:val="center"/>
        <w:rPr>
          <w:rFonts w:cs="Times New Roman"/>
          <w:sz w:val="24"/>
          <w:szCs w:val="24"/>
        </w:rPr>
      </w:pPr>
    </w:p>
    <w:p w14:paraId="002A4914" w14:textId="5AFB79B7" w:rsidR="00FB1AE2" w:rsidRPr="001C69A9" w:rsidRDefault="00FB1AE2" w:rsidP="00FB1AE2">
      <w:pPr>
        <w:spacing w:after="0"/>
        <w:jc w:val="center"/>
        <w:rPr>
          <w:rFonts w:cs="Times New Roman"/>
          <w:sz w:val="24"/>
          <w:szCs w:val="24"/>
        </w:rPr>
      </w:pPr>
      <w:r w:rsidRPr="001C69A9">
        <w:rPr>
          <w:rFonts w:cs="Times New Roman"/>
          <w:noProof/>
          <w:sz w:val="24"/>
          <w:szCs w:val="24"/>
        </w:rPr>
        <w:drawing>
          <wp:inline distT="0" distB="0" distL="0" distR="0" wp14:anchorId="24EF01F1" wp14:editId="11EB9093">
            <wp:extent cx="5875200" cy="3402458"/>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80993" cy="3405813"/>
                    </a:xfrm>
                    <a:prstGeom prst="rect">
                      <a:avLst/>
                    </a:prstGeom>
                    <a:noFill/>
                    <a:ln>
                      <a:noFill/>
                    </a:ln>
                  </pic:spPr>
                </pic:pic>
              </a:graphicData>
            </a:graphic>
          </wp:inline>
        </w:drawing>
      </w:r>
    </w:p>
    <w:p w14:paraId="16474E01" w14:textId="77777777" w:rsidR="00FB7006" w:rsidRPr="001C69A9" w:rsidRDefault="00FB7006" w:rsidP="00FB7006">
      <w:pPr>
        <w:spacing w:after="0"/>
        <w:jc w:val="center"/>
        <w:rPr>
          <w:rFonts w:cs="Times New Roman"/>
          <w:sz w:val="24"/>
          <w:szCs w:val="24"/>
        </w:rPr>
      </w:pPr>
    </w:p>
    <w:p w14:paraId="0C741EBC" w14:textId="77777777" w:rsidR="00FB7006" w:rsidRPr="001C69A9" w:rsidRDefault="00FB7006" w:rsidP="00FB7006">
      <w:pPr>
        <w:spacing w:after="0"/>
        <w:jc w:val="center"/>
        <w:rPr>
          <w:rFonts w:cs="Times New Roman"/>
          <w:sz w:val="24"/>
          <w:szCs w:val="24"/>
        </w:rPr>
      </w:pPr>
    </w:p>
    <w:p w14:paraId="3DF20988" w14:textId="365BF06C" w:rsidR="000970CC" w:rsidRPr="001C69A9" w:rsidRDefault="00E47E50" w:rsidP="00E47E50">
      <w:pPr>
        <w:spacing w:after="0"/>
        <w:jc w:val="center"/>
        <w:rPr>
          <w:szCs w:val="28"/>
        </w:rPr>
      </w:pPr>
      <w:r w:rsidRPr="001C69A9">
        <w:rPr>
          <w:rFonts w:cs="Times New Roman"/>
          <w:szCs w:val="28"/>
        </w:rPr>
        <w:t>Лубни</w:t>
      </w:r>
      <w:r w:rsidR="00FB7006" w:rsidRPr="001C69A9">
        <w:rPr>
          <w:rFonts w:cs="Times New Roman"/>
          <w:szCs w:val="28"/>
        </w:rPr>
        <w:t xml:space="preserve"> – 202</w:t>
      </w:r>
      <w:r w:rsidR="00A25D2A" w:rsidRPr="001C69A9">
        <w:rPr>
          <w:rFonts w:cs="Times New Roman"/>
          <w:szCs w:val="28"/>
        </w:rPr>
        <w:t>5</w:t>
      </w:r>
    </w:p>
    <w:p w14:paraId="38398817" w14:textId="77777777" w:rsidR="000970CC" w:rsidRPr="001C69A9" w:rsidRDefault="000970CC">
      <w:pPr>
        <w:spacing w:line="259" w:lineRule="auto"/>
      </w:pPr>
      <w:r w:rsidRPr="001C69A9">
        <w:br w:type="page"/>
      </w:r>
    </w:p>
    <w:p w14:paraId="34039842" w14:textId="09AB77A7" w:rsidR="00FB7006" w:rsidRPr="001C69A9" w:rsidRDefault="00D60CBE" w:rsidP="00D60CBE">
      <w:pPr>
        <w:spacing w:after="0"/>
        <w:rPr>
          <w:sz w:val="24"/>
          <w:szCs w:val="24"/>
        </w:rPr>
      </w:pPr>
      <w:r w:rsidRPr="001C69A9">
        <w:rPr>
          <w:b/>
          <w:bCs/>
          <w:sz w:val="24"/>
          <w:szCs w:val="24"/>
        </w:rPr>
        <w:lastRenderedPageBreak/>
        <w:t>Укладачі</w:t>
      </w:r>
      <w:r w:rsidR="0038694B" w:rsidRPr="001C69A9">
        <w:rPr>
          <w:sz w:val="24"/>
          <w:szCs w:val="24"/>
        </w:rPr>
        <w:t xml:space="preserve">: Варяниця Л.О., </w:t>
      </w:r>
      <w:proofErr w:type="spellStart"/>
      <w:r w:rsidR="0038694B" w:rsidRPr="001C69A9">
        <w:rPr>
          <w:sz w:val="24"/>
          <w:szCs w:val="24"/>
        </w:rPr>
        <w:t>Гречишкіна</w:t>
      </w:r>
      <w:proofErr w:type="spellEnd"/>
      <w:r w:rsidR="0038694B" w:rsidRPr="001C69A9">
        <w:rPr>
          <w:sz w:val="24"/>
          <w:szCs w:val="24"/>
        </w:rPr>
        <w:t xml:space="preserve"> І.А., </w:t>
      </w:r>
      <w:proofErr w:type="spellStart"/>
      <w:r w:rsidR="0038694B" w:rsidRPr="001C69A9">
        <w:rPr>
          <w:sz w:val="24"/>
          <w:szCs w:val="24"/>
        </w:rPr>
        <w:t>Зажарська</w:t>
      </w:r>
      <w:proofErr w:type="spellEnd"/>
      <w:r w:rsidR="0038694B" w:rsidRPr="001C69A9">
        <w:rPr>
          <w:sz w:val="24"/>
          <w:szCs w:val="24"/>
        </w:rPr>
        <w:t xml:space="preserve"> Г.П.</w:t>
      </w:r>
    </w:p>
    <w:p w14:paraId="429A87B5" w14:textId="77777777" w:rsidR="00D60CBE" w:rsidRPr="001C69A9" w:rsidRDefault="00D60CBE" w:rsidP="000970CC">
      <w:pPr>
        <w:suppressAutoHyphens/>
        <w:autoSpaceDN w:val="0"/>
        <w:spacing w:after="0" w:line="360" w:lineRule="auto"/>
        <w:rPr>
          <w:rFonts w:eastAsia="Calibri"/>
          <w:b/>
          <w:bCs/>
          <w:sz w:val="24"/>
          <w:szCs w:val="24"/>
        </w:rPr>
      </w:pPr>
    </w:p>
    <w:p w14:paraId="03A3759E" w14:textId="77777777" w:rsidR="00D60CBE" w:rsidRPr="001C69A9" w:rsidRDefault="00D60CBE" w:rsidP="000970CC">
      <w:pPr>
        <w:suppressAutoHyphens/>
        <w:autoSpaceDN w:val="0"/>
        <w:spacing w:after="0" w:line="360" w:lineRule="auto"/>
        <w:rPr>
          <w:rFonts w:eastAsia="Calibri"/>
          <w:b/>
          <w:bCs/>
          <w:sz w:val="24"/>
          <w:szCs w:val="24"/>
        </w:rPr>
      </w:pPr>
    </w:p>
    <w:p w14:paraId="530A9DA7" w14:textId="3D551215" w:rsidR="000970CC" w:rsidRPr="001C69A9" w:rsidRDefault="000970CC" w:rsidP="000970CC">
      <w:pPr>
        <w:suppressAutoHyphens/>
        <w:autoSpaceDN w:val="0"/>
        <w:spacing w:after="0" w:line="360" w:lineRule="auto"/>
        <w:rPr>
          <w:rFonts w:eastAsia="Calibri"/>
          <w:b/>
          <w:bCs/>
          <w:sz w:val="24"/>
          <w:szCs w:val="24"/>
        </w:rPr>
      </w:pPr>
      <w:r w:rsidRPr="001C69A9">
        <w:rPr>
          <w:rFonts w:eastAsia="Calibri"/>
          <w:b/>
          <w:bCs/>
          <w:sz w:val="24"/>
          <w:szCs w:val="24"/>
        </w:rPr>
        <w:t>Рецензенти:</w:t>
      </w:r>
    </w:p>
    <w:p w14:paraId="594EF14C" w14:textId="4CE709FB" w:rsidR="000970CC" w:rsidRPr="001C69A9" w:rsidRDefault="005032DC" w:rsidP="000970CC">
      <w:pPr>
        <w:suppressAutoHyphens/>
        <w:autoSpaceDN w:val="0"/>
        <w:spacing w:after="0"/>
        <w:jc w:val="both"/>
        <w:rPr>
          <w:rFonts w:eastAsia="Calibri"/>
          <w:sz w:val="24"/>
          <w:szCs w:val="24"/>
        </w:rPr>
      </w:pPr>
      <w:r w:rsidRPr="001C69A9">
        <w:rPr>
          <w:rFonts w:eastAsia="Calibri"/>
          <w:b/>
          <w:bCs/>
          <w:sz w:val="24"/>
          <w:szCs w:val="24"/>
        </w:rPr>
        <w:t xml:space="preserve">Олена КРУТЬКО </w:t>
      </w:r>
      <w:r w:rsidRPr="001C69A9">
        <w:rPr>
          <w:bCs/>
          <w:sz w:val="24"/>
          <w:szCs w:val="24"/>
        </w:rPr>
        <w:t xml:space="preserve">‒ </w:t>
      </w:r>
      <w:r w:rsidRPr="001C69A9">
        <w:rPr>
          <w:rFonts w:eastAsia="Calibri"/>
          <w:sz w:val="24"/>
          <w:szCs w:val="24"/>
        </w:rPr>
        <w:t>директор ВСП «Старобільський фаховий коледж ДЗ «Луганський національний університет імені Тараса Шевченка»</w:t>
      </w:r>
    </w:p>
    <w:p w14:paraId="448BE473" w14:textId="77777777" w:rsidR="000970CC" w:rsidRPr="001C69A9" w:rsidRDefault="000970CC" w:rsidP="000970CC">
      <w:pPr>
        <w:suppressAutoHyphens/>
        <w:autoSpaceDN w:val="0"/>
        <w:spacing w:after="0"/>
        <w:rPr>
          <w:sz w:val="24"/>
          <w:szCs w:val="24"/>
        </w:rPr>
      </w:pPr>
    </w:p>
    <w:p w14:paraId="204BF03B" w14:textId="3FA44FDF" w:rsidR="000970CC" w:rsidRPr="001C69A9" w:rsidRDefault="000970CC" w:rsidP="000970CC">
      <w:pPr>
        <w:suppressAutoHyphens/>
        <w:autoSpaceDN w:val="0"/>
        <w:spacing w:after="0"/>
        <w:jc w:val="both"/>
        <w:rPr>
          <w:b/>
          <w:sz w:val="24"/>
          <w:szCs w:val="24"/>
        </w:rPr>
      </w:pPr>
      <w:r w:rsidRPr="001C69A9">
        <w:rPr>
          <w:b/>
          <w:sz w:val="24"/>
          <w:szCs w:val="24"/>
        </w:rPr>
        <w:t xml:space="preserve">Оксана СУПРУН </w:t>
      </w:r>
      <w:r w:rsidRPr="001C69A9">
        <w:rPr>
          <w:bCs/>
          <w:sz w:val="24"/>
          <w:szCs w:val="24"/>
        </w:rPr>
        <w:t>‒ директор закладу дошкільної освіти № 8 «</w:t>
      </w:r>
      <w:proofErr w:type="spellStart"/>
      <w:r w:rsidRPr="001C69A9">
        <w:rPr>
          <w:bCs/>
          <w:sz w:val="24"/>
          <w:szCs w:val="24"/>
        </w:rPr>
        <w:t>Капітошка</w:t>
      </w:r>
      <w:proofErr w:type="spellEnd"/>
      <w:r w:rsidRPr="001C69A9">
        <w:rPr>
          <w:bCs/>
          <w:sz w:val="24"/>
          <w:szCs w:val="24"/>
        </w:rPr>
        <w:t>» Лубенської міської ради Лубенського району Полтавської області</w:t>
      </w:r>
    </w:p>
    <w:p w14:paraId="10AB54E5" w14:textId="77777777" w:rsidR="000970CC" w:rsidRPr="001C69A9" w:rsidRDefault="000970CC" w:rsidP="000970CC">
      <w:pPr>
        <w:suppressAutoHyphens/>
        <w:autoSpaceDN w:val="0"/>
        <w:spacing w:after="0"/>
        <w:jc w:val="both"/>
        <w:rPr>
          <w:b/>
          <w:sz w:val="24"/>
          <w:szCs w:val="24"/>
        </w:rPr>
      </w:pPr>
    </w:p>
    <w:p w14:paraId="4196290E" w14:textId="77777777" w:rsidR="000970CC" w:rsidRPr="001C69A9" w:rsidRDefault="000970CC" w:rsidP="000970CC">
      <w:pPr>
        <w:suppressAutoHyphens/>
        <w:autoSpaceDN w:val="0"/>
        <w:spacing w:after="0"/>
        <w:jc w:val="both"/>
        <w:rPr>
          <w:b/>
          <w:sz w:val="24"/>
          <w:szCs w:val="24"/>
        </w:rPr>
      </w:pPr>
    </w:p>
    <w:p w14:paraId="1AFA4229" w14:textId="77777777" w:rsidR="000970CC" w:rsidRPr="001C69A9" w:rsidRDefault="000970CC" w:rsidP="000970CC">
      <w:pPr>
        <w:suppressAutoHyphens/>
        <w:autoSpaceDN w:val="0"/>
        <w:spacing w:after="0"/>
        <w:jc w:val="both"/>
        <w:rPr>
          <w:sz w:val="24"/>
          <w:szCs w:val="24"/>
        </w:rPr>
      </w:pPr>
    </w:p>
    <w:p w14:paraId="1C4BBE35" w14:textId="77777777" w:rsidR="000970CC" w:rsidRPr="001C69A9" w:rsidRDefault="000970CC" w:rsidP="00E47E50">
      <w:pPr>
        <w:suppressAutoHyphens/>
        <w:autoSpaceDN w:val="0"/>
        <w:spacing w:after="0"/>
        <w:jc w:val="center"/>
        <w:rPr>
          <w:sz w:val="24"/>
          <w:szCs w:val="24"/>
        </w:rPr>
      </w:pPr>
      <w:r w:rsidRPr="001C69A9">
        <w:rPr>
          <w:sz w:val="24"/>
          <w:szCs w:val="24"/>
        </w:rPr>
        <w:t xml:space="preserve">Обговорено та схвалено на засіданні кафедри розвитку дитини раннього і дошкільного віку </w:t>
      </w:r>
      <w:r w:rsidRPr="001C69A9">
        <w:rPr>
          <w:rFonts w:eastAsia="Calibri"/>
          <w:sz w:val="24"/>
          <w:szCs w:val="24"/>
        </w:rPr>
        <w:t>ДЗ «Луганський національний університет імені Тараса Шевченка»</w:t>
      </w:r>
      <w:r w:rsidRPr="001C69A9">
        <w:rPr>
          <w:sz w:val="24"/>
          <w:szCs w:val="24"/>
        </w:rPr>
        <w:t xml:space="preserve"> (протокол № 2, від 5 вересня 2025 р).</w:t>
      </w:r>
    </w:p>
    <w:p w14:paraId="20CCC8A1" w14:textId="77777777" w:rsidR="000970CC" w:rsidRPr="001C69A9" w:rsidRDefault="000970CC" w:rsidP="000970CC">
      <w:pPr>
        <w:suppressAutoHyphens/>
        <w:autoSpaceDN w:val="0"/>
        <w:spacing w:after="0"/>
        <w:rPr>
          <w:sz w:val="24"/>
          <w:szCs w:val="24"/>
        </w:rPr>
      </w:pPr>
    </w:p>
    <w:p w14:paraId="6B398601" w14:textId="77777777" w:rsidR="000970CC" w:rsidRPr="001C69A9" w:rsidRDefault="000970CC" w:rsidP="000970CC">
      <w:pPr>
        <w:suppressAutoHyphens/>
        <w:autoSpaceDN w:val="0"/>
        <w:spacing w:after="0"/>
        <w:rPr>
          <w:rFonts w:eastAsia="Calibri"/>
          <w:sz w:val="24"/>
          <w:szCs w:val="24"/>
        </w:rPr>
      </w:pPr>
    </w:p>
    <w:p w14:paraId="18D6B313" w14:textId="77777777" w:rsidR="000970CC" w:rsidRPr="001C69A9" w:rsidRDefault="000970CC" w:rsidP="000970CC">
      <w:pPr>
        <w:suppressAutoHyphens/>
        <w:autoSpaceDN w:val="0"/>
        <w:spacing w:after="0"/>
        <w:jc w:val="center"/>
        <w:rPr>
          <w:rFonts w:eastAsia="Calibri"/>
          <w:b/>
          <w:bCs/>
          <w:sz w:val="24"/>
          <w:szCs w:val="24"/>
        </w:rPr>
      </w:pPr>
      <w:r w:rsidRPr="001C69A9">
        <w:rPr>
          <w:rFonts w:eastAsia="Calibri"/>
          <w:b/>
          <w:bCs/>
          <w:sz w:val="24"/>
          <w:szCs w:val="24"/>
        </w:rPr>
        <w:t xml:space="preserve">Рекомендовано до друку вченою радою </w:t>
      </w:r>
    </w:p>
    <w:p w14:paraId="7FA0AA27" w14:textId="77777777" w:rsidR="000970CC" w:rsidRPr="001C69A9" w:rsidRDefault="000970CC" w:rsidP="000970CC">
      <w:pPr>
        <w:suppressAutoHyphens/>
        <w:autoSpaceDN w:val="0"/>
        <w:spacing w:after="0"/>
        <w:jc w:val="center"/>
        <w:rPr>
          <w:rFonts w:eastAsia="Calibri"/>
          <w:b/>
          <w:bCs/>
          <w:sz w:val="24"/>
          <w:szCs w:val="24"/>
        </w:rPr>
      </w:pPr>
      <w:r w:rsidRPr="001C69A9">
        <w:rPr>
          <w:rFonts w:eastAsia="Calibri"/>
          <w:b/>
          <w:bCs/>
          <w:sz w:val="24"/>
          <w:szCs w:val="24"/>
        </w:rPr>
        <w:t xml:space="preserve">ДЗ «Луганський національний університет імені </w:t>
      </w:r>
    </w:p>
    <w:p w14:paraId="51AC9A98" w14:textId="77777777" w:rsidR="000970CC" w:rsidRPr="00112A01" w:rsidRDefault="000970CC" w:rsidP="000970CC">
      <w:pPr>
        <w:suppressAutoHyphens/>
        <w:autoSpaceDN w:val="0"/>
        <w:spacing w:after="0"/>
        <w:jc w:val="center"/>
        <w:rPr>
          <w:rFonts w:eastAsia="Calibri"/>
          <w:b/>
          <w:bCs/>
          <w:sz w:val="24"/>
          <w:szCs w:val="24"/>
        </w:rPr>
      </w:pPr>
      <w:r w:rsidRPr="00112A01">
        <w:rPr>
          <w:rFonts w:eastAsia="Calibri"/>
          <w:b/>
          <w:bCs/>
          <w:sz w:val="24"/>
          <w:szCs w:val="24"/>
        </w:rPr>
        <w:t>Тараса Шевченка» (м. Полтава)</w:t>
      </w:r>
    </w:p>
    <w:p w14:paraId="65B39FF2" w14:textId="19876937" w:rsidR="000970CC" w:rsidRPr="001C69A9" w:rsidRDefault="000970CC" w:rsidP="000970CC">
      <w:pPr>
        <w:suppressAutoHyphens/>
        <w:autoSpaceDN w:val="0"/>
        <w:spacing w:after="0"/>
        <w:jc w:val="center"/>
        <w:rPr>
          <w:rFonts w:eastAsia="Calibri"/>
          <w:sz w:val="24"/>
          <w:szCs w:val="24"/>
        </w:rPr>
      </w:pPr>
      <w:r w:rsidRPr="00112A01">
        <w:rPr>
          <w:rFonts w:eastAsia="Calibri"/>
          <w:sz w:val="24"/>
          <w:szCs w:val="24"/>
        </w:rPr>
        <w:t xml:space="preserve">(протокол № </w:t>
      </w:r>
      <w:r w:rsidR="00112A01" w:rsidRPr="00112A01">
        <w:rPr>
          <w:rFonts w:eastAsia="Calibri"/>
          <w:sz w:val="24"/>
          <w:szCs w:val="24"/>
        </w:rPr>
        <w:t>3</w:t>
      </w:r>
      <w:r w:rsidRPr="00112A01">
        <w:rPr>
          <w:rFonts w:eastAsia="Calibri"/>
          <w:sz w:val="24"/>
          <w:szCs w:val="24"/>
        </w:rPr>
        <w:t xml:space="preserve"> від </w:t>
      </w:r>
      <w:r w:rsidR="00112A01" w:rsidRPr="00112A01">
        <w:rPr>
          <w:rFonts w:eastAsia="Calibri"/>
          <w:sz w:val="24"/>
          <w:szCs w:val="24"/>
        </w:rPr>
        <w:t>31</w:t>
      </w:r>
      <w:r w:rsidRPr="00112A01">
        <w:rPr>
          <w:rFonts w:eastAsia="Calibri"/>
          <w:sz w:val="24"/>
          <w:szCs w:val="24"/>
        </w:rPr>
        <w:t>.</w:t>
      </w:r>
      <w:r w:rsidR="00112A01" w:rsidRPr="00112A01">
        <w:rPr>
          <w:rFonts w:eastAsia="Calibri"/>
          <w:sz w:val="24"/>
          <w:szCs w:val="24"/>
        </w:rPr>
        <w:t>10</w:t>
      </w:r>
      <w:r w:rsidRPr="00112A01">
        <w:rPr>
          <w:rFonts w:eastAsia="Calibri"/>
          <w:sz w:val="24"/>
          <w:szCs w:val="24"/>
        </w:rPr>
        <w:t>.2025)</w:t>
      </w:r>
      <w:r w:rsidRPr="001C69A9">
        <w:rPr>
          <w:rFonts w:eastAsia="Calibri"/>
          <w:sz w:val="24"/>
          <w:szCs w:val="24"/>
        </w:rPr>
        <w:t xml:space="preserve"> </w:t>
      </w:r>
    </w:p>
    <w:p w14:paraId="0772F534" w14:textId="77777777" w:rsidR="00932D50" w:rsidRPr="001C69A9" w:rsidRDefault="00932D50" w:rsidP="00932D50">
      <w:pPr>
        <w:spacing w:after="0" w:line="360" w:lineRule="auto"/>
        <w:rPr>
          <w:rFonts w:eastAsia="Times New Roman" w:cs="Times New Roman"/>
          <w:b/>
          <w:i/>
          <w:szCs w:val="28"/>
          <w:lang w:eastAsia="ru-RU"/>
        </w:rPr>
      </w:pPr>
    </w:p>
    <w:p w14:paraId="6909BD2D" w14:textId="72EC5AF2" w:rsidR="000970CC" w:rsidRPr="001C69A9" w:rsidRDefault="009B5C8F" w:rsidP="009B5C8F">
      <w:pPr>
        <w:spacing w:after="0"/>
        <w:ind w:firstLine="513"/>
        <w:jc w:val="both"/>
        <w:rPr>
          <w:rFonts w:eastAsia="Calibri"/>
          <w:b/>
          <w:bCs/>
          <w:sz w:val="24"/>
          <w:szCs w:val="24"/>
        </w:rPr>
      </w:pPr>
      <w:bookmarkStart w:id="2" w:name="_Hlk211472893"/>
      <w:r w:rsidRPr="001C69A9">
        <w:rPr>
          <w:rFonts w:eastAsia="Times New Roman" w:cs="Times New Roman"/>
          <w:b/>
          <w:bCs/>
          <w:sz w:val="24"/>
          <w:szCs w:val="24"/>
          <w:lang w:eastAsia="ru-RU"/>
        </w:rPr>
        <w:t xml:space="preserve">Варяниця Л. О., </w:t>
      </w:r>
      <w:proofErr w:type="spellStart"/>
      <w:r w:rsidRPr="001C69A9">
        <w:rPr>
          <w:rFonts w:eastAsia="Times New Roman" w:cs="Times New Roman"/>
          <w:b/>
          <w:bCs/>
          <w:sz w:val="24"/>
          <w:szCs w:val="24"/>
          <w:lang w:eastAsia="ru-RU"/>
        </w:rPr>
        <w:t>Гречишкіна</w:t>
      </w:r>
      <w:proofErr w:type="spellEnd"/>
      <w:r w:rsidRPr="001C69A9">
        <w:rPr>
          <w:rFonts w:eastAsia="Times New Roman" w:cs="Times New Roman"/>
          <w:b/>
          <w:bCs/>
          <w:sz w:val="24"/>
          <w:szCs w:val="24"/>
          <w:lang w:eastAsia="ru-RU"/>
        </w:rPr>
        <w:t xml:space="preserve"> І. А. , </w:t>
      </w:r>
      <w:proofErr w:type="spellStart"/>
      <w:r w:rsidRPr="001C69A9">
        <w:rPr>
          <w:rFonts w:eastAsia="Times New Roman" w:cs="Times New Roman"/>
          <w:b/>
          <w:bCs/>
          <w:sz w:val="24"/>
          <w:szCs w:val="24"/>
          <w:lang w:eastAsia="ru-RU"/>
        </w:rPr>
        <w:t>Зажарська</w:t>
      </w:r>
      <w:proofErr w:type="spellEnd"/>
      <w:r w:rsidRPr="001C69A9">
        <w:rPr>
          <w:rFonts w:eastAsia="Times New Roman" w:cs="Times New Roman"/>
          <w:b/>
          <w:bCs/>
          <w:sz w:val="24"/>
          <w:szCs w:val="24"/>
          <w:lang w:eastAsia="ru-RU"/>
        </w:rPr>
        <w:t xml:space="preserve"> Г. П.</w:t>
      </w:r>
      <w:r w:rsidRPr="001C69A9">
        <w:rPr>
          <w:rFonts w:eastAsia="Times New Roman" w:cs="Times New Roman"/>
          <w:sz w:val="24"/>
          <w:szCs w:val="24"/>
          <w:lang w:eastAsia="ru-RU"/>
        </w:rPr>
        <w:t xml:space="preserve"> Наскрізна програма практичної підготовки здобувачів першого (бакалаврського) рівня вищої освіти за спеціальністю «Дошкільна освіта». ДЗ «Луганський національний університет імені Тараса Шевченка», 2025</w:t>
      </w:r>
      <w:r w:rsidR="00673030">
        <w:rPr>
          <w:rFonts w:eastAsia="Times New Roman" w:cs="Times New Roman"/>
          <w:sz w:val="24"/>
          <w:szCs w:val="24"/>
          <w:lang w:eastAsia="ru-RU"/>
        </w:rPr>
        <w:t xml:space="preserve">. </w:t>
      </w:r>
      <w:r w:rsidRPr="001C69A9">
        <w:rPr>
          <w:rFonts w:eastAsia="Times New Roman" w:cs="Times New Roman"/>
          <w:sz w:val="24"/>
          <w:szCs w:val="24"/>
          <w:lang w:eastAsia="ru-RU"/>
        </w:rPr>
        <w:t>139 с.</w:t>
      </w:r>
    </w:p>
    <w:bookmarkEnd w:id="2"/>
    <w:p w14:paraId="0A1F5FE7" w14:textId="27809512" w:rsidR="000970CC" w:rsidRPr="001C69A9" w:rsidRDefault="000970CC" w:rsidP="00D60CBE">
      <w:pPr>
        <w:suppressAutoHyphens/>
        <w:autoSpaceDN w:val="0"/>
        <w:spacing w:after="0" w:line="360" w:lineRule="auto"/>
        <w:jc w:val="both"/>
        <w:rPr>
          <w:rFonts w:eastAsia="Calibri"/>
          <w:sz w:val="24"/>
          <w:szCs w:val="24"/>
        </w:rPr>
      </w:pPr>
    </w:p>
    <w:p w14:paraId="56AE0B64" w14:textId="77777777" w:rsidR="009B5C8F" w:rsidRPr="001C69A9" w:rsidRDefault="009B5C8F" w:rsidP="00D60CBE">
      <w:pPr>
        <w:suppressAutoHyphens/>
        <w:autoSpaceDN w:val="0"/>
        <w:spacing w:after="0" w:line="360" w:lineRule="auto"/>
        <w:jc w:val="both"/>
        <w:rPr>
          <w:rFonts w:eastAsia="Calibri"/>
          <w:sz w:val="24"/>
          <w:szCs w:val="24"/>
        </w:rPr>
      </w:pPr>
    </w:p>
    <w:p w14:paraId="5823FF82" w14:textId="77777777" w:rsidR="009B5C8F" w:rsidRPr="001C69A9" w:rsidRDefault="009B5C8F" w:rsidP="00D60CBE">
      <w:pPr>
        <w:suppressAutoHyphens/>
        <w:autoSpaceDN w:val="0"/>
        <w:spacing w:after="0" w:line="360" w:lineRule="auto"/>
        <w:jc w:val="both"/>
        <w:rPr>
          <w:rFonts w:eastAsia="Calibri"/>
          <w:sz w:val="24"/>
          <w:szCs w:val="24"/>
        </w:rPr>
      </w:pPr>
    </w:p>
    <w:p w14:paraId="4B0974D0" w14:textId="77777777" w:rsidR="009B5C8F" w:rsidRPr="001C69A9" w:rsidRDefault="009B5C8F" w:rsidP="00D60CBE">
      <w:pPr>
        <w:suppressAutoHyphens/>
        <w:autoSpaceDN w:val="0"/>
        <w:spacing w:after="0" w:line="360" w:lineRule="auto"/>
        <w:jc w:val="both"/>
        <w:rPr>
          <w:rFonts w:eastAsia="Calibri"/>
          <w:sz w:val="24"/>
          <w:szCs w:val="24"/>
        </w:rPr>
      </w:pPr>
    </w:p>
    <w:p w14:paraId="3D97FFFE" w14:textId="3EB665F3" w:rsidR="009B5C8F" w:rsidRPr="001C69A9" w:rsidRDefault="009B5C8F" w:rsidP="009B5C8F">
      <w:pPr>
        <w:suppressAutoHyphens/>
        <w:autoSpaceDN w:val="0"/>
        <w:spacing w:after="0"/>
        <w:ind w:firstLine="709"/>
        <w:jc w:val="both"/>
        <w:rPr>
          <w:rFonts w:eastAsia="Calibri"/>
          <w:sz w:val="24"/>
          <w:szCs w:val="24"/>
        </w:rPr>
      </w:pPr>
      <w:r w:rsidRPr="001C69A9">
        <w:rPr>
          <w:rFonts w:eastAsia="Calibri"/>
          <w:sz w:val="24"/>
          <w:szCs w:val="24"/>
        </w:rPr>
        <w:t>Навчально-методичний посібник містить наскрізну програму практичної підготовки здобувачів першого (бакалаврського) рівня вищої освіти за спеціальністю «Дошкільна освіта».</w:t>
      </w:r>
    </w:p>
    <w:p w14:paraId="60EED74F" w14:textId="7671F424" w:rsidR="009B5C8F" w:rsidRPr="001C69A9" w:rsidRDefault="009B5C8F" w:rsidP="009B5C8F">
      <w:pPr>
        <w:suppressAutoHyphens/>
        <w:autoSpaceDN w:val="0"/>
        <w:spacing w:after="0"/>
        <w:ind w:firstLine="709"/>
        <w:jc w:val="both"/>
        <w:rPr>
          <w:rFonts w:eastAsia="Calibri"/>
          <w:sz w:val="24"/>
          <w:szCs w:val="24"/>
        </w:rPr>
      </w:pPr>
      <w:r w:rsidRPr="001C69A9">
        <w:rPr>
          <w:rFonts w:eastAsia="Calibri"/>
          <w:sz w:val="24"/>
          <w:szCs w:val="24"/>
        </w:rPr>
        <w:t>Матеріали посібника розроблено з урахуванням сучасних вимог до професійної підготовки фахівців дошкільної галузі та орієнтовано на формування у здобувачів освіти практичних навичок, необхідних для ефективного виконання професійних функцій у сфері дошкільного виховання.</w:t>
      </w:r>
    </w:p>
    <w:p w14:paraId="24E83D3A" w14:textId="4A648F15" w:rsidR="000970CC" w:rsidRPr="001C69A9" w:rsidRDefault="009B5C8F" w:rsidP="009B5C8F">
      <w:pPr>
        <w:suppressAutoHyphens/>
        <w:autoSpaceDN w:val="0"/>
        <w:spacing w:after="0"/>
        <w:ind w:firstLine="709"/>
        <w:jc w:val="both"/>
        <w:rPr>
          <w:rFonts w:eastAsia="Calibri"/>
          <w:sz w:val="24"/>
          <w:szCs w:val="24"/>
        </w:rPr>
      </w:pPr>
      <w:r w:rsidRPr="001C69A9">
        <w:rPr>
          <w:rFonts w:eastAsia="Calibri"/>
          <w:sz w:val="24"/>
          <w:szCs w:val="24"/>
        </w:rPr>
        <w:t>Посібник рекомендовано для здобувачів денної та заочної форм навчання спеціальності «Дошкільна освіта», викладачів педагогічних закладів вищої освіти, а також керівників педагогічної практики, які здійснюють супровід і методичне консультування здобувачів у процесі проходження практики.</w:t>
      </w:r>
    </w:p>
    <w:p w14:paraId="1882CD6E" w14:textId="77777777" w:rsidR="009B5C8F" w:rsidRPr="001C69A9" w:rsidRDefault="009B5C8F" w:rsidP="009B5C8F">
      <w:pPr>
        <w:suppressAutoHyphens/>
        <w:autoSpaceDN w:val="0"/>
        <w:spacing w:after="0"/>
        <w:ind w:firstLine="709"/>
        <w:jc w:val="both"/>
        <w:rPr>
          <w:rFonts w:eastAsia="Calibri"/>
          <w:sz w:val="24"/>
          <w:szCs w:val="24"/>
        </w:rPr>
      </w:pPr>
    </w:p>
    <w:p w14:paraId="10135BF4" w14:textId="77777777" w:rsidR="009B5C8F" w:rsidRPr="001C69A9" w:rsidRDefault="009B5C8F" w:rsidP="009B5C8F">
      <w:pPr>
        <w:suppressAutoHyphens/>
        <w:autoSpaceDN w:val="0"/>
        <w:spacing w:after="0"/>
        <w:ind w:firstLine="709"/>
        <w:jc w:val="both"/>
        <w:rPr>
          <w:rFonts w:eastAsia="Calibri"/>
          <w:b/>
          <w:bCs/>
          <w:sz w:val="24"/>
          <w:szCs w:val="24"/>
        </w:rPr>
      </w:pPr>
    </w:p>
    <w:p w14:paraId="02A67DCC" w14:textId="77777777" w:rsidR="009B5C8F" w:rsidRPr="001C69A9" w:rsidRDefault="009B5C8F" w:rsidP="009B5C8F">
      <w:pPr>
        <w:suppressAutoHyphens/>
        <w:autoSpaceDN w:val="0"/>
        <w:spacing w:after="0"/>
        <w:jc w:val="right"/>
        <w:rPr>
          <w:rFonts w:eastAsia="Calibri"/>
          <w:sz w:val="24"/>
          <w:szCs w:val="24"/>
        </w:rPr>
      </w:pPr>
      <w:r w:rsidRPr="001C69A9">
        <w:rPr>
          <w:rFonts w:eastAsia="Calibri"/>
          <w:sz w:val="24"/>
          <w:szCs w:val="24"/>
        </w:rPr>
        <w:t xml:space="preserve">© ДЗ «Луганський національний </w:t>
      </w:r>
    </w:p>
    <w:p w14:paraId="77BBF983" w14:textId="4834B122" w:rsidR="000970CC" w:rsidRPr="001C69A9" w:rsidRDefault="009B5C8F" w:rsidP="009B5C8F">
      <w:pPr>
        <w:suppressAutoHyphens/>
        <w:autoSpaceDN w:val="0"/>
        <w:spacing w:after="0"/>
        <w:jc w:val="right"/>
        <w:rPr>
          <w:rFonts w:eastAsia="Calibri"/>
          <w:sz w:val="24"/>
          <w:szCs w:val="24"/>
        </w:rPr>
      </w:pPr>
      <w:r w:rsidRPr="001C69A9">
        <w:rPr>
          <w:rFonts w:eastAsia="Calibri"/>
          <w:sz w:val="24"/>
          <w:szCs w:val="24"/>
        </w:rPr>
        <w:t>університет імені Тараса Шевченка», 2025</w:t>
      </w:r>
    </w:p>
    <w:p w14:paraId="502DF04B" w14:textId="0CAFF341" w:rsidR="009B5C8F" w:rsidRPr="001C69A9" w:rsidRDefault="009B5C8F">
      <w:pPr>
        <w:spacing w:line="259" w:lineRule="auto"/>
      </w:pPr>
      <w:r w:rsidRPr="001C69A9">
        <w:br w:type="page"/>
      </w:r>
    </w:p>
    <w:p w14:paraId="5513C6ED" w14:textId="77777777" w:rsidR="00D60CBE" w:rsidRPr="001C69A9" w:rsidRDefault="00D60CBE" w:rsidP="00FB1AE2">
      <w:pPr>
        <w:spacing w:line="259" w:lineRule="auto"/>
      </w:pPr>
    </w:p>
    <w:p w14:paraId="5D627748" w14:textId="26AF0B61" w:rsidR="00FB7006" w:rsidRPr="001C69A9" w:rsidRDefault="00FB7006" w:rsidP="00E47E50">
      <w:pPr>
        <w:spacing w:after="0"/>
        <w:jc w:val="center"/>
      </w:pPr>
      <w:r w:rsidRPr="001C69A9">
        <w:rPr>
          <w:rFonts w:cs="Times New Roman"/>
          <w:b/>
          <w:bCs/>
          <w:sz w:val="24"/>
          <w:szCs w:val="24"/>
        </w:rPr>
        <w:t>ЗМІСТ</w:t>
      </w:r>
    </w:p>
    <w:tbl>
      <w:tblPr>
        <w:tblStyle w:val="a7"/>
        <w:tblW w:w="0" w:type="auto"/>
        <w:tblLook w:val="04A0" w:firstRow="1" w:lastRow="0" w:firstColumn="1" w:lastColumn="0" w:noHBand="0" w:noVBand="1"/>
      </w:tblPr>
      <w:tblGrid>
        <w:gridCol w:w="8500"/>
        <w:gridCol w:w="844"/>
      </w:tblGrid>
      <w:tr w:rsidR="00FB7006" w:rsidRPr="001C69A9" w14:paraId="27CA4EF6" w14:textId="77777777" w:rsidTr="00FB7006">
        <w:tc>
          <w:tcPr>
            <w:tcW w:w="8500" w:type="dxa"/>
          </w:tcPr>
          <w:p w14:paraId="3A1863C1" w14:textId="5E399A46" w:rsidR="00FB7006" w:rsidRPr="001C69A9" w:rsidRDefault="00B04A52" w:rsidP="00FB7006">
            <w:pPr>
              <w:rPr>
                <w:rFonts w:cs="Times New Roman"/>
                <w:sz w:val="24"/>
                <w:szCs w:val="24"/>
              </w:rPr>
            </w:pPr>
            <w:bookmarkStart w:id="3" w:name="_Hlk211370351"/>
            <w:r w:rsidRPr="001C69A9">
              <w:rPr>
                <w:rFonts w:cs="Times New Roman"/>
                <w:sz w:val="24"/>
                <w:szCs w:val="24"/>
              </w:rPr>
              <w:t xml:space="preserve">РОЗДІЛ І. </w:t>
            </w:r>
            <w:r w:rsidR="00591062" w:rsidRPr="001C69A9">
              <w:rPr>
                <w:rFonts w:cs="Times New Roman"/>
                <w:sz w:val="24"/>
                <w:szCs w:val="24"/>
              </w:rPr>
              <w:t>ПОЯСНЮВАЛЬНА ЗАПИСКА</w:t>
            </w:r>
          </w:p>
        </w:tc>
        <w:tc>
          <w:tcPr>
            <w:tcW w:w="844" w:type="dxa"/>
          </w:tcPr>
          <w:p w14:paraId="54B7BC94" w14:textId="09DDD644" w:rsidR="00FB7006" w:rsidRPr="001C69A9" w:rsidRDefault="00E47E50" w:rsidP="00FB7006">
            <w:pPr>
              <w:rPr>
                <w:rFonts w:cs="Times New Roman"/>
                <w:sz w:val="24"/>
                <w:szCs w:val="24"/>
              </w:rPr>
            </w:pPr>
            <w:r w:rsidRPr="001C69A9">
              <w:rPr>
                <w:rFonts w:cs="Times New Roman"/>
                <w:sz w:val="24"/>
                <w:szCs w:val="24"/>
              </w:rPr>
              <w:t>4</w:t>
            </w:r>
          </w:p>
        </w:tc>
      </w:tr>
      <w:bookmarkEnd w:id="3"/>
      <w:tr w:rsidR="00FB7006" w:rsidRPr="001C69A9" w14:paraId="0EB7890F" w14:textId="77777777" w:rsidTr="00FB7006">
        <w:tc>
          <w:tcPr>
            <w:tcW w:w="8500" w:type="dxa"/>
          </w:tcPr>
          <w:p w14:paraId="1743FB00" w14:textId="7A3CB149" w:rsidR="00FB7006" w:rsidRPr="001C69A9" w:rsidRDefault="00FB7006" w:rsidP="00FB7006">
            <w:pPr>
              <w:rPr>
                <w:rFonts w:cs="Times New Roman"/>
                <w:sz w:val="24"/>
                <w:szCs w:val="24"/>
              </w:rPr>
            </w:pPr>
            <w:r w:rsidRPr="001C69A9">
              <w:rPr>
                <w:rFonts w:cs="Times New Roman"/>
                <w:sz w:val="24"/>
                <w:szCs w:val="24"/>
              </w:rPr>
              <w:t>ВИДИ П</w:t>
            </w:r>
            <w:r w:rsidR="0038694B" w:rsidRPr="001C69A9">
              <w:rPr>
                <w:rFonts w:cs="Times New Roman"/>
                <w:sz w:val="24"/>
                <w:szCs w:val="24"/>
              </w:rPr>
              <w:t xml:space="preserve">ЕДАГОГІЧНОЇ </w:t>
            </w:r>
            <w:r w:rsidRPr="001C69A9">
              <w:rPr>
                <w:rFonts w:cs="Times New Roman"/>
                <w:sz w:val="24"/>
                <w:szCs w:val="24"/>
              </w:rPr>
              <w:t>РАКТИК</w:t>
            </w:r>
            <w:r w:rsidR="0038694B" w:rsidRPr="001C69A9">
              <w:rPr>
                <w:rFonts w:cs="Times New Roman"/>
                <w:sz w:val="24"/>
                <w:szCs w:val="24"/>
              </w:rPr>
              <w:t xml:space="preserve">И </w:t>
            </w:r>
            <w:r w:rsidR="007B2C59" w:rsidRPr="001C69A9">
              <w:rPr>
                <w:rFonts w:cs="Times New Roman"/>
                <w:sz w:val="24"/>
                <w:szCs w:val="24"/>
              </w:rPr>
              <w:t xml:space="preserve"> </w:t>
            </w:r>
            <w:r w:rsidR="008927A5" w:rsidRPr="001C69A9">
              <w:rPr>
                <w:rFonts w:cs="Times New Roman"/>
                <w:sz w:val="24"/>
                <w:szCs w:val="24"/>
              </w:rPr>
              <w:t xml:space="preserve">І </w:t>
            </w:r>
            <w:r w:rsidR="007B2C59" w:rsidRPr="001C69A9">
              <w:rPr>
                <w:rFonts w:cs="Times New Roman"/>
                <w:sz w:val="24"/>
                <w:szCs w:val="24"/>
              </w:rPr>
              <w:t xml:space="preserve">ТРИВАЛІСТЬ </w:t>
            </w:r>
          </w:p>
        </w:tc>
        <w:tc>
          <w:tcPr>
            <w:tcW w:w="844" w:type="dxa"/>
          </w:tcPr>
          <w:p w14:paraId="2600FB5B" w14:textId="4F204E89" w:rsidR="00FB7006" w:rsidRPr="001C69A9" w:rsidRDefault="00E47E50" w:rsidP="00FB7006">
            <w:pPr>
              <w:rPr>
                <w:rFonts w:cs="Times New Roman"/>
                <w:sz w:val="24"/>
                <w:szCs w:val="24"/>
              </w:rPr>
            </w:pPr>
            <w:r w:rsidRPr="001C69A9">
              <w:rPr>
                <w:rFonts w:cs="Times New Roman"/>
                <w:sz w:val="24"/>
                <w:szCs w:val="24"/>
              </w:rPr>
              <w:t>6</w:t>
            </w:r>
          </w:p>
        </w:tc>
      </w:tr>
      <w:tr w:rsidR="00C1270B" w:rsidRPr="001C69A9" w14:paraId="3EE0EECE" w14:textId="77777777" w:rsidTr="00FB7006">
        <w:tc>
          <w:tcPr>
            <w:tcW w:w="8500" w:type="dxa"/>
          </w:tcPr>
          <w:p w14:paraId="054DB17F" w14:textId="1953CDC4" w:rsidR="00C1270B" w:rsidRPr="001C69A9" w:rsidRDefault="00C1270B" w:rsidP="00FB7006">
            <w:pPr>
              <w:rPr>
                <w:rFonts w:cs="Times New Roman"/>
                <w:sz w:val="24"/>
                <w:szCs w:val="24"/>
              </w:rPr>
            </w:pPr>
            <w:bookmarkStart w:id="4" w:name="_Hlk144827236"/>
            <w:r w:rsidRPr="001C69A9">
              <w:rPr>
                <w:rFonts w:cs="Times New Roman"/>
                <w:sz w:val="24"/>
                <w:szCs w:val="24"/>
              </w:rPr>
              <w:t xml:space="preserve">ОРГАНІЗАЦІЯ ТА ПРОВЕДЕННЯ </w:t>
            </w:r>
            <w:r w:rsidR="0038694B" w:rsidRPr="001C69A9">
              <w:rPr>
                <w:rFonts w:cs="Times New Roman"/>
                <w:sz w:val="24"/>
                <w:szCs w:val="24"/>
              </w:rPr>
              <w:t xml:space="preserve">ПЕДАГОГІЧНОЇ </w:t>
            </w:r>
            <w:r w:rsidRPr="001C69A9">
              <w:rPr>
                <w:rFonts w:cs="Times New Roman"/>
                <w:sz w:val="24"/>
                <w:szCs w:val="24"/>
              </w:rPr>
              <w:t>ПРАКТИК</w:t>
            </w:r>
            <w:r w:rsidR="0038694B" w:rsidRPr="001C69A9">
              <w:rPr>
                <w:rFonts w:cs="Times New Roman"/>
                <w:sz w:val="24"/>
                <w:szCs w:val="24"/>
              </w:rPr>
              <w:t>И</w:t>
            </w:r>
          </w:p>
        </w:tc>
        <w:tc>
          <w:tcPr>
            <w:tcW w:w="844" w:type="dxa"/>
          </w:tcPr>
          <w:p w14:paraId="109F0073" w14:textId="2571B882" w:rsidR="00C1270B" w:rsidRPr="001C69A9" w:rsidRDefault="00E47E50" w:rsidP="00FB7006">
            <w:pPr>
              <w:rPr>
                <w:rFonts w:cs="Times New Roman"/>
                <w:sz w:val="24"/>
                <w:szCs w:val="24"/>
              </w:rPr>
            </w:pPr>
            <w:r w:rsidRPr="001C69A9">
              <w:rPr>
                <w:rFonts w:cs="Times New Roman"/>
                <w:sz w:val="24"/>
                <w:szCs w:val="24"/>
              </w:rPr>
              <w:t>6</w:t>
            </w:r>
          </w:p>
        </w:tc>
      </w:tr>
      <w:tr w:rsidR="00FB7006" w:rsidRPr="001C69A9" w14:paraId="170398CF" w14:textId="77777777" w:rsidTr="00FB7006">
        <w:tc>
          <w:tcPr>
            <w:tcW w:w="8500" w:type="dxa"/>
          </w:tcPr>
          <w:p w14:paraId="3211C45D" w14:textId="57337AF0" w:rsidR="00FB7006" w:rsidRPr="001C69A9" w:rsidRDefault="00FB7006" w:rsidP="00FB7006">
            <w:pPr>
              <w:rPr>
                <w:rFonts w:cs="Times New Roman"/>
                <w:sz w:val="24"/>
                <w:szCs w:val="24"/>
              </w:rPr>
            </w:pPr>
            <w:r w:rsidRPr="001C69A9">
              <w:rPr>
                <w:rFonts w:cs="Times New Roman"/>
                <w:sz w:val="24"/>
                <w:szCs w:val="24"/>
              </w:rPr>
              <w:t xml:space="preserve">КОМПЕТЕНТНОСТІ, ЯКИМИ ПОВИНЕН ОВОЛОДІТИ ЗДОБУВАЧ ВИЩОЇ ОСВІТИ </w:t>
            </w:r>
            <w:r w:rsidR="0038694B" w:rsidRPr="001C69A9">
              <w:rPr>
                <w:rFonts w:cs="Times New Roman"/>
                <w:sz w:val="24"/>
                <w:szCs w:val="24"/>
              </w:rPr>
              <w:t>В</w:t>
            </w:r>
            <w:r w:rsidRPr="001C69A9">
              <w:rPr>
                <w:rFonts w:cs="Times New Roman"/>
                <w:sz w:val="24"/>
                <w:szCs w:val="24"/>
              </w:rPr>
              <w:t xml:space="preserve"> РЕЗУЛЬТАТІ ПРОХОДЖЕННЯ ПРАКТИКИ</w:t>
            </w:r>
            <w:r w:rsidR="002A2F3D" w:rsidRPr="001C69A9">
              <w:rPr>
                <w:rFonts w:cs="Times New Roman"/>
                <w:sz w:val="24"/>
                <w:szCs w:val="24"/>
              </w:rPr>
              <w:t xml:space="preserve"> </w:t>
            </w:r>
          </w:p>
        </w:tc>
        <w:tc>
          <w:tcPr>
            <w:tcW w:w="844" w:type="dxa"/>
          </w:tcPr>
          <w:p w14:paraId="6EA6FB4D" w14:textId="16C02BCB" w:rsidR="00FB7006" w:rsidRPr="001C69A9" w:rsidRDefault="00E47E50" w:rsidP="00FB7006">
            <w:pPr>
              <w:rPr>
                <w:rFonts w:cs="Times New Roman"/>
                <w:sz w:val="24"/>
                <w:szCs w:val="24"/>
              </w:rPr>
            </w:pPr>
            <w:r w:rsidRPr="001C69A9">
              <w:rPr>
                <w:rFonts w:cs="Times New Roman"/>
                <w:sz w:val="24"/>
                <w:szCs w:val="24"/>
              </w:rPr>
              <w:t>7</w:t>
            </w:r>
          </w:p>
        </w:tc>
      </w:tr>
      <w:tr w:rsidR="00591062" w:rsidRPr="001C69A9" w14:paraId="33A2F92A" w14:textId="77777777" w:rsidTr="00FB7006">
        <w:tc>
          <w:tcPr>
            <w:tcW w:w="8500" w:type="dxa"/>
          </w:tcPr>
          <w:p w14:paraId="652230AD" w14:textId="655D05C1" w:rsidR="00591062" w:rsidRPr="001C69A9" w:rsidRDefault="00591062" w:rsidP="00591062">
            <w:pPr>
              <w:jc w:val="both"/>
              <w:rPr>
                <w:rFonts w:cs="Times New Roman"/>
                <w:sz w:val="24"/>
                <w:szCs w:val="24"/>
              </w:rPr>
            </w:pPr>
            <w:r w:rsidRPr="001C69A9">
              <w:rPr>
                <w:rFonts w:cs="Times New Roman"/>
                <w:sz w:val="24"/>
                <w:szCs w:val="24"/>
              </w:rPr>
              <w:t>ПІДВЕДЕННЯ ПІДСУМКІВ ПЕДАГОГІЧНОЇ ПРАКТИКИ</w:t>
            </w:r>
          </w:p>
        </w:tc>
        <w:tc>
          <w:tcPr>
            <w:tcW w:w="844" w:type="dxa"/>
          </w:tcPr>
          <w:p w14:paraId="6BB2563B" w14:textId="52A97C47" w:rsidR="00591062" w:rsidRPr="001C69A9" w:rsidRDefault="00E47E50" w:rsidP="00FB7006">
            <w:pPr>
              <w:rPr>
                <w:rFonts w:cs="Times New Roman"/>
                <w:sz w:val="24"/>
                <w:szCs w:val="24"/>
              </w:rPr>
            </w:pPr>
            <w:r w:rsidRPr="001C69A9">
              <w:rPr>
                <w:rFonts w:cs="Times New Roman"/>
                <w:sz w:val="24"/>
                <w:szCs w:val="24"/>
              </w:rPr>
              <w:t>10</w:t>
            </w:r>
          </w:p>
        </w:tc>
      </w:tr>
      <w:tr w:rsidR="00CA1C30" w:rsidRPr="001C69A9" w14:paraId="1653EB1D" w14:textId="77777777" w:rsidTr="00FB7006">
        <w:tc>
          <w:tcPr>
            <w:tcW w:w="8500" w:type="dxa"/>
          </w:tcPr>
          <w:p w14:paraId="24E3220B" w14:textId="23434409" w:rsidR="00CA1C30" w:rsidRPr="001C69A9" w:rsidRDefault="00CA1C30" w:rsidP="00591062">
            <w:pPr>
              <w:jc w:val="both"/>
              <w:rPr>
                <w:rFonts w:cs="Times New Roman"/>
                <w:sz w:val="24"/>
                <w:szCs w:val="24"/>
              </w:rPr>
            </w:pPr>
            <w:r w:rsidRPr="001C69A9">
              <w:rPr>
                <w:rFonts w:cs="Times New Roman"/>
                <w:sz w:val="24"/>
                <w:szCs w:val="24"/>
              </w:rPr>
              <w:t xml:space="preserve">КРИТЕРІЇ ОЦІНЮВАННЯ </w:t>
            </w:r>
            <w:r w:rsidR="00091BEE" w:rsidRPr="001C69A9">
              <w:rPr>
                <w:rFonts w:cs="Times New Roman"/>
                <w:sz w:val="24"/>
                <w:szCs w:val="24"/>
              </w:rPr>
              <w:t>РЕЗУЛЬТАТІВ</w:t>
            </w:r>
            <w:r w:rsidRPr="001C69A9">
              <w:rPr>
                <w:rFonts w:cs="Times New Roman"/>
                <w:sz w:val="24"/>
                <w:szCs w:val="24"/>
              </w:rPr>
              <w:t xml:space="preserve"> ПРАКТИКИ</w:t>
            </w:r>
          </w:p>
        </w:tc>
        <w:tc>
          <w:tcPr>
            <w:tcW w:w="844" w:type="dxa"/>
          </w:tcPr>
          <w:p w14:paraId="389DBC77" w14:textId="1D198990" w:rsidR="00CA1C30" w:rsidRPr="001C69A9" w:rsidRDefault="00091BEE" w:rsidP="00FB7006">
            <w:pPr>
              <w:rPr>
                <w:rFonts w:cs="Times New Roman"/>
                <w:sz w:val="24"/>
                <w:szCs w:val="24"/>
              </w:rPr>
            </w:pPr>
            <w:r w:rsidRPr="001C69A9">
              <w:rPr>
                <w:rFonts w:cs="Times New Roman"/>
                <w:sz w:val="24"/>
                <w:szCs w:val="24"/>
              </w:rPr>
              <w:t>11</w:t>
            </w:r>
          </w:p>
        </w:tc>
      </w:tr>
      <w:tr w:rsidR="00FB7006" w:rsidRPr="001C69A9" w14:paraId="4B8113C7" w14:textId="77777777" w:rsidTr="00FB7006">
        <w:tc>
          <w:tcPr>
            <w:tcW w:w="8500" w:type="dxa"/>
          </w:tcPr>
          <w:p w14:paraId="7D8BBFB7" w14:textId="3743AB52" w:rsidR="00FB7006" w:rsidRPr="001C69A9" w:rsidRDefault="00B04A52" w:rsidP="00FB7006">
            <w:pPr>
              <w:rPr>
                <w:rFonts w:cs="Times New Roman"/>
                <w:sz w:val="24"/>
                <w:szCs w:val="24"/>
              </w:rPr>
            </w:pPr>
            <w:bookmarkStart w:id="5" w:name="_Hlk145059105"/>
            <w:bookmarkEnd w:id="4"/>
            <w:r w:rsidRPr="001C69A9">
              <w:rPr>
                <w:rFonts w:cs="Times New Roman"/>
                <w:sz w:val="24"/>
                <w:szCs w:val="24"/>
              </w:rPr>
              <w:t xml:space="preserve">РОЗДІЛ ІІ. </w:t>
            </w:r>
            <w:r w:rsidR="002A2F3D" w:rsidRPr="001C69A9">
              <w:rPr>
                <w:rFonts w:cs="Times New Roman"/>
                <w:sz w:val="24"/>
                <w:szCs w:val="24"/>
              </w:rPr>
              <w:t>ОЗНАЙОМЧ</w:t>
            </w:r>
            <w:r w:rsidR="003D51C7" w:rsidRPr="001C69A9">
              <w:rPr>
                <w:rFonts w:cs="Times New Roman"/>
                <w:sz w:val="24"/>
                <w:szCs w:val="24"/>
              </w:rPr>
              <w:t>А</w:t>
            </w:r>
            <w:r w:rsidR="002A2F3D" w:rsidRPr="001C69A9">
              <w:rPr>
                <w:rFonts w:cs="Times New Roman"/>
                <w:sz w:val="24"/>
                <w:szCs w:val="24"/>
              </w:rPr>
              <w:t xml:space="preserve"> ПЕДАГОГІЧНА ПРАКТИКА</w:t>
            </w:r>
          </w:p>
          <w:p w14:paraId="000B74CB" w14:textId="0AA7DB7C" w:rsidR="002A2F3D" w:rsidRPr="001C69A9" w:rsidRDefault="00B25318">
            <w:pPr>
              <w:pStyle w:val="a8"/>
              <w:numPr>
                <w:ilvl w:val="0"/>
                <w:numId w:val="1"/>
              </w:numPr>
              <w:rPr>
                <w:rFonts w:cs="Times New Roman"/>
                <w:sz w:val="24"/>
                <w:szCs w:val="24"/>
              </w:rPr>
            </w:pPr>
            <w:r w:rsidRPr="001C69A9">
              <w:rPr>
                <w:rFonts w:cs="Times New Roman"/>
                <w:sz w:val="24"/>
                <w:szCs w:val="24"/>
              </w:rPr>
              <w:t>Силабус педагогічної практики</w:t>
            </w:r>
          </w:p>
          <w:p w14:paraId="7D562A6E" w14:textId="5680D9CE" w:rsidR="003D51C7" w:rsidRPr="001C69A9" w:rsidRDefault="003D51C7">
            <w:pPr>
              <w:pStyle w:val="a8"/>
              <w:numPr>
                <w:ilvl w:val="0"/>
                <w:numId w:val="1"/>
              </w:numPr>
              <w:rPr>
                <w:rFonts w:cs="Times New Roman"/>
                <w:sz w:val="24"/>
                <w:szCs w:val="24"/>
              </w:rPr>
            </w:pPr>
            <w:r w:rsidRPr="001C69A9">
              <w:rPr>
                <w:rFonts w:cs="Times New Roman"/>
                <w:sz w:val="24"/>
                <w:szCs w:val="24"/>
              </w:rPr>
              <w:t xml:space="preserve">Методичні рекомендації щодо </w:t>
            </w:r>
            <w:r w:rsidR="00B25318" w:rsidRPr="001C69A9">
              <w:rPr>
                <w:rFonts w:cs="Times New Roman"/>
                <w:sz w:val="24"/>
                <w:szCs w:val="24"/>
              </w:rPr>
              <w:t>проходження педагогічної практики</w:t>
            </w:r>
          </w:p>
          <w:bookmarkEnd w:id="5"/>
          <w:p w14:paraId="0009FCF8" w14:textId="0A59AC21" w:rsidR="00FB7006" w:rsidRPr="001C69A9" w:rsidRDefault="00B25318">
            <w:pPr>
              <w:pStyle w:val="a8"/>
              <w:numPr>
                <w:ilvl w:val="0"/>
                <w:numId w:val="1"/>
              </w:numPr>
              <w:rPr>
                <w:rFonts w:cs="Times New Roman"/>
                <w:sz w:val="24"/>
                <w:szCs w:val="24"/>
              </w:rPr>
            </w:pPr>
            <w:r w:rsidRPr="001C69A9">
              <w:rPr>
                <w:rFonts w:cs="Times New Roman"/>
                <w:sz w:val="24"/>
                <w:szCs w:val="24"/>
              </w:rPr>
              <w:t>Зміст педагогічної практики</w:t>
            </w:r>
          </w:p>
        </w:tc>
        <w:tc>
          <w:tcPr>
            <w:tcW w:w="844" w:type="dxa"/>
          </w:tcPr>
          <w:p w14:paraId="1A3A5950" w14:textId="78A2244F" w:rsidR="00FB7006" w:rsidRPr="001C69A9" w:rsidRDefault="00E47E50" w:rsidP="00FB7006">
            <w:pPr>
              <w:rPr>
                <w:rFonts w:cs="Times New Roman"/>
                <w:sz w:val="24"/>
                <w:szCs w:val="24"/>
              </w:rPr>
            </w:pPr>
            <w:r w:rsidRPr="001C69A9">
              <w:rPr>
                <w:rFonts w:cs="Times New Roman"/>
                <w:sz w:val="24"/>
                <w:szCs w:val="24"/>
              </w:rPr>
              <w:t>1</w:t>
            </w:r>
            <w:r w:rsidR="00091BEE" w:rsidRPr="001C69A9">
              <w:rPr>
                <w:rFonts w:cs="Times New Roman"/>
                <w:sz w:val="24"/>
                <w:szCs w:val="24"/>
              </w:rPr>
              <w:t>2</w:t>
            </w:r>
          </w:p>
        </w:tc>
      </w:tr>
      <w:tr w:rsidR="00F25D06" w:rsidRPr="001C69A9" w14:paraId="38ED4FA5" w14:textId="77777777" w:rsidTr="00FB7006">
        <w:tc>
          <w:tcPr>
            <w:tcW w:w="8500" w:type="dxa"/>
          </w:tcPr>
          <w:p w14:paraId="56BEFFD1" w14:textId="77777777" w:rsidR="00F25D06" w:rsidRPr="001C69A9" w:rsidRDefault="00F25D06" w:rsidP="00F25D06">
            <w:pPr>
              <w:rPr>
                <w:rFonts w:cs="Times New Roman"/>
                <w:sz w:val="24"/>
                <w:szCs w:val="24"/>
              </w:rPr>
            </w:pPr>
            <w:r w:rsidRPr="001C69A9">
              <w:rPr>
                <w:rFonts w:cs="Times New Roman"/>
                <w:sz w:val="24"/>
                <w:szCs w:val="24"/>
              </w:rPr>
              <w:t>НАВЧАЛЬНА ПРАКТИКА В ГРУПАХ РАННЬОГО ВІКУ</w:t>
            </w:r>
          </w:p>
          <w:p w14:paraId="1B2783FB" w14:textId="77777777" w:rsidR="00B25318" w:rsidRPr="001C69A9" w:rsidRDefault="00B25318">
            <w:pPr>
              <w:pStyle w:val="a8"/>
              <w:numPr>
                <w:ilvl w:val="0"/>
                <w:numId w:val="1"/>
              </w:numPr>
              <w:rPr>
                <w:rFonts w:cs="Times New Roman"/>
                <w:sz w:val="24"/>
                <w:szCs w:val="24"/>
              </w:rPr>
            </w:pPr>
            <w:r w:rsidRPr="001C69A9">
              <w:rPr>
                <w:rFonts w:cs="Times New Roman"/>
                <w:sz w:val="24"/>
                <w:szCs w:val="24"/>
              </w:rPr>
              <w:t>Силабус педагогічної практики</w:t>
            </w:r>
          </w:p>
          <w:p w14:paraId="55FEFFDC" w14:textId="77777777" w:rsidR="00B25318" w:rsidRPr="001C69A9" w:rsidRDefault="00B25318">
            <w:pPr>
              <w:pStyle w:val="a8"/>
              <w:numPr>
                <w:ilvl w:val="0"/>
                <w:numId w:val="1"/>
              </w:numPr>
              <w:rPr>
                <w:rFonts w:cs="Times New Roman"/>
                <w:sz w:val="24"/>
                <w:szCs w:val="24"/>
              </w:rPr>
            </w:pPr>
            <w:r w:rsidRPr="001C69A9">
              <w:rPr>
                <w:rFonts w:cs="Times New Roman"/>
                <w:sz w:val="24"/>
                <w:szCs w:val="24"/>
              </w:rPr>
              <w:t>Методичні рекомендації щодо проходження педагогічної практики</w:t>
            </w:r>
          </w:p>
          <w:p w14:paraId="2334CA30" w14:textId="32AA864C" w:rsidR="00F25D06" w:rsidRPr="001C69A9" w:rsidRDefault="00B25318">
            <w:pPr>
              <w:pStyle w:val="a8"/>
              <w:numPr>
                <w:ilvl w:val="0"/>
                <w:numId w:val="1"/>
              </w:numPr>
              <w:rPr>
                <w:rFonts w:cs="Times New Roman"/>
                <w:sz w:val="24"/>
                <w:szCs w:val="24"/>
              </w:rPr>
            </w:pPr>
            <w:r w:rsidRPr="001C69A9">
              <w:rPr>
                <w:rFonts w:cs="Times New Roman"/>
                <w:sz w:val="24"/>
                <w:szCs w:val="24"/>
              </w:rPr>
              <w:t>Зміст педагогічної практики</w:t>
            </w:r>
          </w:p>
        </w:tc>
        <w:tc>
          <w:tcPr>
            <w:tcW w:w="844" w:type="dxa"/>
          </w:tcPr>
          <w:p w14:paraId="3B3D4783" w14:textId="5D6DF853" w:rsidR="00F25D06" w:rsidRPr="001C69A9" w:rsidRDefault="00E47E50" w:rsidP="00F25D06">
            <w:pPr>
              <w:rPr>
                <w:rFonts w:cs="Times New Roman"/>
                <w:sz w:val="24"/>
                <w:szCs w:val="24"/>
              </w:rPr>
            </w:pPr>
            <w:r w:rsidRPr="001C69A9">
              <w:rPr>
                <w:rFonts w:cs="Times New Roman"/>
                <w:sz w:val="24"/>
                <w:szCs w:val="24"/>
              </w:rPr>
              <w:t>2</w:t>
            </w:r>
            <w:r w:rsidR="00D93ED7" w:rsidRPr="001C69A9">
              <w:rPr>
                <w:rFonts w:cs="Times New Roman"/>
                <w:sz w:val="24"/>
                <w:szCs w:val="24"/>
              </w:rPr>
              <w:t>2</w:t>
            </w:r>
          </w:p>
        </w:tc>
      </w:tr>
      <w:tr w:rsidR="00F25D06" w:rsidRPr="001C69A9" w14:paraId="1907D86E" w14:textId="77777777" w:rsidTr="00FB7006">
        <w:tc>
          <w:tcPr>
            <w:tcW w:w="8500" w:type="dxa"/>
          </w:tcPr>
          <w:p w14:paraId="4DD2D7C3" w14:textId="680612DA" w:rsidR="00F25D06" w:rsidRPr="001C69A9" w:rsidRDefault="00F25D06" w:rsidP="00F25D06">
            <w:pPr>
              <w:rPr>
                <w:rFonts w:cs="Times New Roman"/>
                <w:sz w:val="24"/>
                <w:szCs w:val="24"/>
              </w:rPr>
            </w:pPr>
            <w:bookmarkStart w:id="6" w:name="_Hlk159400845"/>
            <w:r w:rsidRPr="001C69A9">
              <w:rPr>
                <w:rFonts w:cs="Times New Roman"/>
                <w:sz w:val="24"/>
                <w:szCs w:val="24"/>
              </w:rPr>
              <w:t>НАВЧАЛЬНА ПРАКТИКА В ЗАКЛАДАХ ДОШКІЛЬНОЇ ОСВІТИ</w:t>
            </w:r>
          </w:p>
          <w:p w14:paraId="71CFBF5E" w14:textId="38217AEA" w:rsidR="00B25318" w:rsidRPr="001C69A9" w:rsidRDefault="00F25D06" w:rsidP="00B25318">
            <w:pPr>
              <w:rPr>
                <w:rFonts w:cs="Times New Roman"/>
                <w:sz w:val="24"/>
                <w:szCs w:val="24"/>
              </w:rPr>
            </w:pPr>
            <w:r w:rsidRPr="001C69A9">
              <w:rPr>
                <w:rFonts w:cs="Times New Roman"/>
                <w:sz w:val="24"/>
                <w:szCs w:val="24"/>
              </w:rPr>
              <w:t>-</w:t>
            </w:r>
            <w:r w:rsidRPr="001C69A9">
              <w:rPr>
                <w:rFonts w:cs="Times New Roman"/>
                <w:sz w:val="24"/>
                <w:szCs w:val="24"/>
              </w:rPr>
              <w:tab/>
            </w:r>
            <w:r w:rsidR="00B25318" w:rsidRPr="001C69A9">
              <w:rPr>
                <w:rFonts w:cs="Times New Roman"/>
                <w:sz w:val="24"/>
                <w:szCs w:val="24"/>
              </w:rPr>
              <w:t>Силабус педагогічної практики</w:t>
            </w:r>
          </w:p>
          <w:p w14:paraId="49ED7E12" w14:textId="77777777" w:rsidR="00B25318" w:rsidRPr="001C69A9" w:rsidRDefault="00B25318" w:rsidP="00B25318">
            <w:pPr>
              <w:rPr>
                <w:rFonts w:cs="Times New Roman"/>
                <w:sz w:val="24"/>
                <w:szCs w:val="24"/>
              </w:rPr>
            </w:pPr>
            <w:r w:rsidRPr="001C69A9">
              <w:rPr>
                <w:rFonts w:cs="Times New Roman"/>
                <w:sz w:val="24"/>
                <w:szCs w:val="24"/>
              </w:rPr>
              <w:t>-</w:t>
            </w:r>
            <w:r w:rsidRPr="001C69A9">
              <w:rPr>
                <w:rFonts w:cs="Times New Roman"/>
                <w:sz w:val="24"/>
                <w:szCs w:val="24"/>
              </w:rPr>
              <w:tab/>
              <w:t>Методичні рекомендації щодо проходження педагогічної практики</w:t>
            </w:r>
          </w:p>
          <w:p w14:paraId="31E085E4" w14:textId="370A5B5F" w:rsidR="00F25D06" w:rsidRPr="001C69A9" w:rsidRDefault="00B25318" w:rsidP="00B25318">
            <w:pPr>
              <w:rPr>
                <w:rFonts w:cs="Times New Roman"/>
                <w:sz w:val="24"/>
                <w:szCs w:val="24"/>
              </w:rPr>
            </w:pPr>
            <w:r w:rsidRPr="001C69A9">
              <w:rPr>
                <w:rFonts w:cs="Times New Roman"/>
                <w:sz w:val="24"/>
                <w:szCs w:val="24"/>
              </w:rPr>
              <w:t>-</w:t>
            </w:r>
            <w:r w:rsidRPr="001C69A9">
              <w:rPr>
                <w:rFonts w:cs="Times New Roman"/>
                <w:sz w:val="24"/>
                <w:szCs w:val="24"/>
              </w:rPr>
              <w:tab/>
              <w:t>Зміст педагогічної практики</w:t>
            </w:r>
            <w:bookmarkEnd w:id="6"/>
          </w:p>
        </w:tc>
        <w:tc>
          <w:tcPr>
            <w:tcW w:w="844" w:type="dxa"/>
          </w:tcPr>
          <w:p w14:paraId="0D7D3FDE" w14:textId="6C5E7A7D" w:rsidR="00F25D06" w:rsidRPr="001C69A9" w:rsidRDefault="001071AC" w:rsidP="00F25D06">
            <w:pPr>
              <w:rPr>
                <w:rFonts w:cs="Times New Roman"/>
                <w:sz w:val="24"/>
                <w:szCs w:val="24"/>
              </w:rPr>
            </w:pPr>
            <w:r w:rsidRPr="001C69A9">
              <w:rPr>
                <w:rFonts w:cs="Times New Roman"/>
                <w:sz w:val="24"/>
                <w:szCs w:val="24"/>
              </w:rPr>
              <w:t>31</w:t>
            </w:r>
          </w:p>
        </w:tc>
      </w:tr>
      <w:tr w:rsidR="00F25D06" w:rsidRPr="001C69A9" w14:paraId="1B2A3BEE" w14:textId="77777777" w:rsidTr="00FB7006">
        <w:tc>
          <w:tcPr>
            <w:tcW w:w="8500" w:type="dxa"/>
          </w:tcPr>
          <w:p w14:paraId="28F48D10" w14:textId="64099A66" w:rsidR="00F25D06" w:rsidRPr="001C69A9" w:rsidRDefault="00F25D06" w:rsidP="00F25D06">
            <w:pPr>
              <w:rPr>
                <w:rFonts w:cs="Times New Roman"/>
                <w:sz w:val="24"/>
                <w:szCs w:val="24"/>
              </w:rPr>
            </w:pPr>
            <w:bookmarkStart w:id="7" w:name="_Hlk159824369"/>
            <w:r w:rsidRPr="001C69A9">
              <w:rPr>
                <w:rFonts w:cs="Times New Roman"/>
                <w:sz w:val="24"/>
                <w:szCs w:val="24"/>
              </w:rPr>
              <w:t xml:space="preserve">ОРГАНІЗАЦІЙНО-МЕТОДИЧНА ПРАКТИКА </w:t>
            </w:r>
            <w:r w:rsidR="00DA2086" w:rsidRPr="001C69A9">
              <w:rPr>
                <w:rFonts w:cs="Times New Roman"/>
                <w:sz w:val="24"/>
                <w:szCs w:val="24"/>
              </w:rPr>
              <w:t>В</w:t>
            </w:r>
            <w:r w:rsidRPr="001C69A9">
              <w:rPr>
                <w:rFonts w:cs="Times New Roman"/>
                <w:sz w:val="24"/>
                <w:szCs w:val="24"/>
              </w:rPr>
              <w:t xml:space="preserve"> ЗАКЛАДАХ ДОШКІЛЬНОЇ ОСВІТИ</w:t>
            </w:r>
          </w:p>
          <w:p w14:paraId="66EB8B2B" w14:textId="2DD41725" w:rsidR="00B25318" w:rsidRPr="001C69A9" w:rsidRDefault="00B25318">
            <w:pPr>
              <w:pStyle w:val="a8"/>
              <w:numPr>
                <w:ilvl w:val="0"/>
                <w:numId w:val="1"/>
              </w:numPr>
              <w:spacing w:after="160"/>
              <w:rPr>
                <w:rFonts w:cs="Times New Roman"/>
                <w:sz w:val="24"/>
                <w:szCs w:val="24"/>
              </w:rPr>
            </w:pPr>
            <w:r w:rsidRPr="001C69A9">
              <w:rPr>
                <w:rFonts w:cs="Times New Roman"/>
                <w:sz w:val="24"/>
                <w:szCs w:val="24"/>
              </w:rPr>
              <w:t>Силабус педагогічної практики</w:t>
            </w:r>
          </w:p>
          <w:p w14:paraId="7844C23C" w14:textId="77777777" w:rsidR="00B25318" w:rsidRPr="001C69A9" w:rsidRDefault="00B25318">
            <w:pPr>
              <w:pStyle w:val="a8"/>
              <w:numPr>
                <w:ilvl w:val="0"/>
                <w:numId w:val="1"/>
              </w:numPr>
              <w:spacing w:after="160"/>
              <w:rPr>
                <w:rFonts w:cs="Times New Roman"/>
                <w:sz w:val="24"/>
                <w:szCs w:val="24"/>
              </w:rPr>
            </w:pPr>
            <w:r w:rsidRPr="001C69A9">
              <w:rPr>
                <w:rFonts w:cs="Times New Roman"/>
                <w:sz w:val="24"/>
                <w:szCs w:val="24"/>
              </w:rPr>
              <w:t>Методичні рекомендації щодо проходження педагогічної практики.</w:t>
            </w:r>
          </w:p>
          <w:p w14:paraId="5D06B0F3" w14:textId="223577E1" w:rsidR="00F25D06" w:rsidRPr="001C69A9" w:rsidRDefault="00B25318">
            <w:pPr>
              <w:pStyle w:val="a8"/>
              <w:numPr>
                <w:ilvl w:val="0"/>
                <w:numId w:val="1"/>
              </w:numPr>
              <w:spacing w:after="160"/>
              <w:rPr>
                <w:rFonts w:cs="Times New Roman"/>
                <w:sz w:val="24"/>
                <w:szCs w:val="24"/>
              </w:rPr>
            </w:pPr>
            <w:r w:rsidRPr="001C69A9">
              <w:rPr>
                <w:rFonts w:cs="Times New Roman"/>
                <w:sz w:val="24"/>
                <w:szCs w:val="24"/>
              </w:rPr>
              <w:t>Зміст педагогічної практики</w:t>
            </w:r>
            <w:bookmarkEnd w:id="7"/>
          </w:p>
        </w:tc>
        <w:tc>
          <w:tcPr>
            <w:tcW w:w="844" w:type="dxa"/>
          </w:tcPr>
          <w:p w14:paraId="64BF54EF" w14:textId="2D9F371B" w:rsidR="00F25D06" w:rsidRPr="001C69A9" w:rsidRDefault="001071AC" w:rsidP="00F25D06">
            <w:pPr>
              <w:rPr>
                <w:rFonts w:cs="Times New Roman"/>
                <w:sz w:val="24"/>
                <w:szCs w:val="24"/>
              </w:rPr>
            </w:pPr>
            <w:r w:rsidRPr="001C69A9">
              <w:rPr>
                <w:rFonts w:cs="Times New Roman"/>
                <w:sz w:val="24"/>
                <w:szCs w:val="24"/>
              </w:rPr>
              <w:t>41</w:t>
            </w:r>
          </w:p>
        </w:tc>
      </w:tr>
      <w:tr w:rsidR="00F25D06" w:rsidRPr="001C69A9" w14:paraId="2AD30E4C" w14:textId="77777777" w:rsidTr="00FB7006">
        <w:tc>
          <w:tcPr>
            <w:tcW w:w="8500" w:type="dxa"/>
          </w:tcPr>
          <w:p w14:paraId="1E6DCA31" w14:textId="77777777" w:rsidR="00F25D06" w:rsidRPr="001C69A9" w:rsidRDefault="00F25D06" w:rsidP="00F25D06">
            <w:pPr>
              <w:rPr>
                <w:rFonts w:cs="Times New Roman"/>
                <w:sz w:val="24"/>
                <w:szCs w:val="24"/>
              </w:rPr>
            </w:pPr>
            <w:r w:rsidRPr="001C69A9">
              <w:rPr>
                <w:rFonts w:cs="Times New Roman"/>
                <w:sz w:val="24"/>
                <w:szCs w:val="24"/>
              </w:rPr>
              <w:t xml:space="preserve">ВИРОБНИЧА ПЕДАГОГІЧНА ПРАКТИКА В ЗАКЛАДАХ ДОШКІЛЬНОЇ ОСВІТИ </w:t>
            </w:r>
          </w:p>
          <w:p w14:paraId="23595C2B" w14:textId="45E9C25D" w:rsidR="00B25318" w:rsidRPr="001C69A9" w:rsidRDefault="00B25318">
            <w:pPr>
              <w:pStyle w:val="a8"/>
              <w:numPr>
                <w:ilvl w:val="0"/>
                <w:numId w:val="1"/>
              </w:numPr>
              <w:spacing w:after="160"/>
              <w:rPr>
                <w:rFonts w:cs="Times New Roman"/>
                <w:sz w:val="24"/>
                <w:szCs w:val="24"/>
              </w:rPr>
            </w:pPr>
            <w:r w:rsidRPr="001C69A9">
              <w:rPr>
                <w:rFonts w:cs="Times New Roman"/>
                <w:sz w:val="24"/>
                <w:szCs w:val="24"/>
              </w:rPr>
              <w:t>Силабус педагогічної практики</w:t>
            </w:r>
          </w:p>
          <w:p w14:paraId="22B18F13" w14:textId="77777777" w:rsidR="00B25318" w:rsidRPr="001C69A9" w:rsidRDefault="00B25318">
            <w:pPr>
              <w:pStyle w:val="a8"/>
              <w:numPr>
                <w:ilvl w:val="0"/>
                <w:numId w:val="1"/>
              </w:numPr>
              <w:spacing w:after="160"/>
              <w:rPr>
                <w:rFonts w:cs="Times New Roman"/>
                <w:sz w:val="24"/>
                <w:szCs w:val="24"/>
              </w:rPr>
            </w:pPr>
            <w:r w:rsidRPr="001C69A9">
              <w:rPr>
                <w:rFonts w:cs="Times New Roman"/>
                <w:sz w:val="24"/>
                <w:szCs w:val="24"/>
              </w:rPr>
              <w:t>Методичні рекомендації щодо проходження педагогічної практики.</w:t>
            </w:r>
          </w:p>
          <w:p w14:paraId="5CDA745D" w14:textId="25B16D0F" w:rsidR="00F25D06" w:rsidRPr="001C69A9" w:rsidRDefault="00B25318">
            <w:pPr>
              <w:pStyle w:val="a8"/>
              <w:numPr>
                <w:ilvl w:val="0"/>
                <w:numId w:val="1"/>
              </w:numPr>
              <w:spacing w:after="160"/>
              <w:rPr>
                <w:rFonts w:cs="Times New Roman"/>
                <w:sz w:val="24"/>
                <w:szCs w:val="24"/>
              </w:rPr>
            </w:pPr>
            <w:r w:rsidRPr="001C69A9">
              <w:rPr>
                <w:rFonts w:cs="Times New Roman"/>
                <w:sz w:val="24"/>
                <w:szCs w:val="24"/>
              </w:rPr>
              <w:t>Зміст педагогічної практики</w:t>
            </w:r>
          </w:p>
        </w:tc>
        <w:tc>
          <w:tcPr>
            <w:tcW w:w="844" w:type="dxa"/>
          </w:tcPr>
          <w:p w14:paraId="43AEFAA9" w14:textId="1D9D2F89" w:rsidR="00F25D06" w:rsidRPr="001C69A9" w:rsidRDefault="00E65293" w:rsidP="00F25D06">
            <w:pPr>
              <w:rPr>
                <w:rFonts w:cs="Times New Roman"/>
                <w:sz w:val="24"/>
                <w:szCs w:val="24"/>
              </w:rPr>
            </w:pPr>
            <w:r w:rsidRPr="001C69A9">
              <w:rPr>
                <w:rFonts w:cs="Times New Roman"/>
                <w:sz w:val="24"/>
                <w:szCs w:val="24"/>
              </w:rPr>
              <w:t>5</w:t>
            </w:r>
            <w:r w:rsidR="001071AC" w:rsidRPr="001C69A9">
              <w:rPr>
                <w:rFonts w:cs="Times New Roman"/>
                <w:sz w:val="24"/>
                <w:szCs w:val="24"/>
              </w:rPr>
              <w:t>2</w:t>
            </w:r>
          </w:p>
        </w:tc>
      </w:tr>
      <w:tr w:rsidR="00F25D06" w:rsidRPr="001C69A9" w14:paraId="085668D0" w14:textId="77777777" w:rsidTr="00FB7006">
        <w:tc>
          <w:tcPr>
            <w:tcW w:w="8500" w:type="dxa"/>
          </w:tcPr>
          <w:p w14:paraId="3E49CA8A" w14:textId="5D341B89" w:rsidR="00F25D06" w:rsidRPr="001C69A9" w:rsidRDefault="00E65293" w:rsidP="00F25D06">
            <w:pPr>
              <w:rPr>
                <w:rFonts w:cs="Times New Roman"/>
                <w:sz w:val="24"/>
                <w:szCs w:val="24"/>
              </w:rPr>
            </w:pPr>
            <w:bookmarkStart w:id="8" w:name="_Hlk211471845"/>
            <w:r w:rsidRPr="001C69A9">
              <w:rPr>
                <w:rFonts w:cs="Times New Roman"/>
                <w:sz w:val="24"/>
                <w:szCs w:val="24"/>
              </w:rPr>
              <w:t>РЕКОМЕНДОВАНА ЛІТЕРАТУРА</w:t>
            </w:r>
            <w:bookmarkEnd w:id="8"/>
          </w:p>
        </w:tc>
        <w:tc>
          <w:tcPr>
            <w:tcW w:w="844" w:type="dxa"/>
          </w:tcPr>
          <w:p w14:paraId="2FEBE900" w14:textId="37A308B3" w:rsidR="00F25D06" w:rsidRPr="001C69A9" w:rsidRDefault="00E65293" w:rsidP="00F25D06">
            <w:pPr>
              <w:rPr>
                <w:rFonts w:cs="Times New Roman"/>
                <w:sz w:val="24"/>
                <w:szCs w:val="24"/>
              </w:rPr>
            </w:pPr>
            <w:r w:rsidRPr="001C69A9">
              <w:rPr>
                <w:rFonts w:cs="Times New Roman"/>
                <w:sz w:val="24"/>
                <w:szCs w:val="24"/>
              </w:rPr>
              <w:t>6</w:t>
            </w:r>
            <w:r w:rsidR="00D93ED7" w:rsidRPr="001C69A9">
              <w:rPr>
                <w:rFonts w:cs="Times New Roman"/>
                <w:sz w:val="24"/>
                <w:szCs w:val="24"/>
              </w:rPr>
              <w:t>3</w:t>
            </w:r>
          </w:p>
        </w:tc>
      </w:tr>
      <w:tr w:rsidR="00F25D06" w:rsidRPr="001C69A9" w14:paraId="68869242" w14:textId="77777777" w:rsidTr="00FB7006">
        <w:tc>
          <w:tcPr>
            <w:tcW w:w="8500" w:type="dxa"/>
          </w:tcPr>
          <w:p w14:paraId="75FFB5CC" w14:textId="1483C53B" w:rsidR="00F25D06" w:rsidRPr="001C69A9" w:rsidRDefault="00627202" w:rsidP="00F25D06">
            <w:pPr>
              <w:rPr>
                <w:rFonts w:cs="Times New Roman"/>
                <w:sz w:val="24"/>
                <w:szCs w:val="24"/>
              </w:rPr>
            </w:pPr>
            <w:r w:rsidRPr="001C69A9">
              <w:rPr>
                <w:rFonts w:cs="Times New Roman"/>
                <w:sz w:val="24"/>
                <w:szCs w:val="24"/>
              </w:rPr>
              <w:t>ДОДАТКИ</w:t>
            </w:r>
          </w:p>
        </w:tc>
        <w:tc>
          <w:tcPr>
            <w:tcW w:w="844" w:type="dxa"/>
          </w:tcPr>
          <w:p w14:paraId="6DEE42D3" w14:textId="5AD1A6F0" w:rsidR="00F25D06" w:rsidRPr="001C69A9" w:rsidRDefault="00E65293" w:rsidP="00F25D06">
            <w:pPr>
              <w:rPr>
                <w:rFonts w:cs="Times New Roman"/>
                <w:sz w:val="24"/>
                <w:szCs w:val="24"/>
              </w:rPr>
            </w:pPr>
            <w:r w:rsidRPr="001C69A9">
              <w:rPr>
                <w:rFonts w:cs="Times New Roman"/>
                <w:sz w:val="24"/>
                <w:szCs w:val="24"/>
              </w:rPr>
              <w:t>6</w:t>
            </w:r>
            <w:r w:rsidR="00872A5A" w:rsidRPr="001C69A9">
              <w:rPr>
                <w:rFonts w:cs="Times New Roman"/>
                <w:sz w:val="24"/>
                <w:szCs w:val="24"/>
              </w:rPr>
              <w:t>6</w:t>
            </w:r>
          </w:p>
        </w:tc>
      </w:tr>
    </w:tbl>
    <w:p w14:paraId="7BBD41FE" w14:textId="77777777" w:rsidR="00FB7006" w:rsidRPr="001C69A9" w:rsidRDefault="00FB7006" w:rsidP="00FB7006">
      <w:pPr>
        <w:spacing w:after="0"/>
        <w:rPr>
          <w:rFonts w:cs="Times New Roman"/>
          <w:sz w:val="24"/>
          <w:szCs w:val="24"/>
        </w:rPr>
      </w:pPr>
    </w:p>
    <w:p w14:paraId="5F6C170B" w14:textId="77777777" w:rsidR="00C63E1F" w:rsidRPr="001C69A9" w:rsidRDefault="00C63E1F" w:rsidP="00B14A68">
      <w:pPr>
        <w:spacing w:after="0"/>
        <w:jc w:val="center"/>
        <w:rPr>
          <w:rFonts w:cs="Times New Roman"/>
          <w:b/>
          <w:bCs/>
          <w:sz w:val="24"/>
          <w:szCs w:val="24"/>
        </w:rPr>
      </w:pPr>
    </w:p>
    <w:p w14:paraId="78CDADC8" w14:textId="77777777" w:rsidR="00C63E1F" w:rsidRPr="001C69A9" w:rsidRDefault="00C63E1F" w:rsidP="00B14A68">
      <w:pPr>
        <w:spacing w:after="0"/>
        <w:jc w:val="center"/>
        <w:rPr>
          <w:rFonts w:cs="Times New Roman"/>
          <w:b/>
          <w:bCs/>
          <w:sz w:val="24"/>
          <w:szCs w:val="24"/>
        </w:rPr>
      </w:pPr>
    </w:p>
    <w:p w14:paraId="1DCD2DBF" w14:textId="77777777" w:rsidR="00C63E1F" w:rsidRPr="001C69A9" w:rsidRDefault="00C63E1F" w:rsidP="00B14A68">
      <w:pPr>
        <w:spacing w:after="0"/>
        <w:jc w:val="center"/>
        <w:rPr>
          <w:rFonts w:cs="Times New Roman"/>
          <w:b/>
          <w:bCs/>
          <w:sz w:val="24"/>
          <w:szCs w:val="24"/>
        </w:rPr>
      </w:pPr>
    </w:p>
    <w:p w14:paraId="0FED209B" w14:textId="77777777" w:rsidR="00C63E1F" w:rsidRPr="001C69A9" w:rsidRDefault="00C63E1F" w:rsidP="00B14A68">
      <w:pPr>
        <w:spacing w:after="0"/>
        <w:jc w:val="center"/>
        <w:rPr>
          <w:rFonts w:cs="Times New Roman"/>
          <w:b/>
          <w:bCs/>
          <w:sz w:val="24"/>
          <w:szCs w:val="24"/>
        </w:rPr>
      </w:pPr>
    </w:p>
    <w:p w14:paraId="3E93056D" w14:textId="77777777" w:rsidR="00C63E1F" w:rsidRPr="001C69A9" w:rsidRDefault="00C63E1F" w:rsidP="00B14A68">
      <w:pPr>
        <w:spacing w:after="0"/>
        <w:jc w:val="center"/>
        <w:rPr>
          <w:rFonts w:cs="Times New Roman"/>
          <w:b/>
          <w:bCs/>
          <w:sz w:val="24"/>
          <w:szCs w:val="24"/>
        </w:rPr>
      </w:pPr>
    </w:p>
    <w:p w14:paraId="2D9E5F38" w14:textId="77777777" w:rsidR="00C63E1F" w:rsidRPr="001C69A9" w:rsidRDefault="00C63E1F" w:rsidP="00B14A68">
      <w:pPr>
        <w:spacing w:after="0"/>
        <w:jc w:val="center"/>
        <w:rPr>
          <w:rFonts w:cs="Times New Roman"/>
          <w:b/>
          <w:bCs/>
          <w:sz w:val="24"/>
          <w:szCs w:val="24"/>
        </w:rPr>
      </w:pPr>
    </w:p>
    <w:p w14:paraId="23EA205C" w14:textId="57D60E01" w:rsidR="00C63E1F" w:rsidRPr="001C69A9" w:rsidRDefault="00591062" w:rsidP="008927A5">
      <w:pPr>
        <w:spacing w:line="259" w:lineRule="auto"/>
        <w:rPr>
          <w:rFonts w:cs="Times New Roman"/>
          <w:b/>
          <w:bCs/>
          <w:sz w:val="24"/>
          <w:szCs w:val="24"/>
        </w:rPr>
      </w:pPr>
      <w:r w:rsidRPr="001C69A9">
        <w:rPr>
          <w:rFonts w:cs="Times New Roman"/>
          <w:b/>
          <w:bCs/>
          <w:sz w:val="24"/>
          <w:szCs w:val="24"/>
        </w:rPr>
        <w:br w:type="page"/>
      </w:r>
    </w:p>
    <w:p w14:paraId="086BA40C" w14:textId="1F463530" w:rsidR="00C63E1F" w:rsidRPr="001C69A9" w:rsidRDefault="009B74AD" w:rsidP="00B14A68">
      <w:pPr>
        <w:spacing w:after="0"/>
        <w:jc w:val="center"/>
        <w:rPr>
          <w:rFonts w:cs="Times New Roman"/>
          <w:b/>
          <w:bCs/>
          <w:sz w:val="24"/>
          <w:szCs w:val="24"/>
        </w:rPr>
      </w:pPr>
      <w:r w:rsidRPr="001C69A9">
        <w:rPr>
          <w:rFonts w:cs="Times New Roman"/>
          <w:b/>
          <w:bCs/>
          <w:sz w:val="24"/>
          <w:szCs w:val="24"/>
        </w:rPr>
        <w:lastRenderedPageBreak/>
        <w:t xml:space="preserve">РОЗДІЛ І. </w:t>
      </w:r>
    </w:p>
    <w:p w14:paraId="327884F0" w14:textId="7E08D837" w:rsidR="00B14A68" w:rsidRPr="001C69A9" w:rsidRDefault="007B12F7" w:rsidP="00B14A68">
      <w:pPr>
        <w:spacing w:after="0"/>
        <w:jc w:val="center"/>
        <w:rPr>
          <w:rFonts w:cs="Times New Roman"/>
          <w:b/>
          <w:bCs/>
          <w:sz w:val="24"/>
          <w:szCs w:val="24"/>
        </w:rPr>
      </w:pPr>
      <w:r w:rsidRPr="001C69A9">
        <w:rPr>
          <w:rFonts w:cs="Times New Roman"/>
          <w:b/>
          <w:bCs/>
          <w:sz w:val="24"/>
          <w:szCs w:val="24"/>
        </w:rPr>
        <w:t>ПОЯСНЮВАЛЬНЯ ЗАПИСКА</w:t>
      </w:r>
    </w:p>
    <w:p w14:paraId="26C96DED" w14:textId="77777777" w:rsidR="00CE5E28" w:rsidRPr="001C69A9" w:rsidRDefault="00B14A68" w:rsidP="00C56F78">
      <w:pPr>
        <w:spacing w:after="0"/>
        <w:ind w:firstLine="567"/>
        <w:jc w:val="both"/>
        <w:rPr>
          <w:rFonts w:cs="Times New Roman"/>
          <w:sz w:val="24"/>
          <w:szCs w:val="24"/>
        </w:rPr>
      </w:pPr>
      <w:r w:rsidRPr="001C69A9">
        <w:rPr>
          <w:rFonts w:cs="Times New Roman"/>
          <w:sz w:val="24"/>
          <w:szCs w:val="24"/>
        </w:rPr>
        <w:t xml:space="preserve">Інтеграція освіти України в європейський освітній та науковий простір вимагає від вихователя зміни основних методологічних підходів до педагогічної діяльності, </w:t>
      </w:r>
      <w:r w:rsidR="00755BF4" w:rsidRPr="001C69A9">
        <w:rPr>
          <w:rFonts w:cs="Times New Roman"/>
          <w:sz w:val="24"/>
          <w:szCs w:val="24"/>
        </w:rPr>
        <w:t>здатності до міжособистісної взаємодії, оволодівати та застосовувати сучасн</w:t>
      </w:r>
      <w:r w:rsidR="00CE5E28" w:rsidRPr="001C69A9">
        <w:rPr>
          <w:rFonts w:cs="Times New Roman"/>
          <w:sz w:val="24"/>
          <w:szCs w:val="24"/>
        </w:rPr>
        <w:t>і</w:t>
      </w:r>
      <w:r w:rsidR="00755BF4" w:rsidRPr="001C69A9">
        <w:rPr>
          <w:rFonts w:cs="Times New Roman"/>
          <w:sz w:val="24"/>
          <w:szCs w:val="24"/>
        </w:rPr>
        <w:t xml:space="preserve"> педагогічн</w:t>
      </w:r>
      <w:r w:rsidR="00CE5E28" w:rsidRPr="001C69A9">
        <w:rPr>
          <w:rFonts w:cs="Times New Roman"/>
          <w:sz w:val="24"/>
          <w:szCs w:val="24"/>
        </w:rPr>
        <w:t>і</w:t>
      </w:r>
      <w:r w:rsidR="00755BF4" w:rsidRPr="001C69A9">
        <w:rPr>
          <w:rFonts w:cs="Times New Roman"/>
          <w:sz w:val="24"/>
          <w:szCs w:val="24"/>
        </w:rPr>
        <w:t xml:space="preserve"> знання на практиці, </w:t>
      </w:r>
      <w:r w:rsidR="00CE5E28" w:rsidRPr="001C69A9">
        <w:rPr>
          <w:rFonts w:cs="Times New Roman"/>
          <w:sz w:val="24"/>
          <w:szCs w:val="24"/>
        </w:rPr>
        <w:t xml:space="preserve">реалізовувати окресленні завдання, швидко адаптуватися до вимог, потреб та змін сучасної освіти, високого рівня його професійної компетентності, загальної культури, педагогічної майстерності та постійного самовдосконалення. </w:t>
      </w:r>
    </w:p>
    <w:p w14:paraId="58F4EAD8" w14:textId="77777777" w:rsidR="00CE03EB" w:rsidRPr="001C69A9" w:rsidRDefault="00CE03EB" w:rsidP="00C56F78">
      <w:pPr>
        <w:spacing w:after="0"/>
        <w:ind w:firstLine="567"/>
        <w:jc w:val="both"/>
        <w:rPr>
          <w:rFonts w:cs="Times New Roman"/>
          <w:sz w:val="24"/>
          <w:szCs w:val="24"/>
        </w:rPr>
      </w:pPr>
      <w:r w:rsidRPr="001C69A9">
        <w:rPr>
          <w:rFonts w:cs="Times New Roman"/>
          <w:sz w:val="24"/>
          <w:szCs w:val="24"/>
        </w:rPr>
        <w:t>Під час підготовки здобувачів необхідно враховувати сучасні умови функціонування системи дошкільної освіти, зокрема: трансформацію взаємодії між родинним і суспільним вихованням, розмаїття форм організації дошкільної освіти відповідно до актуальних завдань та вимог ринкового середовища, а також наявність багатоваріантних освітніх програм.</w:t>
      </w:r>
    </w:p>
    <w:p w14:paraId="0EB90690" w14:textId="036BC86F" w:rsidR="00CE5E28" w:rsidRPr="001C69A9" w:rsidRDefault="00CE5E28" w:rsidP="00C56F78">
      <w:pPr>
        <w:spacing w:after="0"/>
        <w:ind w:firstLine="567"/>
        <w:jc w:val="both"/>
        <w:rPr>
          <w:rFonts w:cs="Times New Roman"/>
          <w:sz w:val="24"/>
          <w:szCs w:val="24"/>
        </w:rPr>
      </w:pPr>
      <w:r w:rsidRPr="001C69A9">
        <w:rPr>
          <w:rFonts w:cs="Times New Roman"/>
          <w:sz w:val="24"/>
          <w:szCs w:val="24"/>
        </w:rPr>
        <w:t>ДЗ «</w:t>
      </w:r>
      <w:r w:rsidR="005B224A" w:rsidRPr="001C69A9">
        <w:rPr>
          <w:rFonts w:cs="Times New Roman"/>
          <w:sz w:val="24"/>
          <w:szCs w:val="24"/>
        </w:rPr>
        <w:t>Л</w:t>
      </w:r>
      <w:r w:rsidRPr="001C69A9">
        <w:rPr>
          <w:rFonts w:cs="Times New Roman"/>
          <w:sz w:val="24"/>
          <w:szCs w:val="24"/>
        </w:rPr>
        <w:t xml:space="preserve">уганський національний </w:t>
      </w:r>
      <w:r w:rsidR="005B224A" w:rsidRPr="001C69A9">
        <w:rPr>
          <w:rFonts w:cs="Times New Roman"/>
          <w:sz w:val="24"/>
          <w:szCs w:val="24"/>
        </w:rPr>
        <w:t>університет імені Тараса Шевченка</w:t>
      </w:r>
      <w:r w:rsidRPr="001C69A9">
        <w:rPr>
          <w:rFonts w:cs="Times New Roman"/>
          <w:sz w:val="24"/>
          <w:szCs w:val="24"/>
        </w:rPr>
        <w:t xml:space="preserve">» готує </w:t>
      </w:r>
      <w:r w:rsidR="005B224A" w:rsidRPr="001C69A9">
        <w:rPr>
          <w:rFonts w:cs="Times New Roman"/>
          <w:sz w:val="24"/>
          <w:szCs w:val="24"/>
        </w:rPr>
        <w:t xml:space="preserve">бакалаврів спеціальності  «Дошкільна освіта» і спрямовує їх підготовку не тільки на здобуття знань, умінь та навичок, оволодіння методами виховного впливу на дітей, </w:t>
      </w:r>
      <w:r w:rsidR="00AB5A48" w:rsidRPr="001C69A9">
        <w:rPr>
          <w:rFonts w:cs="Times New Roman"/>
          <w:sz w:val="24"/>
          <w:szCs w:val="24"/>
        </w:rPr>
        <w:t xml:space="preserve">а й формує </w:t>
      </w:r>
      <w:r w:rsidR="00FA7BEB" w:rsidRPr="001C69A9">
        <w:rPr>
          <w:rFonts w:cs="Times New Roman"/>
          <w:sz w:val="24"/>
          <w:szCs w:val="24"/>
        </w:rPr>
        <w:t>особистісну</w:t>
      </w:r>
      <w:r w:rsidR="00AB5A48" w:rsidRPr="001C69A9">
        <w:rPr>
          <w:rFonts w:cs="Times New Roman"/>
          <w:sz w:val="24"/>
          <w:szCs w:val="24"/>
        </w:rPr>
        <w:t xml:space="preserve"> творчу </w:t>
      </w:r>
      <w:r w:rsidR="00FA7BEB" w:rsidRPr="001C69A9">
        <w:rPr>
          <w:rFonts w:cs="Times New Roman"/>
          <w:sz w:val="24"/>
          <w:szCs w:val="24"/>
        </w:rPr>
        <w:t>активність</w:t>
      </w:r>
      <w:r w:rsidR="00AB5A48" w:rsidRPr="001C69A9">
        <w:rPr>
          <w:rFonts w:cs="Times New Roman"/>
          <w:sz w:val="24"/>
          <w:szCs w:val="24"/>
        </w:rPr>
        <w:t xml:space="preserve"> </w:t>
      </w:r>
      <w:r w:rsidR="00FA7BEB" w:rsidRPr="001C69A9">
        <w:rPr>
          <w:rFonts w:cs="Times New Roman"/>
          <w:sz w:val="24"/>
          <w:szCs w:val="24"/>
        </w:rPr>
        <w:t>майбутніх</w:t>
      </w:r>
      <w:r w:rsidR="00AB5A48" w:rsidRPr="001C69A9">
        <w:rPr>
          <w:rFonts w:cs="Times New Roman"/>
          <w:sz w:val="24"/>
          <w:szCs w:val="24"/>
        </w:rPr>
        <w:t xml:space="preserve"> педагогів, який спроможний до саморозвитку, </w:t>
      </w:r>
      <w:r w:rsidR="00FA7BEB" w:rsidRPr="001C69A9">
        <w:rPr>
          <w:rFonts w:cs="Times New Roman"/>
          <w:sz w:val="24"/>
          <w:szCs w:val="24"/>
        </w:rPr>
        <w:t xml:space="preserve">самовдосконалення. </w:t>
      </w:r>
    </w:p>
    <w:p w14:paraId="1CB2AA4B" w14:textId="77777777" w:rsidR="00C56F78" w:rsidRPr="001C69A9" w:rsidRDefault="00FA7BEB" w:rsidP="00C56F78">
      <w:pPr>
        <w:spacing w:after="0"/>
        <w:ind w:firstLine="567"/>
        <w:jc w:val="both"/>
        <w:rPr>
          <w:rFonts w:cs="Times New Roman"/>
          <w:sz w:val="24"/>
          <w:szCs w:val="24"/>
        </w:rPr>
      </w:pPr>
      <w:r w:rsidRPr="001C69A9">
        <w:rPr>
          <w:rFonts w:cs="Times New Roman"/>
          <w:sz w:val="24"/>
          <w:szCs w:val="24"/>
        </w:rPr>
        <w:t>Одним із напрямків високо кваліфікованих фахівців у галузі дошкільної освіти забезпечується  практичною підготовкою. Однією із форм практичної підготовки майбутніх вихователів є педагогічна практика.</w:t>
      </w:r>
    </w:p>
    <w:p w14:paraId="427E7970" w14:textId="3B249F4D" w:rsidR="00FA7BEB" w:rsidRPr="001C69A9" w:rsidRDefault="00FA7BEB" w:rsidP="00C56F78">
      <w:pPr>
        <w:spacing w:after="0"/>
        <w:ind w:firstLine="567"/>
        <w:jc w:val="both"/>
        <w:rPr>
          <w:rFonts w:cs="Times New Roman"/>
          <w:sz w:val="24"/>
          <w:szCs w:val="24"/>
        </w:rPr>
      </w:pPr>
      <w:r w:rsidRPr="001C69A9">
        <w:rPr>
          <w:rFonts w:cs="Times New Roman"/>
          <w:sz w:val="24"/>
          <w:szCs w:val="24"/>
        </w:rPr>
        <w:t xml:space="preserve">Наскрізна програма з педагогічної практики здобувачів спеціальності «Дошкільна освіта» є основним навчально-методичним документом, який визначає усі аспекти проведення практик. Зміст програми забезпечує єдиний комплексний підхід до організації практик, їхню системність, неперервність і послідовність навчання. </w:t>
      </w:r>
    </w:p>
    <w:p w14:paraId="00F5A548" w14:textId="77777777" w:rsidR="00FA7BEB" w:rsidRPr="001C69A9" w:rsidRDefault="00FA7BEB" w:rsidP="00C56F78">
      <w:pPr>
        <w:spacing w:after="0"/>
        <w:ind w:firstLine="567"/>
        <w:jc w:val="both"/>
        <w:rPr>
          <w:rFonts w:cs="Times New Roman"/>
          <w:sz w:val="24"/>
          <w:szCs w:val="24"/>
        </w:rPr>
      </w:pPr>
      <w:r w:rsidRPr="001C69A9">
        <w:rPr>
          <w:rFonts w:cs="Times New Roman"/>
          <w:sz w:val="24"/>
          <w:szCs w:val="24"/>
        </w:rPr>
        <w:t xml:space="preserve">Програма відповідає: </w:t>
      </w:r>
    </w:p>
    <w:p w14:paraId="266C5BFA" w14:textId="1BCD3DD5" w:rsidR="00FA7BEB" w:rsidRPr="001C69A9" w:rsidRDefault="00FA7BEB">
      <w:pPr>
        <w:pStyle w:val="a8"/>
        <w:numPr>
          <w:ilvl w:val="0"/>
          <w:numId w:val="2"/>
        </w:numPr>
        <w:spacing w:after="0"/>
        <w:ind w:left="0" w:firstLine="567"/>
        <w:jc w:val="both"/>
        <w:rPr>
          <w:rFonts w:cs="Times New Roman"/>
          <w:color w:val="000000" w:themeColor="text1"/>
          <w:sz w:val="24"/>
          <w:szCs w:val="24"/>
        </w:rPr>
      </w:pPr>
      <w:r w:rsidRPr="001C69A9">
        <w:rPr>
          <w:rFonts w:cs="Times New Roman"/>
          <w:color w:val="000000" w:themeColor="text1"/>
          <w:sz w:val="24"/>
          <w:szCs w:val="24"/>
        </w:rPr>
        <w:t xml:space="preserve">Положенню про проведення практики </w:t>
      </w:r>
      <w:r w:rsidR="00DA2086" w:rsidRPr="001C69A9">
        <w:rPr>
          <w:rFonts w:cs="Times New Roman"/>
          <w:color w:val="000000" w:themeColor="text1"/>
          <w:sz w:val="24"/>
          <w:szCs w:val="24"/>
        </w:rPr>
        <w:t>здобувачів</w:t>
      </w:r>
      <w:r w:rsidRPr="001C69A9">
        <w:rPr>
          <w:rFonts w:cs="Times New Roman"/>
          <w:color w:val="000000" w:themeColor="text1"/>
          <w:sz w:val="24"/>
          <w:szCs w:val="24"/>
        </w:rPr>
        <w:t xml:space="preserve"> вищих навчальних закладів України; </w:t>
      </w:r>
    </w:p>
    <w:p w14:paraId="2B63B574" w14:textId="7EF214F3" w:rsidR="00062003" w:rsidRPr="001C69A9" w:rsidRDefault="00C56F78">
      <w:pPr>
        <w:pStyle w:val="a8"/>
        <w:numPr>
          <w:ilvl w:val="0"/>
          <w:numId w:val="2"/>
        </w:numPr>
        <w:spacing w:after="0"/>
        <w:ind w:left="0" w:firstLine="567"/>
        <w:jc w:val="both"/>
        <w:rPr>
          <w:rFonts w:cs="Times New Roman"/>
          <w:color w:val="000000" w:themeColor="text1"/>
          <w:sz w:val="24"/>
          <w:szCs w:val="24"/>
        </w:rPr>
      </w:pPr>
      <w:r w:rsidRPr="001C69A9">
        <w:rPr>
          <w:rFonts w:cs="Times New Roman"/>
          <w:color w:val="000000" w:themeColor="text1"/>
          <w:sz w:val="24"/>
          <w:szCs w:val="24"/>
        </w:rPr>
        <w:t>П</w:t>
      </w:r>
      <w:r w:rsidR="00062003" w:rsidRPr="001C69A9">
        <w:rPr>
          <w:rFonts w:cs="Times New Roman"/>
          <w:color w:val="000000" w:themeColor="text1"/>
          <w:sz w:val="24"/>
          <w:szCs w:val="24"/>
        </w:rPr>
        <w:t>оложенню про організацію освітнього процесу в ДЗ «Луганський національний університет імені Тараса Шевченка»</w:t>
      </w:r>
      <w:r w:rsidR="000970CC" w:rsidRPr="001C69A9">
        <w:rPr>
          <w:rFonts w:cs="Times New Roman"/>
          <w:color w:val="000000" w:themeColor="text1"/>
          <w:sz w:val="24"/>
          <w:szCs w:val="24"/>
        </w:rPr>
        <w:t xml:space="preserve"> (оновлена редакція)</w:t>
      </w:r>
      <w:r w:rsidRPr="001C69A9">
        <w:rPr>
          <w:rFonts w:cs="Times New Roman"/>
          <w:color w:val="000000" w:themeColor="text1"/>
          <w:sz w:val="24"/>
          <w:szCs w:val="24"/>
        </w:rPr>
        <w:t>;</w:t>
      </w:r>
    </w:p>
    <w:p w14:paraId="1544C784" w14:textId="7E230216" w:rsidR="00287721" w:rsidRPr="001C69A9" w:rsidRDefault="00FA7BEB">
      <w:pPr>
        <w:pStyle w:val="a8"/>
        <w:numPr>
          <w:ilvl w:val="0"/>
          <w:numId w:val="2"/>
        </w:numPr>
        <w:spacing w:after="0"/>
        <w:ind w:left="0" w:firstLine="567"/>
        <w:jc w:val="both"/>
        <w:rPr>
          <w:rFonts w:cs="Times New Roman"/>
          <w:color w:val="000000" w:themeColor="text1"/>
          <w:sz w:val="24"/>
          <w:szCs w:val="24"/>
        </w:rPr>
      </w:pPr>
      <w:r w:rsidRPr="001C69A9">
        <w:rPr>
          <w:rFonts w:cs="Times New Roman"/>
          <w:color w:val="000000" w:themeColor="text1"/>
          <w:sz w:val="24"/>
          <w:szCs w:val="24"/>
        </w:rPr>
        <w:t xml:space="preserve">Положенню про систему внутрішнього забезпечення якості вищої освіти в ДЗ «Луганський національний університет імені Тараса Шевченка» </w:t>
      </w:r>
      <w:r w:rsidR="000970CC" w:rsidRPr="001C69A9">
        <w:rPr>
          <w:rFonts w:cs="Times New Roman"/>
          <w:color w:val="000000" w:themeColor="text1"/>
          <w:sz w:val="24"/>
          <w:szCs w:val="24"/>
        </w:rPr>
        <w:t>(оновлена редакція);</w:t>
      </w:r>
    </w:p>
    <w:p w14:paraId="542CB3C7" w14:textId="3AD0D28F" w:rsidR="000970CC" w:rsidRPr="001C69A9" w:rsidRDefault="00FA7BEB" w:rsidP="000970CC">
      <w:pPr>
        <w:pStyle w:val="a8"/>
        <w:numPr>
          <w:ilvl w:val="0"/>
          <w:numId w:val="2"/>
        </w:numPr>
        <w:spacing w:after="0"/>
        <w:ind w:left="0" w:firstLine="567"/>
        <w:jc w:val="both"/>
        <w:rPr>
          <w:rFonts w:cs="Times New Roman"/>
          <w:color w:val="000000" w:themeColor="text1"/>
          <w:sz w:val="24"/>
          <w:szCs w:val="24"/>
        </w:rPr>
      </w:pPr>
      <w:r w:rsidRPr="001C69A9">
        <w:rPr>
          <w:rFonts w:cs="Times New Roman"/>
          <w:color w:val="000000" w:themeColor="text1"/>
          <w:sz w:val="24"/>
          <w:szCs w:val="24"/>
        </w:rPr>
        <w:t xml:space="preserve">Положенню про проведення практики здобувачів вищої освіти </w:t>
      </w:r>
      <w:r w:rsidR="00287721" w:rsidRPr="001C69A9">
        <w:rPr>
          <w:rFonts w:cs="Times New Roman"/>
          <w:color w:val="000000" w:themeColor="text1"/>
          <w:sz w:val="24"/>
          <w:szCs w:val="24"/>
        </w:rPr>
        <w:t>у ДЗ «Луганський національний університет імені Тараса Шевченка»</w:t>
      </w:r>
      <w:r w:rsidR="000970CC" w:rsidRPr="001C69A9">
        <w:rPr>
          <w:rFonts w:cs="Times New Roman"/>
          <w:color w:val="000000" w:themeColor="text1"/>
          <w:sz w:val="24"/>
          <w:szCs w:val="24"/>
        </w:rPr>
        <w:t xml:space="preserve"> (оновлена редакція)</w:t>
      </w:r>
      <w:r w:rsidR="008927A5" w:rsidRPr="001C69A9">
        <w:rPr>
          <w:rFonts w:cs="Times New Roman"/>
          <w:color w:val="000000" w:themeColor="text1"/>
          <w:sz w:val="24"/>
          <w:szCs w:val="24"/>
        </w:rPr>
        <w:t>;</w:t>
      </w:r>
    </w:p>
    <w:p w14:paraId="56228030" w14:textId="6CFF2E2A" w:rsidR="00CE5E28" w:rsidRPr="001C69A9" w:rsidRDefault="000970CC">
      <w:pPr>
        <w:pStyle w:val="a8"/>
        <w:numPr>
          <w:ilvl w:val="0"/>
          <w:numId w:val="2"/>
        </w:numPr>
        <w:spacing w:after="0"/>
        <w:ind w:left="0" w:firstLine="567"/>
        <w:jc w:val="both"/>
        <w:rPr>
          <w:rFonts w:cs="Times New Roman"/>
          <w:sz w:val="24"/>
          <w:szCs w:val="24"/>
        </w:rPr>
      </w:pPr>
      <w:r w:rsidRPr="001C69A9">
        <w:rPr>
          <w:rFonts w:cs="Times New Roman"/>
          <w:color w:val="000000" w:themeColor="text1"/>
          <w:sz w:val="24"/>
          <w:szCs w:val="24"/>
        </w:rPr>
        <w:t>Про акад</w:t>
      </w:r>
      <w:r w:rsidR="005032DC" w:rsidRPr="001C69A9">
        <w:rPr>
          <w:rFonts w:cs="Times New Roman"/>
          <w:color w:val="000000" w:themeColor="text1"/>
          <w:sz w:val="24"/>
          <w:szCs w:val="24"/>
        </w:rPr>
        <w:t>емічну</w:t>
      </w:r>
      <w:r w:rsidRPr="001C69A9">
        <w:rPr>
          <w:rFonts w:cs="Times New Roman"/>
          <w:color w:val="000000" w:themeColor="text1"/>
          <w:sz w:val="24"/>
          <w:szCs w:val="24"/>
        </w:rPr>
        <w:t xml:space="preserve"> доброчесність </w:t>
      </w:r>
      <w:r w:rsidR="00FA7BEB" w:rsidRPr="001C69A9">
        <w:rPr>
          <w:rFonts w:cs="Times New Roman"/>
          <w:color w:val="000000" w:themeColor="text1"/>
          <w:sz w:val="24"/>
          <w:szCs w:val="24"/>
        </w:rPr>
        <w:t xml:space="preserve">та інших </w:t>
      </w:r>
      <w:r w:rsidR="00C56F78" w:rsidRPr="001C69A9">
        <w:rPr>
          <w:rFonts w:cs="Times New Roman"/>
          <w:color w:val="000000" w:themeColor="text1"/>
          <w:sz w:val="24"/>
          <w:szCs w:val="24"/>
        </w:rPr>
        <w:t xml:space="preserve"> </w:t>
      </w:r>
      <w:r w:rsidR="00FA7BEB" w:rsidRPr="001C69A9">
        <w:rPr>
          <w:rFonts w:cs="Times New Roman"/>
          <w:color w:val="000000" w:themeColor="text1"/>
          <w:sz w:val="24"/>
          <w:szCs w:val="24"/>
        </w:rPr>
        <w:t xml:space="preserve">нормативно-правових актів Міністерства освіти і науки, що регламентують практичну </w:t>
      </w:r>
      <w:r w:rsidR="00FA7BEB" w:rsidRPr="001C69A9">
        <w:rPr>
          <w:rFonts w:cs="Times New Roman"/>
          <w:sz w:val="24"/>
          <w:szCs w:val="24"/>
        </w:rPr>
        <w:t>підготовку здобувачів вищої освіти</w:t>
      </w:r>
      <w:r w:rsidR="00287721" w:rsidRPr="001C69A9">
        <w:rPr>
          <w:rFonts w:cs="Times New Roman"/>
          <w:sz w:val="24"/>
          <w:szCs w:val="24"/>
        </w:rPr>
        <w:t>.</w:t>
      </w:r>
    </w:p>
    <w:p w14:paraId="417A56EF" w14:textId="2D0FE73C" w:rsidR="00FA7BEB" w:rsidRPr="001C69A9" w:rsidRDefault="007B12F7" w:rsidP="00C56F78">
      <w:pPr>
        <w:spacing w:after="0"/>
        <w:ind w:firstLine="567"/>
        <w:jc w:val="both"/>
        <w:rPr>
          <w:rFonts w:cs="Times New Roman"/>
          <w:sz w:val="24"/>
          <w:szCs w:val="24"/>
        </w:rPr>
      </w:pPr>
      <w:r w:rsidRPr="001C69A9">
        <w:rPr>
          <w:rFonts w:cs="Times New Roman"/>
          <w:sz w:val="24"/>
          <w:szCs w:val="24"/>
        </w:rPr>
        <w:t xml:space="preserve">Продовж всього періоду навчання здобувачі освіти проходять різні види практик, починаючи з другого курсу: ознайомча, навчально-методична, виробнича. Безперервність та послідовність </w:t>
      </w:r>
      <w:r w:rsidR="00751028" w:rsidRPr="001C69A9">
        <w:rPr>
          <w:rFonts w:cs="Times New Roman"/>
          <w:sz w:val="24"/>
          <w:szCs w:val="24"/>
        </w:rPr>
        <w:t>практик упродовж</w:t>
      </w:r>
      <w:r w:rsidRPr="001C69A9">
        <w:rPr>
          <w:rFonts w:cs="Times New Roman"/>
          <w:sz w:val="24"/>
          <w:szCs w:val="24"/>
        </w:rPr>
        <w:t xml:space="preserve"> навчання </w:t>
      </w:r>
      <w:r w:rsidR="00751028" w:rsidRPr="001C69A9">
        <w:rPr>
          <w:rFonts w:cs="Times New Roman"/>
          <w:sz w:val="24"/>
          <w:szCs w:val="24"/>
        </w:rPr>
        <w:t>дозволяє</w:t>
      </w:r>
      <w:r w:rsidRPr="001C69A9">
        <w:rPr>
          <w:rFonts w:cs="Times New Roman"/>
          <w:sz w:val="24"/>
          <w:szCs w:val="24"/>
        </w:rPr>
        <w:t xml:space="preserve"> майбутнім </w:t>
      </w:r>
      <w:r w:rsidR="00751028" w:rsidRPr="001C69A9">
        <w:rPr>
          <w:rFonts w:cs="Times New Roman"/>
          <w:sz w:val="24"/>
          <w:szCs w:val="24"/>
        </w:rPr>
        <w:t>фахівцям оволодіти необхідним і достатнім обсягом практичних знань та умінь.</w:t>
      </w:r>
    </w:p>
    <w:p w14:paraId="77355FCF" w14:textId="08ECA490" w:rsidR="00751028" w:rsidRPr="001C69A9" w:rsidRDefault="00751028" w:rsidP="00C56F78">
      <w:pPr>
        <w:spacing w:after="0"/>
        <w:ind w:firstLine="567"/>
        <w:jc w:val="both"/>
        <w:rPr>
          <w:rFonts w:cs="Times New Roman"/>
          <w:sz w:val="24"/>
          <w:szCs w:val="24"/>
        </w:rPr>
      </w:pPr>
      <w:r w:rsidRPr="001C69A9">
        <w:rPr>
          <w:rFonts w:cs="Times New Roman"/>
          <w:sz w:val="24"/>
          <w:szCs w:val="24"/>
        </w:rPr>
        <w:t xml:space="preserve">Ефектність педагогічної практики у закладах дошкільної освіти залежить від низки педагогічних умов: </w:t>
      </w:r>
    </w:p>
    <w:p w14:paraId="4C9B6A80" w14:textId="50C75A6C" w:rsidR="00751028" w:rsidRPr="001C69A9" w:rsidRDefault="00751028">
      <w:pPr>
        <w:pStyle w:val="a8"/>
        <w:numPr>
          <w:ilvl w:val="0"/>
          <w:numId w:val="2"/>
        </w:numPr>
        <w:spacing w:after="0"/>
        <w:ind w:left="0" w:firstLine="426"/>
        <w:jc w:val="both"/>
        <w:rPr>
          <w:rFonts w:cs="Times New Roman"/>
          <w:sz w:val="24"/>
          <w:szCs w:val="24"/>
        </w:rPr>
      </w:pPr>
      <w:r w:rsidRPr="001C69A9">
        <w:rPr>
          <w:rFonts w:cs="Times New Roman"/>
          <w:sz w:val="24"/>
          <w:szCs w:val="24"/>
        </w:rPr>
        <w:t>теоретична підготовленість здобувачів освіти до педагогічної практики;</w:t>
      </w:r>
    </w:p>
    <w:p w14:paraId="05D80356" w14:textId="7686FFAF" w:rsidR="00751028" w:rsidRPr="001C69A9" w:rsidRDefault="00751028">
      <w:pPr>
        <w:pStyle w:val="a8"/>
        <w:numPr>
          <w:ilvl w:val="0"/>
          <w:numId w:val="2"/>
        </w:numPr>
        <w:spacing w:after="0"/>
        <w:ind w:left="0" w:firstLine="426"/>
        <w:jc w:val="both"/>
        <w:rPr>
          <w:rFonts w:cs="Times New Roman"/>
          <w:sz w:val="24"/>
          <w:szCs w:val="24"/>
        </w:rPr>
      </w:pPr>
      <w:r w:rsidRPr="001C69A9">
        <w:rPr>
          <w:rFonts w:cs="Times New Roman"/>
          <w:sz w:val="24"/>
          <w:szCs w:val="24"/>
        </w:rPr>
        <w:t>навчальний, виховний, методичний зміст практики;</w:t>
      </w:r>
    </w:p>
    <w:p w14:paraId="4604D155" w14:textId="7FB0552C" w:rsidR="00751028" w:rsidRPr="001C69A9" w:rsidRDefault="00751028">
      <w:pPr>
        <w:pStyle w:val="a8"/>
        <w:numPr>
          <w:ilvl w:val="0"/>
          <w:numId w:val="2"/>
        </w:numPr>
        <w:spacing w:after="0"/>
        <w:ind w:left="0" w:firstLine="426"/>
        <w:jc w:val="both"/>
        <w:rPr>
          <w:rFonts w:cs="Times New Roman"/>
          <w:sz w:val="24"/>
          <w:szCs w:val="24"/>
        </w:rPr>
      </w:pPr>
      <w:r w:rsidRPr="001C69A9">
        <w:rPr>
          <w:rFonts w:cs="Times New Roman"/>
          <w:sz w:val="24"/>
          <w:szCs w:val="24"/>
        </w:rPr>
        <w:t>комплексний підхід до визначення форм  і методів організації та проведення практики;</w:t>
      </w:r>
    </w:p>
    <w:p w14:paraId="36B943CE" w14:textId="362AC861" w:rsidR="00751028" w:rsidRPr="001C69A9" w:rsidRDefault="00751028">
      <w:pPr>
        <w:pStyle w:val="a8"/>
        <w:numPr>
          <w:ilvl w:val="0"/>
          <w:numId w:val="2"/>
        </w:numPr>
        <w:spacing w:after="0"/>
        <w:ind w:left="0" w:firstLine="426"/>
        <w:jc w:val="both"/>
        <w:rPr>
          <w:rFonts w:cs="Times New Roman"/>
          <w:sz w:val="24"/>
          <w:szCs w:val="24"/>
        </w:rPr>
      </w:pPr>
      <w:r w:rsidRPr="001C69A9">
        <w:rPr>
          <w:rFonts w:cs="Times New Roman"/>
          <w:sz w:val="24"/>
          <w:szCs w:val="24"/>
        </w:rPr>
        <w:t xml:space="preserve">забезпечення наступності та системності на різних етапах її проведення. </w:t>
      </w:r>
    </w:p>
    <w:p w14:paraId="642C0EC5" w14:textId="088B197B" w:rsidR="00FB7006" w:rsidRPr="001C69A9" w:rsidRDefault="00837CAE" w:rsidP="00837CAE">
      <w:pPr>
        <w:spacing w:after="0"/>
        <w:ind w:firstLine="567"/>
        <w:jc w:val="both"/>
        <w:rPr>
          <w:rFonts w:cs="Times New Roman"/>
          <w:sz w:val="24"/>
          <w:szCs w:val="24"/>
        </w:rPr>
      </w:pPr>
      <w:r w:rsidRPr="001C69A9">
        <w:rPr>
          <w:rFonts w:cs="Times New Roman"/>
          <w:sz w:val="24"/>
          <w:szCs w:val="24"/>
        </w:rPr>
        <w:t xml:space="preserve">Метою та завданнями наскрізної програми педагогічної практики є систематизація, узагальнення та структурування всіх етапів професійної підготовки майбутніх фахівців у галузі </w:t>
      </w:r>
      <w:r w:rsidR="00DA2086" w:rsidRPr="001C69A9">
        <w:rPr>
          <w:rFonts w:cs="Times New Roman"/>
          <w:sz w:val="24"/>
          <w:szCs w:val="24"/>
        </w:rPr>
        <w:t>«</w:t>
      </w:r>
      <w:r w:rsidRPr="001C69A9">
        <w:rPr>
          <w:rFonts w:cs="Times New Roman"/>
          <w:sz w:val="24"/>
          <w:szCs w:val="24"/>
        </w:rPr>
        <w:t>Дошкільна освіта</w:t>
      </w:r>
      <w:r w:rsidR="00DA2086" w:rsidRPr="001C69A9">
        <w:rPr>
          <w:rFonts w:cs="Times New Roman"/>
          <w:sz w:val="24"/>
          <w:szCs w:val="24"/>
        </w:rPr>
        <w:t>»</w:t>
      </w:r>
      <w:r w:rsidRPr="001C69A9">
        <w:rPr>
          <w:rFonts w:cs="Times New Roman"/>
          <w:sz w:val="24"/>
          <w:szCs w:val="24"/>
        </w:rPr>
        <w:t xml:space="preserve">. Основні цілі включають формування стійкого професійного інтересу до обраної спеціальності, розуміння специфіки змісту та значення освітньої діяльності в дошкільних закладах, а також розвиток уявлень про спеціальність </w:t>
      </w:r>
      <w:r w:rsidR="00DA2086" w:rsidRPr="001C69A9">
        <w:rPr>
          <w:rFonts w:cs="Times New Roman"/>
          <w:sz w:val="24"/>
          <w:szCs w:val="24"/>
        </w:rPr>
        <w:t>«</w:t>
      </w:r>
      <w:r w:rsidRPr="001C69A9">
        <w:rPr>
          <w:rFonts w:cs="Times New Roman"/>
          <w:sz w:val="24"/>
          <w:szCs w:val="24"/>
        </w:rPr>
        <w:t>Дошкільна освіта</w:t>
      </w:r>
      <w:r w:rsidR="00DA2086" w:rsidRPr="001C69A9">
        <w:rPr>
          <w:rFonts w:cs="Times New Roman"/>
          <w:sz w:val="24"/>
          <w:szCs w:val="24"/>
        </w:rPr>
        <w:t>»</w:t>
      </w:r>
      <w:r w:rsidRPr="001C69A9">
        <w:rPr>
          <w:rFonts w:cs="Times New Roman"/>
          <w:sz w:val="24"/>
          <w:szCs w:val="24"/>
        </w:rPr>
        <w:t xml:space="preserve"> як майбутню сферу діяльності та навички вихователя в дошкільному закладі.</w:t>
      </w:r>
    </w:p>
    <w:p w14:paraId="597253A8" w14:textId="4E7B207D" w:rsidR="00837CAE" w:rsidRPr="001C69A9" w:rsidRDefault="00837CAE" w:rsidP="00837CAE">
      <w:pPr>
        <w:spacing w:after="0"/>
        <w:ind w:firstLine="567"/>
        <w:jc w:val="both"/>
        <w:rPr>
          <w:rFonts w:cs="Times New Roman"/>
          <w:sz w:val="24"/>
          <w:szCs w:val="24"/>
        </w:rPr>
      </w:pPr>
      <w:r w:rsidRPr="001C69A9">
        <w:rPr>
          <w:rFonts w:cs="Times New Roman"/>
          <w:sz w:val="24"/>
          <w:szCs w:val="24"/>
        </w:rPr>
        <w:t xml:space="preserve">Основною метою педагогічної практики є активне опанування здобувачами сучасними формами і методами професійної діяльності, розвиток їх професійних умінь і навичок, необхідних для самостійного розв'язання педагогічних завдань у реальних умовах </w:t>
      </w:r>
      <w:r w:rsidRPr="001C69A9">
        <w:rPr>
          <w:rFonts w:cs="Times New Roman"/>
          <w:sz w:val="24"/>
          <w:szCs w:val="24"/>
        </w:rPr>
        <w:lastRenderedPageBreak/>
        <w:t>навчального процесу, а також виховання постійної потреби в професійному самовдосконаленні.</w:t>
      </w:r>
    </w:p>
    <w:p w14:paraId="3427986B" w14:textId="69CF8E56" w:rsidR="00837CAE" w:rsidRPr="001C69A9" w:rsidRDefault="00837CAE" w:rsidP="00837CAE">
      <w:pPr>
        <w:spacing w:after="0"/>
        <w:ind w:firstLine="567"/>
        <w:jc w:val="both"/>
        <w:rPr>
          <w:rFonts w:cs="Times New Roman"/>
          <w:sz w:val="24"/>
          <w:szCs w:val="24"/>
        </w:rPr>
      </w:pPr>
      <w:r w:rsidRPr="001C69A9">
        <w:rPr>
          <w:rFonts w:cs="Times New Roman"/>
          <w:sz w:val="24"/>
          <w:szCs w:val="24"/>
        </w:rPr>
        <w:t xml:space="preserve">У процесі педагогічної практики здобувачів спеціальності </w:t>
      </w:r>
      <w:r w:rsidR="0045740D" w:rsidRPr="001C69A9">
        <w:rPr>
          <w:rFonts w:cs="Times New Roman"/>
          <w:sz w:val="24"/>
          <w:szCs w:val="24"/>
        </w:rPr>
        <w:t>«</w:t>
      </w:r>
      <w:r w:rsidRPr="001C69A9">
        <w:rPr>
          <w:rFonts w:cs="Times New Roman"/>
          <w:sz w:val="24"/>
          <w:szCs w:val="24"/>
        </w:rPr>
        <w:t>Дошкільна освіта</w:t>
      </w:r>
      <w:r w:rsidR="0045740D" w:rsidRPr="001C69A9">
        <w:rPr>
          <w:rFonts w:cs="Times New Roman"/>
          <w:sz w:val="24"/>
          <w:szCs w:val="24"/>
        </w:rPr>
        <w:t xml:space="preserve">» </w:t>
      </w:r>
      <w:r w:rsidRPr="001C69A9">
        <w:rPr>
          <w:rFonts w:cs="Times New Roman"/>
          <w:sz w:val="24"/>
          <w:szCs w:val="24"/>
        </w:rPr>
        <w:t xml:space="preserve">вирішуються наступні завдання: </w:t>
      </w:r>
    </w:p>
    <w:p w14:paraId="51478EE8" w14:textId="2316E630" w:rsidR="00837CAE" w:rsidRPr="001C69A9" w:rsidRDefault="00837CAE">
      <w:pPr>
        <w:pStyle w:val="a8"/>
        <w:numPr>
          <w:ilvl w:val="0"/>
          <w:numId w:val="2"/>
        </w:numPr>
        <w:spacing w:after="0"/>
        <w:ind w:left="0" w:firstLine="284"/>
        <w:jc w:val="both"/>
        <w:rPr>
          <w:rFonts w:cs="Times New Roman"/>
          <w:sz w:val="24"/>
          <w:szCs w:val="24"/>
        </w:rPr>
      </w:pPr>
      <w:r w:rsidRPr="001C69A9">
        <w:rPr>
          <w:rFonts w:cs="Times New Roman"/>
          <w:sz w:val="24"/>
          <w:szCs w:val="24"/>
        </w:rPr>
        <w:t xml:space="preserve">ознайомлення </w:t>
      </w:r>
      <w:r w:rsidR="00DA2086" w:rsidRPr="001C69A9">
        <w:rPr>
          <w:rFonts w:cs="Times New Roman"/>
          <w:sz w:val="24"/>
          <w:szCs w:val="24"/>
        </w:rPr>
        <w:t>здобувачів</w:t>
      </w:r>
      <w:r w:rsidRPr="001C69A9">
        <w:rPr>
          <w:rFonts w:cs="Times New Roman"/>
          <w:sz w:val="24"/>
          <w:szCs w:val="24"/>
        </w:rPr>
        <w:t xml:space="preserve"> з системою освітньої роботи в дошкільних закладах, ЗДО санаторного типу; </w:t>
      </w:r>
    </w:p>
    <w:p w14:paraId="22CDE6D5" w14:textId="771DE93E" w:rsidR="00837CAE" w:rsidRPr="001C69A9" w:rsidRDefault="00837CAE">
      <w:pPr>
        <w:pStyle w:val="a8"/>
        <w:numPr>
          <w:ilvl w:val="0"/>
          <w:numId w:val="2"/>
        </w:numPr>
        <w:spacing w:after="0"/>
        <w:ind w:left="0" w:firstLine="284"/>
        <w:jc w:val="both"/>
        <w:rPr>
          <w:rFonts w:cs="Times New Roman"/>
          <w:sz w:val="24"/>
          <w:szCs w:val="24"/>
        </w:rPr>
      </w:pPr>
      <w:r w:rsidRPr="001C69A9">
        <w:rPr>
          <w:rFonts w:cs="Times New Roman"/>
          <w:sz w:val="24"/>
          <w:szCs w:val="24"/>
        </w:rPr>
        <w:t xml:space="preserve">встановлення та поглиблення зв'язку між теоретичними знаннями </w:t>
      </w:r>
      <w:r w:rsidR="00DA2086" w:rsidRPr="001C69A9">
        <w:rPr>
          <w:rFonts w:cs="Times New Roman"/>
          <w:sz w:val="24"/>
          <w:szCs w:val="24"/>
        </w:rPr>
        <w:t>здобувачів</w:t>
      </w:r>
      <w:r w:rsidRPr="001C69A9">
        <w:rPr>
          <w:rFonts w:cs="Times New Roman"/>
          <w:sz w:val="24"/>
          <w:szCs w:val="24"/>
        </w:rPr>
        <w:t xml:space="preserve"> і реальним освітнім процесом, формування навичок використання знань для вирішення конкретних навчально-виховних, </w:t>
      </w:r>
      <w:proofErr w:type="spellStart"/>
      <w:r w:rsidRPr="001C69A9">
        <w:rPr>
          <w:rFonts w:cs="Times New Roman"/>
          <w:sz w:val="24"/>
          <w:szCs w:val="24"/>
        </w:rPr>
        <w:t>оздоровчо</w:t>
      </w:r>
      <w:proofErr w:type="spellEnd"/>
      <w:r w:rsidRPr="001C69A9">
        <w:rPr>
          <w:rFonts w:cs="Times New Roman"/>
          <w:sz w:val="24"/>
          <w:szCs w:val="24"/>
        </w:rPr>
        <w:t xml:space="preserve">-профілактичних і соціально-правових завдань; </w:t>
      </w:r>
    </w:p>
    <w:p w14:paraId="49723F82" w14:textId="0F50A58E" w:rsidR="00837CAE" w:rsidRPr="001C69A9" w:rsidRDefault="00837CAE">
      <w:pPr>
        <w:pStyle w:val="a8"/>
        <w:numPr>
          <w:ilvl w:val="0"/>
          <w:numId w:val="2"/>
        </w:numPr>
        <w:spacing w:after="0"/>
        <w:ind w:left="0" w:firstLine="284"/>
        <w:jc w:val="both"/>
        <w:rPr>
          <w:rFonts w:cs="Times New Roman"/>
          <w:sz w:val="24"/>
          <w:szCs w:val="24"/>
        </w:rPr>
      </w:pPr>
      <w:r w:rsidRPr="001C69A9">
        <w:rPr>
          <w:rFonts w:cs="Times New Roman"/>
          <w:sz w:val="24"/>
          <w:szCs w:val="24"/>
        </w:rPr>
        <w:t>прийняття рішень у непередбачуваних умовах праці;</w:t>
      </w:r>
    </w:p>
    <w:p w14:paraId="50EF7AF3" w14:textId="46711C49" w:rsidR="00604626" w:rsidRPr="001C69A9" w:rsidRDefault="00837CAE">
      <w:pPr>
        <w:pStyle w:val="a8"/>
        <w:numPr>
          <w:ilvl w:val="0"/>
          <w:numId w:val="2"/>
        </w:numPr>
        <w:spacing w:after="0"/>
        <w:ind w:left="0" w:firstLine="284"/>
        <w:jc w:val="both"/>
        <w:rPr>
          <w:rFonts w:cs="Times New Roman"/>
          <w:sz w:val="24"/>
          <w:szCs w:val="24"/>
        </w:rPr>
      </w:pPr>
      <w:r w:rsidRPr="001C69A9">
        <w:rPr>
          <w:rFonts w:cs="Times New Roman"/>
          <w:sz w:val="24"/>
          <w:szCs w:val="24"/>
        </w:rPr>
        <w:t xml:space="preserve">формування загальних і фахових </w:t>
      </w:r>
      <w:r w:rsidR="00604626" w:rsidRPr="001C69A9">
        <w:rPr>
          <w:rFonts w:cs="Times New Roman"/>
          <w:sz w:val="24"/>
          <w:szCs w:val="24"/>
        </w:rPr>
        <w:t>компетентностей</w:t>
      </w:r>
      <w:r w:rsidRPr="001C69A9">
        <w:rPr>
          <w:rFonts w:cs="Times New Roman"/>
          <w:sz w:val="24"/>
          <w:szCs w:val="24"/>
        </w:rPr>
        <w:t>, які необхідні вихователю системи дошкільної освіти</w:t>
      </w:r>
      <w:r w:rsidR="00604626" w:rsidRPr="001C69A9">
        <w:rPr>
          <w:rFonts w:cs="Times New Roman"/>
          <w:sz w:val="24"/>
          <w:szCs w:val="24"/>
        </w:rPr>
        <w:t>;</w:t>
      </w:r>
    </w:p>
    <w:p w14:paraId="6212799E" w14:textId="312F21CE" w:rsidR="00604626" w:rsidRPr="001C69A9" w:rsidRDefault="00837CAE">
      <w:pPr>
        <w:pStyle w:val="a8"/>
        <w:numPr>
          <w:ilvl w:val="0"/>
          <w:numId w:val="2"/>
        </w:numPr>
        <w:spacing w:after="0"/>
        <w:ind w:left="0" w:firstLine="284"/>
        <w:jc w:val="both"/>
        <w:rPr>
          <w:rFonts w:cs="Times New Roman"/>
          <w:sz w:val="24"/>
          <w:szCs w:val="24"/>
        </w:rPr>
      </w:pPr>
      <w:r w:rsidRPr="001C69A9">
        <w:rPr>
          <w:rFonts w:cs="Times New Roman"/>
          <w:sz w:val="24"/>
          <w:szCs w:val="24"/>
        </w:rPr>
        <w:t xml:space="preserve">формувати у </w:t>
      </w:r>
      <w:r w:rsidR="00DA2086" w:rsidRPr="001C69A9">
        <w:rPr>
          <w:rFonts w:cs="Times New Roman"/>
          <w:sz w:val="24"/>
          <w:szCs w:val="24"/>
        </w:rPr>
        <w:t>здобувачів</w:t>
      </w:r>
      <w:r w:rsidRPr="001C69A9">
        <w:rPr>
          <w:rFonts w:cs="Times New Roman"/>
          <w:sz w:val="24"/>
          <w:szCs w:val="24"/>
        </w:rPr>
        <w:t xml:space="preserve"> психологічн</w:t>
      </w:r>
      <w:r w:rsidR="00604626" w:rsidRPr="001C69A9">
        <w:rPr>
          <w:rFonts w:cs="Times New Roman"/>
          <w:sz w:val="24"/>
          <w:szCs w:val="24"/>
        </w:rPr>
        <w:t>ої</w:t>
      </w:r>
      <w:r w:rsidRPr="001C69A9">
        <w:rPr>
          <w:rFonts w:cs="Times New Roman"/>
          <w:sz w:val="24"/>
          <w:szCs w:val="24"/>
        </w:rPr>
        <w:t xml:space="preserve"> </w:t>
      </w:r>
      <w:r w:rsidR="00604626" w:rsidRPr="001C69A9">
        <w:rPr>
          <w:rFonts w:cs="Times New Roman"/>
          <w:sz w:val="24"/>
          <w:szCs w:val="24"/>
        </w:rPr>
        <w:t>готовності</w:t>
      </w:r>
      <w:r w:rsidRPr="001C69A9">
        <w:rPr>
          <w:rFonts w:cs="Times New Roman"/>
          <w:sz w:val="24"/>
          <w:szCs w:val="24"/>
        </w:rPr>
        <w:t xml:space="preserve"> до майбутньої професійної діяльності, </w:t>
      </w:r>
    </w:p>
    <w:p w14:paraId="1CA85DA9" w14:textId="55957766" w:rsidR="00604626" w:rsidRPr="001C69A9" w:rsidRDefault="00837CAE">
      <w:pPr>
        <w:pStyle w:val="a8"/>
        <w:numPr>
          <w:ilvl w:val="0"/>
          <w:numId w:val="2"/>
        </w:numPr>
        <w:spacing w:after="0"/>
        <w:ind w:left="0" w:firstLine="284"/>
        <w:jc w:val="both"/>
        <w:rPr>
          <w:rFonts w:cs="Times New Roman"/>
          <w:sz w:val="24"/>
          <w:szCs w:val="24"/>
        </w:rPr>
      </w:pPr>
      <w:r w:rsidRPr="001C69A9">
        <w:rPr>
          <w:rFonts w:cs="Times New Roman"/>
          <w:sz w:val="24"/>
          <w:szCs w:val="24"/>
        </w:rPr>
        <w:t>розвивати необхідні професійні та особистісні якості, та стимулювати бажання професійного самовдосконалення шляхом оволодіння сучасними знаннями та вміннями їх застосовувати на практиці</w:t>
      </w:r>
      <w:r w:rsidR="00604626" w:rsidRPr="001C69A9">
        <w:rPr>
          <w:rFonts w:cs="Times New Roman"/>
          <w:sz w:val="24"/>
          <w:szCs w:val="24"/>
        </w:rPr>
        <w:t>;</w:t>
      </w:r>
    </w:p>
    <w:p w14:paraId="2E206BBA" w14:textId="4F133BF8" w:rsidR="00837CAE" w:rsidRPr="001C69A9" w:rsidRDefault="00837CAE">
      <w:pPr>
        <w:pStyle w:val="a8"/>
        <w:numPr>
          <w:ilvl w:val="0"/>
          <w:numId w:val="2"/>
        </w:numPr>
        <w:spacing w:after="0"/>
        <w:ind w:left="0" w:firstLine="284"/>
        <w:jc w:val="both"/>
        <w:rPr>
          <w:rFonts w:cs="Times New Roman"/>
          <w:sz w:val="24"/>
          <w:szCs w:val="24"/>
        </w:rPr>
      </w:pPr>
      <w:r w:rsidRPr="001C69A9">
        <w:rPr>
          <w:rFonts w:cs="Times New Roman"/>
          <w:sz w:val="24"/>
          <w:szCs w:val="24"/>
        </w:rPr>
        <w:t>розвит</w:t>
      </w:r>
      <w:r w:rsidR="00604626" w:rsidRPr="001C69A9">
        <w:rPr>
          <w:rFonts w:cs="Times New Roman"/>
          <w:sz w:val="24"/>
          <w:szCs w:val="24"/>
        </w:rPr>
        <w:t>ок</w:t>
      </w:r>
      <w:r w:rsidRPr="001C69A9">
        <w:rPr>
          <w:rFonts w:cs="Times New Roman"/>
          <w:sz w:val="24"/>
          <w:szCs w:val="24"/>
        </w:rPr>
        <w:t xml:space="preserve"> творчого потенціалу через проведення науково-педагогічних досліджень, вивчення кращого досвіду роботи вихователів, психологів та керівників системи дошкільної освіти.</w:t>
      </w:r>
    </w:p>
    <w:p w14:paraId="313B61D1" w14:textId="7DC535E4" w:rsidR="00604626" w:rsidRPr="001C69A9" w:rsidRDefault="00604626" w:rsidP="00604626">
      <w:pPr>
        <w:pStyle w:val="a8"/>
        <w:spacing w:after="0"/>
        <w:ind w:left="0" w:firstLine="567"/>
        <w:jc w:val="both"/>
        <w:rPr>
          <w:rFonts w:cs="Times New Roman"/>
          <w:sz w:val="24"/>
          <w:szCs w:val="24"/>
        </w:rPr>
      </w:pPr>
      <w:r w:rsidRPr="001C69A9">
        <w:rPr>
          <w:rFonts w:cs="Times New Roman"/>
          <w:sz w:val="24"/>
          <w:szCs w:val="24"/>
        </w:rPr>
        <w:t xml:space="preserve">Під час проходження різних видів практик у </w:t>
      </w:r>
      <w:r w:rsidR="00DA2086" w:rsidRPr="001C69A9">
        <w:rPr>
          <w:rFonts w:cs="Times New Roman"/>
          <w:sz w:val="24"/>
          <w:szCs w:val="24"/>
        </w:rPr>
        <w:t>здобувачів</w:t>
      </w:r>
      <w:r w:rsidRPr="001C69A9">
        <w:rPr>
          <w:rFonts w:cs="Times New Roman"/>
          <w:sz w:val="24"/>
          <w:szCs w:val="24"/>
        </w:rPr>
        <w:t xml:space="preserve"> розвиваються такі навички:</w:t>
      </w:r>
    </w:p>
    <w:p w14:paraId="63DA0FA2" w14:textId="049FD549" w:rsidR="00604626" w:rsidRPr="001C69A9" w:rsidRDefault="00604626">
      <w:pPr>
        <w:pStyle w:val="a8"/>
        <w:numPr>
          <w:ilvl w:val="0"/>
          <w:numId w:val="2"/>
        </w:numPr>
        <w:spacing w:after="0"/>
        <w:ind w:left="0" w:firstLine="426"/>
        <w:jc w:val="both"/>
        <w:rPr>
          <w:rFonts w:cs="Times New Roman"/>
          <w:sz w:val="24"/>
          <w:szCs w:val="24"/>
        </w:rPr>
      </w:pPr>
      <w:r w:rsidRPr="001C69A9">
        <w:rPr>
          <w:rFonts w:cs="Times New Roman"/>
          <w:sz w:val="24"/>
          <w:szCs w:val="24"/>
        </w:rPr>
        <w:t>вміння організовувати освітній процес, враховуючи основні закономірності його перебігу;</w:t>
      </w:r>
    </w:p>
    <w:p w14:paraId="0044CD20" w14:textId="54B8E3AF" w:rsidR="00604626" w:rsidRPr="001C69A9" w:rsidRDefault="00604626">
      <w:pPr>
        <w:pStyle w:val="a8"/>
        <w:numPr>
          <w:ilvl w:val="0"/>
          <w:numId w:val="2"/>
        </w:numPr>
        <w:spacing w:after="0"/>
        <w:ind w:left="0" w:firstLine="426"/>
        <w:jc w:val="both"/>
        <w:rPr>
          <w:rFonts w:cs="Times New Roman"/>
          <w:sz w:val="24"/>
          <w:szCs w:val="24"/>
        </w:rPr>
      </w:pPr>
      <w:r w:rsidRPr="001C69A9">
        <w:rPr>
          <w:rFonts w:cs="Times New Roman"/>
          <w:sz w:val="24"/>
          <w:szCs w:val="24"/>
        </w:rPr>
        <w:t xml:space="preserve">оцінювати власну педагогічну діяльність; </w:t>
      </w:r>
    </w:p>
    <w:p w14:paraId="706ACEB2" w14:textId="77777777" w:rsidR="00604626" w:rsidRPr="001C69A9" w:rsidRDefault="00604626">
      <w:pPr>
        <w:pStyle w:val="a8"/>
        <w:numPr>
          <w:ilvl w:val="0"/>
          <w:numId w:val="2"/>
        </w:numPr>
        <w:spacing w:after="0"/>
        <w:ind w:left="0" w:firstLine="426"/>
        <w:jc w:val="both"/>
        <w:rPr>
          <w:rFonts w:cs="Times New Roman"/>
          <w:sz w:val="24"/>
          <w:szCs w:val="24"/>
        </w:rPr>
      </w:pPr>
      <w:r w:rsidRPr="001C69A9">
        <w:rPr>
          <w:rFonts w:cs="Times New Roman"/>
          <w:sz w:val="24"/>
          <w:szCs w:val="24"/>
        </w:rPr>
        <w:t xml:space="preserve">здатність враховувати рівні розвитку дітей при виборі </w:t>
      </w:r>
      <w:proofErr w:type="spellStart"/>
      <w:r w:rsidRPr="001C69A9">
        <w:rPr>
          <w:rFonts w:cs="Times New Roman"/>
          <w:sz w:val="24"/>
          <w:szCs w:val="24"/>
        </w:rPr>
        <w:t>методик</w:t>
      </w:r>
      <w:proofErr w:type="spellEnd"/>
      <w:r w:rsidRPr="001C69A9">
        <w:rPr>
          <w:rFonts w:cs="Times New Roman"/>
          <w:sz w:val="24"/>
          <w:szCs w:val="24"/>
        </w:rPr>
        <w:t xml:space="preserve"> та технологій навчання і виховання, визначенні зони актуального розвитку дітей та створенні зони найближчого розвитку;</w:t>
      </w:r>
    </w:p>
    <w:p w14:paraId="1856A483" w14:textId="77777777" w:rsidR="00604626" w:rsidRPr="001C69A9" w:rsidRDefault="00604626">
      <w:pPr>
        <w:pStyle w:val="a8"/>
        <w:numPr>
          <w:ilvl w:val="0"/>
          <w:numId w:val="2"/>
        </w:numPr>
        <w:spacing w:after="0"/>
        <w:ind w:left="0" w:firstLine="426"/>
        <w:jc w:val="both"/>
        <w:rPr>
          <w:rFonts w:cs="Times New Roman"/>
          <w:sz w:val="24"/>
          <w:szCs w:val="24"/>
        </w:rPr>
      </w:pPr>
      <w:r w:rsidRPr="001C69A9">
        <w:rPr>
          <w:rFonts w:cs="Times New Roman"/>
          <w:sz w:val="24"/>
          <w:szCs w:val="24"/>
        </w:rPr>
        <w:t xml:space="preserve"> володіння технологіями організації розвивального середовища для раннього і дошкільного віку, таких як предметно-ігрове, природно-екологічне, пізнавальне та мовленнєве;</w:t>
      </w:r>
    </w:p>
    <w:p w14:paraId="13D143BF" w14:textId="79D29811" w:rsidR="00604626" w:rsidRPr="001C69A9" w:rsidRDefault="00604626">
      <w:pPr>
        <w:pStyle w:val="a8"/>
        <w:numPr>
          <w:ilvl w:val="0"/>
          <w:numId w:val="2"/>
        </w:numPr>
        <w:spacing w:after="0"/>
        <w:ind w:left="0" w:firstLine="426"/>
        <w:jc w:val="both"/>
        <w:rPr>
          <w:rFonts w:cs="Times New Roman"/>
          <w:sz w:val="24"/>
          <w:szCs w:val="24"/>
        </w:rPr>
      </w:pPr>
      <w:r w:rsidRPr="001C69A9">
        <w:rPr>
          <w:rFonts w:cs="Times New Roman"/>
          <w:sz w:val="24"/>
          <w:szCs w:val="24"/>
        </w:rPr>
        <w:t xml:space="preserve"> розуміння особливостей провідної ігрової та інших видів діяльності дітей дошкільного віку, способів їх використання в розвитку, навчанні і вихованні. Залучати батьків до організації освітнього процесу закладу дошкільної освіти</w:t>
      </w:r>
      <w:r w:rsidR="0022521D" w:rsidRPr="001C69A9">
        <w:rPr>
          <w:rFonts w:cs="Times New Roman"/>
          <w:sz w:val="24"/>
          <w:szCs w:val="24"/>
        </w:rPr>
        <w:t>;</w:t>
      </w:r>
    </w:p>
    <w:p w14:paraId="483CE1D9" w14:textId="62B60159" w:rsidR="0022521D" w:rsidRPr="001C69A9" w:rsidRDefault="0022521D">
      <w:pPr>
        <w:pStyle w:val="a8"/>
        <w:numPr>
          <w:ilvl w:val="0"/>
          <w:numId w:val="2"/>
        </w:numPr>
        <w:spacing w:after="0"/>
        <w:ind w:left="0" w:firstLine="426"/>
        <w:jc w:val="both"/>
        <w:rPr>
          <w:rFonts w:cs="Times New Roman"/>
          <w:sz w:val="24"/>
          <w:szCs w:val="24"/>
        </w:rPr>
      </w:pPr>
      <w:r w:rsidRPr="001C69A9">
        <w:rPr>
          <w:rFonts w:cs="Times New Roman"/>
          <w:sz w:val="24"/>
          <w:szCs w:val="24"/>
        </w:rPr>
        <w:t>здійснювати розробку індивідуальних програм соціалізації й адаптації дітей раннього і дошкільного віку;</w:t>
      </w:r>
    </w:p>
    <w:p w14:paraId="508F282E" w14:textId="3A9E4C0D" w:rsidR="0022521D" w:rsidRPr="001C69A9" w:rsidRDefault="0022521D">
      <w:pPr>
        <w:pStyle w:val="a8"/>
        <w:numPr>
          <w:ilvl w:val="0"/>
          <w:numId w:val="2"/>
        </w:numPr>
        <w:spacing w:after="0"/>
        <w:ind w:left="0" w:firstLine="426"/>
        <w:jc w:val="both"/>
        <w:rPr>
          <w:rFonts w:cs="Times New Roman"/>
          <w:sz w:val="24"/>
          <w:szCs w:val="24"/>
        </w:rPr>
      </w:pPr>
      <w:r w:rsidRPr="001C69A9">
        <w:rPr>
          <w:rFonts w:cs="Times New Roman"/>
          <w:sz w:val="24"/>
          <w:szCs w:val="24"/>
        </w:rPr>
        <w:t>забезпечити безпеку дітей раннього і дошкільного віку під час занять у дошкільному закладі та взаємодії з сім'єю, а також дотримуватись вимог безпеки життєдіяльності.</w:t>
      </w:r>
    </w:p>
    <w:p w14:paraId="6318AE31" w14:textId="010D14E8" w:rsidR="0022521D" w:rsidRPr="001C69A9" w:rsidRDefault="0022521D" w:rsidP="0022521D">
      <w:pPr>
        <w:pStyle w:val="a8"/>
        <w:spacing w:after="0"/>
        <w:ind w:left="0" w:firstLine="567"/>
        <w:jc w:val="both"/>
        <w:rPr>
          <w:rFonts w:cs="Times New Roman"/>
          <w:sz w:val="24"/>
          <w:szCs w:val="24"/>
        </w:rPr>
      </w:pPr>
      <w:r w:rsidRPr="001C69A9">
        <w:rPr>
          <w:rFonts w:cs="Times New Roman"/>
          <w:sz w:val="24"/>
          <w:szCs w:val="24"/>
        </w:rPr>
        <w:t xml:space="preserve">Зміст наскрізної програми педагогічної практики для </w:t>
      </w:r>
      <w:r w:rsidR="00DA2086" w:rsidRPr="001C69A9">
        <w:rPr>
          <w:rFonts w:cs="Times New Roman"/>
          <w:sz w:val="24"/>
          <w:szCs w:val="24"/>
        </w:rPr>
        <w:t>здобувачів</w:t>
      </w:r>
      <w:r w:rsidRPr="001C69A9">
        <w:rPr>
          <w:rFonts w:cs="Times New Roman"/>
          <w:sz w:val="24"/>
          <w:szCs w:val="24"/>
        </w:rPr>
        <w:t xml:space="preserve"> Навчально-наукового інституту педагогіки і психології ДЗ «Луганський національний університет імені Тараса Шевченка», спеціальності </w:t>
      </w:r>
      <w:r w:rsidR="00DA2086" w:rsidRPr="001C69A9">
        <w:rPr>
          <w:rFonts w:cs="Times New Roman"/>
          <w:sz w:val="24"/>
          <w:szCs w:val="24"/>
        </w:rPr>
        <w:t>«</w:t>
      </w:r>
      <w:r w:rsidRPr="001C69A9">
        <w:rPr>
          <w:rFonts w:cs="Times New Roman"/>
          <w:sz w:val="24"/>
          <w:szCs w:val="24"/>
        </w:rPr>
        <w:t>Дошкільна освіта</w:t>
      </w:r>
      <w:r w:rsidR="00DA2086" w:rsidRPr="001C69A9">
        <w:rPr>
          <w:rFonts w:cs="Times New Roman"/>
          <w:sz w:val="24"/>
          <w:szCs w:val="24"/>
        </w:rPr>
        <w:t>»</w:t>
      </w:r>
      <w:r w:rsidRPr="001C69A9">
        <w:rPr>
          <w:rFonts w:cs="Times New Roman"/>
          <w:sz w:val="24"/>
          <w:szCs w:val="24"/>
        </w:rPr>
        <w:t xml:space="preserve">, включає програми, пов'язані з усіма етапами навчальної та виробничих практик. </w:t>
      </w:r>
    </w:p>
    <w:p w14:paraId="39ABF3EF" w14:textId="3D1F1DCA" w:rsidR="000970CC" w:rsidRPr="001C69A9" w:rsidRDefault="0022521D" w:rsidP="0022521D">
      <w:pPr>
        <w:pStyle w:val="a8"/>
        <w:spacing w:after="0"/>
        <w:ind w:left="0" w:firstLine="567"/>
        <w:jc w:val="both"/>
      </w:pPr>
      <w:r w:rsidRPr="001C69A9">
        <w:rPr>
          <w:rFonts w:cs="Times New Roman"/>
          <w:sz w:val="24"/>
          <w:szCs w:val="24"/>
        </w:rPr>
        <w:t>Педагогічна практика є комплексною системою, яка складається з відповідних освітніх компонентів.</w:t>
      </w:r>
    </w:p>
    <w:p w14:paraId="53B40B37" w14:textId="3EB24963" w:rsidR="0022521D" w:rsidRPr="001C69A9" w:rsidRDefault="000970CC" w:rsidP="00B04A52">
      <w:pPr>
        <w:spacing w:line="259" w:lineRule="auto"/>
      </w:pPr>
      <w:r w:rsidRPr="001C69A9">
        <w:br w:type="page"/>
      </w:r>
    </w:p>
    <w:p w14:paraId="728141E3" w14:textId="07A1394F" w:rsidR="007B2C59" w:rsidRPr="001C69A9" w:rsidRDefault="007B2C59" w:rsidP="007B2C59">
      <w:pPr>
        <w:pStyle w:val="a8"/>
        <w:spacing w:after="0"/>
        <w:ind w:left="0" w:firstLine="567"/>
        <w:jc w:val="center"/>
        <w:rPr>
          <w:rFonts w:cs="Times New Roman"/>
          <w:b/>
          <w:bCs/>
          <w:sz w:val="24"/>
          <w:szCs w:val="24"/>
        </w:rPr>
      </w:pPr>
      <w:r w:rsidRPr="001C69A9">
        <w:rPr>
          <w:rFonts w:cs="Times New Roman"/>
          <w:b/>
          <w:bCs/>
          <w:sz w:val="24"/>
          <w:szCs w:val="24"/>
        </w:rPr>
        <w:lastRenderedPageBreak/>
        <w:t>ВИДИ</w:t>
      </w:r>
      <w:r w:rsidR="00E47E50" w:rsidRPr="001C69A9">
        <w:rPr>
          <w:rFonts w:cs="Times New Roman"/>
          <w:b/>
          <w:bCs/>
          <w:sz w:val="24"/>
          <w:szCs w:val="24"/>
        </w:rPr>
        <w:t xml:space="preserve"> </w:t>
      </w:r>
      <w:r w:rsidR="0038694B" w:rsidRPr="001C69A9">
        <w:rPr>
          <w:rFonts w:cs="Times New Roman"/>
          <w:b/>
          <w:bCs/>
          <w:sz w:val="24"/>
          <w:szCs w:val="24"/>
        </w:rPr>
        <w:t>ПЕДАГОГІЧНОЇ ПРАКТИКИ</w:t>
      </w:r>
      <w:r w:rsidRPr="001C69A9">
        <w:rPr>
          <w:rFonts w:cs="Times New Roman"/>
          <w:b/>
          <w:bCs/>
          <w:sz w:val="24"/>
          <w:szCs w:val="24"/>
        </w:rPr>
        <w:t xml:space="preserve"> І ТРИВАЛІСТЬ </w:t>
      </w:r>
    </w:p>
    <w:p w14:paraId="47CE712E" w14:textId="77777777" w:rsidR="00F2273B" w:rsidRPr="001C69A9" w:rsidRDefault="00F2273B" w:rsidP="007B2C59">
      <w:pPr>
        <w:pStyle w:val="a8"/>
        <w:spacing w:after="0"/>
        <w:ind w:left="0" w:firstLine="567"/>
        <w:jc w:val="center"/>
        <w:rPr>
          <w:rFonts w:cs="Times New Roman"/>
          <w:b/>
          <w:bCs/>
          <w:sz w:val="24"/>
          <w:szCs w:val="24"/>
        </w:rPr>
      </w:pPr>
    </w:p>
    <w:p w14:paraId="32E14165" w14:textId="1E32CB3D" w:rsidR="007B2C59" w:rsidRPr="001C69A9" w:rsidRDefault="007B2C59" w:rsidP="0022521D">
      <w:pPr>
        <w:pStyle w:val="a8"/>
        <w:spacing w:after="0"/>
        <w:ind w:left="0" w:firstLine="567"/>
        <w:jc w:val="both"/>
        <w:rPr>
          <w:rFonts w:cs="Times New Roman"/>
          <w:sz w:val="24"/>
          <w:szCs w:val="24"/>
        </w:rPr>
      </w:pPr>
      <w:r w:rsidRPr="001C69A9">
        <w:rPr>
          <w:rFonts w:cs="Times New Roman"/>
          <w:sz w:val="24"/>
          <w:szCs w:val="24"/>
        </w:rPr>
        <w:t xml:space="preserve">Види </w:t>
      </w:r>
      <w:r w:rsidR="0038694B" w:rsidRPr="001C69A9">
        <w:rPr>
          <w:rFonts w:cs="Times New Roman"/>
          <w:sz w:val="24"/>
          <w:szCs w:val="24"/>
        </w:rPr>
        <w:t xml:space="preserve">педагогічної </w:t>
      </w:r>
      <w:r w:rsidRPr="001C69A9">
        <w:rPr>
          <w:rFonts w:cs="Times New Roman"/>
          <w:sz w:val="24"/>
          <w:szCs w:val="24"/>
        </w:rPr>
        <w:t>практики, їх тривалість і терміни проведення визначаються освітньою програмою та навчальним планом. Для здобувачів</w:t>
      </w:r>
      <w:r w:rsidR="0038694B" w:rsidRPr="001C69A9">
        <w:rPr>
          <w:rFonts w:cs="Times New Roman"/>
          <w:sz w:val="24"/>
          <w:szCs w:val="24"/>
        </w:rPr>
        <w:t xml:space="preserve"> першого (бакалаврського) рівня вищої освіти </w:t>
      </w:r>
      <w:r w:rsidRPr="001C69A9">
        <w:rPr>
          <w:rFonts w:cs="Times New Roman"/>
          <w:sz w:val="24"/>
          <w:szCs w:val="24"/>
        </w:rPr>
        <w:t xml:space="preserve"> спеціальності</w:t>
      </w:r>
      <w:r w:rsidRPr="001C69A9">
        <w:rPr>
          <w:rFonts w:cs="Times New Roman"/>
          <w:color w:val="EE0000"/>
          <w:sz w:val="24"/>
          <w:szCs w:val="24"/>
        </w:rPr>
        <w:t xml:space="preserve"> </w:t>
      </w:r>
      <w:r w:rsidRPr="001C69A9">
        <w:rPr>
          <w:rFonts w:cs="Times New Roman"/>
          <w:sz w:val="24"/>
          <w:szCs w:val="24"/>
        </w:rPr>
        <w:t>«Дошкільна освіта» передбачено такі види педагогічної практики:</w:t>
      </w:r>
    </w:p>
    <w:p w14:paraId="58146487" w14:textId="2022EC47" w:rsidR="007B2C59" w:rsidRPr="001C69A9" w:rsidRDefault="007B2C59" w:rsidP="008927A5">
      <w:pPr>
        <w:spacing w:after="0"/>
        <w:rPr>
          <w:rFonts w:cs="Times New Roman"/>
          <w:sz w:val="24"/>
          <w:szCs w:val="24"/>
        </w:rPr>
      </w:pPr>
    </w:p>
    <w:tbl>
      <w:tblPr>
        <w:tblStyle w:val="a7"/>
        <w:tblW w:w="9351" w:type="dxa"/>
        <w:tblLook w:val="04A0" w:firstRow="1" w:lastRow="0" w:firstColumn="1" w:lastColumn="0" w:noHBand="0" w:noVBand="1"/>
      </w:tblPr>
      <w:tblGrid>
        <w:gridCol w:w="3960"/>
        <w:gridCol w:w="1124"/>
        <w:gridCol w:w="894"/>
        <w:gridCol w:w="931"/>
        <w:gridCol w:w="1139"/>
        <w:gridCol w:w="1303"/>
      </w:tblGrid>
      <w:tr w:rsidR="00F25D06" w:rsidRPr="001C69A9" w14:paraId="66871F01" w14:textId="2BAC4D64" w:rsidTr="00F25D06">
        <w:tc>
          <w:tcPr>
            <w:tcW w:w="4390" w:type="dxa"/>
            <w:vMerge w:val="restart"/>
          </w:tcPr>
          <w:p w14:paraId="30424D5F" w14:textId="00B8961B" w:rsidR="00F25D06" w:rsidRPr="001C69A9" w:rsidRDefault="00F25D06" w:rsidP="007B2C59">
            <w:pPr>
              <w:pStyle w:val="a8"/>
              <w:ind w:left="0"/>
              <w:jc w:val="center"/>
              <w:rPr>
                <w:rFonts w:cs="Times New Roman"/>
                <w:b/>
                <w:bCs/>
                <w:sz w:val="24"/>
                <w:szCs w:val="24"/>
              </w:rPr>
            </w:pPr>
            <w:r w:rsidRPr="001C69A9">
              <w:rPr>
                <w:rFonts w:cs="Times New Roman"/>
                <w:b/>
                <w:bCs/>
                <w:sz w:val="24"/>
                <w:szCs w:val="24"/>
              </w:rPr>
              <w:t>Види практик</w:t>
            </w:r>
          </w:p>
        </w:tc>
        <w:tc>
          <w:tcPr>
            <w:tcW w:w="694" w:type="dxa"/>
            <w:vMerge w:val="restart"/>
          </w:tcPr>
          <w:p w14:paraId="4330F777" w14:textId="34CE1322" w:rsidR="00F25D06" w:rsidRPr="001C69A9" w:rsidRDefault="00C1270B" w:rsidP="007B2C59">
            <w:pPr>
              <w:pStyle w:val="a8"/>
              <w:ind w:left="0"/>
              <w:jc w:val="center"/>
              <w:rPr>
                <w:rFonts w:cs="Times New Roman"/>
                <w:b/>
                <w:bCs/>
                <w:sz w:val="24"/>
                <w:szCs w:val="24"/>
              </w:rPr>
            </w:pPr>
            <w:r w:rsidRPr="001C69A9">
              <w:rPr>
                <w:rFonts w:cs="Times New Roman"/>
                <w:b/>
                <w:bCs/>
                <w:sz w:val="24"/>
                <w:szCs w:val="24"/>
              </w:rPr>
              <w:t>Семестр</w:t>
            </w:r>
          </w:p>
        </w:tc>
        <w:tc>
          <w:tcPr>
            <w:tcW w:w="894" w:type="dxa"/>
            <w:vMerge w:val="restart"/>
          </w:tcPr>
          <w:p w14:paraId="48926A12" w14:textId="7E650E13" w:rsidR="00F25D06" w:rsidRPr="001C69A9" w:rsidRDefault="00F25D06" w:rsidP="007B2C59">
            <w:pPr>
              <w:pStyle w:val="a8"/>
              <w:ind w:left="0"/>
              <w:jc w:val="center"/>
              <w:rPr>
                <w:rFonts w:cs="Times New Roman"/>
                <w:b/>
                <w:bCs/>
                <w:sz w:val="24"/>
                <w:szCs w:val="24"/>
              </w:rPr>
            </w:pPr>
            <w:r w:rsidRPr="001C69A9">
              <w:rPr>
                <w:rFonts w:cs="Times New Roman"/>
                <w:b/>
                <w:bCs/>
                <w:sz w:val="24"/>
                <w:szCs w:val="24"/>
              </w:rPr>
              <w:t>Тижні</w:t>
            </w:r>
          </w:p>
        </w:tc>
        <w:tc>
          <w:tcPr>
            <w:tcW w:w="2070" w:type="dxa"/>
            <w:gridSpan w:val="2"/>
          </w:tcPr>
          <w:p w14:paraId="4FCE3E20" w14:textId="4756DDFE" w:rsidR="00F25D06" w:rsidRPr="001C69A9" w:rsidRDefault="00F25D06" w:rsidP="007B2C59">
            <w:pPr>
              <w:pStyle w:val="a8"/>
              <w:ind w:left="0"/>
              <w:jc w:val="center"/>
              <w:rPr>
                <w:rFonts w:cs="Times New Roman"/>
                <w:b/>
                <w:bCs/>
                <w:sz w:val="24"/>
                <w:szCs w:val="24"/>
              </w:rPr>
            </w:pPr>
            <w:r w:rsidRPr="001C69A9">
              <w:rPr>
                <w:rFonts w:cs="Times New Roman"/>
                <w:b/>
                <w:bCs/>
                <w:sz w:val="24"/>
                <w:szCs w:val="24"/>
              </w:rPr>
              <w:t>К-ть годин</w:t>
            </w:r>
          </w:p>
        </w:tc>
        <w:tc>
          <w:tcPr>
            <w:tcW w:w="1303" w:type="dxa"/>
            <w:vMerge w:val="restart"/>
          </w:tcPr>
          <w:p w14:paraId="0C21CA3A" w14:textId="6ADC6A89" w:rsidR="00F25D06" w:rsidRPr="001C69A9" w:rsidRDefault="00F25D06" w:rsidP="007B2C59">
            <w:pPr>
              <w:pStyle w:val="a8"/>
              <w:ind w:left="0"/>
              <w:jc w:val="center"/>
              <w:rPr>
                <w:rFonts w:cs="Times New Roman"/>
                <w:b/>
                <w:bCs/>
                <w:sz w:val="24"/>
                <w:szCs w:val="24"/>
              </w:rPr>
            </w:pPr>
            <w:r w:rsidRPr="001C69A9">
              <w:rPr>
                <w:rFonts w:cs="Times New Roman"/>
                <w:b/>
                <w:bCs/>
                <w:sz w:val="24"/>
                <w:szCs w:val="24"/>
              </w:rPr>
              <w:t>Форма контролю</w:t>
            </w:r>
          </w:p>
        </w:tc>
      </w:tr>
      <w:tr w:rsidR="00F25D06" w:rsidRPr="001C69A9" w14:paraId="29E0A9BF" w14:textId="0757BED5" w:rsidTr="00F25D06">
        <w:tc>
          <w:tcPr>
            <w:tcW w:w="4390" w:type="dxa"/>
            <w:vMerge/>
          </w:tcPr>
          <w:p w14:paraId="68BD5DF3" w14:textId="77777777" w:rsidR="00F25D06" w:rsidRPr="001C69A9" w:rsidRDefault="00F25D06" w:rsidP="007B2C59">
            <w:pPr>
              <w:pStyle w:val="a8"/>
              <w:ind w:left="0"/>
              <w:jc w:val="center"/>
              <w:rPr>
                <w:rFonts w:cs="Times New Roman"/>
                <w:sz w:val="24"/>
                <w:szCs w:val="24"/>
              </w:rPr>
            </w:pPr>
          </w:p>
        </w:tc>
        <w:tc>
          <w:tcPr>
            <w:tcW w:w="694" w:type="dxa"/>
            <w:vMerge/>
          </w:tcPr>
          <w:p w14:paraId="3D095FAB" w14:textId="77777777" w:rsidR="00F25D06" w:rsidRPr="001C69A9" w:rsidRDefault="00F25D06" w:rsidP="007B2C59">
            <w:pPr>
              <w:pStyle w:val="a8"/>
              <w:ind w:left="0"/>
              <w:jc w:val="center"/>
              <w:rPr>
                <w:rFonts w:cs="Times New Roman"/>
                <w:sz w:val="24"/>
                <w:szCs w:val="24"/>
              </w:rPr>
            </w:pPr>
          </w:p>
        </w:tc>
        <w:tc>
          <w:tcPr>
            <w:tcW w:w="894" w:type="dxa"/>
            <w:vMerge/>
          </w:tcPr>
          <w:p w14:paraId="2BA80401" w14:textId="77777777" w:rsidR="00F25D06" w:rsidRPr="001C69A9" w:rsidRDefault="00F25D06" w:rsidP="007B2C59">
            <w:pPr>
              <w:pStyle w:val="a8"/>
              <w:ind w:left="0"/>
              <w:jc w:val="center"/>
              <w:rPr>
                <w:rFonts w:cs="Times New Roman"/>
                <w:sz w:val="24"/>
                <w:szCs w:val="24"/>
              </w:rPr>
            </w:pPr>
          </w:p>
        </w:tc>
        <w:tc>
          <w:tcPr>
            <w:tcW w:w="931" w:type="dxa"/>
          </w:tcPr>
          <w:p w14:paraId="67AE6EE1" w14:textId="51ADA9A3" w:rsidR="00F25D06" w:rsidRPr="001C69A9" w:rsidRDefault="00F25D06" w:rsidP="007B2C59">
            <w:pPr>
              <w:pStyle w:val="a8"/>
              <w:ind w:left="0"/>
              <w:jc w:val="center"/>
              <w:rPr>
                <w:rFonts w:cs="Times New Roman"/>
                <w:sz w:val="24"/>
                <w:szCs w:val="24"/>
              </w:rPr>
            </w:pPr>
            <w:r w:rsidRPr="001C69A9">
              <w:rPr>
                <w:rFonts w:cs="Times New Roman"/>
                <w:sz w:val="24"/>
                <w:szCs w:val="24"/>
              </w:rPr>
              <w:t>Всього</w:t>
            </w:r>
          </w:p>
        </w:tc>
        <w:tc>
          <w:tcPr>
            <w:tcW w:w="1139" w:type="dxa"/>
          </w:tcPr>
          <w:p w14:paraId="73E03FD7" w14:textId="77777777" w:rsidR="00F25D06" w:rsidRPr="001C69A9" w:rsidRDefault="00F25D06" w:rsidP="007B2C59">
            <w:pPr>
              <w:pStyle w:val="a8"/>
              <w:ind w:left="0"/>
              <w:jc w:val="center"/>
              <w:rPr>
                <w:rFonts w:cs="Times New Roman"/>
                <w:sz w:val="24"/>
                <w:szCs w:val="24"/>
              </w:rPr>
            </w:pPr>
            <w:r w:rsidRPr="001C69A9">
              <w:rPr>
                <w:rFonts w:cs="Times New Roman"/>
                <w:sz w:val="24"/>
                <w:szCs w:val="24"/>
              </w:rPr>
              <w:t xml:space="preserve">Кредитів </w:t>
            </w:r>
          </w:p>
          <w:p w14:paraId="41497CE8" w14:textId="187C379B" w:rsidR="00F25D06" w:rsidRPr="001C69A9" w:rsidRDefault="00F25D06" w:rsidP="007B2C59">
            <w:pPr>
              <w:pStyle w:val="a8"/>
              <w:ind w:left="0"/>
              <w:jc w:val="center"/>
              <w:rPr>
                <w:rFonts w:cs="Times New Roman"/>
                <w:sz w:val="24"/>
                <w:szCs w:val="24"/>
              </w:rPr>
            </w:pPr>
            <w:r w:rsidRPr="001C69A9">
              <w:rPr>
                <w:rFonts w:cs="Times New Roman"/>
                <w:sz w:val="24"/>
                <w:szCs w:val="24"/>
              </w:rPr>
              <w:t>EKTS</w:t>
            </w:r>
          </w:p>
        </w:tc>
        <w:tc>
          <w:tcPr>
            <w:tcW w:w="1303" w:type="dxa"/>
            <w:vMerge/>
          </w:tcPr>
          <w:p w14:paraId="4C40A7DA" w14:textId="36324338" w:rsidR="00F25D06" w:rsidRPr="001C69A9" w:rsidRDefault="00F25D06" w:rsidP="007B2C59">
            <w:pPr>
              <w:pStyle w:val="a8"/>
              <w:ind w:left="0"/>
              <w:jc w:val="center"/>
              <w:rPr>
                <w:rFonts w:cs="Times New Roman"/>
                <w:sz w:val="24"/>
                <w:szCs w:val="24"/>
              </w:rPr>
            </w:pPr>
          </w:p>
        </w:tc>
      </w:tr>
      <w:tr w:rsidR="00F25D06" w:rsidRPr="001C69A9" w14:paraId="4DC2CC21" w14:textId="6774320E" w:rsidTr="00F25D06">
        <w:tc>
          <w:tcPr>
            <w:tcW w:w="4390" w:type="dxa"/>
          </w:tcPr>
          <w:p w14:paraId="2ADCCF77" w14:textId="55044A0A" w:rsidR="00F25D06" w:rsidRPr="001C69A9" w:rsidRDefault="00F25D06" w:rsidP="00F25D06">
            <w:pPr>
              <w:pStyle w:val="a8"/>
              <w:ind w:left="0"/>
              <w:rPr>
                <w:rFonts w:cs="Times New Roman"/>
                <w:sz w:val="24"/>
                <w:szCs w:val="24"/>
              </w:rPr>
            </w:pPr>
            <w:r w:rsidRPr="001C69A9">
              <w:rPr>
                <w:rFonts w:cs="Times New Roman"/>
                <w:sz w:val="24"/>
                <w:szCs w:val="24"/>
              </w:rPr>
              <w:t>Ознайомча педагогічна практика</w:t>
            </w:r>
          </w:p>
        </w:tc>
        <w:tc>
          <w:tcPr>
            <w:tcW w:w="694" w:type="dxa"/>
          </w:tcPr>
          <w:p w14:paraId="20665DF4" w14:textId="2DAA90F8"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4</w:t>
            </w:r>
          </w:p>
        </w:tc>
        <w:tc>
          <w:tcPr>
            <w:tcW w:w="894" w:type="dxa"/>
          </w:tcPr>
          <w:p w14:paraId="122F2ACB" w14:textId="0ABD7FFA" w:rsidR="00F25D06" w:rsidRPr="001C69A9" w:rsidRDefault="008927A5"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4</w:t>
            </w:r>
          </w:p>
        </w:tc>
        <w:tc>
          <w:tcPr>
            <w:tcW w:w="931" w:type="dxa"/>
          </w:tcPr>
          <w:p w14:paraId="3689565C" w14:textId="31B8C0A4" w:rsidR="00F25D06" w:rsidRPr="001C69A9" w:rsidRDefault="00F25D06"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180</w:t>
            </w:r>
          </w:p>
        </w:tc>
        <w:tc>
          <w:tcPr>
            <w:tcW w:w="1139" w:type="dxa"/>
          </w:tcPr>
          <w:p w14:paraId="13B15D34" w14:textId="17C327A7" w:rsidR="00F25D06" w:rsidRPr="001C69A9" w:rsidRDefault="00F25D06"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6</w:t>
            </w:r>
          </w:p>
        </w:tc>
        <w:tc>
          <w:tcPr>
            <w:tcW w:w="1303" w:type="dxa"/>
          </w:tcPr>
          <w:p w14:paraId="6FB13772" w14:textId="755F7544" w:rsidR="00F25D06" w:rsidRPr="001C69A9" w:rsidRDefault="00F25D06"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Залік</w:t>
            </w:r>
          </w:p>
        </w:tc>
      </w:tr>
      <w:tr w:rsidR="00F25D06" w:rsidRPr="001C69A9" w14:paraId="71D4CC3B" w14:textId="7CA913FC" w:rsidTr="00F25D06">
        <w:tc>
          <w:tcPr>
            <w:tcW w:w="4390" w:type="dxa"/>
          </w:tcPr>
          <w:p w14:paraId="451DFD7B" w14:textId="26C38633" w:rsidR="00F25D06" w:rsidRPr="001C69A9" w:rsidRDefault="00F25D06" w:rsidP="00F25D06">
            <w:pPr>
              <w:pStyle w:val="a8"/>
              <w:ind w:left="0"/>
              <w:rPr>
                <w:rFonts w:cs="Times New Roman"/>
                <w:sz w:val="24"/>
                <w:szCs w:val="24"/>
              </w:rPr>
            </w:pPr>
            <w:r w:rsidRPr="001C69A9">
              <w:rPr>
                <w:rFonts w:cs="Times New Roman"/>
                <w:sz w:val="24"/>
                <w:szCs w:val="24"/>
              </w:rPr>
              <w:t>Навчальна практика в групах раннього віку</w:t>
            </w:r>
          </w:p>
        </w:tc>
        <w:tc>
          <w:tcPr>
            <w:tcW w:w="694" w:type="dxa"/>
          </w:tcPr>
          <w:p w14:paraId="4720A0BA" w14:textId="038846C0"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5</w:t>
            </w:r>
          </w:p>
        </w:tc>
        <w:tc>
          <w:tcPr>
            <w:tcW w:w="894" w:type="dxa"/>
          </w:tcPr>
          <w:p w14:paraId="49C2ED57" w14:textId="039ADF7C" w:rsidR="00F25D06" w:rsidRPr="001C69A9" w:rsidRDefault="008927A5"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6</w:t>
            </w:r>
          </w:p>
        </w:tc>
        <w:tc>
          <w:tcPr>
            <w:tcW w:w="931" w:type="dxa"/>
          </w:tcPr>
          <w:p w14:paraId="5618006A" w14:textId="2A31022D"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270</w:t>
            </w:r>
          </w:p>
        </w:tc>
        <w:tc>
          <w:tcPr>
            <w:tcW w:w="1139" w:type="dxa"/>
          </w:tcPr>
          <w:p w14:paraId="4A3C6F84" w14:textId="0D57F6B2"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9</w:t>
            </w:r>
          </w:p>
        </w:tc>
        <w:tc>
          <w:tcPr>
            <w:tcW w:w="1303" w:type="dxa"/>
          </w:tcPr>
          <w:p w14:paraId="7D70A93F" w14:textId="157EC46D"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Залік</w:t>
            </w:r>
          </w:p>
        </w:tc>
      </w:tr>
      <w:tr w:rsidR="00F25D06" w:rsidRPr="001C69A9" w14:paraId="634F8C6B" w14:textId="6619DC15" w:rsidTr="00F25D06">
        <w:tc>
          <w:tcPr>
            <w:tcW w:w="4390" w:type="dxa"/>
          </w:tcPr>
          <w:p w14:paraId="0BABD897" w14:textId="3A276BBC" w:rsidR="00F25D06" w:rsidRPr="001C69A9" w:rsidRDefault="00F25D06" w:rsidP="00F25D06">
            <w:pPr>
              <w:pStyle w:val="a8"/>
              <w:ind w:left="0"/>
              <w:rPr>
                <w:rFonts w:cs="Times New Roman"/>
                <w:sz w:val="24"/>
                <w:szCs w:val="24"/>
              </w:rPr>
            </w:pPr>
            <w:r w:rsidRPr="001C69A9">
              <w:rPr>
                <w:rFonts w:cs="Times New Roman"/>
                <w:sz w:val="24"/>
                <w:szCs w:val="24"/>
              </w:rPr>
              <w:t>Навчальна практика в ЗДО</w:t>
            </w:r>
          </w:p>
        </w:tc>
        <w:tc>
          <w:tcPr>
            <w:tcW w:w="694" w:type="dxa"/>
          </w:tcPr>
          <w:p w14:paraId="670D9C10" w14:textId="1E0EE043"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6</w:t>
            </w:r>
          </w:p>
        </w:tc>
        <w:tc>
          <w:tcPr>
            <w:tcW w:w="894" w:type="dxa"/>
          </w:tcPr>
          <w:p w14:paraId="1029105F" w14:textId="27FF731E" w:rsidR="00F25D06" w:rsidRPr="001C69A9" w:rsidRDefault="008927A5"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6</w:t>
            </w:r>
          </w:p>
        </w:tc>
        <w:tc>
          <w:tcPr>
            <w:tcW w:w="931" w:type="dxa"/>
          </w:tcPr>
          <w:p w14:paraId="1265B7F9" w14:textId="5475FC80"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270</w:t>
            </w:r>
          </w:p>
        </w:tc>
        <w:tc>
          <w:tcPr>
            <w:tcW w:w="1139" w:type="dxa"/>
          </w:tcPr>
          <w:p w14:paraId="046097CC" w14:textId="403A0829"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9</w:t>
            </w:r>
          </w:p>
        </w:tc>
        <w:tc>
          <w:tcPr>
            <w:tcW w:w="1303" w:type="dxa"/>
          </w:tcPr>
          <w:p w14:paraId="091CF7C3" w14:textId="18A04327"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Залік</w:t>
            </w:r>
          </w:p>
        </w:tc>
      </w:tr>
      <w:tr w:rsidR="00F25D06" w:rsidRPr="001C69A9" w14:paraId="69C70997" w14:textId="3759970F" w:rsidTr="00F25D06">
        <w:tc>
          <w:tcPr>
            <w:tcW w:w="4390" w:type="dxa"/>
          </w:tcPr>
          <w:p w14:paraId="7DCAD137" w14:textId="7613231B" w:rsidR="00F25D06" w:rsidRPr="001C69A9" w:rsidRDefault="00F25D06" w:rsidP="00F25D06">
            <w:pPr>
              <w:pStyle w:val="a8"/>
              <w:ind w:left="0"/>
              <w:rPr>
                <w:rFonts w:cs="Times New Roman"/>
                <w:sz w:val="24"/>
                <w:szCs w:val="24"/>
              </w:rPr>
            </w:pPr>
            <w:r w:rsidRPr="001C69A9">
              <w:rPr>
                <w:rFonts w:cs="Times New Roman"/>
                <w:sz w:val="24"/>
                <w:szCs w:val="24"/>
              </w:rPr>
              <w:t>Організаційно-методична практика в ЗДО</w:t>
            </w:r>
          </w:p>
        </w:tc>
        <w:tc>
          <w:tcPr>
            <w:tcW w:w="694" w:type="dxa"/>
          </w:tcPr>
          <w:p w14:paraId="068AD2D8" w14:textId="3BBE19C5"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7</w:t>
            </w:r>
          </w:p>
        </w:tc>
        <w:tc>
          <w:tcPr>
            <w:tcW w:w="894" w:type="dxa"/>
          </w:tcPr>
          <w:p w14:paraId="16C7671D" w14:textId="7BF86423" w:rsidR="00F25D06" w:rsidRPr="001C69A9" w:rsidRDefault="005E4312"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6</w:t>
            </w:r>
          </w:p>
        </w:tc>
        <w:tc>
          <w:tcPr>
            <w:tcW w:w="931" w:type="dxa"/>
          </w:tcPr>
          <w:p w14:paraId="7ACB7150" w14:textId="4AAF9AE8"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270</w:t>
            </w:r>
          </w:p>
        </w:tc>
        <w:tc>
          <w:tcPr>
            <w:tcW w:w="1139" w:type="dxa"/>
          </w:tcPr>
          <w:p w14:paraId="4BF5687C" w14:textId="1C0D2B12"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9</w:t>
            </w:r>
          </w:p>
        </w:tc>
        <w:tc>
          <w:tcPr>
            <w:tcW w:w="1303" w:type="dxa"/>
          </w:tcPr>
          <w:p w14:paraId="0304DC2A" w14:textId="776AB1F5" w:rsidR="00F25D06" w:rsidRPr="001C69A9" w:rsidRDefault="008927A5" w:rsidP="007B2C59">
            <w:pPr>
              <w:pStyle w:val="a8"/>
              <w:ind w:left="0"/>
              <w:jc w:val="center"/>
              <w:rPr>
                <w:rFonts w:cs="Times New Roman"/>
                <w:color w:val="000000" w:themeColor="text1"/>
                <w:sz w:val="24"/>
                <w:szCs w:val="24"/>
              </w:rPr>
            </w:pPr>
            <w:proofErr w:type="spellStart"/>
            <w:r w:rsidRPr="001C69A9">
              <w:rPr>
                <w:rFonts w:cs="Times New Roman"/>
                <w:color w:val="000000" w:themeColor="text1"/>
                <w:sz w:val="24"/>
                <w:szCs w:val="24"/>
              </w:rPr>
              <w:t>Диф</w:t>
            </w:r>
            <w:proofErr w:type="spellEnd"/>
            <w:r w:rsidRPr="001C69A9">
              <w:rPr>
                <w:rFonts w:cs="Times New Roman"/>
                <w:color w:val="000000" w:themeColor="text1"/>
                <w:sz w:val="24"/>
                <w:szCs w:val="24"/>
              </w:rPr>
              <w:t>. з</w:t>
            </w:r>
            <w:r w:rsidR="00C1270B" w:rsidRPr="001C69A9">
              <w:rPr>
                <w:rFonts w:cs="Times New Roman"/>
                <w:color w:val="000000" w:themeColor="text1"/>
                <w:sz w:val="24"/>
                <w:szCs w:val="24"/>
              </w:rPr>
              <w:t>алік</w:t>
            </w:r>
          </w:p>
        </w:tc>
      </w:tr>
      <w:tr w:rsidR="00F25D06" w:rsidRPr="001C69A9" w14:paraId="0FB6ECD0" w14:textId="77777777" w:rsidTr="00F25D06">
        <w:tc>
          <w:tcPr>
            <w:tcW w:w="4390" w:type="dxa"/>
          </w:tcPr>
          <w:p w14:paraId="0F5E988D" w14:textId="3A9CDAF6" w:rsidR="00F25D06" w:rsidRPr="001C69A9" w:rsidRDefault="00C1270B" w:rsidP="00F25D06">
            <w:pPr>
              <w:pStyle w:val="a8"/>
              <w:ind w:left="0"/>
              <w:rPr>
                <w:rFonts w:cs="Times New Roman"/>
                <w:sz w:val="24"/>
                <w:szCs w:val="24"/>
              </w:rPr>
            </w:pPr>
            <w:r w:rsidRPr="001C69A9">
              <w:rPr>
                <w:rFonts w:cs="Times New Roman"/>
                <w:sz w:val="24"/>
                <w:szCs w:val="24"/>
              </w:rPr>
              <w:t>Виробнича практика в ЗДО</w:t>
            </w:r>
          </w:p>
        </w:tc>
        <w:tc>
          <w:tcPr>
            <w:tcW w:w="694" w:type="dxa"/>
          </w:tcPr>
          <w:p w14:paraId="3B0F23DA" w14:textId="06EF7396"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8</w:t>
            </w:r>
          </w:p>
        </w:tc>
        <w:tc>
          <w:tcPr>
            <w:tcW w:w="894" w:type="dxa"/>
          </w:tcPr>
          <w:p w14:paraId="4EDF38BD" w14:textId="4F1591CF"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1</w:t>
            </w:r>
            <w:r w:rsidR="008927A5" w:rsidRPr="001C69A9">
              <w:rPr>
                <w:rFonts w:cs="Times New Roman"/>
                <w:color w:val="000000" w:themeColor="text1"/>
                <w:sz w:val="24"/>
                <w:szCs w:val="24"/>
              </w:rPr>
              <w:t>0</w:t>
            </w:r>
          </w:p>
        </w:tc>
        <w:tc>
          <w:tcPr>
            <w:tcW w:w="931" w:type="dxa"/>
          </w:tcPr>
          <w:p w14:paraId="64907CA1" w14:textId="79A878C3"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450</w:t>
            </w:r>
          </w:p>
        </w:tc>
        <w:tc>
          <w:tcPr>
            <w:tcW w:w="1139" w:type="dxa"/>
          </w:tcPr>
          <w:p w14:paraId="160A21C1" w14:textId="2B23EB78" w:rsidR="00F25D06" w:rsidRPr="001C69A9" w:rsidRDefault="00C1270B" w:rsidP="007B2C59">
            <w:pPr>
              <w:pStyle w:val="a8"/>
              <w:ind w:left="0"/>
              <w:jc w:val="center"/>
              <w:rPr>
                <w:rFonts w:cs="Times New Roman"/>
                <w:color w:val="000000" w:themeColor="text1"/>
                <w:sz w:val="24"/>
                <w:szCs w:val="24"/>
              </w:rPr>
            </w:pPr>
            <w:r w:rsidRPr="001C69A9">
              <w:rPr>
                <w:rFonts w:cs="Times New Roman"/>
                <w:color w:val="000000" w:themeColor="text1"/>
                <w:sz w:val="24"/>
                <w:szCs w:val="24"/>
              </w:rPr>
              <w:t>15</w:t>
            </w:r>
          </w:p>
        </w:tc>
        <w:tc>
          <w:tcPr>
            <w:tcW w:w="1303" w:type="dxa"/>
          </w:tcPr>
          <w:p w14:paraId="1DBDA6DB" w14:textId="3C83E162" w:rsidR="00F25D06" w:rsidRPr="001C69A9" w:rsidRDefault="008927A5" w:rsidP="008927A5">
            <w:pPr>
              <w:pStyle w:val="a8"/>
              <w:ind w:left="0"/>
              <w:rPr>
                <w:rFonts w:cs="Times New Roman"/>
                <w:color w:val="000000" w:themeColor="text1"/>
                <w:sz w:val="24"/>
                <w:szCs w:val="24"/>
              </w:rPr>
            </w:pPr>
            <w:proofErr w:type="spellStart"/>
            <w:r w:rsidRPr="001C69A9">
              <w:rPr>
                <w:rFonts w:cs="Times New Roman"/>
                <w:color w:val="000000" w:themeColor="text1"/>
                <w:sz w:val="24"/>
                <w:szCs w:val="24"/>
              </w:rPr>
              <w:t>Диф</w:t>
            </w:r>
            <w:proofErr w:type="spellEnd"/>
            <w:r w:rsidRPr="001C69A9">
              <w:rPr>
                <w:rFonts w:cs="Times New Roman"/>
                <w:color w:val="000000" w:themeColor="text1"/>
                <w:sz w:val="24"/>
                <w:szCs w:val="24"/>
              </w:rPr>
              <w:t>. з</w:t>
            </w:r>
            <w:r w:rsidR="00C1270B" w:rsidRPr="001C69A9">
              <w:rPr>
                <w:rFonts w:cs="Times New Roman"/>
                <w:color w:val="000000" w:themeColor="text1"/>
                <w:sz w:val="24"/>
                <w:szCs w:val="24"/>
              </w:rPr>
              <w:t>алік</w:t>
            </w:r>
          </w:p>
        </w:tc>
      </w:tr>
    </w:tbl>
    <w:p w14:paraId="34938EA6" w14:textId="77777777" w:rsidR="007B2C59" w:rsidRPr="001C69A9" w:rsidRDefault="007B2C59" w:rsidP="0022521D">
      <w:pPr>
        <w:pStyle w:val="a8"/>
        <w:spacing w:after="0"/>
        <w:ind w:left="0" w:firstLine="567"/>
        <w:jc w:val="both"/>
        <w:rPr>
          <w:rFonts w:cs="Times New Roman"/>
          <w:sz w:val="24"/>
          <w:szCs w:val="24"/>
        </w:rPr>
      </w:pPr>
    </w:p>
    <w:p w14:paraId="7A2FA666" w14:textId="77777777" w:rsidR="0038694B" w:rsidRPr="001C69A9" w:rsidRDefault="0038694B" w:rsidP="00C63E1F">
      <w:pPr>
        <w:spacing w:after="0"/>
        <w:jc w:val="center"/>
        <w:rPr>
          <w:rFonts w:cs="Times New Roman"/>
          <w:b/>
          <w:bCs/>
          <w:sz w:val="24"/>
          <w:szCs w:val="24"/>
        </w:rPr>
      </w:pPr>
    </w:p>
    <w:p w14:paraId="1EBD2A34" w14:textId="77777777" w:rsidR="0038694B" w:rsidRPr="001C69A9" w:rsidRDefault="0038694B" w:rsidP="00C63E1F">
      <w:pPr>
        <w:spacing w:after="0"/>
        <w:jc w:val="center"/>
        <w:rPr>
          <w:rFonts w:cs="Times New Roman"/>
          <w:b/>
          <w:bCs/>
          <w:sz w:val="24"/>
          <w:szCs w:val="24"/>
        </w:rPr>
      </w:pPr>
    </w:p>
    <w:p w14:paraId="59DD63F6" w14:textId="67397E8E" w:rsidR="00C63E1F" w:rsidRPr="001C69A9" w:rsidRDefault="00C63E1F" w:rsidP="00C63E1F">
      <w:pPr>
        <w:spacing w:after="0"/>
        <w:jc w:val="center"/>
        <w:rPr>
          <w:rFonts w:cs="Times New Roman"/>
          <w:b/>
          <w:bCs/>
          <w:sz w:val="24"/>
          <w:szCs w:val="24"/>
        </w:rPr>
      </w:pPr>
      <w:r w:rsidRPr="001C69A9">
        <w:rPr>
          <w:rFonts w:cs="Times New Roman"/>
          <w:b/>
          <w:bCs/>
          <w:sz w:val="24"/>
          <w:szCs w:val="24"/>
        </w:rPr>
        <w:t>ОРГАНІЗАЦІЯ ТА ПРОВЕДЕННЯ П</w:t>
      </w:r>
      <w:r w:rsidR="0038694B" w:rsidRPr="001C69A9">
        <w:rPr>
          <w:rFonts w:cs="Times New Roman"/>
          <w:b/>
          <w:bCs/>
          <w:sz w:val="24"/>
          <w:szCs w:val="24"/>
        </w:rPr>
        <w:t>ЕДАГОГІЧНОЇ П</w:t>
      </w:r>
      <w:r w:rsidRPr="001C69A9">
        <w:rPr>
          <w:rFonts w:cs="Times New Roman"/>
          <w:b/>
          <w:bCs/>
          <w:sz w:val="24"/>
          <w:szCs w:val="24"/>
        </w:rPr>
        <w:t>РАКТИК</w:t>
      </w:r>
      <w:r w:rsidR="0038694B" w:rsidRPr="001C69A9">
        <w:rPr>
          <w:rFonts w:cs="Times New Roman"/>
          <w:b/>
          <w:bCs/>
          <w:sz w:val="24"/>
          <w:szCs w:val="24"/>
        </w:rPr>
        <w:t>И</w:t>
      </w:r>
    </w:p>
    <w:p w14:paraId="62959EFE" w14:textId="77777777" w:rsidR="00F2273B" w:rsidRPr="001C69A9" w:rsidRDefault="00F2273B" w:rsidP="00C63E1F">
      <w:pPr>
        <w:spacing w:after="0"/>
        <w:jc w:val="center"/>
        <w:rPr>
          <w:rFonts w:cs="Times New Roman"/>
          <w:b/>
          <w:bCs/>
          <w:sz w:val="24"/>
          <w:szCs w:val="24"/>
        </w:rPr>
      </w:pPr>
    </w:p>
    <w:p w14:paraId="04E2D4E6" w14:textId="3D5D9CD4" w:rsidR="00C63E1F" w:rsidRPr="001C69A9" w:rsidRDefault="005A4E04" w:rsidP="005A4E04">
      <w:pPr>
        <w:spacing w:after="0"/>
        <w:ind w:firstLine="567"/>
        <w:jc w:val="both"/>
        <w:rPr>
          <w:rFonts w:cs="Times New Roman"/>
          <w:sz w:val="24"/>
          <w:szCs w:val="24"/>
        </w:rPr>
      </w:pPr>
      <w:r w:rsidRPr="001C69A9">
        <w:rPr>
          <w:rFonts w:cs="Times New Roman"/>
          <w:sz w:val="24"/>
          <w:szCs w:val="24"/>
        </w:rPr>
        <w:t xml:space="preserve">Керівництво практикою здійснюють викладачі кафедри </w:t>
      </w:r>
      <w:r w:rsidR="00CE2E12" w:rsidRPr="001C69A9">
        <w:rPr>
          <w:rFonts w:cs="Times New Roman"/>
          <w:sz w:val="24"/>
          <w:szCs w:val="24"/>
        </w:rPr>
        <w:t>розвитку дитини раннього і дошкільного віку</w:t>
      </w:r>
      <w:r w:rsidRPr="001C69A9">
        <w:rPr>
          <w:rFonts w:cs="Times New Roman"/>
          <w:sz w:val="24"/>
          <w:szCs w:val="24"/>
        </w:rPr>
        <w:t xml:space="preserve"> ДЗ «Луганський національний університет імені Тараса Шевченка» та керівники-методисти баз практики. </w:t>
      </w:r>
    </w:p>
    <w:p w14:paraId="5A27BB3D" w14:textId="4D0FBBA4" w:rsidR="005A4E04" w:rsidRPr="001C69A9" w:rsidRDefault="005A4E04" w:rsidP="005A4E04">
      <w:pPr>
        <w:spacing w:after="0"/>
        <w:ind w:firstLine="567"/>
        <w:jc w:val="both"/>
        <w:rPr>
          <w:rFonts w:cs="Times New Roman"/>
          <w:sz w:val="24"/>
          <w:szCs w:val="24"/>
        </w:rPr>
      </w:pPr>
      <w:r w:rsidRPr="001C69A9">
        <w:rPr>
          <w:rFonts w:cs="Times New Roman"/>
          <w:sz w:val="24"/>
          <w:szCs w:val="24"/>
        </w:rPr>
        <w:t>Керівництво педагогічною практикою доручається викладачам із базовою фаховою освітою.</w:t>
      </w:r>
    </w:p>
    <w:p w14:paraId="2A887852" w14:textId="385A81D5" w:rsidR="005A4E04" w:rsidRPr="001C69A9" w:rsidRDefault="005A4E04" w:rsidP="005A4E04">
      <w:pPr>
        <w:spacing w:after="0"/>
        <w:ind w:firstLine="567"/>
        <w:jc w:val="both"/>
        <w:rPr>
          <w:rFonts w:cs="Times New Roman"/>
          <w:sz w:val="24"/>
          <w:szCs w:val="24"/>
        </w:rPr>
      </w:pPr>
      <w:r w:rsidRPr="001C69A9">
        <w:rPr>
          <w:rFonts w:cs="Times New Roman"/>
          <w:sz w:val="24"/>
          <w:szCs w:val="24"/>
        </w:rPr>
        <w:t xml:space="preserve">Обов’язки керівника практики: </w:t>
      </w:r>
    </w:p>
    <w:p w14:paraId="6F3C2C01" w14:textId="1C5CED74" w:rsidR="005A4E04" w:rsidRPr="001C69A9" w:rsidRDefault="005A4E04">
      <w:pPr>
        <w:pStyle w:val="a8"/>
        <w:numPr>
          <w:ilvl w:val="0"/>
          <w:numId w:val="2"/>
        </w:numPr>
        <w:spacing w:after="0"/>
        <w:ind w:left="0" w:firstLine="284"/>
        <w:jc w:val="both"/>
        <w:rPr>
          <w:rFonts w:cs="Times New Roman"/>
          <w:sz w:val="24"/>
          <w:szCs w:val="24"/>
        </w:rPr>
      </w:pPr>
      <w:r w:rsidRPr="001C69A9">
        <w:rPr>
          <w:rFonts w:cs="Times New Roman"/>
          <w:sz w:val="24"/>
          <w:szCs w:val="24"/>
        </w:rPr>
        <w:t>підготовка наказу про проведення педагогічної практики;</w:t>
      </w:r>
    </w:p>
    <w:p w14:paraId="72EC202F" w14:textId="76721A70" w:rsidR="005A4E04" w:rsidRPr="001C69A9" w:rsidRDefault="005A4E04">
      <w:pPr>
        <w:pStyle w:val="a8"/>
        <w:numPr>
          <w:ilvl w:val="0"/>
          <w:numId w:val="2"/>
        </w:numPr>
        <w:spacing w:after="0"/>
        <w:ind w:left="0" w:firstLine="284"/>
        <w:jc w:val="both"/>
        <w:rPr>
          <w:rFonts w:cs="Times New Roman"/>
          <w:sz w:val="24"/>
          <w:szCs w:val="24"/>
        </w:rPr>
      </w:pPr>
      <w:r w:rsidRPr="001C69A9">
        <w:rPr>
          <w:rFonts w:cs="Times New Roman"/>
          <w:sz w:val="24"/>
          <w:szCs w:val="24"/>
        </w:rPr>
        <w:t>забезпечення планування, організації й обліку результатів практики на кафедрі;</w:t>
      </w:r>
    </w:p>
    <w:p w14:paraId="3F44D683" w14:textId="1918B0B4" w:rsidR="005A4E04" w:rsidRPr="001C69A9" w:rsidRDefault="005A4E04">
      <w:pPr>
        <w:pStyle w:val="a8"/>
        <w:numPr>
          <w:ilvl w:val="0"/>
          <w:numId w:val="2"/>
        </w:numPr>
        <w:spacing w:after="0"/>
        <w:ind w:left="0" w:firstLine="284"/>
        <w:jc w:val="both"/>
        <w:rPr>
          <w:rFonts w:cs="Times New Roman"/>
          <w:sz w:val="24"/>
          <w:szCs w:val="24"/>
        </w:rPr>
      </w:pPr>
      <w:r w:rsidRPr="001C69A9">
        <w:rPr>
          <w:rFonts w:cs="Times New Roman"/>
          <w:sz w:val="24"/>
          <w:szCs w:val="24"/>
        </w:rPr>
        <w:t xml:space="preserve">встановлення зв’язку із базами практик (підписання довготривалих угод для проходження здобувачами практик різного </w:t>
      </w:r>
      <w:r w:rsidR="005E4312" w:rsidRPr="001C69A9">
        <w:rPr>
          <w:rFonts w:cs="Times New Roman"/>
          <w:sz w:val="24"/>
          <w:szCs w:val="24"/>
        </w:rPr>
        <w:t>типу</w:t>
      </w:r>
      <w:r w:rsidRPr="001C69A9">
        <w:rPr>
          <w:rFonts w:cs="Times New Roman"/>
          <w:sz w:val="24"/>
          <w:szCs w:val="24"/>
        </w:rPr>
        <w:t>)</w:t>
      </w:r>
      <w:r w:rsidR="00C37836" w:rsidRPr="001C69A9">
        <w:rPr>
          <w:rFonts w:cs="Times New Roman"/>
          <w:sz w:val="24"/>
          <w:szCs w:val="24"/>
        </w:rPr>
        <w:t>; розподіл здобувачів за місцем проходження практики;</w:t>
      </w:r>
    </w:p>
    <w:p w14:paraId="1595684E" w14:textId="680826DF" w:rsidR="00C37836" w:rsidRPr="001C69A9" w:rsidRDefault="00C37836">
      <w:pPr>
        <w:pStyle w:val="a8"/>
        <w:numPr>
          <w:ilvl w:val="0"/>
          <w:numId w:val="2"/>
        </w:numPr>
        <w:spacing w:after="0"/>
        <w:ind w:left="0" w:firstLine="284"/>
        <w:jc w:val="both"/>
        <w:rPr>
          <w:rFonts w:cs="Times New Roman"/>
          <w:sz w:val="24"/>
          <w:szCs w:val="24"/>
        </w:rPr>
      </w:pPr>
      <w:r w:rsidRPr="001C69A9">
        <w:rPr>
          <w:rFonts w:cs="Times New Roman"/>
          <w:sz w:val="24"/>
          <w:szCs w:val="24"/>
        </w:rPr>
        <w:t xml:space="preserve">проведення </w:t>
      </w:r>
      <w:r w:rsidR="000970CC" w:rsidRPr="001C69A9">
        <w:rPr>
          <w:rFonts w:cs="Times New Roman"/>
          <w:sz w:val="24"/>
          <w:szCs w:val="24"/>
        </w:rPr>
        <w:t>настановної</w:t>
      </w:r>
      <w:r w:rsidRPr="001C69A9">
        <w:rPr>
          <w:rFonts w:cs="Times New Roman"/>
          <w:sz w:val="24"/>
          <w:szCs w:val="24"/>
        </w:rPr>
        <w:t xml:space="preserve"> конференції щодо організації, проведення та змісту практики;</w:t>
      </w:r>
    </w:p>
    <w:p w14:paraId="3EFB3D72" w14:textId="660D2352" w:rsidR="00C37836" w:rsidRPr="001C69A9" w:rsidRDefault="00C37836">
      <w:pPr>
        <w:pStyle w:val="a8"/>
        <w:numPr>
          <w:ilvl w:val="0"/>
          <w:numId w:val="2"/>
        </w:numPr>
        <w:spacing w:after="0"/>
        <w:ind w:left="0" w:firstLine="284"/>
        <w:jc w:val="both"/>
        <w:rPr>
          <w:rFonts w:cs="Times New Roman"/>
          <w:sz w:val="24"/>
          <w:szCs w:val="24"/>
        </w:rPr>
      </w:pPr>
      <w:r w:rsidRPr="001C69A9">
        <w:rPr>
          <w:rFonts w:cs="Times New Roman"/>
          <w:sz w:val="24"/>
          <w:szCs w:val="24"/>
        </w:rPr>
        <w:t xml:space="preserve">проведення </w:t>
      </w:r>
      <w:r w:rsidR="005E4312" w:rsidRPr="001C69A9">
        <w:rPr>
          <w:rFonts w:cs="Times New Roman"/>
          <w:sz w:val="24"/>
          <w:szCs w:val="24"/>
        </w:rPr>
        <w:t>звітн</w:t>
      </w:r>
      <w:r w:rsidRPr="001C69A9">
        <w:rPr>
          <w:rFonts w:cs="Times New Roman"/>
          <w:sz w:val="24"/>
          <w:szCs w:val="24"/>
        </w:rPr>
        <w:t>ої конференції за результатами педагогічної практики;</w:t>
      </w:r>
    </w:p>
    <w:p w14:paraId="65BC550F" w14:textId="210168EA" w:rsidR="00C37836" w:rsidRPr="001C69A9" w:rsidRDefault="00C37836">
      <w:pPr>
        <w:pStyle w:val="a8"/>
        <w:numPr>
          <w:ilvl w:val="0"/>
          <w:numId w:val="2"/>
        </w:numPr>
        <w:spacing w:after="0"/>
        <w:ind w:left="0" w:firstLine="284"/>
        <w:jc w:val="both"/>
        <w:rPr>
          <w:rFonts w:cs="Times New Roman"/>
          <w:sz w:val="24"/>
          <w:szCs w:val="24"/>
        </w:rPr>
      </w:pPr>
      <w:r w:rsidRPr="001C69A9">
        <w:rPr>
          <w:rFonts w:cs="Times New Roman"/>
          <w:sz w:val="24"/>
          <w:szCs w:val="24"/>
        </w:rPr>
        <w:t>складання загального звіту про практику</w:t>
      </w:r>
      <w:r w:rsidR="005E4312" w:rsidRPr="001C69A9">
        <w:rPr>
          <w:rFonts w:cs="Times New Roman"/>
          <w:sz w:val="24"/>
          <w:szCs w:val="24"/>
        </w:rPr>
        <w:t>.</w:t>
      </w:r>
    </w:p>
    <w:p w14:paraId="4E22AF66" w14:textId="378C2834" w:rsidR="00F2273B" w:rsidRPr="001C69A9" w:rsidRDefault="00F2273B" w:rsidP="00F2273B">
      <w:pPr>
        <w:spacing w:after="0"/>
        <w:jc w:val="both"/>
        <w:rPr>
          <w:rFonts w:cs="Times New Roman"/>
          <w:sz w:val="24"/>
          <w:szCs w:val="24"/>
        </w:rPr>
      </w:pPr>
    </w:p>
    <w:p w14:paraId="16EF27A3" w14:textId="6FD05C66" w:rsidR="00F2273B" w:rsidRPr="001C69A9" w:rsidRDefault="00F2273B" w:rsidP="00F2273B">
      <w:pPr>
        <w:spacing w:after="0"/>
        <w:jc w:val="both"/>
        <w:rPr>
          <w:rFonts w:cs="Times New Roman"/>
          <w:sz w:val="24"/>
          <w:szCs w:val="24"/>
        </w:rPr>
      </w:pPr>
    </w:p>
    <w:p w14:paraId="27759A23" w14:textId="65A6E58A" w:rsidR="00F2273B" w:rsidRPr="001C69A9" w:rsidRDefault="00F2273B" w:rsidP="00F2273B">
      <w:pPr>
        <w:spacing w:after="0"/>
        <w:jc w:val="both"/>
        <w:rPr>
          <w:rFonts w:cs="Times New Roman"/>
          <w:sz w:val="24"/>
          <w:szCs w:val="24"/>
        </w:rPr>
      </w:pPr>
    </w:p>
    <w:p w14:paraId="4EC0BB25" w14:textId="52D85661" w:rsidR="00F2273B" w:rsidRPr="001C69A9" w:rsidRDefault="00F2273B" w:rsidP="00F2273B">
      <w:pPr>
        <w:spacing w:after="0"/>
        <w:jc w:val="both"/>
        <w:rPr>
          <w:rFonts w:cs="Times New Roman"/>
          <w:sz w:val="24"/>
          <w:szCs w:val="24"/>
        </w:rPr>
      </w:pPr>
    </w:p>
    <w:p w14:paraId="50769C35" w14:textId="3F098D7A" w:rsidR="00F2273B" w:rsidRPr="001C69A9" w:rsidRDefault="00F2273B" w:rsidP="00F2273B">
      <w:pPr>
        <w:spacing w:after="0"/>
        <w:jc w:val="both"/>
        <w:rPr>
          <w:rFonts w:cs="Times New Roman"/>
          <w:sz w:val="24"/>
          <w:szCs w:val="24"/>
        </w:rPr>
      </w:pPr>
    </w:p>
    <w:p w14:paraId="6C8560C7" w14:textId="2A296A7B" w:rsidR="0038694B" w:rsidRPr="001C69A9" w:rsidRDefault="0038694B" w:rsidP="00F2273B">
      <w:pPr>
        <w:spacing w:after="0"/>
        <w:jc w:val="both"/>
        <w:rPr>
          <w:rFonts w:cs="Times New Roman"/>
          <w:sz w:val="24"/>
          <w:szCs w:val="24"/>
        </w:rPr>
      </w:pPr>
    </w:p>
    <w:p w14:paraId="11E6BCBD" w14:textId="5BE36025" w:rsidR="0038694B" w:rsidRPr="001C69A9" w:rsidRDefault="0038694B" w:rsidP="00F2273B">
      <w:pPr>
        <w:spacing w:after="0"/>
        <w:jc w:val="both"/>
        <w:rPr>
          <w:rFonts w:cs="Times New Roman"/>
          <w:sz w:val="24"/>
          <w:szCs w:val="24"/>
        </w:rPr>
      </w:pPr>
    </w:p>
    <w:p w14:paraId="3CEC6234" w14:textId="53803AE8" w:rsidR="0038694B" w:rsidRPr="001C69A9" w:rsidRDefault="0038694B" w:rsidP="00F2273B">
      <w:pPr>
        <w:spacing w:after="0"/>
        <w:jc w:val="both"/>
        <w:rPr>
          <w:rFonts w:cs="Times New Roman"/>
          <w:sz w:val="24"/>
          <w:szCs w:val="24"/>
        </w:rPr>
      </w:pPr>
    </w:p>
    <w:p w14:paraId="7960C433" w14:textId="1053C447" w:rsidR="0038694B" w:rsidRPr="001C69A9" w:rsidRDefault="0038694B" w:rsidP="00F2273B">
      <w:pPr>
        <w:spacing w:after="0"/>
        <w:jc w:val="both"/>
        <w:rPr>
          <w:rFonts w:cs="Times New Roman"/>
          <w:sz w:val="24"/>
          <w:szCs w:val="24"/>
        </w:rPr>
      </w:pPr>
    </w:p>
    <w:p w14:paraId="789D930F" w14:textId="501F9A4A" w:rsidR="0038694B" w:rsidRPr="001C69A9" w:rsidRDefault="0038694B" w:rsidP="00F2273B">
      <w:pPr>
        <w:spacing w:after="0"/>
        <w:jc w:val="both"/>
        <w:rPr>
          <w:rFonts w:cs="Times New Roman"/>
          <w:sz w:val="24"/>
          <w:szCs w:val="24"/>
        </w:rPr>
      </w:pPr>
    </w:p>
    <w:p w14:paraId="676EDBD4" w14:textId="22F430C7" w:rsidR="0038694B" w:rsidRPr="001C69A9" w:rsidRDefault="0038694B" w:rsidP="00F2273B">
      <w:pPr>
        <w:spacing w:after="0"/>
        <w:jc w:val="both"/>
        <w:rPr>
          <w:rFonts w:cs="Times New Roman"/>
          <w:sz w:val="24"/>
          <w:szCs w:val="24"/>
        </w:rPr>
      </w:pPr>
    </w:p>
    <w:p w14:paraId="0D001731" w14:textId="77777777" w:rsidR="0038694B" w:rsidRPr="001C69A9" w:rsidRDefault="0038694B" w:rsidP="00F2273B">
      <w:pPr>
        <w:spacing w:after="0"/>
        <w:jc w:val="both"/>
        <w:rPr>
          <w:rFonts w:cs="Times New Roman"/>
          <w:sz w:val="24"/>
          <w:szCs w:val="24"/>
        </w:rPr>
      </w:pPr>
    </w:p>
    <w:p w14:paraId="29EFE6AF" w14:textId="7371A3CF" w:rsidR="00F2273B" w:rsidRPr="001C69A9" w:rsidRDefault="00F2273B" w:rsidP="00F2273B">
      <w:pPr>
        <w:spacing w:after="0"/>
        <w:jc w:val="both"/>
        <w:rPr>
          <w:rFonts w:cs="Times New Roman"/>
          <w:sz w:val="24"/>
          <w:szCs w:val="24"/>
        </w:rPr>
      </w:pPr>
    </w:p>
    <w:p w14:paraId="69A62D0A" w14:textId="271AC7C1" w:rsidR="00F2273B" w:rsidRPr="001C69A9" w:rsidRDefault="00F2273B" w:rsidP="00F2273B">
      <w:pPr>
        <w:spacing w:after="0"/>
        <w:jc w:val="both"/>
        <w:rPr>
          <w:rFonts w:cs="Times New Roman"/>
          <w:sz w:val="24"/>
          <w:szCs w:val="24"/>
        </w:rPr>
      </w:pPr>
    </w:p>
    <w:p w14:paraId="496DF8E6" w14:textId="77777777" w:rsidR="00F2273B" w:rsidRPr="001C69A9" w:rsidRDefault="00F2273B" w:rsidP="00F2273B">
      <w:pPr>
        <w:spacing w:after="0"/>
        <w:jc w:val="both"/>
        <w:rPr>
          <w:rFonts w:cs="Times New Roman"/>
          <w:sz w:val="24"/>
          <w:szCs w:val="24"/>
        </w:rPr>
      </w:pPr>
    </w:p>
    <w:p w14:paraId="340FBB71" w14:textId="77777777" w:rsidR="005A4E04" w:rsidRPr="001C69A9" w:rsidRDefault="005A4E04" w:rsidP="00C63E1F">
      <w:pPr>
        <w:spacing w:after="0"/>
        <w:jc w:val="both"/>
        <w:rPr>
          <w:rFonts w:cs="Times New Roman"/>
          <w:sz w:val="24"/>
          <w:szCs w:val="24"/>
        </w:rPr>
      </w:pPr>
    </w:p>
    <w:p w14:paraId="030AABD4" w14:textId="1D50B15B" w:rsidR="00C63E1F" w:rsidRPr="001C69A9" w:rsidRDefault="00C63E1F" w:rsidP="00C63E1F">
      <w:pPr>
        <w:spacing w:after="0"/>
        <w:jc w:val="center"/>
        <w:rPr>
          <w:rFonts w:cs="Times New Roman"/>
          <w:b/>
          <w:bCs/>
          <w:sz w:val="24"/>
          <w:szCs w:val="24"/>
        </w:rPr>
      </w:pPr>
      <w:r w:rsidRPr="001C69A9">
        <w:rPr>
          <w:rFonts w:cs="Times New Roman"/>
          <w:b/>
          <w:bCs/>
          <w:sz w:val="24"/>
          <w:szCs w:val="24"/>
        </w:rPr>
        <w:lastRenderedPageBreak/>
        <w:t>КОМПЕТЕНТНОСТІ, ЯКИМИ ПОВИНЕН ОВОЛОДІТИ ЗДОБУВАЧ ВИЩОЇ ОСВІТИ У РЕЗУЛЬТАТІ ПРОХОДЖЕННЯ ПРАКТИКИ</w:t>
      </w:r>
    </w:p>
    <w:p w14:paraId="4B19C564" w14:textId="77777777" w:rsidR="005E4312" w:rsidRPr="001C69A9" w:rsidRDefault="005E4312" w:rsidP="00C63E1F">
      <w:pPr>
        <w:spacing w:after="0"/>
        <w:ind w:firstLine="567"/>
        <w:jc w:val="both"/>
        <w:rPr>
          <w:rFonts w:cs="Times New Roman"/>
          <w:sz w:val="24"/>
          <w:szCs w:val="24"/>
        </w:rPr>
      </w:pPr>
    </w:p>
    <w:p w14:paraId="38AA7220" w14:textId="722D3366" w:rsidR="00C63E1F" w:rsidRPr="001C69A9" w:rsidRDefault="00C63E1F" w:rsidP="00C63E1F">
      <w:pPr>
        <w:spacing w:after="0"/>
        <w:ind w:firstLine="567"/>
        <w:jc w:val="both"/>
        <w:rPr>
          <w:rFonts w:cs="Times New Roman"/>
          <w:sz w:val="24"/>
          <w:szCs w:val="24"/>
        </w:rPr>
      </w:pPr>
      <w:r w:rsidRPr="001C69A9">
        <w:rPr>
          <w:rFonts w:cs="Times New Roman"/>
          <w:sz w:val="24"/>
          <w:szCs w:val="24"/>
        </w:rPr>
        <w:t xml:space="preserve">У результаті проходження практики здобувач вищої освіти оволодіває такими </w:t>
      </w:r>
      <w:proofErr w:type="spellStart"/>
      <w:r w:rsidRPr="001C69A9">
        <w:rPr>
          <w:rFonts w:cs="Times New Roman"/>
          <w:sz w:val="24"/>
          <w:szCs w:val="24"/>
        </w:rPr>
        <w:t>компетентностями</w:t>
      </w:r>
      <w:proofErr w:type="spellEnd"/>
      <w:r w:rsidRPr="001C69A9">
        <w:rPr>
          <w:rFonts w:cs="Times New Roman"/>
          <w:sz w:val="24"/>
          <w:szCs w:val="24"/>
        </w:rPr>
        <w:t xml:space="preserve">: </w:t>
      </w:r>
    </w:p>
    <w:p w14:paraId="3DD7861E" w14:textId="4EA16DF4" w:rsidR="00C63E1F" w:rsidRPr="001C69A9" w:rsidRDefault="00C63E1F" w:rsidP="00C63E1F">
      <w:pPr>
        <w:spacing w:after="0"/>
        <w:ind w:firstLine="567"/>
        <w:jc w:val="both"/>
        <w:rPr>
          <w:rFonts w:cs="Times New Roman"/>
          <w:sz w:val="24"/>
          <w:szCs w:val="24"/>
        </w:rPr>
      </w:pPr>
      <w:r w:rsidRPr="001C69A9">
        <w:rPr>
          <w:rFonts w:cs="Times New Roman"/>
          <w:b/>
          <w:bCs/>
          <w:sz w:val="24"/>
          <w:szCs w:val="24"/>
        </w:rPr>
        <w:t>Інтегральна компетентність</w:t>
      </w:r>
      <w:r w:rsidRPr="001C69A9">
        <w:rPr>
          <w:rFonts w:cs="Times New Roman"/>
          <w:sz w:val="24"/>
          <w:szCs w:val="24"/>
        </w:rPr>
        <w:t xml:space="preserve">. Здатність розв’язувати складні спеціалізовані завдання та практичні проблеми в галузі дошкільної освіти з розвитку, навчання і виховання дітей раннього і дошкільного віку, що передбачає застосовування загальних психолого-педагогічних теорій і фахових </w:t>
      </w:r>
      <w:proofErr w:type="spellStart"/>
      <w:r w:rsidRPr="001C69A9">
        <w:rPr>
          <w:rFonts w:cs="Times New Roman"/>
          <w:sz w:val="24"/>
          <w:szCs w:val="24"/>
        </w:rPr>
        <w:t>методик</w:t>
      </w:r>
      <w:proofErr w:type="spellEnd"/>
      <w:r w:rsidRPr="001C69A9">
        <w:rPr>
          <w:rFonts w:cs="Times New Roman"/>
          <w:sz w:val="24"/>
          <w:szCs w:val="24"/>
        </w:rPr>
        <w:t xml:space="preserve"> дошкільної освіти, та характеризується комплексністю та  невизначеністю умов.</w:t>
      </w:r>
    </w:p>
    <w:p w14:paraId="1FBD0ACC"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Після завершення педагогічної практики здобувач володітиме такими загальними </w:t>
      </w:r>
      <w:proofErr w:type="spellStart"/>
      <w:r w:rsidRPr="001C69A9">
        <w:rPr>
          <w:rFonts w:eastAsia="Calibri" w:cs="Times New Roman"/>
          <w:color w:val="000000" w:themeColor="text1"/>
          <w:sz w:val="24"/>
          <w:szCs w:val="24"/>
        </w:rPr>
        <w:t>компетентностями</w:t>
      </w:r>
      <w:proofErr w:type="spellEnd"/>
      <w:r w:rsidRPr="001C69A9">
        <w:rPr>
          <w:rFonts w:eastAsia="Calibri" w:cs="Times New Roman"/>
          <w:color w:val="000000" w:themeColor="text1"/>
          <w:sz w:val="24"/>
          <w:szCs w:val="24"/>
        </w:rPr>
        <w:t>:</w:t>
      </w:r>
    </w:p>
    <w:p w14:paraId="57AEB9C0" w14:textId="5F126915" w:rsidR="00B04A52" w:rsidRPr="001C69A9" w:rsidRDefault="00B04A52" w:rsidP="00B04A52">
      <w:pPr>
        <w:spacing w:after="0" w:line="259" w:lineRule="auto"/>
        <w:ind w:firstLine="328"/>
        <w:contextualSpacing/>
        <w:jc w:val="both"/>
        <w:rPr>
          <w:rFonts w:eastAsia="Calibri" w:cs="Times New Roman"/>
          <w:b/>
          <w:bCs/>
          <w:color w:val="000000" w:themeColor="text1"/>
          <w:sz w:val="24"/>
          <w:szCs w:val="24"/>
        </w:rPr>
      </w:pPr>
      <w:r w:rsidRPr="001C69A9">
        <w:rPr>
          <w:rFonts w:eastAsia="Calibri" w:cs="Times New Roman"/>
          <w:b/>
          <w:bCs/>
          <w:color w:val="000000" w:themeColor="text1"/>
          <w:sz w:val="24"/>
          <w:szCs w:val="24"/>
        </w:rPr>
        <w:t>Загальні компетентності</w:t>
      </w:r>
      <w:r w:rsidR="00F2273B" w:rsidRPr="001C69A9">
        <w:rPr>
          <w:rFonts w:eastAsia="Calibri" w:cs="Times New Roman"/>
          <w:b/>
          <w:bCs/>
          <w:color w:val="000000" w:themeColor="text1"/>
          <w:sz w:val="24"/>
          <w:szCs w:val="24"/>
        </w:rPr>
        <w:t>:</w:t>
      </w:r>
      <w:r w:rsidRPr="001C69A9">
        <w:rPr>
          <w:rFonts w:eastAsia="Calibri" w:cs="Times New Roman"/>
          <w:b/>
          <w:bCs/>
          <w:color w:val="000000" w:themeColor="text1"/>
          <w:sz w:val="24"/>
          <w:szCs w:val="24"/>
        </w:rPr>
        <w:t xml:space="preserve"> </w:t>
      </w:r>
    </w:p>
    <w:p w14:paraId="6518D9D5"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ЗК-1</w:t>
      </w:r>
      <w:r w:rsidRPr="001C69A9">
        <w:rPr>
          <w:rFonts w:eastAsia="Calibri" w:cs="Times New Roman"/>
          <w:color w:val="000000" w:themeColor="text1"/>
          <w:sz w:val="24"/>
          <w:szCs w:val="24"/>
        </w:rPr>
        <w:t xml:space="preserve">.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0569AD7A"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ЗК-2.</w:t>
      </w:r>
      <w:r w:rsidRPr="001C69A9">
        <w:rPr>
          <w:rFonts w:eastAsia="Calibri" w:cs="Times New Roman"/>
          <w:color w:val="000000" w:themeColor="text1"/>
          <w:sz w:val="24"/>
          <w:szCs w:val="24"/>
        </w:rPr>
        <w:t xml:space="preserve"> Здатність зберігати та примножувати моральні, культурні, наукові цінності і досягнення суспільства, виявляти повагу та цінувати українську національну культуру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4230E6C7"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ЗК-3.</w:t>
      </w:r>
      <w:r w:rsidRPr="001C69A9">
        <w:rPr>
          <w:rFonts w:eastAsia="Calibri" w:cs="Times New Roman"/>
          <w:color w:val="000000" w:themeColor="text1"/>
          <w:sz w:val="24"/>
          <w:szCs w:val="24"/>
        </w:rPr>
        <w:t xml:space="preserve"> Здатність до абстрактного мислення, аналізу та синтезу. </w:t>
      </w:r>
    </w:p>
    <w:p w14:paraId="691248BE"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ЗК-4.</w:t>
      </w:r>
      <w:r w:rsidRPr="001C69A9">
        <w:rPr>
          <w:rFonts w:eastAsia="Calibri" w:cs="Times New Roman"/>
          <w:color w:val="000000" w:themeColor="text1"/>
          <w:sz w:val="24"/>
          <w:szCs w:val="24"/>
        </w:rPr>
        <w:t xml:space="preserve"> Здатність спілкуватися державною мовою як усно, так і письмово. </w:t>
      </w:r>
    </w:p>
    <w:p w14:paraId="7D7D82CD"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ЗК-5</w:t>
      </w:r>
      <w:r w:rsidRPr="001C69A9">
        <w:rPr>
          <w:rFonts w:eastAsia="Calibri" w:cs="Times New Roman"/>
          <w:color w:val="000000" w:themeColor="text1"/>
          <w:sz w:val="24"/>
          <w:szCs w:val="24"/>
        </w:rPr>
        <w:t xml:space="preserve">. Здатність оцінювати та забезпечувати якість виконуваних робіт. </w:t>
      </w:r>
    </w:p>
    <w:p w14:paraId="530FF43F"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ЗК-6.</w:t>
      </w:r>
      <w:r w:rsidRPr="001C69A9">
        <w:rPr>
          <w:rFonts w:eastAsia="Calibri" w:cs="Times New Roman"/>
          <w:color w:val="000000" w:themeColor="text1"/>
          <w:sz w:val="24"/>
          <w:szCs w:val="24"/>
        </w:rPr>
        <w:t xml:space="preserve"> Здатність до міжособистісної взаємодії, робота в команді. </w:t>
      </w:r>
    </w:p>
    <w:p w14:paraId="261A05CE"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ЗК-7.</w:t>
      </w:r>
      <w:r w:rsidRPr="001C69A9">
        <w:rPr>
          <w:rFonts w:eastAsia="Calibri" w:cs="Times New Roman"/>
          <w:color w:val="000000" w:themeColor="text1"/>
          <w:sz w:val="24"/>
          <w:szCs w:val="24"/>
        </w:rPr>
        <w:t xml:space="preserve"> Здатність вчитися і оволодівати сучасними знаннями, до творчого пошуку та реалізації нових ідей. </w:t>
      </w:r>
    </w:p>
    <w:p w14:paraId="4F5D7F69"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ЗК-8.</w:t>
      </w:r>
      <w:r w:rsidRPr="001C69A9">
        <w:rPr>
          <w:rFonts w:eastAsia="Calibri" w:cs="Times New Roman"/>
          <w:color w:val="000000" w:themeColor="text1"/>
          <w:sz w:val="24"/>
          <w:szCs w:val="24"/>
        </w:rPr>
        <w:t xml:space="preserve"> Здатність застосовувати знання у практичних ситуаціях, до прийняття офіційних рішень та відповідального ставлення до обов’язків. </w:t>
      </w:r>
    </w:p>
    <w:p w14:paraId="50EDB53D"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ЗК-9.</w:t>
      </w:r>
      <w:r w:rsidRPr="001C69A9">
        <w:rPr>
          <w:rFonts w:eastAsia="Calibri" w:cs="Times New Roman"/>
          <w:color w:val="000000" w:themeColor="text1"/>
          <w:sz w:val="24"/>
          <w:szCs w:val="24"/>
        </w:rPr>
        <w:t xml:space="preserve"> Здійснення безпечної діяльності. </w:t>
      </w:r>
    </w:p>
    <w:p w14:paraId="4A4EB3AF"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ЗК-10</w:t>
      </w:r>
      <w:r w:rsidRPr="001C69A9">
        <w:rPr>
          <w:rFonts w:eastAsia="Calibri" w:cs="Times New Roman"/>
          <w:color w:val="000000" w:themeColor="text1"/>
          <w:sz w:val="24"/>
          <w:szCs w:val="24"/>
        </w:rPr>
        <w:t xml:space="preserve">. Здатність ухвалювати рішення та діяти, дотримуючись принципу неприпустимості корупції та будь-яких інших проявів </w:t>
      </w:r>
      <w:proofErr w:type="spellStart"/>
      <w:r w:rsidRPr="001C69A9">
        <w:rPr>
          <w:rFonts w:eastAsia="Calibri" w:cs="Times New Roman"/>
          <w:color w:val="000000" w:themeColor="text1"/>
          <w:sz w:val="24"/>
          <w:szCs w:val="24"/>
        </w:rPr>
        <w:t>недоброчесності</w:t>
      </w:r>
      <w:proofErr w:type="spellEnd"/>
      <w:r w:rsidRPr="001C69A9">
        <w:rPr>
          <w:rFonts w:eastAsia="Calibri" w:cs="Times New Roman"/>
          <w:color w:val="000000" w:themeColor="text1"/>
          <w:sz w:val="24"/>
          <w:szCs w:val="24"/>
        </w:rPr>
        <w:t xml:space="preserve">. </w:t>
      </w:r>
    </w:p>
    <w:p w14:paraId="48502833" w14:textId="641AFD41"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Спеціальні (фахові) компетентності</w:t>
      </w:r>
      <w:r w:rsidR="00F2273B" w:rsidRPr="001C69A9">
        <w:rPr>
          <w:rFonts w:eastAsia="Calibri" w:cs="Times New Roman"/>
          <w:color w:val="000000" w:themeColor="text1"/>
          <w:sz w:val="24"/>
          <w:szCs w:val="24"/>
        </w:rPr>
        <w:t>:</w:t>
      </w:r>
      <w:r w:rsidRPr="001C69A9">
        <w:rPr>
          <w:rFonts w:eastAsia="Calibri" w:cs="Times New Roman"/>
          <w:color w:val="000000" w:themeColor="text1"/>
          <w:sz w:val="24"/>
          <w:szCs w:val="24"/>
        </w:rPr>
        <w:t xml:space="preserve"> </w:t>
      </w:r>
    </w:p>
    <w:p w14:paraId="1148B92D" w14:textId="77777777" w:rsidR="00F2273B"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w:t>
      </w:r>
      <w:r w:rsidRPr="001C69A9">
        <w:rPr>
          <w:rFonts w:eastAsia="Calibri" w:cs="Times New Roman"/>
          <w:color w:val="000000" w:themeColor="text1"/>
          <w:sz w:val="24"/>
          <w:szCs w:val="24"/>
        </w:rPr>
        <w:t xml:space="preserve">. Здатність працювати з джерелами навчальної та наукової інформації. </w:t>
      </w:r>
    </w:p>
    <w:p w14:paraId="49EBA7FB" w14:textId="2DF4B8F5" w:rsidR="00B04A52" w:rsidRPr="001C69A9" w:rsidRDefault="00B04A52" w:rsidP="00F2273B">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СК-2</w:t>
      </w:r>
      <w:r w:rsidRPr="001C69A9">
        <w:rPr>
          <w:rFonts w:eastAsia="Calibri" w:cs="Times New Roman"/>
          <w:color w:val="000000" w:themeColor="text1"/>
          <w:sz w:val="24"/>
          <w:szCs w:val="24"/>
        </w:rPr>
        <w:t xml:space="preserve">. Здатність до розвитку в дітей раннього і дошкільного віку базових якостей особистості (довільність, самостійність, креативність, ініціативність, свобода поведінки, самосвідомість, самооцінка, самоповага). </w:t>
      </w:r>
    </w:p>
    <w:p w14:paraId="709834FA"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СК-3</w:t>
      </w:r>
      <w:r w:rsidRPr="001C69A9">
        <w:rPr>
          <w:rFonts w:eastAsia="Calibri" w:cs="Times New Roman"/>
          <w:color w:val="000000" w:themeColor="text1"/>
          <w:sz w:val="24"/>
          <w:szCs w:val="24"/>
        </w:rPr>
        <w:t xml:space="preserve">. Здатність до розвитку допитливості, пізнавальної мотивації, пізнавальних дій у дітей раннього і дошкільного віку. </w:t>
      </w:r>
    </w:p>
    <w:p w14:paraId="1A355122"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СК-4</w:t>
      </w:r>
      <w:r w:rsidRPr="001C69A9">
        <w:rPr>
          <w:rFonts w:eastAsia="Calibri" w:cs="Times New Roman"/>
          <w:color w:val="000000" w:themeColor="text1"/>
          <w:sz w:val="24"/>
          <w:szCs w:val="24"/>
        </w:rPr>
        <w:t xml:space="preserve">. Здатність до формування в дітей раннього і дошкільного віку первинних уявлень про предметне, природне, соціальне довкілля, властивості і відношення предметів; розвитку самосвідомості («Я» дитини і його місце в довкіллі). </w:t>
      </w:r>
    </w:p>
    <w:p w14:paraId="0A765800"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СК-5.</w:t>
      </w:r>
      <w:r w:rsidRPr="001C69A9">
        <w:rPr>
          <w:rFonts w:eastAsia="Calibri" w:cs="Times New Roman"/>
          <w:color w:val="000000" w:themeColor="text1"/>
          <w:sz w:val="24"/>
          <w:szCs w:val="24"/>
        </w:rPr>
        <w:t xml:space="preserve"> Здатність до розвитку в дітей раннього і дошкільного віку мовлення як засобу спілкування та взаємодії з однолітками і дорослими. </w:t>
      </w:r>
    </w:p>
    <w:p w14:paraId="791AB8E2"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СК-6.</w:t>
      </w:r>
      <w:r w:rsidRPr="001C69A9">
        <w:rPr>
          <w:rFonts w:eastAsia="Calibri" w:cs="Times New Roman"/>
          <w:color w:val="000000" w:themeColor="text1"/>
          <w:sz w:val="24"/>
          <w:szCs w:val="24"/>
        </w:rPr>
        <w:t xml:space="preserve"> Здатність до виховання в дітей раннього і дошкільного віку навичок свідомого дотримання суспільно визнаних морально етичних норм і правил поведінки. </w:t>
      </w:r>
    </w:p>
    <w:p w14:paraId="1133C1D9"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lastRenderedPageBreak/>
        <w:t>СК-7.</w:t>
      </w:r>
      <w:r w:rsidRPr="001C69A9">
        <w:rPr>
          <w:rFonts w:eastAsia="Calibri" w:cs="Times New Roman"/>
          <w:color w:val="000000" w:themeColor="text1"/>
          <w:sz w:val="24"/>
          <w:szCs w:val="24"/>
        </w:rPr>
        <w:t xml:space="preserve"> Здатність до національно-патріотичного виховання дітей раннього і дошкільного віку (любов до Батьківщини, рідної мови, рідного міста; інтерес і повага до державних символів України, національних традицій, звичаїв, свят, обрядів). </w:t>
      </w:r>
    </w:p>
    <w:p w14:paraId="09A04C2C"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СК-8</w:t>
      </w:r>
      <w:r w:rsidRPr="001C69A9">
        <w:rPr>
          <w:rFonts w:eastAsia="Calibri" w:cs="Times New Roman"/>
          <w:color w:val="000000" w:themeColor="text1"/>
          <w:sz w:val="24"/>
          <w:szCs w:val="24"/>
        </w:rPr>
        <w:t xml:space="preserve">. Здатність до формування в дітей раннього і дошкільного віку навичок екологічно безпечної поведінки і діяльності в побуті, природі й довкіллі. </w:t>
      </w:r>
    </w:p>
    <w:p w14:paraId="6596D926"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СК-9.</w:t>
      </w:r>
      <w:r w:rsidRPr="001C69A9">
        <w:rPr>
          <w:rFonts w:eastAsia="Calibri" w:cs="Times New Roman"/>
          <w:color w:val="000000" w:themeColor="text1"/>
          <w:sz w:val="24"/>
          <w:szCs w:val="24"/>
        </w:rPr>
        <w:t xml:space="preserve"> Здатність до розвитку </w:t>
      </w:r>
      <w:proofErr w:type="spellStart"/>
      <w:r w:rsidRPr="001C69A9">
        <w:rPr>
          <w:rFonts w:eastAsia="Calibri" w:cs="Times New Roman"/>
          <w:color w:val="000000" w:themeColor="text1"/>
          <w:sz w:val="24"/>
          <w:szCs w:val="24"/>
        </w:rPr>
        <w:t>перцептивних</w:t>
      </w:r>
      <w:proofErr w:type="spellEnd"/>
      <w:r w:rsidRPr="001C69A9">
        <w:rPr>
          <w:rFonts w:eastAsia="Calibri" w:cs="Times New Roman"/>
          <w:color w:val="000000" w:themeColor="text1"/>
          <w:sz w:val="24"/>
          <w:szCs w:val="24"/>
        </w:rPr>
        <w:t xml:space="preserve">, </w:t>
      </w:r>
      <w:proofErr w:type="spellStart"/>
      <w:r w:rsidRPr="001C69A9">
        <w:rPr>
          <w:rFonts w:eastAsia="Calibri" w:cs="Times New Roman"/>
          <w:color w:val="000000" w:themeColor="text1"/>
          <w:sz w:val="24"/>
          <w:szCs w:val="24"/>
        </w:rPr>
        <w:t>мнемічних</w:t>
      </w:r>
      <w:proofErr w:type="spellEnd"/>
      <w:r w:rsidRPr="001C69A9">
        <w:rPr>
          <w:rFonts w:eastAsia="Calibri" w:cs="Times New Roman"/>
          <w:color w:val="000000" w:themeColor="text1"/>
          <w:sz w:val="24"/>
          <w:szCs w:val="24"/>
        </w:rPr>
        <w:t xml:space="preserve"> процесів, різних форм мислення та свідомості в дітей раннього і дошкільного віку. </w:t>
      </w:r>
    </w:p>
    <w:p w14:paraId="6715643D"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СК-10</w:t>
      </w:r>
      <w:r w:rsidRPr="001C69A9">
        <w:rPr>
          <w:rFonts w:eastAsia="Calibri" w:cs="Times New Roman"/>
          <w:color w:val="000000" w:themeColor="text1"/>
          <w:sz w:val="24"/>
          <w:szCs w:val="24"/>
        </w:rPr>
        <w:t xml:space="preserve">. Вміння складати Індивідуальну програму розвитку та необхідні для навчання дітей з особливими освітніми потребами документи, бути знайомими з універсальним дизайном в освіті та розумним пристосуванням. </w:t>
      </w:r>
    </w:p>
    <w:p w14:paraId="3AB36568"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СК-11</w:t>
      </w:r>
      <w:r w:rsidRPr="001C69A9">
        <w:rPr>
          <w:rFonts w:eastAsia="Calibri" w:cs="Times New Roman"/>
          <w:color w:val="000000" w:themeColor="text1"/>
          <w:sz w:val="24"/>
          <w:szCs w:val="24"/>
        </w:rPr>
        <w:t xml:space="preserve">. Здатність до формування в дітей раннього і дошкільного віку елементарних уявлень про різні види мистецтва і засоби художньої виразності (слово, звуки, фарби тощо) та досвіду самостійної творчої діяльності. </w:t>
      </w:r>
    </w:p>
    <w:p w14:paraId="0F461A2E"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СК-12.</w:t>
      </w:r>
      <w:r w:rsidRPr="001C69A9">
        <w:rPr>
          <w:rFonts w:eastAsia="Calibri" w:cs="Times New Roman"/>
          <w:color w:val="000000" w:themeColor="text1"/>
          <w:sz w:val="24"/>
          <w:szCs w:val="24"/>
        </w:rPr>
        <w:t xml:space="preserve"> Здатність до фізичного розвитку дітей раннього і дошкільного віку, корекції і зміцнення їхнього здоров’я засобами фізичних вправ і рухової активності. </w:t>
      </w:r>
    </w:p>
    <w:p w14:paraId="0F67108F"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СК-13</w:t>
      </w:r>
      <w:r w:rsidRPr="001C69A9">
        <w:rPr>
          <w:rFonts w:eastAsia="Calibri" w:cs="Times New Roman"/>
          <w:color w:val="000000" w:themeColor="text1"/>
          <w:sz w:val="24"/>
          <w:szCs w:val="24"/>
        </w:rPr>
        <w:t xml:space="preserve">. Здатність до організації і керівництва ігровою (провідною), художньо-мовленнєвою і художньо-продуктивною (образотворча, музична, театральна) діяльністю дітей раннього і дошкільного віку, підтримки різних видів діяльності, ініційованих дитиною. </w:t>
      </w:r>
    </w:p>
    <w:p w14:paraId="7FF2FA1D"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СК-14.</w:t>
      </w:r>
      <w:r w:rsidRPr="001C69A9">
        <w:rPr>
          <w:rFonts w:eastAsia="Calibri" w:cs="Times New Roman"/>
          <w:color w:val="000000" w:themeColor="text1"/>
          <w:sz w:val="24"/>
          <w:szCs w:val="24"/>
        </w:rPr>
        <w:t xml:space="preserve"> Здатність до формування в дітей раннього і дошкільного віку навичок здорового способу життя як основи культури здоров’я (</w:t>
      </w:r>
      <w:proofErr w:type="spellStart"/>
      <w:r w:rsidRPr="001C69A9">
        <w:rPr>
          <w:rFonts w:eastAsia="Calibri" w:cs="Times New Roman"/>
          <w:color w:val="000000" w:themeColor="text1"/>
          <w:sz w:val="24"/>
          <w:szCs w:val="24"/>
        </w:rPr>
        <w:t>валеологічної</w:t>
      </w:r>
      <w:proofErr w:type="spellEnd"/>
      <w:r w:rsidRPr="001C69A9">
        <w:rPr>
          <w:rFonts w:eastAsia="Calibri" w:cs="Times New Roman"/>
          <w:color w:val="000000" w:themeColor="text1"/>
          <w:sz w:val="24"/>
          <w:szCs w:val="24"/>
        </w:rPr>
        <w:t xml:space="preserve"> культури) особистості. </w:t>
      </w:r>
    </w:p>
    <w:p w14:paraId="27722545"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СК-15</w:t>
      </w:r>
      <w:r w:rsidRPr="001C69A9">
        <w:rPr>
          <w:rFonts w:eastAsia="Calibri" w:cs="Times New Roman"/>
          <w:color w:val="000000" w:themeColor="text1"/>
          <w:sz w:val="24"/>
          <w:szCs w:val="24"/>
        </w:rPr>
        <w:t xml:space="preserve">. Здатність до індивідуального і диференційованого розвитку дітей раннього і дошкільного віку з особливими освітніми потребами відповідно до їхніх можливостей. </w:t>
      </w:r>
    </w:p>
    <w:p w14:paraId="610C8FEC"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СК-16.</w:t>
      </w:r>
      <w:r w:rsidRPr="001C69A9">
        <w:rPr>
          <w:rFonts w:eastAsia="Calibri" w:cs="Times New Roman"/>
          <w:color w:val="000000" w:themeColor="text1"/>
          <w:sz w:val="24"/>
          <w:szCs w:val="24"/>
        </w:rPr>
        <w:t xml:space="preserve"> Здатність до виховання в дітей раннього і дошкільного віку толерантного ставлення та поваги до інших, попередження та протидії </w:t>
      </w:r>
      <w:proofErr w:type="spellStart"/>
      <w:r w:rsidRPr="001C69A9">
        <w:rPr>
          <w:rFonts w:eastAsia="Calibri" w:cs="Times New Roman"/>
          <w:color w:val="000000" w:themeColor="text1"/>
          <w:sz w:val="24"/>
          <w:szCs w:val="24"/>
        </w:rPr>
        <w:t>булінгу</w:t>
      </w:r>
      <w:proofErr w:type="spellEnd"/>
      <w:r w:rsidRPr="001C69A9">
        <w:rPr>
          <w:rFonts w:eastAsia="Calibri" w:cs="Times New Roman"/>
          <w:color w:val="000000" w:themeColor="text1"/>
          <w:sz w:val="24"/>
          <w:szCs w:val="24"/>
        </w:rPr>
        <w:t xml:space="preserve">. </w:t>
      </w:r>
    </w:p>
    <w:p w14:paraId="39FA31FE"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СК-17</w:t>
      </w:r>
      <w:r w:rsidRPr="001C69A9">
        <w:rPr>
          <w:rFonts w:eastAsia="Calibri" w:cs="Times New Roman"/>
          <w:color w:val="000000" w:themeColor="text1"/>
          <w:sz w:val="24"/>
          <w:szCs w:val="24"/>
        </w:rPr>
        <w:t xml:space="preserve">. Здатність нести відповідальність за прийняття рішень у непередбачуваних умовах праці, до швидкого реагування на зміни (гнучкість, адаптивність, </w:t>
      </w:r>
      <w:proofErr w:type="spellStart"/>
      <w:r w:rsidRPr="001C69A9">
        <w:rPr>
          <w:rFonts w:eastAsia="Calibri" w:cs="Times New Roman"/>
          <w:color w:val="000000" w:themeColor="text1"/>
          <w:sz w:val="24"/>
          <w:szCs w:val="24"/>
        </w:rPr>
        <w:t>стресостійкість</w:t>
      </w:r>
      <w:proofErr w:type="spellEnd"/>
      <w:r w:rsidRPr="001C69A9">
        <w:rPr>
          <w:rFonts w:eastAsia="Calibri" w:cs="Times New Roman"/>
          <w:color w:val="000000" w:themeColor="text1"/>
          <w:sz w:val="24"/>
          <w:szCs w:val="24"/>
        </w:rPr>
        <w:t xml:space="preserve">). </w:t>
      </w:r>
    </w:p>
    <w:p w14:paraId="4E5CAE45"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СК-18</w:t>
      </w:r>
      <w:r w:rsidRPr="001C69A9">
        <w:rPr>
          <w:rFonts w:eastAsia="Calibri" w:cs="Times New Roman"/>
          <w:color w:val="000000" w:themeColor="text1"/>
          <w:sz w:val="24"/>
          <w:szCs w:val="24"/>
        </w:rPr>
        <w:t xml:space="preserve">. Здатність знаходити, опрацьовувати потрібну освітню інформацію та застосовувати її в роботі з дітьми, батьками. </w:t>
      </w:r>
    </w:p>
    <w:p w14:paraId="54967477"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СК-19</w:t>
      </w:r>
      <w:r w:rsidRPr="001C69A9">
        <w:rPr>
          <w:rFonts w:eastAsia="Calibri" w:cs="Times New Roman"/>
          <w:color w:val="000000" w:themeColor="text1"/>
          <w:sz w:val="24"/>
          <w:szCs w:val="24"/>
        </w:rPr>
        <w:t xml:space="preserve">. Здатність до комунікативної взаємодії з дітьми, батьками, колегами, здатність залучати учасників освітнього процесу на засадах партнерства та взаємної відповідальності. </w:t>
      </w:r>
    </w:p>
    <w:p w14:paraId="2AFEEC8C"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СК-20</w:t>
      </w:r>
      <w:r w:rsidRPr="001C69A9">
        <w:rPr>
          <w:rFonts w:eastAsia="Calibri" w:cs="Times New Roman"/>
          <w:color w:val="000000" w:themeColor="text1"/>
          <w:sz w:val="24"/>
          <w:szCs w:val="24"/>
        </w:rPr>
        <w:t xml:space="preserve">. Здатність до самоосвіти, саморозвитку, до безперервності в освіті для постійного поглиблення загальноосвітньої та фахової підготовки, перетворення набуття освіти в процес, який триває впродовж усього життя людини. </w:t>
      </w:r>
    </w:p>
    <w:p w14:paraId="10C57F3E"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b/>
          <w:bCs/>
          <w:color w:val="000000" w:themeColor="text1"/>
          <w:sz w:val="24"/>
          <w:szCs w:val="24"/>
        </w:rPr>
        <w:t>СК-21</w:t>
      </w:r>
      <w:r w:rsidRPr="001C69A9">
        <w:rPr>
          <w:rFonts w:eastAsia="Calibri" w:cs="Times New Roman"/>
          <w:color w:val="000000" w:themeColor="text1"/>
          <w:sz w:val="24"/>
          <w:szCs w:val="24"/>
        </w:rPr>
        <w:t>. Здатність здійснювати та інтерпретувати результати моніторингу якості освітньої діяльності для адаптації та корегування освітнього процесу відповідно до можливостей та потреб здобувачів освіти.</w:t>
      </w:r>
    </w:p>
    <w:p w14:paraId="3B865F39" w14:textId="7A7299B3" w:rsidR="00C63E1F" w:rsidRPr="001C69A9" w:rsidRDefault="00C63E1F" w:rsidP="00C63E1F">
      <w:pPr>
        <w:spacing w:after="0"/>
        <w:ind w:firstLine="567"/>
        <w:jc w:val="both"/>
        <w:rPr>
          <w:rFonts w:cs="Times New Roman"/>
          <w:b/>
          <w:bCs/>
          <w:sz w:val="24"/>
          <w:szCs w:val="24"/>
        </w:rPr>
      </w:pPr>
      <w:r w:rsidRPr="001C69A9">
        <w:rPr>
          <w:rFonts w:cs="Times New Roman"/>
          <w:b/>
          <w:bCs/>
          <w:sz w:val="24"/>
          <w:szCs w:val="24"/>
        </w:rPr>
        <w:t>Програмні результати</w:t>
      </w:r>
      <w:r w:rsidR="00F2273B" w:rsidRPr="001C69A9">
        <w:rPr>
          <w:rFonts w:cs="Times New Roman"/>
          <w:b/>
          <w:bCs/>
          <w:sz w:val="24"/>
          <w:szCs w:val="24"/>
        </w:rPr>
        <w:t>:</w:t>
      </w:r>
    </w:p>
    <w:p w14:paraId="3ADF9685" w14:textId="77777777" w:rsidR="00B04A52" w:rsidRPr="001C69A9" w:rsidRDefault="00B04A52" w:rsidP="00B04A52">
      <w:pPr>
        <w:ind w:right="108" w:firstLine="567"/>
        <w:contextualSpacing/>
        <w:jc w:val="both"/>
        <w:rPr>
          <w:rFonts w:eastAsia="Times New Roman" w:cs="Times New Roman"/>
          <w:sz w:val="24"/>
          <w:szCs w:val="24"/>
        </w:rPr>
      </w:pPr>
      <w:r w:rsidRPr="001C69A9">
        <w:rPr>
          <w:rFonts w:eastAsia="Times New Roman" w:cs="Times New Roman"/>
          <w:b/>
          <w:bCs/>
          <w:sz w:val="24"/>
          <w:szCs w:val="24"/>
        </w:rPr>
        <w:t>ПРН-1</w:t>
      </w:r>
      <w:r w:rsidRPr="001C69A9">
        <w:rPr>
          <w:rFonts w:eastAsia="Times New Roman" w:cs="Times New Roman"/>
          <w:sz w:val="24"/>
          <w:szCs w:val="24"/>
        </w:rPr>
        <w:t>. Розуміти і визначати педагогічні умови, закономірності, принципи, мету, завдання, зміст, організаційні форми, методи і засоби, що використовуються в роботі з дітьми від народження до навчання у школі; знаходити типові ознаки і специфіку освітнього процесу і розвитку дітей раннього і дошкільного віку.</w:t>
      </w:r>
    </w:p>
    <w:p w14:paraId="2E9E4DF3" w14:textId="77777777" w:rsidR="00B04A52" w:rsidRPr="001C69A9" w:rsidRDefault="00B04A52" w:rsidP="00B04A52">
      <w:pPr>
        <w:widowControl w:val="0"/>
        <w:autoSpaceDE w:val="0"/>
        <w:autoSpaceDN w:val="0"/>
        <w:spacing w:after="0"/>
        <w:ind w:right="108" w:firstLine="567"/>
        <w:contextualSpacing/>
        <w:jc w:val="both"/>
        <w:rPr>
          <w:rFonts w:eastAsia="Times New Roman" w:cs="Times New Roman"/>
          <w:sz w:val="24"/>
          <w:szCs w:val="24"/>
        </w:rPr>
      </w:pPr>
      <w:r w:rsidRPr="001C69A9">
        <w:rPr>
          <w:rFonts w:eastAsia="Times New Roman" w:cs="Times New Roman"/>
          <w:b/>
          <w:bCs/>
          <w:sz w:val="24"/>
          <w:szCs w:val="24"/>
        </w:rPr>
        <w:t>ПРН-2</w:t>
      </w:r>
      <w:r w:rsidRPr="001C69A9">
        <w:rPr>
          <w:rFonts w:eastAsia="Times New Roman" w:cs="Times New Roman"/>
          <w:sz w:val="24"/>
          <w:szCs w:val="24"/>
        </w:rPr>
        <w:t xml:space="preserve">. Розуміти, описувати й аналізувати процеси розвитку, навчання та виховання дітей раннього і дошкільного віку з використанням базових психологічних і педагогічних понять та категорій. </w:t>
      </w:r>
    </w:p>
    <w:p w14:paraId="0A2130C2"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ПРН-3.</w:t>
      </w:r>
      <w:r w:rsidRPr="001C69A9">
        <w:rPr>
          <w:rFonts w:eastAsia="Times New Roman" w:cs="Times New Roman"/>
          <w:sz w:val="24"/>
          <w:szCs w:val="24"/>
        </w:rPr>
        <w:t xml:space="preserve"> Розуміти природу і знати вікові особливості дітей з різними рівнями розвитку, особливості розвитку обдарованих дітей, індивідуальні відмінності дітей з особливими освітніми потребами. </w:t>
      </w:r>
    </w:p>
    <w:p w14:paraId="36582EE9"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ПРН-4.</w:t>
      </w:r>
      <w:r w:rsidRPr="001C69A9">
        <w:rPr>
          <w:rFonts w:eastAsia="Times New Roman" w:cs="Times New Roman"/>
          <w:sz w:val="24"/>
          <w:szCs w:val="24"/>
        </w:rPr>
        <w:t xml:space="preserve"> Розуміти і визначати особливості провідної – ігрової та інших видів діяльності дітей дошкільного віку, способи їх використання в розвитку, навчанні і вихованні дітей </w:t>
      </w:r>
      <w:r w:rsidRPr="001C69A9">
        <w:rPr>
          <w:rFonts w:eastAsia="Times New Roman" w:cs="Times New Roman"/>
          <w:sz w:val="24"/>
          <w:szCs w:val="24"/>
        </w:rPr>
        <w:lastRenderedPageBreak/>
        <w:t>раннього і дошкільного віку.</w:t>
      </w:r>
    </w:p>
    <w:p w14:paraId="700C6F77"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ПРН-5</w:t>
      </w:r>
      <w:r w:rsidRPr="001C69A9">
        <w:rPr>
          <w:rFonts w:eastAsia="Times New Roman" w:cs="Times New Roman"/>
          <w:sz w:val="24"/>
          <w:szCs w:val="24"/>
        </w:rPr>
        <w:t xml:space="preserve">. Здійснювати взаємодію в роботі закладу дошкільної освіти, сім’ї та школи. Залучати батьків до організації освітнього процесу з дітьми раннього і дошкільного віку в умовах закладу дошкільної освіти. </w:t>
      </w:r>
    </w:p>
    <w:p w14:paraId="281D2BBB"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ПРН-6</w:t>
      </w:r>
      <w:r w:rsidRPr="001C69A9">
        <w:rPr>
          <w:rFonts w:eastAsia="Times New Roman" w:cs="Times New Roman"/>
          <w:sz w:val="24"/>
          <w:szCs w:val="24"/>
        </w:rPr>
        <w:t xml:space="preserve">. Встановлювати зв’язок між педагогічними впливами та досягнутими дітьми результатами. </w:t>
      </w:r>
    </w:p>
    <w:p w14:paraId="02237662"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ПРН-7.</w:t>
      </w:r>
      <w:r w:rsidRPr="001C69A9">
        <w:rPr>
          <w:rFonts w:eastAsia="Times New Roman" w:cs="Times New Roman"/>
          <w:sz w:val="24"/>
          <w:szCs w:val="24"/>
        </w:rPr>
        <w:t xml:space="preserve"> Планувати освітній процес в закладах дошкільної освіти з урахуванням вікових та індивідуальних можливостей дітей раннього і дошкільного віку, дітей з особливими освітніми потребами та складати прогнози щодо його ефективності. </w:t>
      </w:r>
    </w:p>
    <w:p w14:paraId="25815217"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ПРН-8</w:t>
      </w:r>
      <w:r w:rsidRPr="001C69A9">
        <w:rPr>
          <w:rFonts w:eastAsia="Times New Roman" w:cs="Times New Roman"/>
          <w:sz w:val="24"/>
          <w:szCs w:val="24"/>
        </w:rPr>
        <w:t xml:space="preserve">. Вміти складати індивідуальні програми розвитку для дітей з особливими освітніми потребами та необхідні для навчання документи; бути знайомим з універсальним дизайном в освіті та розумним пристосуванням. </w:t>
      </w:r>
    </w:p>
    <w:p w14:paraId="6D36F095"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ПРН-9</w:t>
      </w:r>
      <w:r w:rsidRPr="001C69A9">
        <w:rPr>
          <w:rFonts w:eastAsia="Times New Roman" w:cs="Times New Roman"/>
          <w:sz w:val="24"/>
          <w:szCs w:val="24"/>
        </w:rPr>
        <w:t xml:space="preserve">. Розуміти історію та закономірності розвитку дошкільної освіти. Аналізувати педагогічні системи минулого та творчо трансформувати їх потенціал у сучасний навчально-виховний простір закладу дошкільної освіти. </w:t>
      </w:r>
    </w:p>
    <w:p w14:paraId="6FB865C2"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ПРН-10</w:t>
      </w:r>
      <w:r w:rsidRPr="001C69A9">
        <w:rPr>
          <w:rFonts w:eastAsia="Times New Roman" w:cs="Times New Roman"/>
          <w:sz w:val="24"/>
          <w:szCs w:val="24"/>
        </w:rPr>
        <w:t xml:space="preserve">. Бути знайомим з програмою раннього втручання, розуміти можливості опори на нього в подальшій роботі з дітьми з особливими освітніми потребами. </w:t>
      </w:r>
    </w:p>
    <w:p w14:paraId="1024B765"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ПРН-11</w:t>
      </w:r>
      <w:r w:rsidRPr="001C69A9">
        <w:rPr>
          <w:rFonts w:eastAsia="Times New Roman" w:cs="Times New Roman"/>
          <w:sz w:val="24"/>
          <w:szCs w:val="24"/>
        </w:rPr>
        <w:t xml:space="preserve">. Бути знайомим з ознаками </w:t>
      </w:r>
      <w:proofErr w:type="spellStart"/>
      <w:r w:rsidRPr="001C69A9">
        <w:rPr>
          <w:rFonts w:eastAsia="Times New Roman" w:cs="Times New Roman"/>
          <w:sz w:val="24"/>
          <w:szCs w:val="24"/>
        </w:rPr>
        <w:t>булінгу</w:t>
      </w:r>
      <w:proofErr w:type="spellEnd"/>
      <w:r w:rsidRPr="001C69A9">
        <w:rPr>
          <w:rFonts w:eastAsia="Times New Roman" w:cs="Times New Roman"/>
          <w:sz w:val="24"/>
          <w:szCs w:val="24"/>
        </w:rPr>
        <w:t xml:space="preserve">. Вміти використовувати прийоми попередження та протидії йому. </w:t>
      </w:r>
    </w:p>
    <w:p w14:paraId="6B9C512A"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ПРН-12</w:t>
      </w:r>
      <w:r w:rsidRPr="001C69A9">
        <w:rPr>
          <w:rFonts w:eastAsia="Times New Roman" w:cs="Times New Roman"/>
          <w:sz w:val="24"/>
          <w:szCs w:val="24"/>
        </w:rPr>
        <w:t xml:space="preserve">. Будувати цілісний освітній процес з урахуванням основних закономірностей його перебігу. Оцінювати власну діяльність як суб’єкта педагогічної праці. </w:t>
      </w:r>
    </w:p>
    <w:p w14:paraId="66E2B04A"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ПРН-13</w:t>
      </w:r>
      <w:r w:rsidRPr="001C69A9">
        <w:rPr>
          <w:rFonts w:eastAsia="Times New Roman" w:cs="Times New Roman"/>
          <w:sz w:val="24"/>
          <w:szCs w:val="24"/>
        </w:rPr>
        <w:t xml:space="preserve">. Здійснювати управління якістю освітнього процесу, керуючись психолого-педагогічними принципами його організації в системі дошкільної освіти та взаємодії з сім’єю. </w:t>
      </w:r>
    </w:p>
    <w:p w14:paraId="219206CA"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ПРН-14</w:t>
      </w:r>
      <w:r w:rsidRPr="001C69A9">
        <w:rPr>
          <w:rFonts w:eastAsia="Times New Roman" w:cs="Times New Roman"/>
          <w:sz w:val="24"/>
          <w:szCs w:val="24"/>
        </w:rPr>
        <w:t xml:space="preserve">. Мати навички збереження та зміцнення психофізичного і соціального здоров’я дітей. </w:t>
      </w:r>
    </w:p>
    <w:p w14:paraId="7A1B292E" w14:textId="77777777"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ПРН-15</w:t>
      </w:r>
      <w:r w:rsidRPr="001C69A9">
        <w:rPr>
          <w:rFonts w:eastAsia="Times New Roman" w:cs="Times New Roman"/>
          <w:sz w:val="24"/>
          <w:szCs w:val="24"/>
        </w:rPr>
        <w:t xml:space="preserve">. Визначати завдання і зміст різних видів діяльності дітей раннього і дошкільного віку на основі програм дошкільної освіти та знань про культурно-історичний досвід українського народу, загальнолюдські культурні та етико-естетичні цінності. </w:t>
      </w:r>
    </w:p>
    <w:p w14:paraId="7F07B395" w14:textId="1EE43021" w:rsidR="00B04A52" w:rsidRPr="001C69A9" w:rsidRDefault="00B04A52" w:rsidP="00B04A52">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ПРН-16</w:t>
      </w:r>
      <w:r w:rsidRPr="001C69A9">
        <w:rPr>
          <w:rFonts w:eastAsia="Times New Roman" w:cs="Times New Roman"/>
          <w:sz w:val="24"/>
          <w:szCs w:val="24"/>
        </w:rPr>
        <w:t xml:space="preserve">. </w:t>
      </w:r>
      <w:proofErr w:type="spellStart"/>
      <w:r w:rsidRPr="001C69A9">
        <w:rPr>
          <w:rFonts w:eastAsia="Times New Roman" w:cs="Times New Roman"/>
          <w:sz w:val="24"/>
          <w:szCs w:val="24"/>
        </w:rPr>
        <w:t>Проєктувати</w:t>
      </w:r>
      <w:proofErr w:type="spellEnd"/>
      <w:r w:rsidRPr="001C69A9">
        <w:rPr>
          <w:rFonts w:eastAsia="Times New Roman" w:cs="Times New Roman"/>
          <w:sz w:val="24"/>
          <w:szCs w:val="24"/>
        </w:rPr>
        <w:t xml:space="preserve"> педагогічні заходи із залученням фахівців суміжних галузей, батьків, громадських діячів та ін. для реалізації завдань всебічного розвитку дітей. </w:t>
      </w:r>
    </w:p>
    <w:p w14:paraId="65814E4B" w14:textId="77777777" w:rsidR="00B04A52" w:rsidRPr="001C69A9" w:rsidRDefault="00B04A52" w:rsidP="00F2273B">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ПРН-17</w:t>
      </w:r>
      <w:r w:rsidRPr="001C69A9">
        <w:rPr>
          <w:rFonts w:eastAsia="Times New Roman" w:cs="Times New Roman"/>
          <w:sz w:val="24"/>
          <w:szCs w:val="24"/>
        </w:rPr>
        <w:t xml:space="preserve">. Здійснювати суб’єкт-суб’єктну взаємодію і розвивальне міжособистісне педагогічне спілкування з дітьми дошкільного віку та особистісно- і соціально зорієнтоване спілкування з батьками. </w:t>
      </w:r>
    </w:p>
    <w:p w14:paraId="2CA57421" w14:textId="77777777" w:rsidR="00B04A52" w:rsidRPr="001C69A9" w:rsidRDefault="00B04A52" w:rsidP="00F2273B">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ПРН-18</w:t>
      </w:r>
      <w:r w:rsidRPr="001C69A9">
        <w:rPr>
          <w:rFonts w:eastAsia="Times New Roman" w:cs="Times New Roman"/>
          <w:sz w:val="24"/>
          <w:szCs w:val="24"/>
        </w:rPr>
        <w:t xml:space="preserve">. Володіти технологіями організації розвивального предметно-ігрового, природно-екологічного, пізнавального, мовленнєвого середовища в різних групах раннього і дошкільного віку. </w:t>
      </w:r>
    </w:p>
    <w:p w14:paraId="6264EA81" w14:textId="77777777" w:rsidR="00B04A52" w:rsidRPr="001C69A9" w:rsidRDefault="00B04A52" w:rsidP="00F2273B">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ПРН-19.</w:t>
      </w:r>
      <w:r w:rsidRPr="001C69A9">
        <w:rPr>
          <w:rFonts w:eastAsia="Times New Roman" w:cs="Times New Roman"/>
          <w:sz w:val="24"/>
          <w:szCs w:val="24"/>
        </w:rPr>
        <w:t xml:space="preserve"> Збирати та аналізувати дані про індивідуальний розвиток дитини. </w:t>
      </w:r>
    </w:p>
    <w:p w14:paraId="548552DE" w14:textId="77777777" w:rsidR="00B04A52" w:rsidRPr="001C69A9" w:rsidRDefault="00B04A52" w:rsidP="00F2273B">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ПРН-20</w:t>
      </w:r>
      <w:r w:rsidRPr="001C69A9">
        <w:rPr>
          <w:rFonts w:eastAsia="Times New Roman" w:cs="Times New Roman"/>
          <w:sz w:val="24"/>
          <w:szCs w:val="24"/>
        </w:rPr>
        <w:t xml:space="preserve">. Враховувати рівні розвитку дітей при виборі </w:t>
      </w:r>
      <w:proofErr w:type="spellStart"/>
      <w:r w:rsidRPr="001C69A9">
        <w:rPr>
          <w:rFonts w:eastAsia="Times New Roman" w:cs="Times New Roman"/>
          <w:sz w:val="24"/>
          <w:szCs w:val="24"/>
        </w:rPr>
        <w:t>методик</w:t>
      </w:r>
      <w:proofErr w:type="spellEnd"/>
      <w:r w:rsidRPr="001C69A9">
        <w:rPr>
          <w:rFonts w:eastAsia="Times New Roman" w:cs="Times New Roman"/>
          <w:sz w:val="24"/>
          <w:szCs w:val="24"/>
        </w:rPr>
        <w:t xml:space="preserve"> і технологій навчання і виховання, при визначенні зони актуального розвитку дітей та створенні зони найближчого розвитку. </w:t>
      </w:r>
    </w:p>
    <w:p w14:paraId="19C90018" w14:textId="77777777" w:rsidR="00B04A52" w:rsidRPr="001C69A9" w:rsidRDefault="00B04A52" w:rsidP="00F2273B">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ПРН-21</w:t>
      </w:r>
      <w:r w:rsidRPr="001C69A9">
        <w:rPr>
          <w:rFonts w:eastAsia="Times New Roman" w:cs="Times New Roman"/>
          <w:sz w:val="24"/>
          <w:szCs w:val="24"/>
        </w:rPr>
        <w:t xml:space="preserve">. Розробляти індивідуальні програми соціалізації й адаптації дітей раннього і дошкільного віку. </w:t>
      </w:r>
    </w:p>
    <w:p w14:paraId="4F154C58" w14:textId="77777777" w:rsidR="00B04A52" w:rsidRPr="001C69A9" w:rsidRDefault="00B04A52" w:rsidP="00F2273B">
      <w:pPr>
        <w:widowControl w:val="0"/>
        <w:autoSpaceDE w:val="0"/>
        <w:autoSpaceDN w:val="0"/>
        <w:spacing w:after="0"/>
        <w:ind w:right="110" w:firstLine="567"/>
        <w:jc w:val="both"/>
        <w:rPr>
          <w:rFonts w:eastAsia="Times New Roman" w:cs="Times New Roman"/>
          <w:sz w:val="24"/>
          <w:szCs w:val="24"/>
        </w:rPr>
      </w:pPr>
      <w:r w:rsidRPr="001C69A9">
        <w:rPr>
          <w:rFonts w:eastAsia="Times New Roman" w:cs="Times New Roman"/>
          <w:b/>
          <w:bCs/>
          <w:sz w:val="24"/>
          <w:szCs w:val="24"/>
        </w:rPr>
        <w:t>ПРН-22</w:t>
      </w:r>
      <w:r w:rsidRPr="001C69A9">
        <w:rPr>
          <w:rFonts w:eastAsia="Times New Roman" w:cs="Times New Roman"/>
          <w:sz w:val="24"/>
          <w:szCs w:val="24"/>
        </w:rPr>
        <w:t>. Дотримуватись умов безпеки життєдіяльності дітей раннього і дошкільного віку.</w:t>
      </w:r>
    </w:p>
    <w:p w14:paraId="76496B7C" w14:textId="56A91DE9" w:rsidR="00C63E1F" w:rsidRPr="001C69A9" w:rsidRDefault="00B04A52" w:rsidP="00F2273B">
      <w:pPr>
        <w:spacing w:after="0"/>
        <w:ind w:firstLine="567"/>
        <w:rPr>
          <w:rFonts w:cs="Times New Roman"/>
          <w:sz w:val="24"/>
          <w:szCs w:val="24"/>
        </w:rPr>
      </w:pPr>
      <w:r w:rsidRPr="001C69A9">
        <w:rPr>
          <w:rFonts w:eastAsia="Times New Roman" w:cs="Times New Roman"/>
          <w:b/>
          <w:bCs/>
          <w:sz w:val="24"/>
          <w:szCs w:val="24"/>
          <w:shd w:val="clear" w:color="auto" w:fill="FFFFFF"/>
        </w:rPr>
        <w:t>ПРН-23</w:t>
      </w:r>
      <w:r w:rsidRPr="001C69A9">
        <w:rPr>
          <w:rFonts w:eastAsia="Times New Roman" w:cs="Times New Roman"/>
          <w:sz w:val="24"/>
          <w:szCs w:val="24"/>
          <w:shd w:val="clear" w:color="auto" w:fill="FFFFFF"/>
        </w:rPr>
        <w:t xml:space="preserve"> Знати основи запобігання корупції, суспільної та академічної доброчесності на рівні, необхідному для формування нетерпимості до корупції та проявів недоброчесної поведінки серед здобувачів освіти та вміти застосовувати їх у професійній діяльності. </w:t>
      </w:r>
      <w:r w:rsidRPr="001C69A9">
        <w:rPr>
          <w:rFonts w:eastAsia="Calibri" w:cs="Times New Roman"/>
          <w:sz w:val="24"/>
          <w:szCs w:val="24"/>
        </w:rPr>
        <w:t>освітню теоретичну інформацію у роботі з дітьми та  батьками.</w:t>
      </w:r>
      <w:r w:rsidR="00C63E1F" w:rsidRPr="001C69A9">
        <w:rPr>
          <w:rFonts w:cs="Times New Roman"/>
          <w:sz w:val="24"/>
          <w:szCs w:val="24"/>
        </w:rPr>
        <w:cr/>
      </w:r>
    </w:p>
    <w:p w14:paraId="6385398C" w14:textId="77777777" w:rsidR="00F2273B" w:rsidRPr="001C69A9" w:rsidRDefault="00F2273B" w:rsidP="00591062">
      <w:pPr>
        <w:spacing w:after="0"/>
        <w:ind w:firstLine="567"/>
        <w:jc w:val="center"/>
        <w:rPr>
          <w:rFonts w:cs="Times New Roman"/>
          <w:b/>
          <w:bCs/>
          <w:sz w:val="24"/>
          <w:szCs w:val="24"/>
        </w:rPr>
      </w:pPr>
    </w:p>
    <w:p w14:paraId="04D44475" w14:textId="77777777" w:rsidR="00F2273B" w:rsidRPr="001C69A9" w:rsidRDefault="00F2273B" w:rsidP="00591062">
      <w:pPr>
        <w:spacing w:after="0"/>
        <w:ind w:firstLine="567"/>
        <w:jc w:val="center"/>
        <w:rPr>
          <w:rFonts w:cs="Times New Roman"/>
          <w:b/>
          <w:bCs/>
          <w:sz w:val="24"/>
          <w:szCs w:val="24"/>
        </w:rPr>
      </w:pPr>
    </w:p>
    <w:p w14:paraId="2F17FE7F" w14:textId="77777777" w:rsidR="00F2273B" w:rsidRPr="001C69A9" w:rsidRDefault="00F2273B" w:rsidP="00591062">
      <w:pPr>
        <w:spacing w:after="0"/>
        <w:ind w:firstLine="567"/>
        <w:jc w:val="center"/>
        <w:rPr>
          <w:rFonts w:cs="Times New Roman"/>
          <w:b/>
          <w:bCs/>
          <w:sz w:val="24"/>
          <w:szCs w:val="24"/>
        </w:rPr>
      </w:pPr>
    </w:p>
    <w:p w14:paraId="6AF92FD4" w14:textId="5E52F1ED" w:rsidR="00C37836" w:rsidRPr="001C69A9" w:rsidRDefault="00C37836" w:rsidP="00591062">
      <w:pPr>
        <w:spacing w:after="0"/>
        <w:ind w:firstLine="567"/>
        <w:jc w:val="center"/>
        <w:rPr>
          <w:rFonts w:cs="Times New Roman"/>
          <w:b/>
          <w:bCs/>
          <w:sz w:val="24"/>
          <w:szCs w:val="24"/>
        </w:rPr>
      </w:pPr>
      <w:r w:rsidRPr="001C69A9">
        <w:rPr>
          <w:rFonts w:cs="Times New Roman"/>
          <w:b/>
          <w:bCs/>
          <w:sz w:val="24"/>
          <w:szCs w:val="24"/>
        </w:rPr>
        <w:lastRenderedPageBreak/>
        <w:t>ПІДВЕДЕННЯ ПІДСУМКІВ ПЕДАГОГІЧНОЇ ПРАКТИКИ</w:t>
      </w:r>
    </w:p>
    <w:p w14:paraId="7ACE6B37" w14:textId="77777777" w:rsidR="009B74AD" w:rsidRPr="001C69A9" w:rsidRDefault="009B74AD" w:rsidP="00591062">
      <w:pPr>
        <w:spacing w:after="0"/>
        <w:ind w:firstLine="567"/>
        <w:jc w:val="center"/>
        <w:rPr>
          <w:rFonts w:cs="Times New Roman"/>
          <w:sz w:val="24"/>
          <w:szCs w:val="24"/>
        </w:rPr>
      </w:pPr>
    </w:p>
    <w:p w14:paraId="4240F2AC" w14:textId="0DB808FD" w:rsidR="00C37836" w:rsidRPr="001C69A9" w:rsidRDefault="00C37836" w:rsidP="00C63E1F">
      <w:pPr>
        <w:spacing w:after="0"/>
        <w:ind w:firstLine="567"/>
        <w:jc w:val="both"/>
        <w:rPr>
          <w:rFonts w:cs="Times New Roman"/>
          <w:sz w:val="24"/>
          <w:szCs w:val="24"/>
        </w:rPr>
      </w:pPr>
      <w:r w:rsidRPr="001C69A9">
        <w:rPr>
          <w:rFonts w:cs="Times New Roman"/>
          <w:sz w:val="24"/>
          <w:szCs w:val="24"/>
        </w:rPr>
        <w:t>Після завершення практики здобувач</w:t>
      </w:r>
      <w:r w:rsidR="00854996" w:rsidRPr="001C69A9">
        <w:rPr>
          <w:rFonts w:cs="Times New Roman"/>
          <w:sz w:val="24"/>
          <w:szCs w:val="24"/>
        </w:rPr>
        <w:t>і</w:t>
      </w:r>
      <w:r w:rsidRPr="001C69A9">
        <w:rPr>
          <w:rFonts w:cs="Times New Roman"/>
          <w:sz w:val="24"/>
          <w:szCs w:val="24"/>
        </w:rPr>
        <w:t xml:space="preserve">  обробля</w:t>
      </w:r>
      <w:r w:rsidR="00854996" w:rsidRPr="001C69A9">
        <w:rPr>
          <w:rFonts w:cs="Times New Roman"/>
          <w:sz w:val="24"/>
          <w:szCs w:val="24"/>
        </w:rPr>
        <w:t>ють</w:t>
      </w:r>
      <w:r w:rsidRPr="001C69A9">
        <w:rPr>
          <w:rFonts w:cs="Times New Roman"/>
          <w:sz w:val="24"/>
          <w:szCs w:val="24"/>
        </w:rPr>
        <w:t xml:space="preserve"> зібран</w:t>
      </w:r>
      <w:r w:rsidR="00854996" w:rsidRPr="001C69A9">
        <w:rPr>
          <w:rFonts w:cs="Times New Roman"/>
          <w:sz w:val="24"/>
          <w:szCs w:val="24"/>
        </w:rPr>
        <w:t>і</w:t>
      </w:r>
      <w:r w:rsidRPr="001C69A9">
        <w:rPr>
          <w:rFonts w:cs="Times New Roman"/>
          <w:sz w:val="24"/>
          <w:szCs w:val="24"/>
        </w:rPr>
        <w:t xml:space="preserve"> матеріал</w:t>
      </w:r>
      <w:r w:rsidR="00854996" w:rsidRPr="001C69A9">
        <w:rPr>
          <w:rFonts w:cs="Times New Roman"/>
          <w:sz w:val="24"/>
          <w:szCs w:val="24"/>
        </w:rPr>
        <w:t>и</w:t>
      </w:r>
      <w:r w:rsidRPr="001C69A9">
        <w:rPr>
          <w:rFonts w:cs="Times New Roman"/>
          <w:sz w:val="24"/>
          <w:szCs w:val="24"/>
        </w:rPr>
        <w:t xml:space="preserve"> і </w:t>
      </w:r>
      <w:r w:rsidR="00854996" w:rsidRPr="001C69A9">
        <w:rPr>
          <w:rFonts w:cs="Times New Roman"/>
          <w:sz w:val="24"/>
          <w:szCs w:val="24"/>
        </w:rPr>
        <w:t>складають</w:t>
      </w:r>
      <w:r w:rsidRPr="001C69A9">
        <w:rPr>
          <w:rFonts w:cs="Times New Roman"/>
          <w:sz w:val="24"/>
          <w:szCs w:val="24"/>
        </w:rPr>
        <w:t xml:space="preserve"> </w:t>
      </w:r>
      <w:r w:rsidR="005E4312" w:rsidRPr="001C69A9">
        <w:rPr>
          <w:rFonts w:cs="Times New Roman"/>
          <w:sz w:val="24"/>
          <w:szCs w:val="24"/>
        </w:rPr>
        <w:t xml:space="preserve">творчий </w:t>
      </w:r>
      <w:r w:rsidRPr="001C69A9">
        <w:rPr>
          <w:rFonts w:cs="Times New Roman"/>
          <w:sz w:val="24"/>
          <w:szCs w:val="24"/>
        </w:rPr>
        <w:t>звіт, у якому под</w:t>
      </w:r>
      <w:r w:rsidR="00854996" w:rsidRPr="001C69A9">
        <w:rPr>
          <w:rFonts w:cs="Times New Roman"/>
          <w:sz w:val="24"/>
          <w:szCs w:val="24"/>
        </w:rPr>
        <w:t>ають</w:t>
      </w:r>
      <w:r w:rsidRPr="001C69A9">
        <w:rPr>
          <w:rFonts w:cs="Times New Roman"/>
          <w:sz w:val="24"/>
          <w:szCs w:val="24"/>
        </w:rPr>
        <w:t xml:space="preserve"> аналіз </w:t>
      </w:r>
      <w:r w:rsidR="00854996" w:rsidRPr="001C69A9">
        <w:rPr>
          <w:rFonts w:cs="Times New Roman"/>
          <w:sz w:val="24"/>
          <w:szCs w:val="24"/>
        </w:rPr>
        <w:t>за всіма</w:t>
      </w:r>
      <w:r w:rsidRPr="001C69A9">
        <w:rPr>
          <w:rFonts w:cs="Times New Roman"/>
          <w:sz w:val="24"/>
          <w:szCs w:val="24"/>
        </w:rPr>
        <w:t xml:space="preserve"> напрям</w:t>
      </w:r>
      <w:r w:rsidR="00854996" w:rsidRPr="001C69A9">
        <w:rPr>
          <w:rFonts w:cs="Times New Roman"/>
          <w:sz w:val="24"/>
          <w:szCs w:val="24"/>
        </w:rPr>
        <w:t>ками</w:t>
      </w:r>
      <w:r w:rsidRPr="001C69A9">
        <w:rPr>
          <w:rFonts w:cs="Times New Roman"/>
          <w:sz w:val="24"/>
          <w:szCs w:val="24"/>
        </w:rPr>
        <w:t xml:space="preserve"> своєї роботи під час практики, характеризу</w:t>
      </w:r>
      <w:r w:rsidR="004A1D1B" w:rsidRPr="001C69A9">
        <w:rPr>
          <w:rFonts w:cs="Times New Roman"/>
          <w:sz w:val="24"/>
          <w:szCs w:val="24"/>
        </w:rPr>
        <w:t>ють</w:t>
      </w:r>
      <w:r w:rsidRPr="001C69A9">
        <w:rPr>
          <w:rFonts w:cs="Times New Roman"/>
          <w:sz w:val="24"/>
          <w:szCs w:val="24"/>
        </w:rPr>
        <w:t xml:space="preserve"> повноту виконання завдань, труднощі, з якими стика</w:t>
      </w:r>
      <w:r w:rsidR="004A1D1B" w:rsidRPr="001C69A9">
        <w:rPr>
          <w:rFonts w:cs="Times New Roman"/>
          <w:sz w:val="24"/>
          <w:szCs w:val="24"/>
        </w:rPr>
        <w:t>лися</w:t>
      </w:r>
      <w:r w:rsidRPr="001C69A9">
        <w:rPr>
          <w:rFonts w:cs="Times New Roman"/>
          <w:sz w:val="24"/>
          <w:szCs w:val="24"/>
        </w:rPr>
        <w:t>, вказу</w:t>
      </w:r>
      <w:r w:rsidR="004A1D1B" w:rsidRPr="001C69A9">
        <w:rPr>
          <w:rFonts w:cs="Times New Roman"/>
          <w:sz w:val="24"/>
          <w:szCs w:val="24"/>
        </w:rPr>
        <w:t>ють</w:t>
      </w:r>
      <w:r w:rsidRPr="001C69A9">
        <w:rPr>
          <w:rFonts w:cs="Times New Roman"/>
          <w:sz w:val="24"/>
          <w:szCs w:val="24"/>
        </w:rPr>
        <w:t xml:space="preserve"> на досягнення та нереалізовані ідеї, визнача</w:t>
      </w:r>
      <w:r w:rsidR="004A1D1B" w:rsidRPr="001C69A9">
        <w:rPr>
          <w:rFonts w:cs="Times New Roman"/>
          <w:sz w:val="24"/>
          <w:szCs w:val="24"/>
        </w:rPr>
        <w:t>ють</w:t>
      </w:r>
      <w:r w:rsidRPr="001C69A9">
        <w:rPr>
          <w:rFonts w:cs="Times New Roman"/>
          <w:sz w:val="24"/>
          <w:szCs w:val="24"/>
        </w:rPr>
        <w:t xml:space="preserve"> причини недоліків та упущень, наміча</w:t>
      </w:r>
      <w:r w:rsidR="004A1D1B" w:rsidRPr="001C69A9">
        <w:rPr>
          <w:rFonts w:cs="Times New Roman"/>
          <w:sz w:val="24"/>
          <w:szCs w:val="24"/>
        </w:rPr>
        <w:t xml:space="preserve">ють </w:t>
      </w:r>
      <w:r w:rsidRPr="001C69A9">
        <w:rPr>
          <w:rFonts w:cs="Times New Roman"/>
          <w:sz w:val="24"/>
          <w:szCs w:val="24"/>
        </w:rPr>
        <w:t xml:space="preserve">основні шляхи самовдосконалення. </w:t>
      </w:r>
    </w:p>
    <w:p w14:paraId="00DD402E" w14:textId="1AC02C11" w:rsidR="00854996" w:rsidRPr="001C69A9" w:rsidRDefault="004A1D1B" w:rsidP="00C63E1F">
      <w:pPr>
        <w:spacing w:after="0"/>
        <w:ind w:firstLine="567"/>
        <w:jc w:val="both"/>
        <w:rPr>
          <w:rFonts w:cs="Times New Roman"/>
          <w:sz w:val="24"/>
          <w:szCs w:val="24"/>
        </w:rPr>
      </w:pPr>
      <w:r w:rsidRPr="001C69A9">
        <w:rPr>
          <w:rFonts w:cs="Times New Roman"/>
          <w:sz w:val="24"/>
          <w:szCs w:val="24"/>
        </w:rPr>
        <w:t>Оцінка результатів педагогічної практики здійснюється з урахуванням результатів спостереження за роботою здобувача-практиканта на основі:</w:t>
      </w:r>
    </w:p>
    <w:p w14:paraId="1F7A3DF5" w14:textId="6976B5C9" w:rsidR="00854996" w:rsidRPr="001C69A9" w:rsidRDefault="004A1D1B" w:rsidP="00C63E1F">
      <w:pPr>
        <w:spacing w:after="0"/>
        <w:ind w:firstLine="567"/>
        <w:jc w:val="both"/>
        <w:rPr>
          <w:rFonts w:cs="Times New Roman"/>
          <w:sz w:val="24"/>
          <w:szCs w:val="24"/>
        </w:rPr>
      </w:pPr>
      <w:r w:rsidRPr="001C69A9">
        <w:rPr>
          <w:rFonts w:cs="Times New Roman"/>
          <w:sz w:val="24"/>
          <w:szCs w:val="24"/>
        </w:rPr>
        <w:t>- визначення якості виконання кожного завдання;</w:t>
      </w:r>
    </w:p>
    <w:p w14:paraId="141E52F5" w14:textId="53DDC10F" w:rsidR="006E237B" w:rsidRPr="001C69A9" w:rsidRDefault="006E237B" w:rsidP="00C63E1F">
      <w:pPr>
        <w:spacing w:after="0"/>
        <w:ind w:firstLine="567"/>
        <w:jc w:val="both"/>
        <w:rPr>
          <w:rFonts w:cs="Times New Roman"/>
          <w:sz w:val="24"/>
          <w:szCs w:val="24"/>
        </w:rPr>
      </w:pPr>
      <w:r w:rsidRPr="001C69A9">
        <w:rPr>
          <w:rFonts w:cs="Times New Roman"/>
          <w:sz w:val="24"/>
          <w:szCs w:val="24"/>
        </w:rPr>
        <w:t xml:space="preserve">- аналізу характеристики професійних рис здобувача (дисциплінованість, уміння організувати власний робочий час, ініціативність, творче ставлення до справи та інші), його готовності надати допомогу працівникам ЗДО); </w:t>
      </w:r>
    </w:p>
    <w:p w14:paraId="3ED1F050" w14:textId="32B0D759" w:rsidR="006E237B" w:rsidRPr="001C69A9" w:rsidRDefault="006E237B" w:rsidP="00C63E1F">
      <w:pPr>
        <w:spacing w:after="0"/>
        <w:ind w:firstLine="567"/>
        <w:jc w:val="both"/>
        <w:rPr>
          <w:rFonts w:cs="Times New Roman"/>
          <w:sz w:val="24"/>
          <w:szCs w:val="24"/>
        </w:rPr>
      </w:pPr>
      <w:r w:rsidRPr="001C69A9">
        <w:rPr>
          <w:rFonts w:cs="Times New Roman"/>
          <w:sz w:val="24"/>
          <w:szCs w:val="24"/>
        </w:rPr>
        <w:t>- оцінних суджень, висловлені методистами, керівниками та працівниками баз практики;</w:t>
      </w:r>
    </w:p>
    <w:p w14:paraId="4E8EDC4A" w14:textId="52819DE8" w:rsidR="00854996" w:rsidRPr="001C69A9" w:rsidRDefault="006E237B" w:rsidP="00C63E1F">
      <w:pPr>
        <w:spacing w:after="0"/>
        <w:ind w:firstLine="567"/>
        <w:jc w:val="both"/>
        <w:rPr>
          <w:rFonts w:cs="Times New Roman"/>
          <w:sz w:val="24"/>
          <w:szCs w:val="24"/>
        </w:rPr>
      </w:pPr>
      <w:r w:rsidRPr="001C69A9">
        <w:rPr>
          <w:rFonts w:cs="Times New Roman"/>
          <w:sz w:val="24"/>
          <w:szCs w:val="24"/>
        </w:rPr>
        <w:t>- налізу якості та змісту звітних документів з педагогічної практики здобувача;</w:t>
      </w:r>
    </w:p>
    <w:p w14:paraId="18B8A766" w14:textId="468B091B" w:rsidR="00923272" w:rsidRPr="001C69A9" w:rsidRDefault="00C37836" w:rsidP="00F2273B">
      <w:pPr>
        <w:spacing w:after="0"/>
        <w:ind w:firstLine="567"/>
        <w:jc w:val="both"/>
        <w:rPr>
          <w:rFonts w:cs="Times New Roman"/>
          <w:sz w:val="24"/>
          <w:szCs w:val="24"/>
        </w:rPr>
      </w:pPr>
      <w:r w:rsidRPr="001C69A9">
        <w:rPr>
          <w:rFonts w:cs="Times New Roman"/>
          <w:sz w:val="24"/>
          <w:szCs w:val="24"/>
        </w:rPr>
        <w:t xml:space="preserve">- </w:t>
      </w:r>
      <w:r w:rsidR="00923272" w:rsidRPr="001C69A9">
        <w:rPr>
          <w:rFonts w:cs="Times New Roman"/>
          <w:sz w:val="24"/>
          <w:szCs w:val="24"/>
        </w:rPr>
        <w:t>самооцінки рівня своєї підготовленості до самостійної практичної діяльності та якості виконаної роботи</w:t>
      </w:r>
      <w:r w:rsidR="005E4312" w:rsidRPr="001C69A9">
        <w:rPr>
          <w:rFonts w:cs="Times New Roman"/>
          <w:sz w:val="24"/>
          <w:szCs w:val="24"/>
        </w:rPr>
        <w:t>.</w:t>
      </w:r>
    </w:p>
    <w:p w14:paraId="5CE12CC4" w14:textId="7EFAC041" w:rsidR="00C37836" w:rsidRPr="001C69A9" w:rsidRDefault="00C37836" w:rsidP="00C63E1F">
      <w:pPr>
        <w:spacing w:after="0"/>
        <w:ind w:firstLine="567"/>
        <w:jc w:val="both"/>
        <w:rPr>
          <w:rFonts w:cs="Times New Roman"/>
          <w:sz w:val="24"/>
          <w:szCs w:val="24"/>
        </w:rPr>
      </w:pPr>
      <w:r w:rsidRPr="001C69A9">
        <w:rPr>
          <w:rFonts w:cs="Times New Roman"/>
          <w:sz w:val="24"/>
          <w:szCs w:val="24"/>
        </w:rPr>
        <w:t>Педагогічна практика завершується підсумковою конференцією. У процесі конференції здобувачі звітують про свою роботу під час практики, дають узагальнений аналіз її результатів, обмінюються досвідом у формі презентацій, обговорюють причини труднощів та висловлюють пропозиції щодо покращення практичної підготовки до майбутньої професійної діяльності</w:t>
      </w:r>
      <w:r w:rsidR="00923272" w:rsidRPr="001C69A9">
        <w:rPr>
          <w:rFonts w:cs="Times New Roman"/>
          <w:sz w:val="24"/>
          <w:szCs w:val="24"/>
        </w:rPr>
        <w:t>.</w:t>
      </w:r>
    </w:p>
    <w:p w14:paraId="3DFA4742" w14:textId="49AE4453" w:rsidR="009B74AD" w:rsidRPr="001C69A9" w:rsidRDefault="009B74AD" w:rsidP="00C63E1F">
      <w:pPr>
        <w:spacing w:after="0"/>
        <w:ind w:firstLine="567"/>
        <w:jc w:val="both"/>
      </w:pPr>
    </w:p>
    <w:p w14:paraId="3D800376" w14:textId="7311A180" w:rsidR="00CA1C30" w:rsidRPr="001C69A9" w:rsidRDefault="00CA1C30" w:rsidP="00C63E1F">
      <w:pPr>
        <w:spacing w:after="0"/>
        <w:ind w:firstLine="567"/>
        <w:jc w:val="both"/>
      </w:pPr>
    </w:p>
    <w:p w14:paraId="066DB153" w14:textId="39388083" w:rsidR="00CA1C30" w:rsidRPr="001C69A9" w:rsidRDefault="00CA1C30" w:rsidP="00C63E1F">
      <w:pPr>
        <w:spacing w:after="0"/>
        <w:ind w:firstLine="567"/>
        <w:jc w:val="both"/>
      </w:pPr>
    </w:p>
    <w:p w14:paraId="47A706BE" w14:textId="6DBA891A" w:rsidR="00CA1C30" w:rsidRPr="001C69A9" w:rsidRDefault="00CA1C30" w:rsidP="00C63E1F">
      <w:pPr>
        <w:spacing w:after="0"/>
        <w:ind w:firstLine="567"/>
        <w:jc w:val="both"/>
      </w:pPr>
    </w:p>
    <w:p w14:paraId="282AA1BC" w14:textId="068B635F" w:rsidR="00CA1C30" w:rsidRPr="001C69A9" w:rsidRDefault="00CA1C30" w:rsidP="00C63E1F">
      <w:pPr>
        <w:spacing w:after="0"/>
        <w:ind w:firstLine="567"/>
        <w:jc w:val="both"/>
      </w:pPr>
    </w:p>
    <w:p w14:paraId="2C6FDE39" w14:textId="5AACF8B6" w:rsidR="00CA1C30" w:rsidRPr="001C69A9" w:rsidRDefault="00CA1C30" w:rsidP="00C63E1F">
      <w:pPr>
        <w:spacing w:after="0"/>
        <w:ind w:firstLine="567"/>
        <w:jc w:val="both"/>
      </w:pPr>
    </w:p>
    <w:p w14:paraId="38CE4D50" w14:textId="5D78BED1" w:rsidR="00CA1C30" w:rsidRPr="001C69A9" w:rsidRDefault="00CA1C30" w:rsidP="00C63E1F">
      <w:pPr>
        <w:spacing w:after="0"/>
        <w:ind w:firstLine="567"/>
        <w:jc w:val="both"/>
      </w:pPr>
    </w:p>
    <w:p w14:paraId="7C3D4013" w14:textId="54D0052C" w:rsidR="00CA1C30" w:rsidRPr="001C69A9" w:rsidRDefault="00CA1C30" w:rsidP="00C63E1F">
      <w:pPr>
        <w:spacing w:after="0"/>
        <w:ind w:firstLine="567"/>
        <w:jc w:val="both"/>
      </w:pPr>
    </w:p>
    <w:p w14:paraId="4B6354F5" w14:textId="3CBF0B07" w:rsidR="00CA1C30" w:rsidRPr="001C69A9" w:rsidRDefault="00CA1C30" w:rsidP="00C63E1F">
      <w:pPr>
        <w:spacing w:after="0"/>
        <w:ind w:firstLine="567"/>
        <w:jc w:val="both"/>
      </w:pPr>
    </w:p>
    <w:p w14:paraId="0816E516" w14:textId="715F32CA" w:rsidR="00CA1C30" w:rsidRPr="001C69A9" w:rsidRDefault="00CA1C30" w:rsidP="00C63E1F">
      <w:pPr>
        <w:spacing w:after="0"/>
        <w:ind w:firstLine="567"/>
        <w:jc w:val="both"/>
      </w:pPr>
    </w:p>
    <w:p w14:paraId="6C2C5941" w14:textId="7C6905C6" w:rsidR="00CA1C30" w:rsidRPr="001C69A9" w:rsidRDefault="00CA1C30" w:rsidP="00C63E1F">
      <w:pPr>
        <w:spacing w:after="0"/>
        <w:ind w:firstLine="567"/>
        <w:jc w:val="both"/>
      </w:pPr>
    </w:p>
    <w:p w14:paraId="640F842C" w14:textId="424E86F1" w:rsidR="00CA1C30" w:rsidRPr="001C69A9" w:rsidRDefault="00CA1C30" w:rsidP="00C63E1F">
      <w:pPr>
        <w:spacing w:after="0"/>
        <w:ind w:firstLine="567"/>
        <w:jc w:val="both"/>
      </w:pPr>
    </w:p>
    <w:p w14:paraId="599BA829" w14:textId="438F1A37" w:rsidR="00CA1C30" w:rsidRPr="001C69A9" w:rsidRDefault="00CA1C30" w:rsidP="00C63E1F">
      <w:pPr>
        <w:spacing w:after="0"/>
        <w:ind w:firstLine="567"/>
        <w:jc w:val="both"/>
      </w:pPr>
    </w:p>
    <w:p w14:paraId="63ED8A58" w14:textId="2AE12E0F" w:rsidR="00CA1C30" w:rsidRPr="001C69A9" w:rsidRDefault="00CA1C30" w:rsidP="00C63E1F">
      <w:pPr>
        <w:spacing w:after="0"/>
        <w:ind w:firstLine="567"/>
        <w:jc w:val="both"/>
      </w:pPr>
    </w:p>
    <w:p w14:paraId="1BB0B1FE" w14:textId="64A92E1F" w:rsidR="00CA1C30" w:rsidRPr="001C69A9" w:rsidRDefault="00CA1C30" w:rsidP="00C63E1F">
      <w:pPr>
        <w:spacing w:after="0"/>
        <w:ind w:firstLine="567"/>
        <w:jc w:val="both"/>
      </w:pPr>
    </w:p>
    <w:p w14:paraId="495B34BA" w14:textId="4B0298C3" w:rsidR="00CA1C30" w:rsidRPr="001C69A9" w:rsidRDefault="00CA1C30" w:rsidP="00C63E1F">
      <w:pPr>
        <w:spacing w:after="0"/>
        <w:ind w:firstLine="567"/>
        <w:jc w:val="both"/>
      </w:pPr>
    </w:p>
    <w:p w14:paraId="3DAB5ED6" w14:textId="72620417" w:rsidR="00CA1C30" w:rsidRPr="001C69A9" w:rsidRDefault="00CA1C30" w:rsidP="00C63E1F">
      <w:pPr>
        <w:spacing w:after="0"/>
        <w:ind w:firstLine="567"/>
        <w:jc w:val="both"/>
      </w:pPr>
    </w:p>
    <w:p w14:paraId="3543EA15" w14:textId="0977E7B2" w:rsidR="00CA1C30" w:rsidRPr="001C69A9" w:rsidRDefault="00CA1C30" w:rsidP="00C63E1F">
      <w:pPr>
        <w:spacing w:after="0"/>
        <w:ind w:firstLine="567"/>
        <w:jc w:val="both"/>
      </w:pPr>
    </w:p>
    <w:p w14:paraId="580056C1" w14:textId="200D01B5" w:rsidR="00CA1C30" w:rsidRPr="001C69A9" w:rsidRDefault="00CA1C30" w:rsidP="00C63E1F">
      <w:pPr>
        <w:spacing w:after="0"/>
        <w:ind w:firstLine="567"/>
        <w:jc w:val="both"/>
      </w:pPr>
    </w:p>
    <w:p w14:paraId="2E073D32" w14:textId="66C362BB" w:rsidR="00CA1C30" w:rsidRPr="001C69A9" w:rsidRDefault="00CA1C30" w:rsidP="00C63E1F">
      <w:pPr>
        <w:spacing w:after="0"/>
        <w:ind w:firstLine="567"/>
        <w:jc w:val="both"/>
      </w:pPr>
    </w:p>
    <w:p w14:paraId="70AF8948" w14:textId="193277D5" w:rsidR="00CA1C30" w:rsidRPr="001C69A9" w:rsidRDefault="00CA1C30" w:rsidP="00C63E1F">
      <w:pPr>
        <w:spacing w:after="0"/>
        <w:ind w:firstLine="567"/>
        <w:jc w:val="both"/>
      </w:pPr>
    </w:p>
    <w:p w14:paraId="402BF6C7" w14:textId="71A7064F" w:rsidR="00CA1C30" w:rsidRPr="001C69A9" w:rsidRDefault="00CA1C30" w:rsidP="00C63E1F">
      <w:pPr>
        <w:spacing w:after="0"/>
        <w:ind w:firstLine="567"/>
        <w:jc w:val="both"/>
      </w:pPr>
    </w:p>
    <w:p w14:paraId="2FA9F29F" w14:textId="25CD8339" w:rsidR="00CA1C30" w:rsidRPr="001C69A9" w:rsidRDefault="00CA1C30" w:rsidP="00C63E1F">
      <w:pPr>
        <w:spacing w:after="0"/>
        <w:ind w:firstLine="567"/>
        <w:jc w:val="both"/>
      </w:pPr>
    </w:p>
    <w:p w14:paraId="582FE3CB" w14:textId="4042C487" w:rsidR="00CA1C30" w:rsidRPr="001C69A9" w:rsidRDefault="00CA1C30" w:rsidP="00C63E1F">
      <w:pPr>
        <w:spacing w:after="0"/>
        <w:ind w:firstLine="567"/>
        <w:jc w:val="both"/>
      </w:pPr>
    </w:p>
    <w:p w14:paraId="5C7A4A74" w14:textId="77777777" w:rsidR="00CA1C30" w:rsidRPr="001C69A9" w:rsidRDefault="00CA1C30" w:rsidP="00C63E1F">
      <w:pPr>
        <w:spacing w:after="0"/>
        <w:ind w:firstLine="567"/>
        <w:jc w:val="both"/>
      </w:pPr>
    </w:p>
    <w:p w14:paraId="387E443A" w14:textId="5F0C32B2" w:rsidR="009B74AD" w:rsidRPr="001C69A9" w:rsidRDefault="009B74AD" w:rsidP="00CA1C30">
      <w:pPr>
        <w:spacing w:after="0"/>
        <w:ind w:firstLine="567"/>
        <w:jc w:val="center"/>
        <w:rPr>
          <w:b/>
          <w:bCs/>
          <w:sz w:val="24"/>
          <w:szCs w:val="24"/>
        </w:rPr>
      </w:pPr>
    </w:p>
    <w:p w14:paraId="4D156CFC" w14:textId="6695DB91" w:rsidR="00CA1C30" w:rsidRPr="001C69A9" w:rsidRDefault="00CA1C30" w:rsidP="00CA1C30">
      <w:pPr>
        <w:spacing w:line="259" w:lineRule="auto"/>
        <w:ind w:firstLine="708"/>
        <w:jc w:val="center"/>
        <w:rPr>
          <w:rFonts w:eastAsia="Calibri" w:cs="Times New Roman"/>
          <w:b/>
          <w:bCs/>
          <w:sz w:val="24"/>
          <w:szCs w:val="24"/>
        </w:rPr>
      </w:pPr>
      <w:r w:rsidRPr="001C69A9">
        <w:rPr>
          <w:rFonts w:eastAsia="Calibri" w:cs="Times New Roman"/>
          <w:b/>
          <w:bCs/>
          <w:sz w:val="24"/>
          <w:szCs w:val="24"/>
        </w:rPr>
        <w:lastRenderedPageBreak/>
        <w:t>КРИТЕРІЇ ОЦІНЮВАННЯ РЕЗУЛЬТАТІВ ПРАКТИКИ</w:t>
      </w:r>
    </w:p>
    <w:p w14:paraId="1E1542C3" w14:textId="77777777" w:rsidR="00091BEE" w:rsidRPr="001C69A9" w:rsidRDefault="00091BEE" w:rsidP="00CA1C30">
      <w:pPr>
        <w:spacing w:line="259" w:lineRule="auto"/>
        <w:ind w:firstLine="708"/>
        <w:jc w:val="center"/>
        <w:rPr>
          <w:rFonts w:eastAsia="Calibri" w:cs="Times New Roman"/>
          <w:b/>
          <w:bCs/>
          <w:sz w:val="24"/>
          <w:szCs w:val="24"/>
        </w:rPr>
      </w:pPr>
    </w:p>
    <w:p w14:paraId="4A02CD19" w14:textId="396891AF" w:rsidR="00CA1C30" w:rsidRPr="001C69A9" w:rsidRDefault="00CA1C30" w:rsidP="00CA1C30">
      <w:pPr>
        <w:spacing w:line="259" w:lineRule="auto"/>
        <w:ind w:firstLine="708"/>
        <w:jc w:val="both"/>
        <w:rPr>
          <w:rFonts w:eastAsia="Calibri" w:cs="Times New Roman"/>
          <w:sz w:val="24"/>
          <w:szCs w:val="24"/>
        </w:rPr>
      </w:pPr>
      <w:r w:rsidRPr="001C69A9">
        <w:rPr>
          <w:rFonts w:eastAsia="Calibri" w:cs="Times New Roman"/>
          <w:b/>
          <w:bCs/>
          <w:sz w:val="24"/>
          <w:szCs w:val="24"/>
        </w:rPr>
        <w:t>А (90 – 100)</w:t>
      </w:r>
      <w:r w:rsidRPr="001C69A9">
        <w:rPr>
          <w:rFonts w:eastAsia="Calibri" w:cs="Times New Roman"/>
          <w:sz w:val="24"/>
          <w:szCs w:val="24"/>
        </w:rPr>
        <w:t xml:space="preserve"> – оцінка «відмінно» – «5»: </w:t>
      </w:r>
      <w:r w:rsidR="00D761F6" w:rsidRPr="001C69A9">
        <w:rPr>
          <w:rFonts w:eastAsia="Calibri" w:cs="Times New Roman"/>
          <w:sz w:val="24"/>
          <w:szCs w:val="24"/>
        </w:rPr>
        <w:t>Під час проходження практики здобувач ґрунтовно ознайомився з особливостями організації освітнього процесу, основним змістом, методами й прийомами роботи з дітьми раннього віку. Поглибив і закріпив теоретичні знання з психології та педагогіки, продемонстрував уміння творчо застосовувати їх у виховній та освітній діяльності з дітьми.</w:t>
      </w:r>
    </w:p>
    <w:p w14:paraId="688311D8" w14:textId="77777777" w:rsidR="00CA1C30" w:rsidRPr="001C69A9" w:rsidRDefault="00CA1C30" w:rsidP="00CA1C30">
      <w:pPr>
        <w:spacing w:line="259" w:lineRule="auto"/>
        <w:ind w:firstLine="708"/>
        <w:jc w:val="both"/>
        <w:rPr>
          <w:rFonts w:eastAsia="Calibri" w:cs="Times New Roman"/>
          <w:sz w:val="24"/>
          <w:szCs w:val="24"/>
        </w:rPr>
      </w:pPr>
      <w:r w:rsidRPr="001C69A9">
        <w:rPr>
          <w:rFonts w:eastAsia="Calibri" w:cs="Times New Roman"/>
          <w:b/>
          <w:bCs/>
          <w:sz w:val="24"/>
          <w:szCs w:val="24"/>
        </w:rPr>
        <w:t>В (82-89) –</w:t>
      </w:r>
      <w:r w:rsidRPr="001C69A9">
        <w:rPr>
          <w:rFonts w:eastAsia="Calibri" w:cs="Times New Roman"/>
          <w:sz w:val="24"/>
          <w:szCs w:val="24"/>
        </w:rPr>
        <w:t xml:space="preserve"> оцінка «добре» – «4»: практикант ознайомився з особливостями освітнього процесу, основним змістом, методами і прийомами роботи з дітьми раннього віку; поглибив й закріпив теоретичні знання з психології, педагогіки, на достатньому рівні проявив </w:t>
      </w:r>
      <w:proofErr w:type="spellStart"/>
      <w:r w:rsidRPr="001C69A9">
        <w:rPr>
          <w:rFonts w:eastAsia="Calibri" w:cs="Times New Roman"/>
          <w:sz w:val="24"/>
          <w:szCs w:val="24"/>
        </w:rPr>
        <w:t>професійно</w:t>
      </w:r>
      <w:proofErr w:type="spellEnd"/>
      <w:r w:rsidRPr="001C69A9">
        <w:rPr>
          <w:rFonts w:eastAsia="Calibri" w:cs="Times New Roman"/>
          <w:sz w:val="24"/>
          <w:szCs w:val="24"/>
        </w:rPr>
        <w:t xml:space="preserve"> значимі якості: дисциплінованість, організованість, відповідальність, доброзичливість тощо; продемонстрував дослідну компетентність при проведенні діагностик діяльності.</w:t>
      </w:r>
    </w:p>
    <w:p w14:paraId="61ADCAE5" w14:textId="326FEED6" w:rsidR="00D761F6" w:rsidRPr="001C69A9" w:rsidRDefault="00CA1C30" w:rsidP="00D761F6">
      <w:pPr>
        <w:spacing w:line="259" w:lineRule="auto"/>
        <w:ind w:firstLine="708"/>
        <w:jc w:val="both"/>
        <w:rPr>
          <w:rFonts w:eastAsia="Calibri" w:cs="Times New Roman"/>
          <w:sz w:val="24"/>
          <w:szCs w:val="24"/>
        </w:rPr>
      </w:pPr>
      <w:r w:rsidRPr="001C69A9">
        <w:rPr>
          <w:rFonts w:eastAsia="Calibri" w:cs="Times New Roman"/>
          <w:b/>
          <w:bCs/>
          <w:sz w:val="24"/>
          <w:szCs w:val="24"/>
        </w:rPr>
        <w:t>С (75-81)</w:t>
      </w:r>
      <w:r w:rsidRPr="001C69A9">
        <w:rPr>
          <w:rFonts w:eastAsia="Calibri" w:cs="Times New Roman"/>
          <w:sz w:val="24"/>
          <w:szCs w:val="24"/>
        </w:rPr>
        <w:t xml:space="preserve"> – оцінка «добре» – «4»: </w:t>
      </w:r>
      <w:r w:rsidR="00D761F6" w:rsidRPr="001C69A9">
        <w:rPr>
          <w:rFonts w:eastAsia="Calibri" w:cs="Times New Roman"/>
          <w:sz w:val="24"/>
          <w:szCs w:val="24"/>
        </w:rPr>
        <w:t xml:space="preserve">під час проходження практики здобувач ознайомився з особливостями організації освітнього процесу, змістом, методами і прийомами роботи з дітьми раннього віку. Поглибив і закріпив теоретичні знання з психології та педагогіки, а також продемонстрував уміння застосовувати їх у виховній та освітній діяльності з дітьми. На достатньому рівні виявив </w:t>
      </w:r>
      <w:proofErr w:type="spellStart"/>
      <w:r w:rsidR="00D761F6" w:rsidRPr="001C69A9">
        <w:rPr>
          <w:rFonts w:eastAsia="Calibri" w:cs="Times New Roman"/>
          <w:sz w:val="24"/>
          <w:szCs w:val="24"/>
        </w:rPr>
        <w:t>професійно</w:t>
      </w:r>
      <w:proofErr w:type="spellEnd"/>
      <w:r w:rsidR="00D761F6" w:rsidRPr="001C69A9">
        <w:rPr>
          <w:rFonts w:eastAsia="Calibri" w:cs="Times New Roman"/>
          <w:sz w:val="24"/>
          <w:szCs w:val="24"/>
        </w:rPr>
        <w:t xml:space="preserve"> важливі якості особистості: дисциплінованість, організованість, відповідальність, доброзичливість. Здобувач засвідчив наявність професійних знань, умінь і навичок, необхідних для роботи вихователя з дітьми раннього віку, а також розуміння потреби у подальшому професійному зростанні та вдосконаленні фахової підготовки.</w:t>
      </w:r>
    </w:p>
    <w:p w14:paraId="4BAA340B" w14:textId="10F6A893" w:rsidR="00D761F6" w:rsidRPr="001C69A9" w:rsidRDefault="00CA1C30" w:rsidP="00D761F6">
      <w:pPr>
        <w:spacing w:line="259" w:lineRule="auto"/>
        <w:ind w:firstLine="708"/>
        <w:jc w:val="both"/>
        <w:rPr>
          <w:rFonts w:eastAsia="Calibri" w:cs="Times New Roman"/>
          <w:sz w:val="24"/>
          <w:szCs w:val="24"/>
        </w:rPr>
      </w:pPr>
      <w:r w:rsidRPr="001C69A9">
        <w:rPr>
          <w:rFonts w:eastAsia="Calibri" w:cs="Times New Roman"/>
          <w:b/>
          <w:bCs/>
          <w:sz w:val="24"/>
          <w:szCs w:val="24"/>
        </w:rPr>
        <w:t>D (64-74)</w:t>
      </w:r>
      <w:r w:rsidRPr="001C69A9">
        <w:rPr>
          <w:rFonts w:eastAsia="Calibri" w:cs="Times New Roman"/>
          <w:sz w:val="24"/>
          <w:szCs w:val="24"/>
        </w:rPr>
        <w:t xml:space="preserve"> – оцінка «задовільно» – «3»: </w:t>
      </w:r>
      <w:r w:rsidR="00D761F6" w:rsidRPr="001C69A9">
        <w:rPr>
          <w:rFonts w:eastAsia="Calibri" w:cs="Times New Roman"/>
          <w:sz w:val="24"/>
          <w:szCs w:val="24"/>
        </w:rPr>
        <w:t>під час проходження практики здобувач ознайомився з особливостями організації освітнього процесу, основним змістом, методами і прийомами роботи з дітьми дошкільного віку. В процесі виконання завдань практики частково поглибив і закріпив теоретичні знання з психології та педагогіки. Водночас, на низькому рівні продемонстрував дослідницьку компетентність при проведенні діагностики діяльності вихователя. Рівень сформованості професійних знань, умінь і навичок, необхідних для роботи з дітьми раннього віку, є недостатнім.</w:t>
      </w:r>
    </w:p>
    <w:p w14:paraId="75054AA5" w14:textId="2CA4DC75" w:rsidR="00D761F6" w:rsidRPr="001C69A9" w:rsidRDefault="00CA1C30" w:rsidP="00D761F6">
      <w:pPr>
        <w:spacing w:line="259" w:lineRule="auto"/>
        <w:ind w:firstLine="708"/>
        <w:jc w:val="both"/>
        <w:rPr>
          <w:rFonts w:eastAsia="Calibri" w:cs="Times New Roman"/>
          <w:sz w:val="24"/>
          <w:szCs w:val="24"/>
        </w:rPr>
      </w:pPr>
      <w:r w:rsidRPr="001C69A9">
        <w:rPr>
          <w:rFonts w:eastAsia="Calibri" w:cs="Times New Roman"/>
          <w:b/>
          <w:bCs/>
          <w:sz w:val="24"/>
          <w:szCs w:val="24"/>
        </w:rPr>
        <w:t xml:space="preserve"> E (60-63)</w:t>
      </w:r>
      <w:r w:rsidRPr="001C69A9">
        <w:rPr>
          <w:rFonts w:eastAsia="Calibri" w:cs="Times New Roman"/>
          <w:sz w:val="24"/>
          <w:szCs w:val="24"/>
        </w:rPr>
        <w:t xml:space="preserve"> – оцінка «задовільно» – «2»: </w:t>
      </w:r>
      <w:r w:rsidR="00D761F6" w:rsidRPr="001C69A9">
        <w:rPr>
          <w:rFonts w:eastAsia="Calibri" w:cs="Times New Roman"/>
          <w:sz w:val="24"/>
          <w:szCs w:val="24"/>
        </w:rPr>
        <w:t>під час проходження практики здобувач частково виконав програму практики. Продемонстрував недостатній рівень сформованості професійних та дослідницьких компетентностей. Виконання окремих завдань і видів діяльності відзначалося низькою якістю. Оформлення підсумкової документації має суттєві недоліки та не відповідає встановленим вимогам.</w:t>
      </w:r>
    </w:p>
    <w:p w14:paraId="7201B765" w14:textId="7349E5E4" w:rsidR="009B74AD" w:rsidRPr="001C69A9" w:rsidRDefault="00CA1C30" w:rsidP="00D761F6">
      <w:pPr>
        <w:spacing w:line="259" w:lineRule="auto"/>
        <w:ind w:firstLine="708"/>
        <w:jc w:val="both"/>
        <w:rPr>
          <w:sz w:val="24"/>
          <w:szCs w:val="24"/>
        </w:rPr>
      </w:pPr>
      <w:r w:rsidRPr="001C69A9">
        <w:rPr>
          <w:rFonts w:eastAsia="Calibri" w:cs="Times New Roman"/>
          <w:b/>
          <w:bCs/>
          <w:sz w:val="24"/>
          <w:szCs w:val="24"/>
        </w:rPr>
        <w:t>FX (35 – 59)</w:t>
      </w:r>
      <w:r w:rsidRPr="001C69A9">
        <w:rPr>
          <w:rFonts w:eastAsia="Calibri" w:cs="Times New Roman"/>
          <w:sz w:val="24"/>
          <w:szCs w:val="24"/>
        </w:rPr>
        <w:t xml:space="preserve"> – оцінка «незадовільно» – «2»: практикант </w:t>
      </w:r>
      <w:r w:rsidR="00D761F6" w:rsidRPr="001C69A9">
        <w:rPr>
          <w:rFonts w:eastAsia="Calibri" w:cs="Times New Roman"/>
          <w:sz w:val="24"/>
          <w:szCs w:val="24"/>
        </w:rPr>
        <w:t>не опрацював програму практики в повному обсязі. У процесі проходження практики виявив недостатній рівень професійної та дослідницької підготовки. Завдання практики виконано поверхнево, з низькою якістю, без дотримання термінів. Підсумкову документацію подано несвоєчасно, з численними недоліками. Рівень сформованості практичних умінь і навичок не відповідає очікуваним результатам навчання.</w:t>
      </w:r>
    </w:p>
    <w:p w14:paraId="6F046D3F" w14:textId="17E00885" w:rsidR="009B74AD" w:rsidRPr="001C69A9" w:rsidRDefault="009B74AD" w:rsidP="00C63E1F">
      <w:pPr>
        <w:spacing w:after="0"/>
        <w:ind w:firstLine="567"/>
        <w:jc w:val="both"/>
        <w:rPr>
          <w:sz w:val="24"/>
          <w:szCs w:val="24"/>
        </w:rPr>
      </w:pPr>
    </w:p>
    <w:p w14:paraId="08B388E6" w14:textId="6A9783F8" w:rsidR="009B74AD" w:rsidRPr="001C69A9" w:rsidRDefault="009B74AD" w:rsidP="00C63E1F">
      <w:pPr>
        <w:spacing w:after="0"/>
        <w:ind w:firstLine="567"/>
        <w:jc w:val="both"/>
        <w:rPr>
          <w:sz w:val="24"/>
          <w:szCs w:val="24"/>
        </w:rPr>
      </w:pPr>
    </w:p>
    <w:p w14:paraId="51AEA592" w14:textId="5EE928C6" w:rsidR="009B74AD" w:rsidRPr="001C69A9" w:rsidRDefault="009B74AD" w:rsidP="00C63E1F">
      <w:pPr>
        <w:spacing w:after="0"/>
        <w:ind w:firstLine="567"/>
        <w:jc w:val="both"/>
        <w:rPr>
          <w:sz w:val="24"/>
          <w:szCs w:val="24"/>
        </w:rPr>
      </w:pPr>
    </w:p>
    <w:p w14:paraId="31CE1736" w14:textId="4A5D3FF1" w:rsidR="00F2273B" w:rsidRPr="001C69A9" w:rsidRDefault="00F2273B" w:rsidP="00C63E1F">
      <w:pPr>
        <w:spacing w:after="0"/>
        <w:ind w:firstLine="567"/>
        <w:jc w:val="both"/>
      </w:pPr>
    </w:p>
    <w:p w14:paraId="766AEBC5" w14:textId="7EE3E1FE" w:rsidR="00F2273B" w:rsidRPr="001C69A9" w:rsidRDefault="00F2273B" w:rsidP="00C63E1F">
      <w:pPr>
        <w:spacing w:after="0"/>
        <w:ind w:firstLine="567"/>
        <w:jc w:val="both"/>
      </w:pPr>
    </w:p>
    <w:p w14:paraId="4EAE6200" w14:textId="77777777" w:rsidR="009B74AD" w:rsidRPr="001C69A9" w:rsidRDefault="009B74AD" w:rsidP="00C63E1F">
      <w:pPr>
        <w:spacing w:after="0"/>
        <w:ind w:firstLine="567"/>
        <w:jc w:val="both"/>
      </w:pPr>
    </w:p>
    <w:p w14:paraId="528EA5DD" w14:textId="62556AA6" w:rsidR="006B24B7" w:rsidRPr="001C69A9" w:rsidRDefault="006B24B7" w:rsidP="006B24B7">
      <w:pPr>
        <w:spacing w:after="0"/>
        <w:jc w:val="center"/>
        <w:rPr>
          <w:b/>
          <w:bCs/>
          <w:sz w:val="24"/>
          <w:szCs w:val="20"/>
        </w:rPr>
      </w:pPr>
      <w:r w:rsidRPr="001C69A9">
        <w:rPr>
          <w:b/>
          <w:bCs/>
          <w:sz w:val="24"/>
          <w:szCs w:val="20"/>
        </w:rPr>
        <w:t>РОЗДІЛ ІІ</w:t>
      </w:r>
      <w:r w:rsidR="009B74AD" w:rsidRPr="001C69A9">
        <w:rPr>
          <w:b/>
          <w:bCs/>
          <w:sz w:val="24"/>
          <w:szCs w:val="20"/>
        </w:rPr>
        <w:t xml:space="preserve">. </w:t>
      </w:r>
    </w:p>
    <w:p w14:paraId="1AD918DC" w14:textId="673DF84C" w:rsidR="006B24B7" w:rsidRPr="001C69A9" w:rsidRDefault="006B24B7" w:rsidP="006B24B7">
      <w:pPr>
        <w:spacing w:after="0"/>
        <w:jc w:val="center"/>
        <w:rPr>
          <w:rFonts w:cs="Times New Roman"/>
          <w:b/>
          <w:bCs/>
          <w:sz w:val="22"/>
        </w:rPr>
      </w:pPr>
      <w:bookmarkStart w:id="9" w:name="_Hlk145498257"/>
      <w:r w:rsidRPr="001C69A9">
        <w:rPr>
          <w:rFonts w:cs="Times New Roman"/>
          <w:b/>
          <w:bCs/>
          <w:sz w:val="22"/>
        </w:rPr>
        <w:t>ОЗНАЙОМЧА ПЕДАГОГІЧНА ПРАКТИКА</w:t>
      </w:r>
    </w:p>
    <w:p w14:paraId="4F6B79A3" w14:textId="77777777" w:rsidR="00F2273B" w:rsidRPr="001C69A9" w:rsidRDefault="00F2273B" w:rsidP="006B24B7">
      <w:pPr>
        <w:spacing w:after="0"/>
        <w:jc w:val="center"/>
        <w:rPr>
          <w:rFonts w:cs="Times New Roman"/>
          <w:b/>
          <w:bCs/>
          <w:sz w:val="22"/>
        </w:rPr>
      </w:pPr>
    </w:p>
    <w:p w14:paraId="6F642B4C" w14:textId="00EEDDDB" w:rsidR="007053D0" w:rsidRPr="001C69A9" w:rsidRDefault="007053D0" w:rsidP="007053D0">
      <w:pPr>
        <w:spacing w:after="0" w:line="360" w:lineRule="auto"/>
        <w:jc w:val="center"/>
        <w:rPr>
          <w:rFonts w:eastAsia="Times New Roman" w:cs="Times New Roman"/>
          <w:b/>
          <w:sz w:val="24"/>
          <w:szCs w:val="24"/>
        </w:rPr>
      </w:pPr>
      <w:bookmarkStart w:id="10" w:name="_Hlk159400900"/>
      <w:bookmarkEnd w:id="9"/>
      <w:r w:rsidRPr="001C69A9">
        <w:rPr>
          <w:rFonts w:eastAsia="Times New Roman" w:cs="Times New Roman"/>
          <w:b/>
          <w:sz w:val="24"/>
          <w:szCs w:val="24"/>
        </w:rPr>
        <w:t xml:space="preserve">Силабус </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7377"/>
      </w:tblGrid>
      <w:tr w:rsidR="007053D0" w:rsidRPr="001C69A9" w14:paraId="3EF13FE0" w14:textId="77777777" w:rsidTr="002C35AE">
        <w:tc>
          <w:tcPr>
            <w:tcW w:w="1724" w:type="dxa"/>
          </w:tcPr>
          <w:p w14:paraId="643F212B"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Назва курсу</w:t>
            </w:r>
          </w:p>
        </w:tc>
        <w:tc>
          <w:tcPr>
            <w:tcW w:w="7377" w:type="dxa"/>
          </w:tcPr>
          <w:p w14:paraId="64E84D7A" w14:textId="77777777" w:rsidR="007053D0" w:rsidRPr="001C69A9" w:rsidRDefault="007053D0" w:rsidP="0038694B">
            <w:pPr>
              <w:spacing w:after="0"/>
              <w:jc w:val="center"/>
              <w:rPr>
                <w:rFonts w:eastAsia="Times New Roman" w:cs="Times New Roman"/>
                <w:b/>
                <w:bCs/>
                <w:color w:val="000000" w:themeColor="text1"/>
                <w:sz w:val="24"/>
                <w:szCs w:val="24"/>
              </w:rPr>
            </w:pPr>
            <w:r w:rsidRPr="001C69A9">
              <w:rPr>
                <w:rFonts w:eastAsia="Times New Roman" w:cs="Times New Roman"/>
                <w:b/>
                <w:bCs/>
                <w:color w:val="000000" w:themeColor="text1"/>
                <w:sz w:val="24"/>
                <w:szCs w:val="24"/>
              </w:rPr>
              <w:t>Ознайомча педагогічна практика</w:t>
            </w:r>
          </w:p>
        </w:tc>
      </w:tr>
      <w:tr w:rsidR="007053D0" w:rsidRPr="001C69A9" w14:paraId="6E6F095A" w14:textId="77777777" w:rsidTr="002C35AE">
        <w:tc>
          <w:tcPr>
            <w:tcW w:w="1724" w:type="dxa"/>
          </w:tcPr>
          <w:p w14:paraId="069534FB"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Мета й завдання курсу</w:t>
            </w:r>
          </w:p>
        </w:tc>
        <w:tc>
          <w:tcPr>
            <w:tcW w:w="7377" w:type="dxa"/>
          </w:tcPr>
          <w:p w14:paraId="251E461F" w14:textId="77777777" w:rsidR="007053D0" w:rsidRPr="001C69A9" w:rsidRDefault="007053D0" w:rsidP="007053D0">
            <w:pPr>
              <w:spacing w:after="0"/>
              <w:ind w:firstLine="301"/>
              <w:jc w:val="both"/>
              <w:rPr>
                <w:rFonts w:eastAsia="Times New Roman" w:cs="Times New Roman"/>
                <w:iCs/>
                <w:color w:val="000000" w:themeColor="text1"/>
                <w:sz w:val="24"/>
                <w:szCs w:val="24"/>
              </w:rPr>
            </w:pPr>
            <w:r w:rsidRPr="001C69A9">
              <w:rPr>
                <w:rFonts w:eastAsia="Times New Roman" w:cs="Times New Roman"/>
                <w:b/>
                <w:bCs/>
                <w:iCs/>
                <w:color w:val="000000" w:themeColor="text1"/>
                <w:sz w:val="24"/>
                <w:szCs w:val="24"/>
              </w:rPr>
              <w:t>Мета педагогічної практики</w:t>
            </w:r>
            <w:r w:rsidRPr="001C69A9">
              <w:rPr>
                <w:rFonts w:eastAsia="Times New Roman" w:cs="Times New Roman"/>
                <w:i/>
                <w:color w:val="000000" w:themeColor="text1"/>
                <w:sz w:val="24"/>
                <w:szCs w:val="24"/>
              </w:rPr>
              <w:t xml:space="preserve">: </w:t>
            </w:r>
            <w:r w:rsidRPr="001C69A9">
              <w:rPr>
                <w:rFonts w:eastAsia="Times New Roman" w:cs="Times New Roman"/>
                <w:iCs/>
                <w:color w:val="000000" w:themeColor="text1"/>
                <w:sz w:val="24"/>
                <w:szCs w:val="24"/>
              </w:rPr>
              <w:t>формування уявлень у здобувачів вищої освіти про сучасний заклад дошкільної освіти; про професійну діяльність педагогічного колективу закладу (завідувача закладом дошкільної освіти, методиста, вихователя, музичного керівника, помічника вихователя), а також познайомитися із роботою фахівців, які забезпечують функціонування дошкільного закладу (медпрацівник, інший обслуговуючий персонал).</w:t>
            </w:r>
          </w:p>
          <w:p w14:paraId="1574CAF0" w14:textId="77777777" w:rsidR="007053D0" w:rsidRPr="001C69A9" w:rsidRDefault="007053D0" w:rsidP="007053D0">
            <w:pPr>
              <w:spacing w:after="0"/>
              <w:ind w:firstLine="301"/>
              <w:jc w:val="both"/>
              <w:rPr>
                <w:rFonts w:eastAsia="Times New Roman" w:cs="Times New Roman"/>
                <w:b/>
                <w:bCs/>
                <w:iCs/>
                <w:color w:val="000000" w:themeColor="text1"/>
                <w:sz w:val="24"/>
                <w:szCs w:val="24"/>
              </w:rPr>
            </w:pPr>
            <w:r w:rsidRPr="001C69A9">
              <w:rPr>
                <w:rFonts w:eastAsia="Times New Roman" w:cs="Times New Roman"/>
                <w:b/>
                <w:bCs/>
                <w:iCs/>
                <w:color w:val="000000" w:themeColor="text1"/>
                <w:sz w:val="24"/>
                <w:szCs w:val="24"/>
              </w:rPr>
              <w:t>Завдання практики:</w:t>
            </w:r>
          </w:p>
          <w:p w14:paraId="656F6A7E" w14:textId="3A22E75F" w:rsidR="007265CB" w:rsidRPr="001C69A9" w:rsidRDefault="007265CB">
            <w:pPr>
              <w:numPr>
                <w:ilvl w:val="0"/>
                <w:numId w:val="4"/>
              </w:numPr>
              <w:spacing w:after="0" w:line="259" w:lineRule="auto"/>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поглибити і систематизувати знання здобувачів з загальної та дитячої психології, загальної та дошкільної педагогіки, педагогіки дітей раннього віку у роботі з д</w:t>
            </w:r>
            <w:r w:rsidR="0038694B" w:rsidRPr="001C69A9">
              <w:rPr>
                <w:rFonts w:eastAsia="Calibri" w:cs="Times New Roman"/>
                <w:iCs/>
                <w:color w:val="000000" w:themeColor="text1"/>
                <w:sz w:val="24"/>
                <w:szCs w:val="24"/>
              </w:rPr>
              <w:t xml:space="preserve">ошкільниками; </w:t>
            </w:r>
          </w:p>
          <w:p w14:paraId="3C9A0B17" w14:textId="17063D6E" w:rsidR="007053D0" w:rsidRPr="001C69A9" w:rsidRDefault="007053D0">
            <w:pPr>
              <w:numPr>
                <w:ilvl w:val="0"/>
                <w:numId w:val="4"/>
              </w:numPr>
              <w:spacing w:after="0" w:line="259" w:lineRule="auto"/>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формування професійного інтересу та підсилення мотивації до педагогічної діяльності вихователя ЗДО;</w:t>
            </w:r>
          </w:p>
          <w:p w14:paraId="7CA84A24" w14:textId="77777777" w:rsidR="007053D0" w:rsidRPr="001C69A9" w:rsidRDefault="007053D0">
            <w:pPr>
              <w:numPr>
                <w:ilvl w:val="0"/>
                <w:numId w:val="4"/>
              </w:numPr>
              <w:spacing w:after="0" w:line="259" w:lineRule="auto"/>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сприяти адаптації здобувачів освіти до умов майбутньої професійної діяльності;</w:t>
            </w:r>
          </w:p>
          <w:p w14:paraId="5F3150A5" w14:textId="54ECB571" w:rsidR="007053D0" w:rsidRPr="001C69A9" w:rsidRDefault="007053D0">
            <w:pPr>
              <w:numPr>
                <w:ilvl w:val="0"/>
                <w:numId w:val="4"/>
              </w:numPr>
              <w:spacing w:after="0" w:line="259" w:lineRule="auto"/>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 xml:space="preserve">знайомство </w:t>
            </w:r>
            <w:r w:rsidR="00DA2086" w:rsidRPr="001C69A9">
              <w:rPr>
                <w:rFonts w:eastAsia="Calibri" w:cs="Times New Roman"/>
                <w:iCs/>
                <w:color w:val="000000" w:themeColor="text1"/>
                <w:sz w:val="24"/>
                <w:szCs w:val="24"/>
              </w:rPr>
              <w:t>здобувачів</w:t>
            </w:r>
            <w:r w:rsidRPr="001C69A9">
              <w:rPr>
                <w:rFonts w:eastAsia="Calibri" w:cs="Times New Roman"/>
                <w:iCs/>
                <w:color w:val="000000" w:themeColor="text1"/>
                <w:sz w:val="24"/>
                <w:szCs w:val="24"/>
              </w:rPr>
              <w:t xml:space="preserve"> із закладом дошкільної освіти, як із закладом, що реалізує права дитини на здобуття дошкільної освіти, всебічний розвиток та соціалізацію;</w:t>
            </w:r>
          </w:p>
          <w:p w14:paraId="01EFB6AB" w14:textId="77777777" w:rsidR="007053D0" w:rsidRPr="001C69A9" w:rsidRDefault="007053D0">
            <w:pPr>
              <w:numPr>
                <w:ilvl w:val="0"/>
                <w:numId w:val="4"/>
              </w:numPr>
              <w:spacing w:after="0" w:line="259" w:lineRule="auto"/>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формування уміння спостерігати за освітнім процесом закладу дошкільної освіти, роботою вихователя та його помічника, дітьми;</w:t>
            </w:r>
          </w:p>
          <w:p w14:paraId="1BC44F84" w14:textId="71D2EC4C" w:rsidR="007265CB" w:rsidRPr="001C69A9" w:rsidRDefault="007265CB">
            <w:pPr>
              <w:numPr>
                <w:ilvl w:val="0"/>
                <w:numId w:val="4"/>
              </w:numPr>
              <w:spacing w:after="0" w:line="259" w:lineRule="auto"/>
              <w:contextualSpacing/>
              <w:jc w:val="both"/>
              <w:rPr>
                <w:rFonts w:eastAsia="Calibri" w:cs="Times New Roman"/>
                <w:iCs/>
                <w:color w:val="000000" w:themeColor="text1"/>
                <w:sz w:val="22"/>
              </w:rPr>
            </w:pPr>
            <w:r w:rsidRPr="001C69A9">
              <w:rPr>
                <w:sz w:val="24"/>
                <w:szCs w:val="20"/>
              </w:rPr>
              <w:t xml:space="preserve">вчити здобувачів діагностувати нервово-психічний розвиток дітей, використовувати його показники з метою аналізу та корекції </w:t>
            </w:r>
            <w:r w:rsidR="00506B98" w:rsidRPr="001C69A9">
              <w:rPr>
                <w:sz w:val="24"/>
                <w:szCs w:val="20"/>
              </w:rPr>
              <w:t xml:space="preserve">освітнього </w:t>
            </w:r>
            <w:r w:rsidRPr="001C69A9">
              <w:rPr>
                <w:sz w:val="24"/>
                <w:szCs w:val="20"/>
              </w:rPr>
              <w:t>процесу в групі, визначати завдання по удосконаленню розвивальної роботи, складати психолого-педагогічну характеристику дитини</w:t>
            </w:r>
            <w:r w:rsidR="00F2273B" w:rsidRPr="001C69A9">
              <w:rPr>
                <w:sz w:val="24"/>
                <w:szCs w:val="20"/>
              </w:rPr>
              <w:t>;</w:t>
            </w:r>
          </w:p>
          <w:p w14:paraId="643F60BC" w14:textId="77777777" w:rsidR="007053D0" w:rsidRPr="001C69A9" w:rsidRDefault="007053D0">
            <w:pPr>
              <w:numPr>
                <w:ilvl w:val="0"/>
                <w:numId w:val="4"/>
              </w:numPr>
              <w:spacing w:after="0" w:line="259" w:lineRule="auto"/>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формування уміння вести записи спостережень, аналізувати та узагальнювати результати спостережень, відображати результати спостережень у щоденнику практики.</w:t>
            </w:r>
          </w:p>
        </w:tc>
      </w:tr>
      <w:tr w:rsidR="007053D0" w:rsidRPr="001C69A9" w14:paraId="136C45D8" w14:textId="77777777" w:rsidTr="002C35AE">
        <w:tc>
          <w:tcPr>
            <w:tcW w:w="1724" w:type="dxa"/>
          </w:tcPr>
          <w:p w14:paraId="34C6B89C"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Тривалість курсу</w:t>
            </w:r>
          </w:p>
        </w:tc>
        <w:tc>
          <w:tcPr>
            <w:tcW w:w="7377" w:type="dxa"/>
          </w:tcPr>
          <w:p w14:paraId="46A4F656" w14:textId="23A169EA" w:rsidR="007053D0" w:rsidRPr="001C69A9" w:rsidRDefault="007053D0" w:rsidP="007053D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 6 кредитів, 180</w:t>
            </w:r>
            <w:r w:rsidR="009B74AD" w:rsidRPr="001C69A9">
              <w:rPr>
                <w:rFonts w:eastAsia="Times New Roman" w:cs="Times New Roman"/>
                <w:color w:val="000000" w:themeColor="text1"/>
                <w:sz w:val="24"/>
                <w:szCs w:val="24"/>
              </w:rPr>
              <w:t xml:space="preserve"> </w:t>
            </w:r>
            <w:r w:rsidRPr="001C69A9">
              <w:rPr>
                <w:rFonts w:eastAsia="Times New Roman" w:cs="Times New Roman"/>
                <w:color w:val="000000" w:themeColor="text1"/>
                <w:sz w:val="24"/>
                <w:szCs w:val="24"/>
              </w:rPr>
              <w:t>годин</w:t>
            </w:r>
          </w:p>
          <w:p w14:paraId="418B2DE3" w14:textId="58B636C0" w:rsidR="007053D0" w:rsidRPr="001C69A9" w:rsidRDefault="007053D0" w:rsidP="007053D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Самостійна робота практична діяльність–180</w:t>
            </w:r>
            <w:r w:rsidR="00B04A52" w:rsidRPr="001C69A9">
              <w:rPr>
                <w:rFonts w:eastAsia="Times New Roman" w:cs="Times New Roman"/>
                <w:color w:val="000000" w:themeColor="text1"/>
                <w:sz w:val="24"/>
                <w:szCs w:val="24"/>
              </w:rPr>
              <w:t xml:space="preserve"> </w:t>
            </w:r>
            <w:r w:rsidRPr="001C69A9">
              <w:rPr>
                <w:rFonts w:eastAsia="Times New Roman" w:cs="Times New Roman"/>
                <w:color w:val="000000" w:themeColor="text1"/>
                <w:sz w:val="24"/>
                <w:szCs w:val="24"/>
              </w:rPr>
              <w:t>год.</w:t>
            </w:r>
          </w:p>
        </w:tc>
      </w:tr>
      <w:tr w:rsidR="007053D0" w:rsidRPr="001C69A9" w14:paraId="7415DBB7" w14:textId="77777777" w:rsidTr="002C35AE">
        <w:tc>
          <w:tcPr>
            <w:tcW w:w="1724" w:type="dxa"/>
          </w:tcPr>
          <w:p w14:paraId="3BC023EB" w14:textId="77777777" w:rsidR="007053D0" w:rsidRPr="001C69A9" w:rsidRDefault="007053D0" w:rsidP="007053D0">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Результати навчання</w:t>
            </w:r>
          </w:p>
        </w:tc>
        <w:tc>
          <w:tcPr>
            <w:tcW w:w="7377" w:type="dxa"/>
          </w:tcPr>
          <w:p w14:paraId="4EE8B896"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Після завершення педагогічної практики здобувач володітиме такими загальними </w:t>
            </w:r>
            <w:proofErr w:type="spellStart"/>
            <w:r w:rsidRPr="001C69A9">
              <w:rPr>
                <w:rFonts w:eastAsia="Calibri" w:cs="Times New Roman"/>
                <w:color w:val="000000" w:themeColor="text1"/>
                <w:sz w:val="24"/>
                <w:szCs w:val="24"/>
              </w:rPr>
              <w:t>компетентностями</w:t>
            </w:r>
            <w:proofErr w:type="spellEnd"/>
            <w:r w:rsidRPr="001C69A9">
              <w:rPr>
                <w:rFonts w:eastAsia="Calibri" w:cs="Times New Roman"/>
                <w:color w:val="000000" w:themeColor="text1"/>
                <w:sz w:val="24"/>
                <w:szCs w:val="24"/>
              </w:rPr>
              <w:t>:</w:t>
            </w:r>
          </w:p>
          <w:p w14:paraId="50FE34B9" w14:textId="43C0177F"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ІК</w:t>
            </w:r>
            <w:r w:rsidR="00F2273B" w:rsidRPr="001C69A9">
              <w:rPr>
                <w:rFonts w:eastAsia="Calibri" w:cs="Times New Roman"/>
                <w:color w:val="000000" w:themeColor="text1"/>
                <w:sz w:val="24"/>
                <w:szCs w:val="24"/>
              </w:rPr>
              <w:t>.</w:t>
            </w:r>
            <w:r w:rsidRPr="001C69A9">
              <w:rPr>
                <w:rFonts w:eastAsia="Calibri" w:cs="Times New Roman"/>
                <w:color w:val="000000" w:themeColor="text1"/>
                <w:sz w:val="24"/>
                <w:szCs w:val="24"/>
              </w:rPr>
              <w:t xml:space="preserve"> Здатність розв’язувати складні спеціалізовані завдання та практичні проблеми в галузі дошкільної освіти з розвитку, навчання і виховання дітей раннього і дошкільного віку, що передбачає застосовування загальних психолого-педагогічних теорій і фахових </w:t>
            </w:r>
            <w:proofErr w:type="spellStart"/>
            <w:r w:rsidRPr="001C69A9">
              <w:rPr>
                <w:rFonts w:eastAsia="Calibri" w:cs="Times New Roman"/>
                <w:color w:val="000000" w:themeColor="text1"/>
                <w:sz w:val="24"/>
                <w:szCs w:val="24"/>
              </w:rPr>
              <w:t>методик</w:t>
            </w:r>
            <w:proofErr w:type="spellEnd"/>
            <w:r w:rsidRPr="001C69A9">
              <w:rPr>
                <w:rFonts w:eastAsia="Calibri" w:cs="Times New Roman"/>
                <w:color w:val="000000" w:themeColor="text1"/>
                <w:sz w:val="24"/>
                <w:szCs w:val="24"/>
              </w:rPr>
              <w:t xml:space="preserve"> дошкільної освіти, та характеризується комплексністю та невизначеністю умов.</w:t>
            </w:r>
          </w:p>
          <w:p w14:paraId="43397C11"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Загальні компетентності. </w:t>
            </w:r>
          </w:p>
          <w:p w14:paraId="0F59705F"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ЗК-1. Здатність реалізувати свої права і обов’язки як члена суспільства, усвідомлювати цінності громадянського (вільного </w:t>
            </w:r>
            <w:r w:rsidRPr="001C69A9">
              <w:rPr>
                <w:rFonts w:eastAsia="Calibri" w:cs="Times New Roman"/>
                <w:color w:val="000000" w:themeColor="text1"/>
                <w:sz w:val="24"/>
                <w:szCs w:val="24"/>
              </w:rPr>
              <w:lastRenderedPageBreak/>
              <w:t xml:space="preserve">демократичного) суспільства та необхідність його сталого розвитку, верховенства права, прав і свобод людини і громадянина в Україні. </w:t>
            </w:r>
          </w:p>
          <w:p w14:paraId="753897F8"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ЗК-2. Здатність зберігати та примножувати моральні, культурні, наукові цінності і досягнення суспільства, виявляти повагу та цінувати українську національну культуру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172AEC6C"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ЗК-3. Здатність до абстрактного мислення, аналізу та синтезу. </w:t>
            </w:r>
          </w:p>
          <w:p w14:paraId="64BCB14A"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ЗК-4. Здатність спілкуватися державною мовою як усно, так і письмово. </w:t>
            </w:r>
          </w:p>
          <w:p w14:paraId="35EA5DB8"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ЗК-5. Здатність оцінювати та забезпечувати якість виконуваних робіт. </w:t>
            </w:r>
          </w:p>
          <w:p w14:paraId="7B1A1CA7"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ЗК-6. Здатність до міжособистісної взаємодії, робота в команді. </w:t>
            </w:r>
          </w:p>
          <w:p w14:paraId="33CA3771"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ЗК-7. Здатність вчитися і оволодівати сучасними знаннями, до творчого пошуку та реалізації нових ідей. </w:t>
            </w:r>
          </w:p>
          <w:p w14:paraId="6FBDBECB"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ЗК-8. Здатність застосовувати знання у практичних ситуаціях, до прийняття офіційних рішень та відповідального ставлення до обов’язків. </w:t>
            </w:r>
          </w:p>
          <w:p w14:paraId="5D4D5C4B"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ЗК-9. Здійснення безпечної діяльності. </w:t>
            </w:r>
          </w:p>
          <w:p w14:paraId="7BDA8E79"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ЗК-10. Здатність ухвалювати рішення та діяти, дотримуючись принципу неприпустимості корупції та будь-яких інших проявів </w:t>
            </w:r>
            <w:proofErr w:type="spellStart"/>
            <w:r w:rsidRPr="001C69A9">
              <w:rPr>
                <w:rFonts w:eastAsia="Calibri" w:cs="Times New Roman"/>
                <w:color w:val="000000" w:themeColor="text1"/>
                <w:sz w:val="24"/>
                <w:szCs w:val="24"/>
              </w:rPr>
              <w:t>недоброчесності</w:t>
            </w:r>
            <w:proofErr w:type="spellEnd"/>
            <w:r w:rsidRPr="001C69A9">
              <w:rPr>
                <w:rFonts w:eastAsia="Calibri" w:cs="Times New Roman"/>
                <w:color w:val="000000" w:themeColor="text1"/>
                <w:sz w:val="24"/>
                <w:szCs w:val="24"/>
              </w:rPr>
              <w:t xml:space="preserve">. </w:t>
            </w:r>
          </w:p>
          <w:p w14:paraId="0A98A103"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Спеціальні (фахові) компетентності. </w:t>
            </w:r>
          </w:p>
          <w:p w14:paraId="62205963"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 Здатність працювати з джерелами навчальної та наукової інформації. </w:t>
            </w:r>
          </w:p>
          <w:p w14:paraId="00525999" w14:textId="0E121FC8"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СК-2. Здатність до розвитку в дітей раннього і дошкільного віку базових якостей особистості (довільність, самостійність, креативність, ініціативність, свобода поведінки, самосвідомість, самооцінка, самоповага). </w:t>
            </w:r>
          </w:p>
          <w:p w14:paraId="7243E186"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СК-3. Здатність до розвитку допитливості, пізнавальної мотивації, пізнавальних дій у дітей раннього і дошкільного віку. </w:t>
            </w:r>
          </w:p>
          <w:p w14:paraId="312FD28F"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СК-4. Здатність до формування в дітей раннього і дошкільного віку первинних уявлень про предметне, природне, соціальне довкілля, властивості і відношення предметів; розвитку самосвідомості («Я» дитини і його місце в довкіллі). </w:t>
            </w:r>
          </w:p>
          <w:p w14:paraId="12AD8A00"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СК-5. Здатність до розвитку в дітей раннього і дошкільного віку мовлення як засобу спілкування та взаємодії з однолітками і дорослими. </w:t>
            </w:r>
          </w:p>
          <w:p w14:paraId="2693D182"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СК-6. Здатність до виховання в дітей раннього і дошкільного віку навичок свідомого дотримання суспільно визнаних морально етичних норм і правил поведінки. </w:t>
            </w:r>
          </w:p>
          <w:p w14:paraId="0FD921DA"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СК-7. Здатність до національно-патріотичного виховання дітей раннього і дошкільного віку (любов до Батьківщини, рідної мови, рідного міста; інтерес і повага до державних символів України, національних традицій, звичаїв, свят, обрядів). </w:t>
            </w:r>
          </w:p>
          <w:p w14:paraId="17F44F76"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lastRenderedPageBreak/>
              <w:t xml:space="preserve">СК-8. Здатність до формування в дітей раннього і дошкільного віку навичок екологічно безпечної поведінки і діяльності в побуті, природі й довкіллі. </w:t>
            </w:r>
          </w:p>
          <w:p w14:paraId="12991C3D"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СК-9. Здатність до розвитку </w:t>
            </w:r>
            <w:proofErr w:type="spellStart"/>
            <w:r w:rsidRPr="001C69A9">
              <w:rPr>
                <w:rFonts w:eastAsia="Calibri" w:cs="Times New Roman"/>
                <w:color w:val="000000" w:themeColor="text1"/>
                <w:sz w:val="24"/>
                <w:szCs w:val="24"/>
              </w:rPr>
              <w:t>перцептивних</w:t>
            </w:r>
            <w:proofErr w:type="spellEnd"/>
            <w:r w:rsidRPr="001C69A9">
              <w:rPr>
                <w:rFonts w:eastAsia="Calibri" w:cs="Times New Roman"/>
                <w:color w:val="000000" w:themeColor="text1"/>
                <w:sz w:val="24"/>
                <w:szCs w:val="24"/>
              </w:rPr>
              <w:t xml:space="preserve">, </w:t>
            </w:r>
            <w:proofErr w:type="spellStart"/>
            <w:r w:rsidRPr="001C69A9">
              <w:rPr>
                <w:rFonts w:eastAsia="Calibri" w:cs="Times New Roman"/>
                <w:color w:val="000000" w:themeColor="text1"/>
                <w:sz w:val="24"/>
                <w:szCs w:val="24"/>
              </w:rPr>
              <w:t>мнемічних</w:t>
            </w:r>
            <w:proofErr w:type="spellEnd"/>
            <w:r w:rsidRPr="001C69A9">
              <w:rPr>
                <w:rFonts w:eastAsia="Calibri" w:cs="Times New Roman"/>
                <w:color w:val="000000" w:themeColor="text1"/>
                <w:sz w:val="24"/>
                <w:szCs w:val="24"/>
              </w:rPr>
              <w:t xml:space="preserve"> процесів, різних форм мислення та свідомості в дітей раннього і дошкільного віку. </w:t>
            </w:r>
          </w:p>
          <w:p w14:paraId="16DD16BF"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СК-10. Вміння складати Індивідуальну програму розвитку та необхідні для навчання дітей з особливими освітніми потребами документи, бути знайомими з універсальним дизайном в освіті та розумним пристосуванням. </w:t>
            </w:r>
          </w:p>
          <w:p w14:paraId="3ABE54E9"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СК-11. Здатність до формування в дітей раннього і дошкільного віку елементарних уявлень про різні види мистецтва і засоби художньої виразності (слово, звуки, фарби тощо) та досвіду самостійної творчої діяльності. </w:t>
            </w:r>
          </w:p>
          <w:p w14:paraId="32CC38F9"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СК-12. Здатність до фізичного розвитку дітей раннього і дошкільного віку, корекції і зміцнення їхнього здоров’я засобами фізичних вправ і рухової активності. </w:t>
            </w:r>
          </w:p>
          <w:p w14:paraId="5FB2897D"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СК-13. Здатність до організації і керівництва ігровою (провідною), художньо-мовленнєвою і художньо-продуктивною (образотворча, музична, театральна) діяльністю дітей раннього і дошкільного віку, підтримки різних видів діяльності, ініційованих дитиною. </w:t>
            </w:r>
          </w:p>
          <w:p w14:paraId="5F5162DD"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СК-14. Здатність до формування в дітей раннього і дошкільного віку навичок здорового способу життя як основи культури здоров’я (</w:t>
            </w:r>
            <w:proofErr w:type="spellStart"/>
            <w:r w:rsidRPr="001C69A9">
              <w:rPr>
                <w:rFonts w:eastAsia="Calibri" w:cs="Times New Roman"/>
                <w:color w:val="000000" w:themeColor="text1"/>
                <w:sz w:val="24"/>
                <w:szCs w:val="24"/>
              </w:rPr>
              <w:t>валеологічної</w:t>
            </w:r>
            <w:proofErr w:type="spellEnd"/>
            <w:r w:rsidRPr="001C69A9">
              <w:rPr>
                <w:rFonts w:eastAsia="Calibri" w:cs="Times New Roman"/>
                <w:color w:val="000000" w:themeColor="text1"/>
                <w:sz w:val="24"/>
                <w:szCs w:val="24"/>
              </w:rPr>
              <w:t xml:space="preserve"> культури) особистості. </w:t>
            </w:r>
          </w:p>
          <w:p w14:paraId="504AAC0C"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СК-15. Здатність до індивідуального і диференційованого розвитку дітей раннього і дошкільного віку з особливими освітніми потребами відповідно до їхніх можливостей. </w:t>
            </w:r>
          </w:p>
          <w:p w14:paraId="5BB73A8C"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СК-16. Здатність до виховання в дітей раннього і дошкільного віку толерантного ставлення та поваги до інших, попередження та протидії </w:t>
            </w:r>
            <w:proofErr w:type="spellStart"/>
            <w:r w:rsidRPr="001C69A9">
              <w:rPr>
                <w:rFonts w:eastAsia="Calibri" w:cs="Times New Roman"/>
                <w:color w:val="000000" w:themeColor="text1"/>
                <w:sz w:val="24"/>
                <w:szCs w:val="24"/>
              </w:rPr>
              <w:t>булінгу</w:t>
            </w:r>
            <w:proofErr w:type="spellEnd"/>
            <w:r w:rsidRPr="001C69A9">
              <w:rPr>
                <w:rFonts w:eastAsia="Calibri" w:cs="Times New Roman"/>
                <w:color w:val="000000" w:themeColor="text1"/>
                <w:sz w:val="24"/>
                <w:szCs w:val="24"/>
              </w:rPr>
              <w:t xml:space="preserve">. </w:t>
            </w:r>
          </w:p>
          <w:p w14:paraId="1F4E062C"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СК-17. Здатність нести відповідальність за прийняття рішень у непередбачуваних умовах праці, до швидкого реагування на зміни (гнучкість, адаптивність, </w:t>
            </w:r>
            <w:proofErr w:type="spellStart"/>
            <w:r w:rsidRPr="001C69A9">
              <w:rPr>
                <w:rFonts w:eastAsia="Calibri" w:cs="Times New Roman"/>
                <w:color w:val="000000" w:themeColor="text1"/>
                <w:sz w:val="24"/>
                <w:szCs w:val="24"/>
              </w:rPr>
              <w:t>стресостійкість</w:t>
            </w:r>
            <w:proofErr w:type="spellEnd"/>
            <w:r w:rsidRPr="001C69A9">
              <w:rPr>
                <w:rFonts w:eastAsia="Calibri" w:cs="Times New Roman"/>
                <w:color w:val="000000" w:themeColor="text1"/>
                <w:sz w:val="24"/>
                <w:szCs w:val="24"/>
              </w:rPr>
              <w:t xml:space="preserve">). </w:t>
            </w:r>
          </w:p>
          <w:p w14:paraId="0F4F7C63"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СК-18. Здатність знаходити, опрацьовувати потрібну освітню інформацію та застосовувати її в роботі з дітьми, батьками. </w:t>
            </w:r>
          </w:p>
          <w:p w14:paraId="7763907E"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СК-19. Здатність до комунікативної взаємодії з дітьми, батьками, колегами, здатність залучати учасників освітнього процесу на засадах партнерства та взаємної відповідальності. </w:t>
            </w:r>
          </w:p>
          <w:p w14:paraId="41AB2A42"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СК-20. Здатність до самоосвіти, саморозвитку, до безперервності в освіті для постійного поглиблення загальноосвітньої та фахової підготовки, перетворення набуття освіти в процес, який триває впродовж усього життя людини. </w:t>
            </w:r>
          </w:p>
          <w:p w14:paraId="5E8102D0"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СК-21. Здатність здійснювати та інтерпретувати результати моніторингу якості освітньої діяльності для адаптації та корегування освітнього процесу відповідно до можливостей та потреб здобувачів освіти.</w:t>
            </w:r>
          </w:p>
          <w:p w14:paraId="1655C16D" w14:textId="77777777" w:rsidR="00B04A52" w:rsidRPr="001C69A9" w:rsidRDefault="00B04A52" w:rsidP="00B04A52">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Програмні результати: </w:t>
            </w:r>
          </w:p>
          <w:p w14:paraId="4B92A074" w14:textId="3DCBC6D5" w:rsidR="00B04A52" w:rsidRPr="001C69A9" w:rsidRDefault="00B04A52" w:rsidP="00B04A52">
            <w:pPr>
              <w:ind w:right="108"/>
              <w:contextualSpacing/>
              <w:jc w:val="both"/>
              <w:rPr>
                <w:rFonts w:eastAsia="Times New Roman" w:cs="Times New Roman"/>
                <w:sz w:val="24"/>
                <w:szCs w:val="24"/>
              </w:rPr>
            </w:pPr>
            <w:r w:rsidRPr="001C69A9">
              <w:rPr>
                <w:rFonts w:eastAsia="Times New Roman" w:cs="Times New Roman"/>
                <w:sz w:val="24"/>
                <w:szCs w:val="24"/>
              </w:rPr>
              <w:lastRenderedPageBreak/>
              <w:t>ПРН-1. Розуміти і визначати педагогічні умови, закономірності, принципи, мету, завдання, зміст, організаційні форми, методи і засоби, що використовуються в роботі з дітьми від народження до навчання у школі; знаходити типові ознаки і специфіку освітнього процесу і розвитку дітей раннього і дошкільного віку.</w:t>
            </w:r>
          </w:p>
          <w:p w14:paraId="53226D5D" w14:textId="77777777" w:rsidR="00B04A52" w:rsidRPr="001C69A9" w:rsidRDefault="00B04A52" w:rsidP="00B04A52">
            <w:pPr>
              <w:widowControl w:val="0"/>
              <w:autoSpaceDE w:val="0"/>
              <w:autoSpaceDN w:val="0"/>
              <w:spacing w:after="0"/>
              <w:ind w:right="108"/>
              <w:contextualSpacing/>
              <w:jc w:val="both"/>
              <w:rPr>
                <w:rFonts w:eastAsia="Times New Roman" w:cs="Times New Roman"/>
                <w:sz w:val="24"/>
                <w:szCs w:val="24"/>
              </w:rPr>
            </w:pPr>
            <w:r w:rsidRPr="001C69A9">
              <w:rPr>
                <w:rFonts w:eastAsia="Times New Roman" w:cs="Times New Roman"/>
                <w:sz w:val="24"/>
                <w:szCs w:val="24"/>
              </w:rPr>
              <w:t xml:space="preserve">ПРН-2. Розуміти, описувати й аналізувати процеси розвитку, навчання та виховання дітей раннього і дошкільного віку з використанням базових психологічних і педагогічних понять та категорій. </w:t>
            </w:r>
          </w:p>
          <w:p w14:paraId="6ACA5FD9"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ПРН-3. Розуміти природу і знати вікові особливості дітей з різними рівнями розвитку, особливості розвитку обдарованих дітей, індивідуальні відмінності дітей з особливими освітніми потребами. </w:t>
            </w:r>
          </w:p>
          <w:p w14:paraId="70CC0A94"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ПРН-4. Розуміти і визначати особливості провідної – ігрової та інших видів діяльності дітей дошкільного віку, способи їх використання в розвитку, навчанні і вихованні дітей раннього і дошкільного віку.</w:t>
            </w:r>
          </w:p>
          <w:p w14:paraId="5EBECE9E"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ПРН-5. Здійснювати взаємодію в роботі закладу дошкільної освіти, сім’ї та школи. Залучати батьків до організації освітнього процесу з дітьми раннього і дошкільного віку в умовах закладу дошкільної освіти. </w:t>
            </w:r>
          </w:p>
          <w:p w14:paraId="5909712B"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ПРН-6. Встановлювати зв’язок між педагогічними впливами та досягнутими дітьми результатами. </w:t>
            </w:r>
          </w:p>
          <w:p w14:paraId="5A475C6E"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ПРН-7. Планувати освітній процес в закладах дошкільної освіти з урахуванням вікових та індивідуальних можливостей дітей раннього і дошкільного віку, дітей з особливими освітніми потребами та складати прогнози щодо його ефективності. </w:t>
            </w:r>
          </w:p>
          <w:p w14:paraId="7EB1D1AE"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ПРН-8. Вміти складати індивідуальні програми розвитку для дітей з особливими освітніми потребами та необхідні для навчання документи; бути знайомим з універсальним дизайном в освіті та розумним пристосуванням. </w:t>
            </w:r>
          </w:p>
          <w:p w14:paraId="06C60BBB"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ПРН-9. Розуміти історію та закономірності розвитку дошкільної освіти. Аналізувати педагогічні системи минулого та творчо трансформувати їх потенціал у сучасний навчально-виховний простір закладу дошкільної освіти. </w:t>
            </w:r>
          </w:p>
          <w:p w14:paraId="76BCC0CC"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ПРН-10. Бути знайомим з програмою раннього втручання, розуміти можливості опори на нього в подальшій роботі з дітьми з особливими освітніми потребами. </w:t>
            </w:r>
          </w:p>
          <w:p w14:paraId="423D5755"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ПРН-11. Бути знайомим з ознаками </w:t>
            </w:r>
            <w:proofErr w:type="spellStart"/>
            <w:r w:rsidRPr="001C69A9">
              <w:rPr>
                <w:rFonts w:eastAsia="Times New Roman" w:cs="Times New Roman"/>
                <w:sz w:val="24"/>
                <w:szCs w:val="24"/>
              </w:rPr>
              <w:t>булінгу</w:t>
            </w:r>
            <w:proofErr w:type="spellEnd"/>
            <w:r w:rsidRPr="001C69A9">
              <w:rPr>
                <w:rFonts w:eastAsia="Times New Roman" w:cs="Times New Roman"/>
                <w:sz w:val="24"/>
                <w:szCs w:val="24"/>
              </w:rPr>
              <w:t xml:space="preserve">. Вміти використовувати прийоми попередження та протидії йому. </w:t>
            </w:r>
          </w:p>
          <w:p w14:paraId="464C3038"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ПРН-12. Будувати цілісний освітній процес з урахуванням основних закономірностей його перебігу. Оцінювати власну діяльність як суб’єкта педагогічної праці. </w:t>
            </w:r>
          </w:p>
          <w:p w14:paraId="73E2B419"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ПРН-13. Здійснювати управління якістю освітнього процесу, керуючись психолого-педагогічними принципами його організації в системі дошкільної освіти та взаємодії з сім’єю. </w:t>
            </w:r>
          </w:p>
          <w:p w14:paraId="5B242887"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ПРН-14. Мати навички збереження та зміцнення психофізичного і соціального здоров’я дітей. </w:t>
            </w:r>
          </w:p>
          <w:p w14:paraId="1533B037"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ПРН-15. Визначати завдання і зміст різних видів діяльності дітей раннього і дошкільного віку на основі програм дошкільної освіти та знань про культурно-історичний досвід українського народу, загальнолюдські культурні та етико-естетичні цінності. </w:t>
            </w:r>
          </w:p>
          <w:p w14:paraId="7AFBFA67"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ПРН-16. Проектувати педагогічні заходи із залученням фахівців суміжних галузей, батьків, громадських діячів та ін. для реалізації </w:t>
            </w:r>
            <w:r w:rsidRPr="001C69A9">
              <w:rPr>
                <w:rFonts w:eastAsia="Times New Roman" w:cs="Times New Roman"/>
                <w:sz w:val="24"/>
                <w:szCs w:val="24"/>
              </w:rPr>
              <w:lastRenderedPageBreak/>
              <w:t xml:space="preserve">завдань всебічного розвитку дітей. </w:t>
            </w:r>
          </w:p>
          <w:p w14:paraId="2FC24C1D"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ПРН-17. Здійснювати суб’єкт-суб’єктну взаємодію і розвивальне міжособистісне педагогічне спілкування з дітьми дошкільного віку та особистісно- і соціально зорієнтоване спілкування з батьками. </w:t>
            </w:r>
          </w:p>
          <w:p w14:paraId="4BEEB067"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ПРН-18. Володіти технологіями організації розвивального предметно-ігрового, природно-екологічного, пізнавального, мовленнєвого середовища в різних групах раннього і дошкільного віку. </w:t>
            </w:r>
          </w:p>
          <w:p w14:paraId="1EF23E48"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ПРН-19. Збирати та аналізувати дані про індивідуальний розвиток дитини. </w:t>
            </w:r>
          </w:p>
          <w:p w14:paraId="4E4C01FC"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ПРН-20. Враховувати рівні розвитку дітей при виборі </w:t>
            </w:r>
            <w:proofErr w:type="spellStart"/>
            <w:r w:rsidRPr="001C69A9">
              <w:rPr>
                <w:rFonts w:eastAsia="Times New Roman" w:cs="Times New Roman"/>
                <w:sz w:val="24"/>
                <w:szCs w:val="24"/>
              </w:rPr>
              <w:t>методик</w:t>
            </w:r>
            <w:proofErr w:type="spellEnd"/>
            <w:r w:rsidRPr="001C69A9">
              <w:rPr>
                <w:rFonts w:eastAsia="Times New Roman" w:cs="Times New Roman"/>
                <w:sz w:val="24"/>
                <w:szCs w:val="24"/>
              </w:rPr>
              <w:t xml:space="preserve"> і технологій навчання і виховання, при визначенні зони актуального розвитку дітей та створенні зони найближчого розвитку. </w:t>
            </w:r>
          </w:p>
          <w:p w14:paraId="54F4F25E"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 xml:space="preserve">ПРН-21. Розробляти індивідуальні програми соціалізації й адаптації дітей раннього і дошкільного віку. </w:t>
            </w:r>
          </w:p>
          <w:p w14:paraId="5402E779" w14:textId="77777777" w:rsidR="00B04A52" w:rsidRPr="001C69A9" w:rsidRDefault="00B04A52" w:rsidP="00B04A52">
            <w:pPr>
              <w:widowControl w:val="0"/>
              <w:autoSpaceDE w:val="0"/>
              <w:autoSpaceDN w:val="0"/>
              <w:spacing w:after="0"/>
              <w:ind w:right="110"/>
              <w:jc w:val="both"/>
              <w:rPr>
                <w:rFonts w:eastAsia="Times New Roman" w:cs="Times New Roman"/>
                <w:sz w:val="24"/>
                <w:szCs w:val="24"/>
              </w:rPr>
            </w:pPr>
            <w:r w:rsidRPr="001C69A9">
              <w:rPr>
                <w:rFonts w:eastAsia="Times New Roman" w:cs="Times New Roman"/>
                <w:sz w:val="24"/>
                <w:szCs w:val="24"/>
              </w:rPr>
              <w:t>ПРН-22. Дотримуватись умов безпеки життєдіяльності дітей раннього і дошкільного віку.</w:t>
            </w:r>
          </w:p>
          <w:p w14:paraId="5AB1DA70" w14:textId="11E2D977" w:rsidR="007053D0" w:rsidRPr="001C69A9" w:rsidRDefault="00B04A52" w:rsidP="00B04A52">
            <w:pPr>
              <w:spacing w:after="0" w:line="259" w:lineRule="auto"/>
              <w:contextualSpacing/>
              <w:jc w:val="both"/>
              <w:rPr>
                <w:rFonts w:eastAsia="Calibri" w:cs="Times New Roman"/>
                <w:sz w:val="24"/>
                <w:szCs w:val="24"/>
              </w:rPr>
            </w:pPr>
            <w:r w:rsidRPr="001C69A9">
              <w:rPr>
                <w:rFonts w:eastAsia="Times New Roman" w:cs="Times New Roman"/>
                <w:sz w:val="24"/>
                <w:szCs w:val="24"/>
                <w:shd w:val="clear" w:color="auto" w:fill="FFFFFF"/>
              </w:rPr>
              <w:t xml:space="preserve">ПРН-23 Знати основи запобігання корупції, суспільної та академічної доброчесності на рівні, необхідному для формування нетерпимості до корупції та проявів недоброчесної поведінки серед здобувачів освіти та вміти застосовувати їх у професійній діяльності. </w:t>
            </w:r>
            <w:r w:rsidR="007053D0" w:rsidRPr="001C69A9">
              <w:rPr>
                <w:rFonts w:eastAsia="Calibri" w:cs="Times New Roman"/>
                <w:sz w:val="24"/>
                <w:szCs w:val="24"/>
              </w:rPr>
              <w:t>освітню теоретичну інформацію у роботі з дітьми та  батьками.</w:t>
            </w:r>
          </w:p>
        </w:tc>
      </w:tr>
      <w:tr w:rsidR="007053D0" w:rsidRPr="001C69A9" w14:paraId="719609D1" w14:textId="77777777" w:rsidTr="002C35AE">
        <w:tc>
          <w:tcPr>
            <w:tcW w:w="1724" w:type="dxa"/>
          </w:tcPr>
          <w:p w14:paraId="059B044E" w14:textId="77777777" w:rsidR="007053D0" w:rsidRPr="001C69A9" w:rsidRDefault="007053D0" w:rsidP="007053D0">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lastRenderedPageBreak/>
              <w:t>Теми</w:t>
            </w:r>
          </w:p>
        </w:tc>
        <w:tc>
          <w:tcPr>
            <w:tcW w:w="7377" w:type="dxa"/>
          </w:tcPr>
          <w:p w14:paraId="2700CB86" w14:textId="77777777" w:rsidR="007053D0" w:rsidRPr="001C69A9" w:rsidRDefault="007053D0" w:rsidP="007053D0">
            <w:pPr>
              <w:spacing w:after="0"/>
              <w:ind w:firstLine="453"/>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Модуль 1. Дошкільний освітній заклад, як частина системи освіти України.</w:t>
            </w:r>
          </w:p>
          <w:p w14:paraId="648CAD71" w14:textId="77777777" w:rsidR="007053D0" w:rsidRPr="001C69A9" w:rsidRDefault="007053D0" w:rsidP="007053D0">
            <w:pPr>
              <w:spacing w:after="0"/>
              <w:ind w:firstLine="453"/>
              <w:jc w:val="both"/>
              <w:rPr>
                <w:rFonts w:eastAsia="Times New Roman" w:cs="Times New Roman"/>
                <w:b/>
                <w:color w:val="000000" w:themeColor="text1"/>
                <w:sz w:val="24"/>
                <w:szCs w:val="24"/>
              </w:rPr>
            </w:pPr>
            <w:bookmarkStart w:id="11" w:name="_Hlk139389446"/>
            <w:r w:rsidRPr="001C69A9">
              <w:rPr>
                <w:rFonts w:eastAsia="Times New Roman" w:cs="Times New Roman"/>
                <w:b/>
                <w:color w:val="000000" w:themeColor="text1"/>
                <w:sz w:val="24"/>
                <w:szCs w:val="24"/>
              </w:rPr>
              <w:t>Тема 1. Організація роботи закладу дошкільної освіти.</w:t>
            </w:r>
          </w:p>
          <w:p w14:paraId="03E6B91F" w14:textId="77777777" w:rsidR="007053D0" w:rsidRPr="001C69A9" w:rsidRDefault="007053D0" w:rsidP="007053D0">
            <w:pPr>
              <w:spacing w:after="0"/>
              <w:ind w:firstLine="453"/>
              <w:jc w:val="both"/>
              <w:rPr>
                <w:rFonts w:eastAsia="Times New Roman" w:cs="Times New Roman"/>
                <w:bCs/>
                <w:color w:val="000000" w:themeColor="text1"/>
                <w:sz w:val="24"/>
                <w:szCs w:val="24"/>
              </w:rPr>
            </w:pPr>
            <w:r w:rsidRPr="001C69A9">
              <w:rPr>
                <w:rFonts w:eastAsia="Times New Roman" w:cs="Times New Roman"/>
                <w:b/>
                <w:color w:val="000000" w:themeColor="text1"/>
                <w:sz w:val="24"/>
                <w:szCs w:val="24"/>
              </w:rPr>
              <w:t>Основі поняття теми:</w:t>
            </w:r>
            <w:r w:rsidRPr="001C69A9">
              <w:rPr>
                <w:rFonts w:eastAsia="Times New Roman" w:cs="Times New Roman"/>
                <w:bCs/>
                <w:color w:val="000000" w:themeColor="text1"/>
                <w:sz w:val="24"/>
                <w:szCs w:val="24"/>
              </w:rPr>
              <w:t xml:space="preserve"> заклад дошкільної освіти, педагогічний склад, тип освітнього закладу, вікова група. </w:t>
            </w:r>
          </w:p>
          <w:p w14:paraId="45589169" w14:textId="77777777" w:rsidR="007053D0" w:rsidRPr="001C69A9" w:rsidRDefault="007053D0" w:rsidP="007053D0">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Тема 2. Особливості професійної діяльності педагога.</w:t>
            </w:r>
          </w:p>
          <w:p w14:paraId="71CF36FE" w14:textId="77777777" w:rsidR="007053D0" w:rsidRPr="001C69A9" w:rsidRDefault="007053D0" w:rsidP="007053D0">
            <w:pPr>
              <w:spacing w:after="0"/>
              <w:ind w:firstLine="453"/>
              <w:jc w:val="both"/>
              <w:rPr>
                <w:rFonts w:eastAsia="Times New Roman" w:cs="Times New Roman"/>
                <w:bCs/>
                <w:color w:val="000000" w:themeColor="text1"/>
                <w:sz w:val="24"/>
                <w:szCs w:val="24"/>
              </w:rPr>
            </w:pPr>
            <w:r w:rsidRPr="001C69A9">
              <w:rPr>
                <w:rFonts w:eastAsia="Times New Roman" w:cs="Times New Roman"/>
                <w:b/>
                <w:color w:val="000000" w:themeColor="text1"/>
                <w:sz w:val="24"/>
                <w:szCs w:val="24"/>
              </w:rPr>
              <w:t>Основні поняття теми:</w:t>
            </w:r>
            <w:r w:rsidRPr="001C69A9">
              <w:rPr>
                <w:rFonts w:eastAsia="Times New Roman" w:cs="Times New Roman"/>
                <w:bCs/>
                <w:color w:val="000000" w:themeColor="text1"/>
                <w:sz w:val="24"/>
                <w:szCs w:val="24"/>
              </w:rPr>
              <w:t xml:space="preserve"> вихователь, принципи роботи вихователя, вимоги до професійної діяльності вихователя. </w:t>
            </w:r>
          </w:p>
          <w:p w14:paraId="357DA3E9" w14:textId="77777777" w:rsidR="007053D0" w:rsidRPr="001C69A9" w:rsidRDefault="007053D0" w:rsidP="007053D0">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3. Психологічний розвиток дітей дошкільного віку. </w:t>
            </w:r>
          </w:p>
          <w:p w14:paraId="30060261" w14:textId="77777777" w:rsidR="007053D0" w:rsidRPr="001C69A9" w:rsidRDefault="007053D0" w:rsidP="007053D0">
            <w:pPr>
              <w:spacing w:after="0"/>
              <w:ind w:firstLine="453"/>
              <w:jc w:val="both"/>
              <w:rPr>
                <w:rFonts w:eastAsia="Times New Roman" w:cs="Times New Roman"/>
                <w:bCs/>
                <w:color w:val="000000" w:themeColor="text1"/>
                <w:sz w:val="24"/>
                <w:szCs w:val="24"/>
              </w:rPr>
            </w:pPr>
            <w:r w:rsidRPr="001C69A9">
              <w:rPr>
                <w:rFonts w:eastAsia="Times New Roman" w:cs="Times New Roman"/>
                <w:b/>
                <w:color w:val="000000" w:themeColor="text1"/>
                <w:sz w:val="24"/>
                <w:szCs w:val="24"/>
              </w:rPr>
              <w:t>Основні поняття теми</w:t>
            </w:r>
            <w:r w:rsidRPr="001C69A9">
              <w:rPr>
                <w:rFonts w:eastAsia="Times New Roman" w:cs="Times New Roman"/>
                <w:bCs/>
                <w:i/>
                <w:iCs/>
                <w:color w:val="000000" w:themeColor="text1"/>
                <w:sz w:val="24"/>
                <w:szCs w:val="24"/>
              </w:rPr>
              <w:t>:</w:t>
            </w:r>
            <w:r w:rsidRPr="001C69A9">
              <w:rPr>
                <w:rFonts w:eastAsia="Times New Roman" w:cs="Times New Roman"/>
                <w:bCs/>
                <w:color w:val="000000" w:themeColor="text1"/>
                <w:sz w:val="24"/>
                <w:szCs w:val="24"/>
              </w:rPr>
              <w:t xml:space="preserve"> вікові особливості дітей дошкільного віку, психічний розвиток, соціальний, емоційний розвиток дошкільника.</w:t>
            </w:r>
            <w:bookmarkEnd w:id="11"/>
          </w:p>
        </w:tc>
      </w:tr>
      <w:tr w:rsidR="007053D0" w:rsidRPr="001C69A9" w14:paraId="14E34C16" w14:textId="77777777" w:rsidTr="002C35AE">
        <w:tc>
          <w:tcPr>
            <w:tcW w:w="1724" w:type="dxa"/>
          </w:tcPr>
          <w:p w14:paraId="24039B2D"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Орієнтація (на кого розрахований курс)</w:t>
            </w:r>
          </w:p>
        </w:tc>
        <w:tc>
          <w:tcPr>
            <w:tcW w:w="7377" w:type="dxa"/>
          </w:tcPr>
          <w:p w14:paraId="3964D7C1" w14:textId="77777777" w:rsidR="007053D0" w:rsidRPr="001C69A9" w:rsidRDefault="007053D0" w:rsidP="007053D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Освітній ступінь – бакалавр</w:t>
            </w:r>
          </w:p>
          <w:p w14:paraId="6CB5C8C0" w14:textId="77777777" w:rsidR="007053D0" w:rsidRPr="001C69A9" w:rsidRDefault="007053D0" w:rsidP="007053D0">
            <w:pPr>
              <w:spacing w:after="0"/>
              <w:rPr>
                <w:rFonts w:eastAsia="Times New Roman" w:cs="Times New Roman"/>
                <w:color w:val="000000" w:themeColor="text1"/>
                <w:sz w:val="24"/>
                <w:szCs w:val="24"/>
              </w:rPr>
            </w:pPr>
          </w:p>
        </w:tc>
      </w:tr>
      <w:tr w:rsidR="007053D0" w:rsidRPr="001C69A9" w14:paraId="0D7EA293" w14:textId="77777777" w:rsidTr="002C35AE">
        <w:tc>
          <w:tcPr>
            <w:tcW w:w="1724" w:type="dxa"/>
          </w:tcPr>
          <w:p w14:paraId="17140C10"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Попередня підготовка</w:t>
            </w:r>
          </w:p>
        </w:tc>
        <w:tc>
          <w:tcPr>
            <w:tcW w:w="7377" w:type="dxa"/>
          </w:tcPr>
          <w:p w14:paraId="771F7955" w14:textId="77777777" w:rsidR="007053D0" w:rsidRPr="001C69A9" w:rsidRDefault="007053D0" w:rsidP="007053D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Дошкільна педагогіка, загальна та вікова психологія,   </w:t>
            </w:r>
          </w:p>
        </w:tc>
      </w:tr>
      <w:tr w:rsidR="007053D0" w:rsidRPr="001C69A9" w14:paraId="1229AB7C" w14:textId="77777777" w:rsidTr="002C35AE">
        <w:tc>
          <w:tcPr>
            <w:tcW w:w="1724" w:type="dxa"/>
          </w:tcPr>
          <w:p w14:paraId="4E2F9C12"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Як навчатися?</w:t>
            </w:r>
          </w:p>
        </w:tc>
        <w:tc>
          <w:tcPr>
            <w:tcW w:w="7377" w:type="dxa"/>
          </w:tcPr>
          <w:p w14:paraId="2D61440A" w14:textId="512CFF8B" w:rsidR="007053D0" w:rsidRPr="001C69A9" w:rsidRDefault="007053D0" w:rsidP="00F2273B">
            <w:pPr>
              <w:spacing w:after="0"/>
              <w:ind w:firstLine="567"/>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Педагогічна практика передбачає безпосереднє формування загальних компетентностей, які складають підґрунтя професійної компетентності фахівців спеціальності «Дошкільна освіта». Зміст практики побудовано з урахуванням змісту Освітньої програми </w:t>
            </w:r>
            <w:r w:rsidR="00F2273B" w:rsidRPr="001C69A9">
              <w:rPr>
                <w:rFonts w:eastAsia="Times New Roman" w:cs="Times New Roman"/>
                <w:color w:val="000000" w:themeColor="text1"/>
                <w:sz w:val="24"/>
                <w:szCs w:val="24"/>
              </w:rPr>
              <w:t>зі</w:t>
            </w:r>
            <w:r w:rsidRPr="001C69A9">
              <w:rPr>
                <w:rFonts w:eastAsia="Times New Roman" w:cs="Times New Roman"/>
                <w:color w:val="000000" w:themeColor="text1"/>
                <w:sz w:val="24"/>
                <w:szCs w:val="24"/>
              </w:rPr>
              <w:t xml:space="preserve"> спеціальності. </w:t>
            </w:r>
          </w:p>
          <w:p w14:paraId="077BFF77" w14:textId="77777777" w:rsidR="007053D0" w:rsidRPr="001C69A9" w:rsidRDefault="007053D0" w:rsidP="007053D0">
            <w:pPr>
              <w:spacing w:after="0"/>
              <w:ind w:firstLine="301"/>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Ознайомча практика передбачає:</w:t>
            </w:r>
          </w:p>
          <w:p w14:paraId="3B0424D0" w14:textId="0D981E18" w:rsidR="007053D0" w:rsidRPr="001C69A9" w:rsidRDefault="007053D0" w:rsidP="00F2273B">
            <w:pPr>
              <w:pStyle w:val="a8"/>
              <w:numPr>
                <w:ilvl w:val="0"/>
                <w:numId w:val="4"/>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відвідування закладу дошкільної осв</w:t>
            </w:r>
            <w:r w:rsidR="00F2273B" w:rsidRPr="001C69A9">
              <w:rPr>
                <w:rFonts w:eastAsia="Times New Roman" w:cs="Times New Roman"/>
                <w:color w:val="000000" w:themeColor="text1"/>
                <w:sz w:val="24"/>
                <w:szCs w:val="24"/>
              </w:rPr>
              <w:t>іти</w:t>
            </w:r>
            <w:r w:rsidRPr="001C69A9">
              <w:rPr>
                <w:rFonts w:eastAsia="Times New Roman" w:cs="Times New Roman"/>
                <w:color w:val="000000" w:themeColor="text1"/>
                <w:sz w:val="24"/>
                <w:szCs w:val="24"/>
              </w:rPr>
              <w:t>;</w:t>
            </w:r>
          </w:p>
          <w:p w14:paraId="29051C53" w14:textId="46544DBD" w:rsidR="007053D0" w:rsidRPr="001C69A9" w:rsidRDefault="007053D0">
            <w:pPr>
              <w:numPr>
                <w:ilvl w:val="0"/>
                <w:numId w:val="4"/>
              </w:numPr>
              <w:spacing w:after="0" w:line="259" w:lineRule="auto"/>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виконання завдань, передбачених програмою практики;</w:t>
            </w:r>
          </w:p>
          <w:p w14:paraId="441C710C" w14:textId="77777777" w:rsidR="007053D0" w:rsidRPr="001C69A9" w:rsidRDefault="007053D0">
            <w:pPr>
              <w:numPr>
                <w:ilvl w:val="0"/>
                <w:numId w:val="4"/>
              </w:numPr>
              <w:spacing w:after="0" w:line="259" w:lineRule="auto"/>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організація спостережень, аналіз та інтерпретація отриманих результатів.</w:t>
            </w:r>
          </w:p>
        </w:tc>
      </w:tr>
      <w:tr w:rsidR="007053D0" w:rsidRPr="001C69A9" w14:paraId="6C1563DB" w14:textId="77777777" w:rsidTr="002C35AE">
        <w:tc>
          <w:tcPr>
            <w:tcW w:w="1724" w:type="dxa"/>
          </w:tcPr>
          <w:p w14:paraId="63A46A85"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lastRenderedPageBreak/>
              <w:t>Методичне забезпечення</w:t>
            </w:r>
          </w:p>
        </w:tc>
        <w:tc>
          <w:tcPr>
            <w:tcW w:w="7377" w:type="dxa"/>
          </w:tcPr>
          <w:p w14:paraId="35974C2E" w14:textId="77777777" w:rsidR="007053D0" w:rsidRPr="001C69A9" w:rsidRDefault="007053D0">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Робоча програма з практики</w:t>
            </w:r>
          </w:p>
          <w:p w14:paraId="08524EB7" w14:textId="5EEEB62D" w:rsidR="007053D0" w:rsidRPr="001C69A9" w:rsidRDefault="007053D0">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Силабус для </w:t>
            </w:r>
            <w:r w:rsidR="00DA2086" w:rsidRPr="001C69A9">
              <w:rPr>
                <w:rFonts w:eastAsia="Times New Roman" w:cs="Times New Roman"/>
                <w:color w:val="000000" w:themeColor="text1"/>
                <w:sz w:val="24"/>
                <w:szCs w:val="24"/>
              </w:rPr>
              <w:t>здобувачів</w:t>
            </w:r>
          </w:p>
          <w:p w14:paraId="58A27954" w14:textId="77777777" w:rsidR="007053D0" w:rsidRPr="001C69A9" w:rsidRDefault="007053D0">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Методичні рекомендації з педагогічної практики</w:t>
            </w:r>
          </w:p>
        </w:tc>
      </w:tr>
      <w:tr w:rsidR="007053D0" w:rsidRPr="001C69A9" w14:paraId="2A43A445" w14:textId="77777777" w:rsidTr="002C35AE">
        <w:trPr>
          <w:trHeight w:val="141"/>
        </w:trPr>
        <w:tc>
          <w:tcPr>
            <w:tcW w:w="1724" w:type="dxa"/>
          </w:tcPr>
          <w:p w14:paraId="0BA4A852" w14:textId="77777777" w:rsidR="007053D0" w:rsidRPr="001C69A9" w:rsidRDefault="007053D0" w:rsidP="007053D0">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Навчальні матеріали</w:t>
            </w:r>
          </w:p>
        </w:tc>
        <w:tc>
          <w:tcPr>
            <w:tcW w:w="7377" w:type="dxa"/>
          </w:tcPr>
          <w:p w14:paraId="46DA0AA9" w14:textId="77777777" w:rsidR="007053D0" w:rsidRPr="001C69A9" w:rsidRDefault="007053D0" w:rsidP="007053D0">
            <w:pPr>
              <w:spacing w:after="0"/>
              <w:jc w:val="center"/>
              <w:rPr>
                <w:rFonts w:eastAsia="Times New Roman" w:cs="Times New Roman"/>
                <w:b/>
                <w:i/>
                <w:color w:val="000000" w:themeColor="text1"/>
                <w:sz w:val="24"/>
                <w:szCs w:val="24"/>
              </w:rPr>
            </w:pPr>
            <w:r w:rsidRPr="001C69A9">
              <w:rPr>
                <w:rFonts w:eastAsia="Times New Roman" w:cs="Times New Roman"/>
                <w:b/>
                <w:i/>
                <w:color w:val="000000" w:themeColor="text1"/>
                <w:sz w:val="24"/>
                <w:szCs w:val="24"/>
              </w:rPr>
              <w:t>Базові</w:t>
            </w:r>
          </w:p>
          <w:p w14:paraId="17D2477F" w14:textId="77777777" w:rsidR="008B3F18" w:rsidRPr="001C69A9" w:rsidRDefault="008B3F18" w:rsidP="009B74AD">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Базовий компонент дошкільної освіти в Україні. [Електронний ресурс]. – :Режим доступу: http://mon.gov.ua/activity/education/doshkilna/basic1/</w:t>
            </w:r>
          </w:p>
          <w:p w14:paraId="790D978B" w14:textId="77777777" w:rsidR="008B3F18" w:rsidRPr="001C69A9" w:rsidRDefault="008B3F18" w:rsidP="009B74AD">
            <w:pPr>
              <w:spacing w:after="0" w:line="259" w:lineRule="auto"/>
              <w:jc w:val="both"/>
              <w:rPr>
                <w:rFonts w:eastAsia="Calibri" w:cs="Times New Roman"/>
                <w:bCs/>
                <w:iCs/>
                <w:color w:val="000000" w:themeColor="text1"/>
                <w:sz w:val="24"/>
                <w:szCs w:val="24"/>
              </w:rPr>
            </w:pPr>
            <w:r w:rsidRPr="001C69A9">
              <w:rPr>
                <w:rFonts w:cs="Times New Roman"/>
                <w:sz w:val="24"/>
                <w:szCs w:val="24"/>
              </w:rPr>
              <w:t>Березовська Л. Теорія та методика формування елементарних математичних уявлень у дітей дошкільного віку : навчальний посібник. Івано-Франківськ : НАІР, 2022. 252 с.</w:t>
            </w:r>
          </w:p>
          <w:p w14:paraId="197BA97B" w14:textId="3356D239" w:rsidR="008B3F18" w:rsidRPr="001C69A9" w:rsidRDefault="008B3F18" w:rsidP="009B74AD">
            <w:pPr>
              <w:spacing w:after="0" w:line="259" w:lineRule="auto"/>
              <w:jc w:val="both"/>
              <w:rPr>
                <w:sz w:val="24"/>
                <w:szCs w:val="20"/>
              </w:rPr>
            </w:pPr>
            <w:proofErr w:type="spellStart"/>
            <w:r w:rsidRPr="001C69A9">
              <w:rPr>
                <w:sz w:val="24"/>
                <w:szCs w:val="20"/>
              </w:rPr>
              <w:t>Богуш</w:t>
            </w:r>
            <w:proofErr w:type="spellEnd"/>
            <w:r w:rsidRPr="001C69A9">
              <w:rPr>
                <w:sz w:val="24"/>
                <w:szCs w:val="20"/>
              </w:rPr>
              <w:t> А., Маліновська Н. Методика розвитку мовлення та навчання рідної мови дітей раннього і дошкільного віку. Київ : Вид. дім "Слово", 2021. 336 с.</w:t>
            </w:r>
          </w:p>
          <w:p w14:paraId="5DBC1147" w14:textId="66F14B0F" w:rsidR="000319B7" w:rsidRPr="001C69A9" w:rsidRDefault="000319B7" w:rsidP="009B74AD">
            <w:pPr>
              <w:spacing w:after="0" w:line="259" w:lineRule="auto"/>
              <w:jc w:val="both"/>
            </w:pPr>
            <w:proofErr w:type="spellStart"/>
            <w:r w:rsidRPr="001C69A9">
              <w:rPr>
                <w:rFonts w:cs="Times New Roman"/>
                <w:sz w:val="24"/>
                <w:szCs w:val="24"/>
              </w:rPr>
              <w:t>Дудкевич</w:t>
            </w:r>
            <w:proofErr w:type="spellEnd"/>
            <w:r w:rsidRPr="001C69A9">
              <w:rPr>
                <w:rFonts w:cs="Times New Roman"/>
                <w:sz w:val="24"/>
                <w:szCs w:val="24"/>
              </w:rPr>
              <w:t> Т. Дошкільна психологія. Центр навчальної літератури : Київ, 2020. 392 с.</w:t>
            </w:r>
          </w:p>
          <w:p w14:paraId="3821A26F" w14:textId="77777777" w:rsidR="008B3F18" w:rsidRPr="001C69A9" w:rsidRDefault="008B3F18" w:rsidP="009B74AD">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вищу освіту» [Електронний ресурс]. – Режим доступу: http://zakon0.rada.gov.ua/laws/show/1556-1</w:t>
            </w:r>
          </w:p>
          <w:p w14:paraId="7D61527D" w14:textId="77777777" w:rsidR="008B3F18" w:rsidRPr="001C69A9" w:rsidRDefault="008B3F18" w:rsidP="009B74AD">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дошкільну освіту» [Електронний ресурс]. – Режим доступу : http://zakon4.rada.gov.ua/laws/show/2628-14</w:t>
            </w:r>
          </w:p>
          <w:p w14:paraId="19A68145" w14:textId="77777777" w:rsidR="008B3F18" w:rsidRPr="001C69A9" w:rsidRDefault="008B3F18" w:rsidP="009B74AD">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Закон України «Про освіту» [Електронний ресурс]. – Режим доступу: http://zakon5.rada.gov.ua/laws/show/2145-19 </w:t>
            </w:r>
          </w:p>
          <w:p w14:paraId="2F6A405B" w14:textId="11DE6865" w:rsidR="008B3F18" w:rsidRPr="001C69A9" w:rsidRDefault="008B3F18" w:rsidP="009B74AD">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Освітнє середовище закладу дошкільної освіти: технології </w:t>
            </w:r>
            <w:proofErr w:type="spellStart"/>
            <w:r w:rsidRPr="001C69A9">
              <w:rPr>
                <w:rFonts w:eastAsia="Calibri" w:cs="Times New Roman"/>
                <w:bCs/>
                <w:iCs/>
                <w:color w:val="000000" w:themeColor="text1"/>
                <w:sz w:val="24"/>
                <w:szCs w:val="24"/>
              </w:rPr>
              <w:t>проєктування</w:t>
            </w:r>
            <w:proofErr w:type="spellEnd"/>
            <w:r w:rsidRPr="001C69A9">
              <w:rPr>
                <w:rFonts w:eastAsia="Calibri" w:cs="Times New Roman"/>
                <w:bCs/>
                <w:iCs/>
                <w:color w:val="000000" w:themeColor="text1"/>
                <w:sz w:val="24"/>
                <w:szCs w:val="24"/>
              </w:rPr>
              <w:t xml:space="preserve"> :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.-метод. посібник / О. Д. </w:t>
            </w:r>
            <w:proofErr w:type="spellStart"/>
            <w:r w:rsidRPr="001C69A9">
              <w:rPr>
                <w:rFonts w:eastAsia="Calibri" w:cs="Times New Roman"/>
                <w:bCs/>
                <w:iCs/>
                <w:color w:val="000000" w:themeColor="text1"/>
                <w:sz w:val="24"/>
                <w:szCs w:val="24"/>
              </w:rPr>
              <w:t>Рейпольська</w:t>
            </w:r>
            <w:proofErr w:type="spellEnd"/>
            <w:r w:rsidRPr="001C69A9">
              <w:rPr>
                <w:rFonts w:eastAsia="Calibri" w:cs="Times New Roman"/>
                <w:bCs/>
                <w:iCs/>
                <w:color w:val="000000" w:themeColor="text1"/>
                <w:sz w:val="24"/>
                <w:szCs w:val="24"/>
              </w:rPr>
              <w:t xml:space="preserve"> та ін. ; ред. О. Д. </w:t>
            </w:r>
            <w:proofErr w:type="spellStart"/>
            <w:r w:rsidRPr="001C69A9">
              <w:rPr>
                <w:rFonts w:eastAsia="Calibri" w:cs="Times New Roman"/>
                <w:bCs/>
                <w:iCs/>
                <w:color w:val="000000" w:themeColor="text1"/>
                <w:sz w:val="24"/>
                <w:szCs w:val="24"/>
              </w:rPr>
              <w:t>Рейпольської</w:t>
            </w:r>
            <w:proofErr w:type="spellEnd"/>
            <w:r w:rsidRPr="001C69A9">
              <w:rPr>
                <w:rFonts w:eastAsia="Calibri" w:cs="Times New Roman"/>
                <w:bCs/>
                <w:iCs/>
                <w:color w:val="000000" w:themeColor="text1"/>
                <w:sz w:val="24"/>
                <w:szCs w:val="24"/>
              </w:rPr>
              <w:t xml:space="preserve">. Кропивницький : </w:t>
            </w:r>
            <w:proofErr w:type="spellStart"/>
            <w:r w:rsidRPr="001C69A9">
              <w:rPr>
                <w:rFonts w:eastAsia="Calibri" w:cs="Times New Roman"/>
                <w:bCs/>
                <w:iCs/>
                <w:color w:val="000000" w:themeColor="text1"/>
                <w:sz w:val="24"/>
                <w:szCs w:val="24"/>
              </w:rPr>
              <w:t>Імекс</w:t>
            </w:r>
            <w:proofErr w:type="spellEnd"/>
            <w:r w:rsidRPr="001C69A9">
              <w:rPr>
                <w:rFonts w:eastAsia="Calibri" w:cs="Times New Roman"/>
                <w:bCs/>
                <w:iCs/>
                <w:color w:val="000000" w:themeColor="text1"/>
                <w:sz w:val="24"/>
                <w:szCs w:val="24"/>
              </w:rPr>
              <w:t>-ЛТД, 2021. 222 с.</w:t>
            </w:r>
          </w:p>
          <w:p w14:paraId="1A33BDCD" w14:textId="699000FA" w:rsidR="008B3F18" w:rsidRPr="001C69A9" w:rsidRDefault="008B3F18" w:rsidP="009B74AD">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Основи природознавства з методикою : метод. </w:t>
            </w:r>
            <w:proofErr w:type="spellStart"/>
            <w:r w:rsidRPr="001C69A9">
              <w:rPr>
                <w:rFonts w:eastAsia="Calibri" w:cs="Times New Roman"/>
                <w:bCs/>
                <w:iCs/>
                <w:color w:val="000000" w:themeColor="text1"/>
                <w:sz w:val="24"/>
                <w:szCs w:val="24"/>
              </w:rPr>
              <w:t>рек</w:t>
            </w:r>
            <w:proofErr w:type="spellEnd"/>
            <w:r w:rsidRPr="001C69A9">
              <w:rPr>
                <w:rFonts w:eastAsia="Calibri" w:cs="Times New Roman"/>
                <w:bCs/>
                <w:iCs/>
                <w:color w:val="000000" w:themeColor="text1"/>
                <w:sz w:val="24"/>
                <w:szCs w:val="24"/>
              </w:rPr>
              <w:t xml:space="preserve">. Для </w:t>
            </w:r>
            <w:r w:rsidR="00DA2086" w:rsidRPr="001C69A9">
              <w:rPr>
                <w:rFonts w:eastAsia="Calibri" w:cs="Times New Roman"/>
                <w:bCs/>
                <w:iCs/>
                <w:color w:val="000000" w:themeColor="text1"/>
                <w:sz w:val="24"/>
                <w:szCs w:val="24"/>
              </w:rPr>
              <w:t>здобувачів</w:t>
            </w:r>
            <w:r w:rsidRPr="001C69A9">
              <w:rPr>
                <w:rFonts w:eastAsia="Calibri" w:cs="Times New Roman"/>
                <w:bCs/>
                <w:iCs/>
                <w:color w:val="000000" w:themeColor="text1"/>
                <w:sz w:val="24"/>
                <w:szCs w:val="24"/>
              </w:rPr>
              <w:t xml:space="preserve"> першого (бакалавр.) рів. </w:t>
            </w:r>
            <w:proofErr w:type="spellStart"/>
            <w:r w:rsidRPr="001C69A9">
              <w:rPr>
                <w:rFonts w:eastAsia="Calibri" w:cs="Times New Roman"/>
                <w:bCs/>
                <w:iCs/>
                <w:color w:val="000000" w:themeColor="text1"/>
                <w:sz w:val="24"/>
                <w:szCs w:val="24"/>
              </w:rPr>
              <w:t>вищ</w:t>
            </w:r>
            <w:proofErr w:type="spellEnd"/>
            <w:r w:rsidRPr="001C69A9">
              <w:rPr>
                <w:rFonts w:eastAsia="Calibri" w:cs="Times New Roman"/>
                <w:bCs/>
                <w:iCs/>
                <w:color w:val="000000" w:themeColor="text1"/>
                <w:sz w:val="24"/>
                <w:szCs w:val="24"/>
              </w:rPr>
              <w:t xml:space="preserve">. освіти спец. 012 Дошкільна освіта ОПП «Дошкільна освіта (Психологія в закладах дошкільної освіти)» / уклад.: Я. А. </w:t>
            </w:r>
            <w:proofErr w:type="spellStart"/>
            <w:r w:rsidRPr="001C69A9">
              <w:rPr>
                <w:rFonts w:eastAsia="Calibri" w:cs="Times New Roman"/>
                <w:bCs/>
                <w:iCs/>
                <w:color w:val="000000" w:themeColor="text1"/>
                <w:sz w:val="24"/>
                <w:szCs w:val="24"/>
              </w:rPr>
              <w:t>Танявська</w:t>
            </w:r>
            <w:proofErr w:type="spellEnd"/>
            <w:r w:rsidRPr="001C69A9">
              <w:rPr>
                <w:rFonts w:eastAsia="Calibri" w:cs="Times New Roman"/>
                <w:bCs/>
                <w:iCs/>
                <w:color w:val="000000" w:themeColor="text1"/>
                <w:sz w:val="24"/>
                <w:szCs w:val="24"/>
              </w:rPr>
              <w:t xml:space="preserve">, І. Р. </w:t>
            </w:r>
            <w:proofErr w:type="spellStart"/>
            <w:r w:rsidRPr="001C69A9">
              <w:rPr>
                <w:rFonts w:eastAsia="Calibri" w:cs="Times New Roman"/>
                <w:bCs/>
                <w:iCs/>
                <w:color w:val="000000" w:themeColor="text1"/>
                <w:sz w:val="24"/>
                <w:szCs w:val="24"/>
              </w:rPr>
              <w:t>Перепелюк</w:t>
            </w:r>
            <w:proofErr w:type="spellEnd"/>
            <w:r w:rsidRPr="001C69A9">
              <w:rPr>
                <w:rFonts w:eastAsia="Calibri" w:cs="Times New Roman"/>
                <w:bCs/>
                <w:iCs/>
                <w:color w:val="000000" w:themeColor="text1"/>
                <w:sz w:val="24"/>
                <w:szCs w:val="24"/>
              </w:rPr>
              <w:t>. Чернівці, 2023. 56 с.</w:t>
            </w:r>
          </w:p>
          <w:p w14:paraId="4E0513AD" w14:textId="77777777" w:rsidR="008B3F18" w:rsidRPr="001C69A9" w:rsidRDefault="008B3F18" w:rsidP="009B74AD">
            <w:pPr>
              <w:spacing w:after="0" w:line="259" w:lineRule="auto"/>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Тітаренко</w:t>
            </w:r>
            <w:proofErr w:type="spellEnd"/>
            <w:r w:rsidRPr="001C69A9">
              <w:rPr>
                <w:rFonts w:eastAsia="Calibri" w:cs="Times New Roman"/>
                <w:bCs/>
                <w:iCs/>
                <w:color w:val="000000" w:themeColor="text1"/>
                <w:sz w:val="24"/>
                <w:szCs w:val="24"/>
              </w:rPr>
              <w:t xml:space="preserve"> С., Загородня Л. Педагогічна майстерність вихователя дошкільного закладу. Навчальний посібник. Суми : </w:t>
            </w:r>
            <w:proofErr w:type="spellStart"/>
            <w:r w:rsidRPr="001C69A9">
              <w:rPr>
                <w:rFonts w:eastAsia="Calibri" w:cs="Times New Roman"/>
                <w:bCs/>
                <w:iCs/>
                <w:color w:val="000000" w:themeColor="text1"/>
                <w:sz w:val="24"/>
                <w:szCs w:val="24"/>
              </w:rPr>
              <w:t>Унів</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кн</w:t>
            </w:r>
            <w:proofErr w:type="spellEnd"/>
            <w:r w:rsidRPr="001C69A9">
              <w:rPr>
                <w:rFonts w:eastAsia="Calibri" w:cs="Times New Roman"/>
                <w:bCs/>
                <w:iCs/>
                <w:color w:val="000000" w:themeColor="text1"/>
                <w:sz w:val="24"/>
                <w:szCs w:val="24"/>
              </w:rPr>
              <w:t xml:space="preserve">., 2013. 319 с. </w:t>
            </w:r>
          </w:p>
          <w:p w14:paraId="523098D9" w14:textId="4F29ED89" w:rsidR="00B70CBC" w:rsidRPr="001C69A9" w:rsidRDefault="008B3F18" w:rsidP="009B74AD">
            <w:pPr>
              <w:spacing w:after="0" w:line="259" w:lineRule="auto"/>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Шулигіна</w:t>
            </w:r>
            <w:proofErr w:type="spellEnd"/>
            <w:r w:rsidRPr="001C69A9">
              <w:rPr>
                <w:rFonts w:eastAsia="Calibri" w:cs="Times New Roman"/>
                <w:bCs/>
                <w:iCs/>
                <w:color w:val="000000" w:themeColor="text1"/>
                <w:sz w:val="24"/>
                <w:szCs w:val="24"/>
              </w:rPr>
              <w:t xml:space="preserve"> Р.А. Педагогіка: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 xml:space="preserve">.-метод. </w:t>
            </w:r>
            <w:proofErr w:type="spellStart"/>
            <w:r w:rsidRPr="001C69A9">
              <w:rPr>
                <w:rFonts w:eastAsia="Calibri" w:cs="Times New Roman"/>
                <w:bCs/>
                <w:iCs/>
                <w:color w:val="000000" w:themeColor="text1"/>
                <w:sz w:val="24"/>
                <w:szCs w:val="24"/>
              </w:rPr>
              <w:t>посіб</w:t>
            </w:r>
            <w:proofErr w:type="spellEnd"/>
            <w:r w:rsidRPr="001C69A9">
              <w:rPr>
                <w:rFonts w:eastAsia="Calibri" w:cs="Times New Roman"/>
                <w:bCs/>
                <w:iCs/>
                <w:color w:val="000000" w:themeColor="text1"/>
                <w:sz w:val="24"/>
                <w:szCs w:val="24"/>
              </w:rPr>
              <w:t xml:space="preserve">. для </w:t>
            </w:r>
            <w:proofErr w:type="spellStart"/>
            <w:r w:rsidRPr="001C69A9">
              <w:rPr>
                <w:rFonts w:eastAsia="Calibri" w:cs="Times New Roman"/>
                <w:bCs/>
                <w:iCs/>
                <w:color w:val="000000" w:themeColor="text1"/>
                <w:sz w:val="24"/>
                <w:szCs w:val="24"/>
              </w:rPr>
              <w:t>студ</w:t>
            </w:r>
            <w:proofErr w:type="spellEnd"/>
            <w:r w:rsidRPr="001C69A9">
              <w:rPr>
                <w:rFonts w:eastAsia="Calibri" w:cs="Times New Roman"/>
                <w:bCs/>
                <w:iCs/>
                <w:color w:val="000000" w:themeColor="text1"/>
                <w:sz w:val="24"/>
                <w:szCs w:val="24"/>
              </w:rPr>
              <w:t xml:space="preserve">. Першого (бакалаврського) рівня вищої освіти спеціальності «Дошкільна освіта». Суми: «Університетська книга». 2023. 144 с. </w:t>
            </w:r>
            <w:proofErr w:type="spellStart"/>
            <w:r w:rsidR="00B70CBC" w:rsidRPr="001C69A9">
              <w:rPr>
                <w:rFonts w:eastAsia="Calibri" w:cs="Times New Roman"/>
                <w:bCs/>
                <w:iCs/>
                <w:color w:val="000000" w:themeColor="text1"/>
                <w:sz w:val="24"/>
                <w:szCs w:val="24"/>
              </w:rPr>
              <w:t>Гречишкіна</w:t>
            </w:r>
            <w:proofErr w:type="spellEnd"/>
            <w:r w:rsidR="00B70CBC" w:rsidRPr="001C69A9">
              <w:rPr>
                <w:rFonts w:eastAsia="Calibri" w:cs="Times New Roman"/>
                <w:bCs/>
                <w:iCs/>
                <w:color w:val="000000" w:themeColor="text1"/>
                <w:sz w:val="24"/>
                <w:szCs w:val="24"/>
              </w:rPr>
              <w:t xml:space="preserve"> І. А. Розвиток творчого потенціалу майбутнього вихователя як основа вдосконалення педагогічної майстерності Вісник Луганського національного університету імені Тараса Шевченка. Педагогічні науки. 2025. № 1. С. 181-189.</w:t>
            </w:r>
          </w:p>
          <w:p w14:paraId="7F2CFB84" w14:textId="704C1AA4" w:rsidR="00B70CBC" w:rsidRPr="001C69A9" w:rsidRDefault="00B70CBC" w:rsidP="009B74AD">
            <w:pPr>
              <w:spacing w:after="0" w:line="259" w:lineRule="auto"/>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Методологічні основи формування лідерської компетентності майбутнього вихователя закладу дошкільної освіти. </w:t>
            </w:r>
            <w:proofErr w:type="spellStart"/>
            <w:r w:rsidRPr="001C69A9">
              <w:rPr>
                <w:rFonts w:eastAsia="Calibri" w:cs="Times New Roman"/>
                <w:bCs/>
                <w:iCs/>
                <w:color w:val="000000" w:themeColor="text1"/>
                <w:sz w:val="24"/>
                <w:szCs w:val="24"/>
              </w:rPr>
              <w:t>Slovak</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international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scientific</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journal</w:t>
            </w:r>
            <w:proofErr w:type="spellEnd"/>
            <w:r w:rsidRPr="001C69A9">
              <w:rPr>
                <w:rFonts w:eastAsia="Calibri" w:cs="Times New Roman"/>
                <w:bCs/>
                <w:iCs/>
                <w:color w:val="000000" w:themeColor="text1"/>
                <w:sz w:val="24"/>
                <w:szCs w:val="24"/>
              </w:rPr>
              <w:t xml:space="preserve">. 2023. №78. С. 102-105. </w:t>
            </w:r>
            <w:hyperlink r:id="rId9" w:history="1">
              <w:r w:rsidR="009B74AD" w:rsidRPr="001C69A9">
                <w:rPr>
                  <w:rStyle w:val="aa"/>
                  <w:rFonts w:eastAsia="Calibri" w:cs="Times New Roman"/>
                  <w:bCs/>
                  <w:iCs/>
                  <w:sz w:val="24"/>
                  <w:szCs w:val="24"/>
                </w:rPr>
                <w:t>https://doi.org/10.5281/zenodo.10369937</w:t>
              </w:r>
            </w:hyperlink>
            <w:r w:rsidR="009B74AD" w:rsidRPr="001C69A9">
              <w:rPr>
                <w:rFonts w:eastAsia="Calibri" w:cs="Times New Roman"/>
                <w:bCs/>
                <w:iCs/>
                <w:color w:val="000000" w:themeColor="text1"/>
                <w:sz w:val="24"/>
                <w:szCs w:val="24"/>
              </w:rPr>
              <w:t xml:space="preserve"> </w:t>
            </w:r>
            <w:r w:rsidRPr="001C69A9">
              <w:rPr>
                <w:rFonts w:eastAsia="Calibri" w:cs="Times New Roman"/>
                <w:bCs/>
                <w:iCs/>
                <w:color w:val="000000" w:themeColor="text1"/>
                <w:sz w:val="24"/>
                <w:szCs w:val="24"/>
              </w:rPr>
              <w:t xml:space="preserve"> </w:t>
            </w:r>
          </w:p>
          <w:p w14:paraId="25602CE8" w14:textId="6653C635" w:rsidR="00B70CBC" w:rsidRPr="001C69A9" w:rsidRDefault="00B70CBC" w:rsidP="009B74AD">
            <w:pPr>
              <w:spacing w:after="0" w:line="259" w:lineRule="auto"/>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Професійна діяльність вихователя в сучасному закладі дошкільної освіти.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2023. №3(184) С. 14-25.</w:t>
            </w:r>
            <w:r w:rsidR="009B74AD" w:rsidRPr="001C69A9">
              <w:rPr>
                <w:rFonts w:eastAsia="Calibri" w:cs="Times New Roman"/>
                <w:bCs/>
                <w:iCs/>
                <w:color w:val="000000" w:themeColor="text1"/>
                <w:sz w:val="24"/>
                <w:szCs w:val="24"/>
              </w:rPr>
              <w:t xml:space="preserve"> </w:t>
            </w:r>
            <w:hyperlink r:id="rId10" w:history="1">
              <w:r w:rsidR="009B74AD" w:rsidRPr="001C69A9">
                <w:rPr>
                  <w:rStyle w:val="aa"/>
                  <w:rFonts w:eastAsia="Calibri" w:cs="Times New Roman"/>
                  <w:bCs/>
                  <w:iCs/>
                  <w:sz w:val="24"/>
                  <w:szCs w:val="24"/>
                </w:rPr>
                <w:t>https://doi.org/10.12958/2227-2747-2023-3(184)-14-25</w:t>
              </w:r>
            </w:hyperlink>
            <w:r w:rsidR="009B74AD" w:rsidRPr="001C69A9">
              <w:rPr>
                <w:rFonts w:eastAsia="Calibri" w:cs="Times New Roman"/>
                <w:bCs/>
                <w:iCs/>
                <w:color w:val="000000" w:themeColor="text1"/>
                <w:sz w:val="24"/>
                <w:szCs w:val="24"/>
              </w:rPr>
              <w:t xml:space="preserve"> </w:t>
            </w:r>
            <w:r w:rsidRPr="001C69A9">
              <w:rPr>
                <w:rFonts w:eastAsia="Calibri" w:cs="Times New Roman"/>
                <w:bCs/>
                <w:iCs/>
                <w:color w:val="000000" w:themeColor="text1"/>
                <w:sz w:val="24"/>
                <w:szCs w:val="24"/>
              </w:rPr>
              <w:t xml:space="preserve"> </w:t>
            </w:r>
          </w:p>
          <w:p w14:paraId="44F95685" w14:textId="77132658" w:rsidR="009B74AD" w:rsidRPr="001C69A9" w:rsidRDefault="00B70CBC" w:rsidP="009B74AD">
            <w:pPr>
              <w:spacing w:after="0" w:line="259" w:lineRule="auto"/>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Класифікація лідерських якостей вихователя закладу дошкільної освіти у науковому дискурсі. Інноваційна педагогіка. </w:t>
            </w:r>
            <w:r w:rsidRPr="001C69A9">
              <w:rPr>
                <w:rFonts w:eastAsia="Calibri" w:cs="Times New Roman"/>
                <w:bCs/>
                <w:iCs/>
                <w:color w:val="000000" w:themeColor="text1"/>
                <w:sz w:val="24"/>
                <w:szCs w:val="24"/>
              </w:rPr>
              <w:lastRenderedPageBreak/>
              <w:t>2024. №</w:t>
            </w:r>
            <w:r w:rsidR="009B74AD" w:rsidRPr="001C69A9">
              <w:rPr>
                <w:rFonts w:eastAsia="Calibri" w:cs="Times New Roman"/>
                <w:bCs/>
                <w:iCs/>
                <w:color w:val="000000" w:themeColor="text1"/>
                <w:sz w:val="24"/>
                <w:szCs w:val="24"/>
              </w:rPr>
              <w:t xml:space="preserve"> </w:t>
            </w:r>
            <w:r w:rsidRPr="001C69A9">
              <w:rPr>
                <w:rFonts w:eastAsia="Calibri" w:cs="Times New Roman"/>
                <w:bCs/>
                <w:iCs/>
                <w:color w:val="000000" w:themeColor="text1"/>
                <w:sz w:val="24"/>
                <w:szCs w:val="24"/>
              </w:rPr>
              <w:t>67. Т. 1. С. 163‒167</w:t>
            </w:r>
            <w:r w:rsidR="009B74AD" w:rsidRPr="001C69A9">
              <w:rPr>
                <w:rFonts w:eastAsia="Calibri" w:cs="Times New Roman"/>
                <w:bCs/>
                <w:iCs/>
                <w:color w:val="000000" w:themeColor="text1"/>
                <w:sz w:val="24"/>
                <w:szCs w:val="24"/>
              </w:rPr>
              <w:t xml:space="preserve">. </w:t>
            </w:r>
            <w:hyperlink r:id="rId11" w:history="1">
              <w:r w:rsidR="009B74AD" w:rsidRPr="001C69A9">
                <w:rPr>
                  <w:rStyle w:val="aa"/>
                  <w:rFonts w:eastAsia="Calibri" w:cs="Times New Roman"/>
                  <w:bCs/>
                  <w:iCs/>
                  <w:sz w:val="24"/>
                  <w:szCs w:val="24"/>
                </w:rPr>
                <w:t>https://doi.org/10.32782/26636085/2023/67.1.35</w:t>
              </w:r>
            </w:hyperlink>
          </w:p>
          <w:p w14:paraId="7535C140" w14:textId="70029FE9" w:rsidR="00B70CBC" w:rsidRPr="001C69A9" w:rsidRDefault="00B70CBC" w:rsidP="009B74AD">
            <w:pPr>
              <w:spacing w:after="0" w:line="259" w:lineRule="auto"/>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w:t>
            </w: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С.О. Методична робота  в закладах дошкільної роботи як засіб формування лідерської компетентності вихователів.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2025. № 2 (189).  С. 20-27.</w:t>
            </w:r>
            <w:r w:rsidR="009B74AD" w:rsidRPr="001C69A9">
              <w:rPr>
                <w:rFonts w:eastAsia="Calibri" w:cs="Times New Roman"/>
                <w:bCs/>
                <w:iCs/>
                <w:color w:val="000000" w:themeColor="text1"/>
                <w:sz w:val="24"/>
                <w:szCs w:val="24"/>
              </w:rPr>
              <w:t xml:space="preserve"> </w:t>
            </w:r>
            <w:hyperlink r:id="rId12" w:history="1">
              <w:r w:rsidR="009B74AD" w:rsidRPr="001C69A9">
                <w:rPr>
                  <w:rStyle w:val="aa"/>
                  <w:rFonts w:eastAsia="Calibri" w:cs="Times New Roman"/>
                  <w:bCs/>
                  <w:iCs/>
                  <w:sz w:val="24"/>
                  <w:szCs w:val="24"/>
                </w:rPr>
                <w:t>https://doi.org/10.12958/2227-2747-2025-2(189)-20-27</w:t>
              </w:r>
            </w:hyperlink>
            <w:r w:rsidR="009B74AD" w:rsidRPr="001C69A9">
              <w:rPr>
                <w:rFonts w:eastAsia="Calibri" w:cs="Times New Roman"/>
                <w:bCs/>
                <w:iCs/>
                <w:color w:val="000000" w:themeColor="text1"/>
                <w:sz w:val="24"/>
                <w:szCs w:val="24"/>
              </w:rPr>
              <w:t xml:space="preserve"> </w:t>
            </w:r>
            <w:r w:rsidRPr="001C69A9">
              <w:rPr>
                <w:rFonts w:eastAsia="Calibri" w:cs="Times New Roman"/>
                <w:bCs/>
                <w:iCs/>
                <w:color w:val="000000" w:themeColor="text1"/>
                <w:sz w:val="24"/>
                <w:szCs w:val="24"/>
                <w:highlight w:val="yellow"/>
              </w:rPr>
              <w:t xml:space="preserve"> </w:t>
            </w:r>
          </w:p>
        </w:tc>
      </w:tr>
      <w:tr w:rsidR="007053D0" w:rsidRPr="001C69A9" w14:paraId="721E8D3B" w14:textId="77777777" w:rsidTr="002C35AE">
        <w:tc>
          <w:tcPr>
            <w:tcW w:w="1724" w:type="dxa"/>
          </w:tcPr>
          <w:p w14:paraId="734BF3C2"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lastRenderedPageBreak/>
              <w:t xml:space="preserve">Спільні / індивідуальні </w:t>
            </w:r>
          </w:p>
          <w:p w14:paraId="43D3600C"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види навчальної </w:t>
            </w:r>
          </w:p>
          <w:p w14:paraId="1F188EE4" w14:textId="77777777" w:rsidR="007053D0" w:rsidRPr="001C69A9" w:rsidRDefault="007053D0" w:rsidP="007053D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діяльності</w:t>
            </w:r>
          </w:p>
        </w:tc>
        <w:tc>
          <w:tcPr>
            <w:tcW w:w="7377" w:type="dxa"/>
          </w:tcPr>
          <w:p w14:paraId="0C2E9533" w14:textId="3EE1A710" w:rsidR="007053D0" w:rsidRPr="001C69A9" w:rsidRDefault="007053D0" w:rsidP="007053D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виконання завдань, які заплановані програмою</w:t>
            </w:r>
            <w:r w:rsidR="00F2273B" w:rsidRPr="001C69A9">
              <w:rPr>
                <w:rFonts w:eastAsia="Times New Roman" w:cs="Times New Roman"/>
                <w:color w:val="000000" w:themeColor="text1"/>
                <w:sz w:val="24"/>
                <w:szCs w:val="24"/>
              </w:rPr>
              <w:t xml:space="preserve"> практики</w:t>
            </w:r>
          </w:p>
        </w:tc>
      </w:tr>
      <w:tr w:rsidR="007053D0" w:rsidRPr="001C69A9" w14:paraId="3FF747AB" w14:textId="77777777" w:rsidTr="002C35AE">
        <w:tc>
          <w:tcPr>
            <w:tcW w:w="1724" w:type="dxa"/>
          </w:tcPr>
          <w:p w14:paraId="191D0A1F" w14:textId="77777777" w:rsidR="007053D0" w:rsidRPr="001C69A9" w:rsidRDefault="007053D0" w:rsidP="007053D0">
            <w:pPr>
              <w:spacing w:after="0"/>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Форми поточного та підсумкового контролю</w:t>
            </w:r>
          </w:p>
        </w:tc>
        <w:tc>
          <w:tcPr>
            <w:tcW w:w="7377" w:type="dxa"/>
          </w:tcPr>
          <w:p w14:paraId="0A19FA24" w14:textId="77777777" w:rsidR="007053D0" w:rsidRPr="001C69A9" w:rsidRDefault="007053D0" w:rsidP="007053D0">
            <w:pPr>
              <w:spacing w:after="0"/>
              <w:jc w:val="both"/>
              <w:rPr>
                <w:rFonts w:eastAsia="Times New Roman" w:cs="Times New Roman"/>
                <w:color w:val="000000" w:themeColor="text1"/>
                <w:sz w:val="24"/>
                <w:szCs w:val="24"/>
              </w:rPr>
            </w:pPr>
            <w:bookmarkStart w:id="12" w:name="_Hlk143259869"/>
            <w:r w:rsidRPr="001C69A9">
              <w:rPr>
                <w:rFonts w:eastAsia="Times New Roman" w:cs="Times New Roman"/>
                <w:color w:val="000000" w:themeColor="text1"/>
                <w:sz w:val="24"/>
                <w:szCs w:val="24"/>
              </w:rPr>
              <w:t xml:space="preserve">Для  </w:t>
            </w:r>
            <w:r w:rsidRPr="001C69A9">
              <w:rPr>
                <w:rFonts w:eastAsia="Times New Roman" w:cs="Times New Roman"/>
                <w:i/>
                <w:color w:val="000000" w:themeColor="text1"/>
                <w:sz w:val="24"/>
                <w:szCs w:val="24"/>
              </w:rPr>
              <w:t>поточного  контролю</w:t>
            </w:r>
            <w:r w:rsidRPr="001C69A9">
              <w:rPr>
                <w:rFonts w:eastAsia="Times New Roman" w:cs="Times New Roman"/>
                <w:color w:val="000000" w:themeColor="text1"/>
                <w:sz w:val="24"/>
                <w:szCs w:val="24"/>
              </w:rPr>
              <w:t xml:space="preserve"> використовуються: аналіз результатів практики, презентація результатів практики, співбесіда.</w:t>
            </w:r>
          </w:p>
          <w:p w14:paraId="219DF75E" w14:textId="7448E02D" w:rsidR="007053D0" w:rsidRPr="001C69A9" w:rsidRDefault="007053D0" w:rsidP="007053D0">
            <w:pPr>
              <w:spacing w:after="0"/>
              <w:jc w:val="both"/>
              <w:rPr>
                <w:rFonts w:eastAsia="Times New Roman" w:cs="Times New Roman"/>
                <w:color w:val="000000" w:themeColor="text1"/>
                <w:sz w:val="24"/>
                <w:szCs w:val="24"/>
              </w:rPr>
            </w:pPr>
            <w:r w:rsidRPr="001C69A9">
              <w:rPr>
                <w:rFonts w:eastAsia="Times New Roman" w:cs="Times New Roman"/>
                <w:i/>
                <w:color w:val="000000" w:themeColor="text1"/>
                <w:sz w:val="24"/>
                <w:szCs w:val="24"/>
              </w:rPr>
              <w:t>Підсумковий контроль</w:t>
            </w:r>
            <w:r w:rsidRPr="001C69A9">
              <w:rPr>
                <w:rFonts w:eastAsia="Times New Roman" w:cs="Times New Roman"/>
                <w:color w:val="000000" w:themeColor="text1"/>
                <w:sz w:val="24"/>
                <w:szCs w:val="24"/>
              </w:rPr>
              <w:t xml:space="preserve"> –  залік.</w:t>
            </w:r>
          </w:p>
          <w:p w14:paraId="4427A525" w14:textId="2ACD1E08" w:rsidR="007053D0" w:rsidRPr="001C69A9" w:rsidRDefault="007053D0" w:rsidP="007053D0">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Підсумкова оцінка за практику є сумою оцінок, отриманих </w:t>
            </w:r>
            <w:r w:rsidR="0045740D" w:rsidRPr="001C69A9">
              <w:rPr>
                <w:rFonts w:eastAsia="Times New Roman" w:cs="Times New Roman"/>
                <w:color w:val="000000" w:themeColor="text1"/>
                <w:sz w:val="24"/>
                <w:szCs w:val="24"/>
              </w:rPr>
              <w:t>здобувач</w:t>
            </w:r>
            <w:r w:rsidR="005032DC" w:rsidRPr="001C69A9">
              <w:rPr>
                <w:rFonts w:eastAsia="Times New Roman" w:cs="Times New Roman"/>
                <w:color w:val="000000" w:themeColor="text1"/>
                <w:sz w:val="24"/>
                <w:szCs w:val="24"/>
              </w:rPr>
              <w:t>е</w:t>
            </w:r>
            <w:r w:rsidRPr="001C69A9">
              <w:rPr>
                <w:rFonts w:eastAsia="Times New Roman" w:cs="Times New Roman"/>
                <w:color w:val="000000" w:themeColor="text1"/>
                <w:sz w:val="24"/>
                <w:szCs w:val="24"/>
              </w:rPr>
              <w:t xml:space="preserve">м за виконання завдань, звіту документацію та презентацію результатів практики.  Максимальна  оцінка становить 100 балів. </w:t>
            </w:r>
            <w:bookmarkEnd w:id="12"/>
          </w:p>
        </w:tc>
      </w:tr>
      <w:bookmarkEnd w:id="10"/>
    </w:tbl>
    <w:p w14:paraId="70ACC865" w14:textId="77777777" w:rsidR="00965551" w:rsidRPr="001C69A9" w:rsidRDefault="00965551" w:rsidP="00AE0A31">
      <w:pPr>
        <w:spacing w:after="0"/>
        <w:ind w:firstLine="709"/>
        <w:jc w:val="both"/>
        <w:rPr>
          <w:rFonts w:eastAsia="Times New Roman" w:cs="Times New Roman"/>
          <w:sz w:val="24"/>
          <w:szCs w:val="24"/>
        </w:rPr>
      </w:pPr>
    </w:p>
    <w:p w14:paraId="1DD6B908" w14:textId="77777777" w:rsidR="00980F50" w:rsidRPr="001C69A9" w:rsidRDefault="00980F50" w:rsidP="00F2273B">
      <w:pPr>
        <w:spacing w:after="0"/>
        <w:ind w:firstLine="709"/>
        <w:jc w:val="center"/>
        <w:rPr>
          <w:sz w:val="24"/>
          <w:szCs w:val="20"/>
        </w:rPr>
      </w:pPr>
      <w:r w:rsidRPr="001C69A9">
        <w:rPr>
          <w:b/>
          <w:bCs/>
          <w:sz w:val="24"/>
          <w:szCs w:val="20"/>
        </w:rPr>
        <w:t>КРИТЕРІЇ ОЦІНЮВАННЯ</w:t>
      </w:r>
    </w:p>
    <w:p w14:paraId="783BF4BB" w14:textId="77777777" w:rsidR="00980F50" w:rsidRPr="001C69A9" w:rsidRDefault="00980F50" w:rsidP="00AE0A31">
      <w:pPr>
        <w:spacing w:after="0"/>
        <w:ind w:firstLine="709"/>
        <w:jc w:val="both"/>
        <w:rPr>
          <w:sz w:val="24"/>
          <w:szCs w:val="20"/>
        </w:rPr>
      </w:pPr>
      <w:r w:rsidRPr="001C69A9">
        <w:rPr>
          <w:sz w:val="24"/>
          <w:szCs w:val="20"/>
        </w:rPr>
        <w:t xml:space="preserve"> </w:t>
      </w:r>
    </w:p>
    <w:p w14:paraId="4430E830" w14:textId="74FFD246" w:rsidR="00980F50" w:rsidRPr="001C69A9" w:rsidRDefault="00980F50" w:rsidP="00AE0A31">
      <w:pPr>
        <w:spacing w:after="0"/>
        <w:ind w:firstLine="709"/>
        <w:jc w:val="both"/>
        <w:rPr>
          <w:sz w:val="24"/>
          <w:szCs w:val="20"/>
        </w:rPr>
      </w:pPr>
      <w:r w:rsidRPr="001C69A9">
        <w:rPr>
          <w:sz w:val="24"/>
          <w:szCs w:val="20"/>
        </w:rPr>
        <w:t xml:space="preserve">Загальна оцінка з </w:t>
      </w:r>
      <w:r w:rsidR="00B04A52" w:rsidRPr="001C69A9">
        <w:rPr>
          <w:sz w:val="24"/>
          <w:szCs w:val="20"/>
        </w:rPr>
        <w:t>навчаль</w:t>
      </w:r>
      <w:r w:rsidRPr="001C69A9">
        <w:rPr>
          <w:sz w:val="24"/>
          <w:szCs w:val="20"/>
        </w:rPr>
        <w:t xml:space="preserve">ної практики є сумарною оцінкою за видами її діяльності. </w:t>
      </w:r>
    </w:p>
    <w:p w14:paraId="6D421A7E" w14:textId="77777777" w:rsidR="00980F50" w:rsidRPr="001C69A9" w:rsidRDefault="00980F50" w:rsidP="00F2273B">
      <w:pPr>
        <w:spacing w:after="0"/>
        <w:ind w:firstLine="709"/>
        <w:jc w:val="both"/>
        <w:rPr>
          <w:sz w:val="24"/>
          <w:szCs w:val="20"/>
        </w:rPr>
      </w:pPr>
      <w:r w:rsidRPr="001C69A9">
        <w:rPr>
          <w:b/>
          <w:bCs/>
          <w:sz w:val="24"/>
          <w:szCs w:val="20"/>
        </w:rPr>
        <w:t>Підсумкова оцінка практики може бути визначена за допомогою наступної шкали</w:t>
      </w:r>
      <w:r w:rsidRPr="001C69A9">
        <w:rPr>
          <w:sz w:val="24"/>
          <w:szCs w:val="20"/>
        </w:rPr>
        <w:t>:</w:t>
      </w:r>
    </w:p>
    <w:p w14:paraId="6CFCDF57" w14:textId="77777777" w:rsidR="001C69A9" w:rsidRPr="001C69A9" w:rsidRDefault="00980F50" w:rsidP="001C69A9">
      <w:pPr>
        <w:spacing w:after="0"/>
        <w:ind w:firstLine="709"/>
        <w:jc w:val="both"/>
        <w:rPr>
          <w:sz w:val="24"/>
          <w:szCs w:val="20"/>
        </w:rPr>
      </w:pPr>
      <w:r w:rsidRPr="001C69A9">
        <w:rPr>
          <w:b/>
          <w:bCs/>
          <w:color w:val="000000" w:themeColor="text1"/>
          <w:sz w:val="24"/>
          <w:szCs w:val="20"/>
        </w:rPr>
        <w:t xml:space="preserve"> </w:t>
      </w:r>
      <w:bookmarkStart w:id="13" w:name="_Hlk211518029"/>
      <w:r w:rsidR="001C69A9" w:rsidRPr="001C69A9">
        <w:rPr>
          <w:b/>
          <w:bCs/>
          <w:color w:val="000000" w:themeColor="text1"/>
          <w:sz w:val="24"/>
          <w:szCs w:val="20"/>
        </w:rPr>
        <w:t>«</w:t>
      </w:r>
      <w:r w:rsidR="001C69A9" w:rsidRPr="001C69A9">
        <w:rPr>
          <w:b/>
          <w:bCs/>
          <w:sz w:val="24"/>
          <w:szCs w:val="20"/>
        </w:rPr>
        <w:t>Відмінно»</w:t>
      </w:r>
      <w:r w:rsidR="001C69A9" w:rsidRPr="001C69A9">
        <w:rPr>
          <w:sz w:val="24"/>
          <w:szCs w:val="20"/>
        </w:rPr>
        <w:t xml:space="preserve"> (90-100 балів): усі необхідні документи з практики оформлено належним чином та з відповідними реквізитами. Звіт підготовлено здобувачем самостійно з дотриманням установлених вимог до структури та змісту. Завдання практики виконано у повному обсязі та всебічно розкрито у звіті. Здобувач виявив високий рівень обґрунтування власних ідей, сформульованих висновків, а також продемонстрував творчий підхід до виконання завдань. Захист звіту пройшов успішно, на всі поставлені запитання були надані вичерпні відповіді. </w:t>
      </w:r>
    </w:p>
    <w:p w14:paraId="3C10F01C" w14:textId="77777777" w:rsidR="001C69A9" w:rsidRPr="001C69A9" w:rsidRDefault="001C69A9" w:rsidP="001C69A9">
      <w:pPr>
        <w:spacing w:after="0"/>
        <w:ind w:firstLine="709"/>
        <w:jc w:val="both"/>
        <w:rPr>
          <w:sz w:val="24"/>
          <w:szCs w:val="20"/>
        </w:rPr>
      </w:pPr>
      <w:r w:rsidRPr="001C69A9">
        <w:rPr>
          <w:b/>
          <w:bCs/>
          <w:color w:val="000000" w:themeColor="text1"/>
          <w:sz w:val="24"/>
          <w:szCs w:val="20"/>
        </w:rPr>
        <w:t>«</w:t>
      </w:r>
      <w:r w:rsidRPr="001C69A9">
        <w:rPr>
          <w:b/>
          <w:bCs/>
          <w:sz w:val="24"/>
          <w:szCs w:val="20"/>
        </w:rPr>
        <w:t>Добре»</w:t>
      </w:r>
      <w:r w:rsidRPr="001C69A9">
        <w:rPr>
          <w:sz w:val="24"/>
          <w:szCs w:val="20"/>
        </w:rPr>
        <w:t xml:space="preserve"> (82-89, 75-81 балів): у процесі проходження практики здобувач надав усі необхідні документи, однак у частині з них відсутні окремі реквізити. Звіт підготовлено самостійно, проте з порушенням окремих формальних вимог до оформлення. Завдання практики виконано, однак їх висвітлення є фрагментарним та не повністю всебічним. Здобувач продемонстрував високий рівень обґрунтування власних ідей і висновків, хоча в окремих випадках вони є суперечливими або взаємовиключними. Захист звіту відбувся успішно, однак із окремими зауваженнями з боку комісії.</w:t>
      </w:r>
    </w:p>
    <w:p w14:paraId="70D84466" w14:textId="77777777" w:rsidR="001C69A9" w:rsidRPr="001C69A9" w:rsidRDefault="001C69A9" w:rsidP="001C69A9">
      <w:pPr>
        <w:spacing w:after="0"/>
        <w:ind w:firstLine="709"/>
        <w:jc w:val="both"/>
        <w:rPr>
          <w:sz w:val="24"/>
          <w:szCs w:val="20"/>
        </w:rPr>
      </w:pPr>
      <w:r w:rsidRPr="001C69A9">
        <w:rPr>
          <w:b/>
          <w:bCs/>
          <w:sz w:val="24"/>
          <w:szCs w:val="20"/>
        </w:rPr>
        <w:t xml:space="preserve"> «Задовільно»</w:t>
      </w:r>
      <w:r w:rsidRPr="001C69A9">
        <w:rPr>
          <w:sz w:val="24"/>
          <w:szCs w:val="20"/>
        </w:rPr>
        <w:t xml:space="preserve"> (67-74, 60-66 балів): наявні всі необхідні документи з практики, проте деякі реквізити відсутні чи зазначені У звіті здобувача виявлено недостовірні дані, наявні ознаки плагіату, відсутні належні посилання на джерела. Дотримання формальних вимог до оформлення є вибірковим або повністю проігноровано. Завдання практики виконано частково, їх висвітлення є неповним та поверховим. Здобувач продемонстрував схильність до механічного відтворення чужих ідей без належного аналізу та осмислення; подані висновки мають суперечливий або взаємовиключний характер. Захист звіту відбувся з труднощами, здобувач дав недостатньо обґрунтовані та малокомпетентні.</w:t>
      </w:r>
    </w:p>
    <w:p w14:paraId="33C50247" w14:textId="77777777" w:rsidR="001C69A9" w:rsidRPr="001C69A9" w:rsidRDefault="001C69A9" w:rsidP="001C69A9">
      <w:pPr>
        <w:spacing w:after="0"/>
        <w:ind w:firstLine="709"/>
        <w:jc w:val="both"/>
        <w:rPr>
          <w:sz w:val="24"/>
          <w:szCs w:val="20"/>
        </w:rPr>
      </w:pPr>
      <w:r w:rsidRPr="001C69A9">
        <w:rPr>
          <w:b/>
          <w:bCs/>
          <w:color w:val="000000" w:themeColor="text1"/>
          <w:sz w:val="24"/>
          <w:szCs w:val="20"/>
        </w:rPr>
        <w:t>«</w:t>
      </w:r>
      <w:r w:rsidRPr="001C69A9">
        <w:rPr>
          <w:b/>
          <w:bCs/>
          <w:sz w:val="24"/>
          <w:szCs w:val="20"/>
        </w:rPr>
        <w:t>Незадовільно</w:t>
      </w:r>
      <w:r w:rsidRPr="001C69A9">
        <w:rPr>
          <w:b/>
          <w:bCs/>
          <w:color w:val="000000" w:themeColor="text1"/>
          <w:sz w:val="24"/>
          <w:szCs w:val="20"/>
        </w:rPr>
        <w:t>»</w:t>
      </w:r>
      <w:r w:rsidRPr="001C69A9">
        <w:rPr>
          <w:sz w:val="24"/>
          <w:szCs w:val="20"/>
        </w:rPr>
        <w:t xml:space="preserve"> (35-59, 1-34 балів): відсутні один чи більше документів з практики, деякі реквізити відсутні чи зазначені недостовірні дані; звіт повністю засновано на плагіаті без використання посилань та/або багато формальних вимог порушено чи недотримано взагалі; завдання практики пророблені і висвітлені не належним чином; здобувач вищої освіти продемонстрував схильність до механічної компіляції чужих ідей, висновків, вони суперечливі, взаємовиключні і можуть бути майже не пов’язаними з матеріалами практики; звіт не захищено через неадекватні відповіді на запитання для захисту і слабку орієнтацію в матеріалах звіту.</w:t>
      </w:r>
    </w:p>
    <w:p w14:paraId="27F53623" w14:textId="77777777" w:rsidR="001C69A9" w:rsidRPr="001C69A9" w:rsidRDefault="001C69A9" w:rsidP="001C69A9">
      <w:pPr>
        <w:spacing w:after="0"/>
        <w:ind w:firstLine="709"/>
        <w:jc w:val="both"/>
        <w:rPr>
          <w:rFonts w:eastAsia="Times New Roman" w:cs="Times New Roman"/>
          <w:color w:val="FF0000"/>
          <w:sz w:val="24"/>
          <w:szCs w:val="24"/>
        </w:rPr>
      </w:pPr>
    </w:p>
    <w:p w14:paraId="1E8C4BC2" w14:textId="052A961D" w:rsidR="007053D0" w:rsidRPr="001C69A9" w:rsidRDefault="00D0115A" w:rsidP="001C69A9">
      <w:pPr>
        <w:spacing w:after="0"/>
        <w:ind w:firstLine="709"/>
        <w:jc w:val="both"/>
        <w:rPr>
          <w:rFonts w:eastAsia="Times New Roman" w:cs="Times New Roman"/>
          <w:b/>
          <w:sz w:val="24"/>
          <w:szCs w:val="24"/>
        </w:rPr>
      </w:pPr>
      <w:r w:rsidRPr="001C69A9">
        <w:rPr>
          <w:rFonts w:eastAsia="Times New Roman" w:cs="Times New Roman"/>
          <w:b/>
          <w:sz w:val="24"/>
          <w:szCs w:val="24"/>
        </w:rPr>
        <w:t>Методичні рекомендації щодо проходження ознайомчої практики.</w:t>
      </w:r>
    </w:p>
    <w:p w14:paraId="2234A47E" w14:textId="77777777" w:rsidR="00D0115A" w:rsidRPr="001C69A9" w:rsidRDefault="00D0115A" w:rsidP="00AE0A31">
      <w:pPr>
        <w:spacing w:after="0"/>
        <w:ind w:firstLine="709"/>
        <w:jc w:val="both"/>
        <w:rPr>
          <w:rFonts w:eastAsia="Times New Roman" w:cs="Times New Roman"/>
          <w:b/>
          <w:sz w:val="24"/>
          <w:szCs w:val="24"/>
        </w:rPr>
      </w:pPr>
    </w:p>
    <w:bookmarkEnd w:id="13"/>
    <w:p w14:paraId="33F937AE" w14:textId="69EB65D2" w:rsidR="00B25318" w:rsidRPr="001C69A9" w:rsidRDefault="00CD25A3" w:rsidP="00CD25A3">
      <w:pPr>
        <w:spacing w:after="0"/>
        <w:ind w:firstLine="284"/>
        <w:jc w:val="both"/>
        <w:rPr>
          <w:rFonts w:cs="Times New Roman"/>
          <w:sz w:val="24"/>
          <w:szCs w:val="24"/>
        </w:rPr>
      </w:pPr>
      <w:r w:rsidRPr="001C69A9">
        <w:rPr>
          <w:rFonts w:cs="Times New Roman"/>
          <w:sz w:val="24"/>
          <w:szCs w:val="24"/>
        </w:rPr>
        <w:t>Для успішного проходження ознайомчої педагогічної практик</w:t>
      </w:r>
      <w:r w:rsidR="00C64161" w:rsidRPr="001C69A9">
        <w:rPr>
          <w:rFonts w:cs="Times New Roman"/>
          <w:sz w:val="24"/>
          <w:szCs w:val="24"/>
        </w:rPr>
        <w:t>и</w:t>
      </w:r>
      <w:r w:rsidRPr="001C69A9">
        <w:rPr>
          <w:rFonts w:cs="Times New Roman"/>
          <w:sz w:val="24"/>
          <w:szCs w:val="24"/>
        </w:rPr>
        <w:t xml:space="preserve"> рекомендуємо дотримуватися таких рекомендацій:</w:t>
      </w:r>
    </w:p>
    <w:p w14:paraId="13446EED" w14:textId="4FEB5E5F" w:rsidR="00CD25A3" w:rsidRPr="001C69A9" w:rsidRDefault="00CD25A3">
      <w:pPr>
        <w:pStyle w:val="a8"/>
        <w:numPr>
          <w:ilvl w:val="0"/>
          <w:numId w:val="3"/>
        </w:numPr>
        <w:spacing w:after="0"/>
        <w:jc w:val="both"/>
        <w:rPr>
          <w:rFonts w:cs="Times New Roman"/>
          <w:sz w:val="24"/>
          <w:szCs w:val="24"/>
        </w:rPr>
      </w:pPr>
      <w:r w:rsidRPr="001C69A9">
        <w:rPr>
          <w:rFonts w:cs="Times New Roman"/>
          <w:sz w:val="24"/>
          <w:szCs w:val="24"/>
        </w:rPr>
        <w:t>до початку практики пройти методичний огляд та надати довідку про стан свого здоров’я керівнику практики</w:t>
      </w:r>
      <w:r w:rsidR="00292D19" w:rsidRPr="001C69A9">
        <w:rPr>
          <w:rFonts w:cs="Times New Roman"/>
          <w:sz w:val="24"/>
          <w:szCs w:val="24"/>
        </w:rPr>
        <w:t xml:space="preserve"> </w:t>
      </w:r>
      <w:r w:rsidR="00292D19" w:rsidRPr="001C69A9">
        <w:rPr>
          <w:rFonts w:cs="Times New Roman"/>
          <w:color w:val="000000" w:themeColor="text1"/>
          <w:sz w:val="24"/>
          <w:szCs w:val="24"/>
        </w:rPr>
        <w:t>(та/або) методисту від ЗДО</w:t>
      </w:r>
      <w:r w:rsidRPr="001C69A9">
        <w:rPr>
          <w:rFonts w:cs="Times New Roman"/>
          <w:color w:val="000000" w:themeColor="text1"/>
          <w:sz w:val="24"/>
          <w:szCs w:val="24"/>
        </w:rPr>
        <w:t>;</w:t>
      </w:r>
    </w:p>
    <w:p w14:paraId="531BB5FC" w14:textId="701110DF" w:rsidR="00CD25A3" w:rsidRPr="001C69A9" w:rsidRDefault="00CD25A3">
      <w:pPr>
        <w:pStyle w:val="a8"/>
        <w:numPr>
          <w:ilvl w:val="0"/>
          <w:numId w:val="3"/>
        </w:numPr>
        <w:spacing w:after="0"/>
        <w:jc w:val="both"/>
        <w:rPr>
          <w:rFonts w:cs="Times New Roman"/>
          <w:sz w:val="24"/>
          <w:szCs w:val="24"/>
        </w:rPr>
      </w:pPr>
      <w:r w:rsidRPr="001C69A9">
        <w:rPr>
          <w:rFonts w:cs="Times New Roman"/>
          <w:sz w:val="24"/>
          <w:szCs w:val="24"/>
        </w:rPr>
        <w:t xml:space="preserve"> підготувати, підписати угоду із закладом дошкільної освіти про проходження практики;</w:t>
      </w:r>
    </w:p>
    <w:p w14:paraId="65993842" w14:textId="250F1388" w:rsidR="00CD25A3" w:rsidRPr="001C69A9" w:rsidRDefault="00CD25A3">
      <w:pPr>
        <w:pStyle w:val="a8"/>
        <w:numPr>
          <w:ilvl w:val="0"/>
          <w:numId w:val="3"/>
        </w:numPr>
        <w:spacing w:after="0"/>
        <w:jc w:val="both"/>
        <w:rPr>
          <w:rFonts w:cs="Times New Roman"/>
          <w:sz w:val="24"/>
          <w:szCs w:val="24"/>
        </w:rPr>
      </w:pPr>
      <w:r w:rsidRPr="001C69A9">
        <w:rPr>
          <w:rFonts w:cs="Times New Roman"/>
          <w:sz w:val="24"/>
          <w:szCs w:val="24"/>
        </w:rPr>
        <w:t xml:space="preserve">бути присутнім на </w:t>
      </w:r>
      <w:r w:rsidR="00B70CBC" w:rsidRPr="001C69A9">
        <w:rPr>
          <w:rFonts w:cs="Times New Roman"/>
          <w:sz w:val="24"/>
          <w:szCs w:val="24"/>
        </w:rPr>
        <w:t>настановній</w:t>
      </w:r>
      <w:r w:rsidRPr="001C69A9">
        <w:rPr>
          <w:rFonts w:cs="Times New Roman"/>
          <w:sz w:val="24"/>
          <w:szCs w:val="24"/>
        </w:rPr>
        <w:t xml:space="preserve"> конференції з педагогічної практики;</w:t>
      </w:r>
    </w:p>
    <w:p w14:paraId="68067424" w14:textId="77777777" w:rsidR="00C64161" w:rsidRPr="001C69A9" w:rsidRDefault="00C64161">
      <w:pPr>
        <w:pStyle w:val="a8"/>
        <w:numPr>
          <w:ilvl w:val="0"/>
          <w:numId w:val="3"/>
        </w:numPr>
        <w:spacing w:after="0"/>
        <w:jc w:val="both"/>
        <w:rPr>
          <w:rFonts w:cs="Times New Roman"/>
          <w:sz w:val="24"/>
          <w:szCs w:val="24"/>
        </w:rPr>
      </w:pPr>
      <w:r w:rsidRPr="001C69A9">
        <w:rPr>
          <w:rFonts w:cs="Times New Roman"/>
          <w:sz w:val="24"/>
          <w:szCs w:val="24"/>
        </w:rPr>
        <w:t>до початку практики пройти інструктаж із техніки безпеки здобувача-практиканта;</w:t>
      </w:r>
    </w:p>
    <w:p w14:paraId="5AA266F6" w14:textId="77777777" w:rsidR="00C64161" w:rsidRPr="001C69A9" w:rsidRDefault="00C64161">
      <w:pPr>
        <w:pStyle w:val="a8"/>
        <w:numPr>
          <w:ilvl w:val="0"/>
          <w:numId w:val="3"/>
        </w:numPr>
        <w:spacing w:after="0"/>
        <w:jc w:val="both"/>
        <w:rPr>
          <w:rFonts w:cs="Times New Roman"/>
          <w:sz w:val="24"/>
          <w:szCs w:val="24"/>
        </w:rPr>
      </w:pPr>
      <w:r w:rsidRPr="001C69A9">
        <w:rPr>
          <w:rFonts w:cs="Times New Roman"/>
          <w:sz w:val="24"/>
          <w:szCs w:val="24"/>
        </w:rPr>
        <w:t>суворо дотримуватися правил техніки безпеки у закладах дошкільної освіти та охорони життєдіяльності дітей;</w:t>
      </w:r>
    </w:p>
    <w:p w14:paraId="49D8F868" w14:textId="5DD69BE0" w:rsidR="00CD25A3" w:rsidRPr="001C69A9" w:rsidRDefault="00B70CBC">
      <w:pPr>
        <w:pStyle w:val="a8"/>
        <w:numPr>
          <w:ilvl w:val="0"/>
          <w:numId w:val="3"/>
        </w:numPr>
        <w:spacing w:after="0"/>
        <w:jc w:val="both"/>
        <w:rPr>
          <w:rFonts w:cs="Times New Roman"/>
          <w:sz w:val="24"/>
          <w:szCs w:val="24"/>
        </w:rPr>
      </w:pPr>
      <w:r w:rsidRPr="001C69A9">
        <w:rPr>
          <w:rFonts w:cs="Times New Roman"/>
          <w:sz w:val="24"/>
          <w:szCs w:val="24"/>
        </w:rPr>
        <w:t>відповідно до робочої програми практики здобувач має спланувати свою діяльність на весь період її проходження</w:t>
      </w:r>
      <w:r w:rsidR="00CD25A3" w:rsidRPr="001C69A9">
        <w:rPr>
          <w:rFonts w:cs="Times New Roman"/>
          <w:sz w:val="24"/>
          <w:szCs w:val="24"/>
        </w:rPr>
        <w:t>;</w:t>
      </w:r>
    </w:p>
    <w:p w14:paraId="32C22EB2" w14:textId="6DEE36A3" w:rsidR="00C64161" w:rsidRPr="001C69A9" w:rsidRDefault="00C64161">
      <w:pPr>
        <w:pStyle w:val="a8"/>
        <w:numPr>
          <w:ilvl w:val="0"/>
          <w:numId w:val="3"/>
        </w:numPr>
        <w:spacing w:after="0"/>
        <w:jc w:val="both"/>
        <w:rPr>
          <w:rFonts w:cs="Times New Roman"/>
          <w:sz w:val="24"/>
          <w:szCs w:val="24"/>
        </w:rPr>
      </w:pPr>
      <w:r w:rsidRPr="001C69A9">
        <w:rPr>
          <w:rFonts w:cs="Times New Roman"/>
          <w:sz w:val="24"/>
          <w:szCs w:val="24"/>
        </w:rPr>
        <w:t>щоденно виконувати заплановані завдання з ознайомчої практики;</w:t>
      </w:r>
    </w:p>
    <w:p w14:paraId="4ADADE2D" w14:textId="4ED1BAA2" w:rsidR="00C64161" w:rsidRPr="001C69A9" w:rsidRDefault="00C64161">
      <w:pPr>
        <w:pStyle w:val="a8"/>
        <w:numPr>
          <w:ilvl w:val="0"/>
          <w:numId w:val="3"/>
        </w:numPr>
        <w:spacing w:after="0"/>
        <w:jc w:val="both"/>
        <w:rPr>
          <w:rFonts w:cs="Times New Roman"/>
          <w:sz w:val="24"/>
          <w:szCs w:val="24"/>
        </w:rPr>
      </w:pPr>
      <w:r w:rsidRPr="001C69A9">
        <w:rPr>
          <w:rFonts w:cs="Times New Roman"/>
          <w:sz w:val="24"/>
          <w:szCs w:val="24"/>
        </w:rPr>
        <w:t>до матеріалів звіту з педагогічної практики додати фото, демонстраційний матеріал, результати спостережень;</w:t>
      </w:r>
    </w:p>
    <w:p w14:paraId="7322B5F4" w14:textId="67DFDC87" w:rsidR="00CD25A3" w:rsidRPr="001C69A9" w:rsidRDefault="00C64161">
      <w:pPr>
        <w:pStyle w:val="a8"/>
        <w:numPr>
          <w:ilvl w:val="0"/>
          <w:numId w:val="3"/>
        </w:numPr>
        <w:spacing w:after="0"/>
        <w:jc w:val="both"/>
        <w:rPr>
          <w:rFonts w:cs="Times New Roman"/>
          <w:sz w:val="24"/>
          <w:szCs w:val="24"/>
        </w:rPr>
      </w:pPr>
      <w:r w:rsidRPr="001C69A9">
        <w:rPr>
          <w:rFonts w:cs="Times New Roman"/>
          <w:sz w:val="24"/>
          <w:szCs w:val="24"/>
        </w:rPr>
        <w:t>документацію з педагогічної практики подати у відповідний термін (не пізніше ніж  через10 днів після завершення практики);</w:t>
      </w:r>
    </w:p>
    <w:p w14:paraId="029EEF0C" w14:textId="0ED8E8EE" w:rsidR="00C64161" w:rsidRPr="001C69A9" w:rsidRDefault="00C64161">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t xml:space="preserve">документація повинна бути оформлена </w:t>
      </w:r>
      <w:r w:rsidR="00091BEE" w:rsidRPr="001C69A9">
        <w:rPr>
          <w:rFonts w:cs="Times New Roman"/>
          <w:color w:val="000000" w:themeColor="text1"/>
          <w:sz w:val="24"/>
          <w:szCs w:val="24"/>
        </w:rPr>
        <w:t>згідно вимог до оформлення.</w:t>
      </w:r>
    </w:p>
    <w:p w14:paraId="326CB3BA" w14:textId="77777777" w:rsidR="00091BEE" w:rsidRPr="001C69A9" w:rsidRDefault="00091BEE">
      <w:pPr>
        <w:pStyle w:val="a8"/>
        <w:numPr>
          <w:ilvl w:val="0"/>
          <w:numId w:val="3"/>
        </w:numPr>
        <w:spacing w:after="0"/>
        <w:jc w:val="both"/>
        <w:rPr>
          <w:rFonts w:cs="Times New Roman"/>
          <w:color w:val="000000" w:themeColor="text1"/>
          <w:sz w:val="24"/>
          <w:szCs w:val="24"/>
        </w:rPr>
      </w:pPr>
    </w:p>
    <w:p w14:paraId="15BBFFFB" w14:textId="77777777" w:rsidR="00B25318" w:rsidRPr="001C69A9" w:rsidRDefault="00B25318" w:rsidP="00CD25A3">
      <w:pPr>
        <w:spacing w:after="0"/>
        <w:rPr>
          <w:rFonts w:cs="Times New Roman"/>
          <w:b/>
          <w:bCs/>
          <w:color w:val="000000" w:themeColor="text1"/>
          <w:sz w:val="24"/>
          <w:szCs w:val="24"/>
        </w:rPr>
      </w:pPr>
    </w:p>
    <w:p w14:paraId="294DF869" w14:textId="5E114DC3" w:rsidR="00C54A88" w:rsidRPr="001C69A9" w:rsidRDefault="00795D22" w:rsidP="00795D22">
      <w:pPr>
        <w:spacing w:after="0"/>
        <w:jc w:val="center"/>
        <w:rPr>
          <w:rFonts w:cs="Times New Roman"/>
          <w:b/>
          <w:bCs/>
          <w:sz w:val="24"/>
          <w:szCs w:val="24"/>
        </w:rPr>
      </w:pPr>
      <w:r w:rsidRPr="001C69A9">
        <w:rPr>
          <w:rFonts w:cs="Times New Roman"/>
          <w:b/>
          <w:bCs/>
          <w:sz w:val="24"/>
          <w:szCs w:val="24"/>
        </w:rPr>
        <w:t>ЗМІСТ ОЗНАЙОМЧОЇ ПЕДАГОГІЧНОЇ ПРАКТИКИ</w:t>
      </w:r>
    </w:p>
    <w:p w14:paraId="37D49BCC" w14:textId="77777777" w:rsidR="00C54A88" w:rsidRPr="001C69A9" w:rsidRDefault="00C54A88" w:rsidP="00CD25A3">
      <w:pPr>
        <w:spacing w:after="0"/>
        <w:rPr>
          <w:rFonts w:cs="Times New Roman"/>
          <w:b/>
          <w:bCs/>
          <w:sz w:val="24"/>
          <w:szCs w:val="24"/>
        </w:rPr>
      </w:pPr>
    </w:p>
    <w:p w14:paraId="59777A55" w14:textId="23ECF171" w:rsidR="00CF7EC6" w:rsidRPr="001C69A9" w:rsidRDefault="00CF7EC6" w:rsidP="00CF7EC6">
      <w:pPr>
        <w:spacing w:after="0"/>
        <w:ind w:firstLine="453"/>
        <w:jc w:val="both"/>
        <w:rPr>
          <w:rFonts w:eastAsia="Times New Roman" w:cs="Times New Roman"/>
          <w:b/>
          <w:color w:val="000000" w:themeColor="text1"/>
          <w:sz w:val="24"/>
          <w:szCs w:val="24"/>
        </w:rPr>
      </w:pPr>
      <w:bookmarkStart w:id="14" w:name="_Hlk159426271"/>
      <w:r w:rsidRPr="001C69A9">
        <w:rPr>
          <w:rFonts w:eastAsia="Times New Roman" w:cs="Times New Roman"/>
          <w:b/>
          <w:color w:val="000000" w:themeColor="text1"/>
          <w:sz w:val="24"/>
          <w:szCs w:val="24"/>
        </w:rPr>
        <w:t>Тема 1. Організація роботи закладу дошкільної освіти</w:t>
      </w:r>
      <w:r w:rsidR="008570CE" w:rsidRPr="001C69A9">
        <w:rPr>
          <w:rFonts w:eastAsia="Times New Roman" w:cs="Times New Roman"/>
          <w:b/>
          <w:color w:val="000000" w:themeColor="text1"/>
          <w:sz w:val="24"/>
          <w:szCs w:val="24"/>
        </w:rPr>
        <w:t xml:space="preserve"> ( 20 балів)</w:t>
      </w:r>
      <w:r w:rsidR="00091BEE" w:rsidRPr="001C69A9">
        <w:rPr>
          <w:rFonts w:eastAsia="Times New Roman" w:cs="Times New Roman"/>
          <w:b/>
          <w:color w:val="000000" w:themeColor="text1"/>
          <w:sz w:val="24"/>
          <w:szCs w:val="24"/>
        </w:rPr>
        <w:t>.</w:t>
      </w:r>
    </w:p>
    <w:p w14:paraId="7A77BC15" w14:textId="77777777" w:rsidR="00091BEE" w:rsidRPr="001C69A9" w:rsidRDefault="00091BEE" w:rsidP="00CF7EC6">
      <w:pPr>
        <w:spacing w:after="0"/>
        <w:ind w:firstLine="453"/>
        <w:jc w:val="both"/>
        <w:rPr>
          <w:rFonts w:eastAsia="Times New Roman" w:cs="Times New Roman"/>
          <w:b/>
          <w:color w:val="000000" w:themeColor="text1"/>
          <w:sz w:val="24"/>
          <w:szCs w:val="24"/>
        </w:rPr>
      </w:pPr>
    </w:p>
    <w:p w14:paraId="579CF022" w14:textId="77777777" w:rsidR="00CF7EC6" w:rsidRPr="001C69A9" w:rsidRDefault="00CF7EC6" w:rsidP="00CF7EC6">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Основі поняття теми:</w:t>
      </w:r>
      <w:r w:rsidRPr="001C69A9">
        <w:rPr>
          <w:rFonts w:eastAsia="Times New Roman" w:cs="Times New Roman"/>
          <w:bCs/>
          <w:color w:val="000000" w:themeColor="text1"/>
          <w:sz w:val="24"/>
          <w:szCs w:val="24"/>
        </w:rPr>
        <w:t xml:space="preserve"> заклад дошкільної освіти, педагогічний склад, тип освітнього закладу, вікова група. </w:t>
      </w:r>
    </w:p>
    <w:p w14:paraId="5EBF9C3B" w14:textId="13397A35" w:rsidR="00C54A88" w:rsidRPr="001C69A9" w:rsidRDefault="00CF7EC6" w:rsidP="00CF7EC6">
      <w:pPr>
        <w:spacing w:after="0"/>
        <w:ind w:firstLine="567"/>
        <w:rPr>
          <w:rFonts w:cs="Times New Roman"/>
          <w:b/>
          <w:bCs/>
          <w:sz w:val="24"/>
          <w:szCs w:val="24"/>
        </w:rPr>
      </w:pPr>
      <w:r w:rsidRPr="001C69A9">
        <w:rPr>
          <w:rFonts w:cs="Times New Roman"/>
          <w:b/>
          <w:bCs/>
          <w:sz w:val="24"/>
          <w:szCs w:val="24"/>
        </w:rPr>
        <w:t>Завдання 1. Знайомство із закладом ЗДО</w:t>
      </w:r>
    </w:p>
    <w:p w14:paraId="025239C1" w14:textId="1FFC5325" w:rsidR="00CF7EC6" w:rsidRPr="001C69A9" w:rsidRDefault="00CF7EC6" w:rsidP="00B04A52">
      <w:pPr>
        <w:spacing w:after="0"/>
        <w:ind w:firstLine="567"/>
        <w:jc w:val="both"/>
        <w:rPr>
          <w:rFonts w:cs="Times New Roman"/>
          <w:sz w:val="24"/>
          <w:szCs w:val="24"/>
        </w:rPr>
      </w:pPr>
      <w:r w:rsidRPr="001C69A9">
        <w:rPr>
          <w:rFonts w:cs="Times New Roman"/>
          <w:sz w:val="24"/>
          <w:szCs w:val="24"/>
        </w:rPr>
        <w:t>При знайомості із закладом дошкільної освіти здобувачі ведуть записи за таким планом:</w:t>
      </w:r>
    </w:p>
    <w:p w14:paraId="6A118558" w14:textId="15333F3D" w:rsidR="00CF7EC6" w:rsidRPr="001C69A9" w:rsidRDefault="00CF7EC6">
      <w:pPr>
        <w:pStyle w:val="a8"/>
        <w:numPr>
          <w:ilvl w:val="0"/>
          <w:numId w:val="3"/>
        </w:numPr>
        <w:spacing w:after="0"/>
        <w:rPr>
          <w:rFonts w:cs="Times New Roman"/>
          <w:sz w:val="24"/>
          <w:szCs w:val="24"/>
        </w:rPr>
      </w:pPr>
      <w:r w:rsidRPr="001C69A9">
        <w:rPr>
          <w:rFonts w:cs="Times New Roman"/>
          <w:sz w:val="24"/>
          <w:szCs w:val="24"/>
        </w:rPr>
        <w:t>Тип закладу дошкільної освіти</w:t>
      </w:r>
    </w:p>
    <w:p w14:paraId="2B731440" w14:textId="6DC429E5" w:rsidR="00CF7EC6" w:rsidRPr="001C69A9" w:rsidRDefault="00CF7EC6">
      <w:pPr>
        <w:pStyle w:val="a8"/>
        <w:numPr>
          <w:ilvl w:val="0"/>
          <w:numId w:val="3"/>
        </w:numPr>
        <w:spacing w:after="0"/>
        <w:rPr>
          <w:rFonts w:cs="Times New Roman"/>
          <w:sz w:val="24"/>
          <w:szCs w:val="24"/>
        </w:rPr>
      </w:pPr>
      <w:r w:rsidRPr="001C69A9">
        <w:rPr>
          <w:rFonts w:cs="Times New Roman"/>
          <w:sz w:val="24"/>
          <w:szCs w:val="24"/>
        </w:rPr>
        <w:t>Кількість груп</w:t>
      </w:r>
    </w:p>
    <w:p w14:paraId="18B59CC9" w14:textId="5CDA8ECC" w:rsidR="00CF7EC6" w:rsidRPr="001C69A9" w:rsidRDefault="00CF7EC6">
      <w:pPr>
        <w:pStyle w:val="a8"/>
        <w:numPr>
          <w:ilvl w:val="0"/>
          <w:numId w:val="3"/>
        </w:numPr>
        <w:spacing w:after="0"/>
        <w:rPr>
          <w:rFonts w:cs="Times New Roman"/>
          <w:sz w:val="24"/>
          <w:szCs w:val="24"/>
        </w:rPr>
      </w:pPr>
      <w:r w:rsidRPr="001C69A9">
        <w:rPr>
          <w:rFonts w:cs="Times New Roman"/>
          <w:sz w:val="24"/>
          <w:szCs w:val="24"/>
        </w:rPr>
        <w:t>Наявність приміщень за їх призначенням</w:t>
      </w:r>
    </w:p>
    <w:p w14:paraId="21794B3E" w14:textId="4771BEBB" w:rsidR="00CF7EC6" w:rsidRPr="001C69A9" w:rsidRDefault="00CF7EC6">
      <w:pPr>
        <w:pStyle w:val="a8"/>
        <w:numPr>
          <w:ilvl w:val="0"/>
          <w:numId w:val="3"/>
        </w:numPr>
        <w:spacing w:after="0"/>
        <w:rPr>
          <w:rFonts w:cs="Times New Roman"/>
          <w:sz w:val="24"/>
          <w:szCs w:val="24"/>
        </w:rPr>
      </w:pPr>
      <w:r w:rsidRPr="001C69A9">
        <w:rPr>
          <w:rFonts w:cs="Times New Roman"/>
          <w:sz w:val="24"/>
          <w:szCs w:val="24"/>
        </w:rPr>
        <w:t>Наявність обладнання.</w:t>
      </w:r>
    </w:p>
    <w:p w14:paraId="5BD1A433" w14:textId="412DCF40" w:rsidR="00CF7EC6" w:rsidRPr="001C69A9" w:rsidRDefault="00CF7EC6">
      <w:pPr>
        <w:pStyle w:val="a8"/>
        <w:numPr>
          <w:ilvl w:val="0"/>
          <w:numId w:val="3"/>
        </w:numPr>
        <w:spacing w:after="0"/>
        <w:rPr>
          <w:rFonts w:cs="Times New Roman"/>
          <w:sz w:val="24"/>
          <w:szCs w:val="24"/>
        </w:rPr>
      </w:pPr>
      <w:r w:rsidRPr="001C69A9">
        <w:rPr>
          <w:rFonts w:cs="Times New Roman"/>
          <w:sz w:val="24"/>
          <w:szCs w:val="24"/>
        </w:rPr>
        <w:t>Ігрові майданчики та майданчики для дослідів.</w:t>
      </w:r>
    </w:p>
    <w:p w14:paraId="2CD23349" w14:textId="39158A1B" w:rsidR="007265CB" w:rsidRPr="001C69A9" w:rsidRDefault="00CF7EC6" w:rsidP="00091BEE">
      <w:pPr>
        <w:spacing w:after="0"/>
        <w:ind w:firstLine="567"/>
        <w:jc w:val="both"/>
        <w:rPr>
          <w:rFonts w:cs="Times New Roman"/>
          <w:sz w:val="24"/>
          <w:szCs w:val="24"/>
        </w:rPr>
      </w:pPr>
      <w:r w:rsidRPr="001C69A9">
        <w:rPr>
          <w:rFonts w:cs="Times New Roman"/>
          <w:sz w:val="24"/>
          <w:szCs w:val="24"/>
        </w:rPr>
        <w:t xml:space="preserve">У бесіді із завідувачем та методистом закладу дошкільної освіти ознайомитися із актуальними завданнями та принципами роботи, напрямком роботи закладу. </w:t>
      </w:r>
    </w:p>
    <w:p w14:paraId="76BD5B65" w14:textId="31D0FD94" w:rsidR="00BC3E08" w:rsidRPr="001C69A9" w:rsidRDefault="00BC3E08" w:rsidP="00B04A52">
      <w:pPr>
        <w:spacing w:after="0"/>
        <w:ind w:firstLine="567"/>
        <w:jc w:val="both"/>
        <w:rPr>
          <w:rFonts w:cs="Times New Roman"/>
          <w:color w:val="000000" w:themeColor="text1"/>
          <w:sz w:val="24"/>
          <w:szCs w:val="24"/>
        </w:rPr>
      </w:pPr>
      <w:r w:rsidRPr="001C69A9">
        <w:rPr>
          <w:rFonts w:cs="Times New Roman"/>
          <w:color w:val="000000" w:themeColor="text1"/>
          <w:sz w:val="24"/>
          <w:szCs w:val="24"/>
        </w:rPr>
        <w:t>Аналіз предметно-ігрового середовища групи закладу дошкільної освіти.</w:t>
      </w:r>
    </w:p>
    <w:p w14:paraId="74BE5A18" w14:textId="03A5953F" w:rsidR="00C54A88" w:rsidRPr="001C69A9" w:rsidRDefault="00CF4FE1" w:rsidP="00B04A52">
      <w:pPr>
        <w:spacing w:after="0"/>
        <w:ind w:firstLine="567"/>
        <w:jc w:val="both"/>
        <w:rPr>
          <w:rFonts w:cs="Times New Roman"/>
          <w:color w:val="000000" w:themeColor="text1"/>
          <w:sz w:val="24"/>
          <w:szCs w:val="24"/>
        </w:rPr>
      </w:pPr>
      <w:r w:rsidRPr="001C69A9">
        <w:rPr>
          <w:rFonts w:cs="Times New Roman"/>
          <w:color w:val="000000" w:themeColor="text1"/>
          <w:sz w:val="24"/>
          <w:szCs w:val="24"/>
        </w:rPr>
        <w:t>Предметно-</w:t>
      </w:r>
      <w:r w:rsidR="00867BD6" w:rsidRPr="001C69A9">
        <w:rPr>
          <w:rFonts w:cs="Times New Roman"/>
          <w:color w:val="000000" w:themeColor="text1"/>
          <w:sz w:val="24"/>
          <w:szCs w:val="24"/>
        </w:rPr>
        <w:t>ігрове</w:t>
      </w:r>
      <w:r w:rsidRPr="001C69A9">
        <w:rPr>
          <w:rFonts w:cs="Times New Roman"/>
          <w:color w:val="000000" w:themeColor="text1"/>
          <w:sz w:val="24"/>
          <w:szCs w:val="24"/>
        </w:rPr>
        <w:t xml:space="preserve"> середовище - це система матеріальних об'єктів діяльності дитини, що функціонально моделює зміст її духовного і фізичного розвитку.</w:t>
      </w:r>
      <w:r w:rsidR="00867BD6" w:rsidRPr="001C69A9">
        <w:rPr>
          <w:rFonts w:cs="Times New Roman"/>
          <w:color w:val="000000" w:themeColor="text1"/>
          <w:sz w:val="24"/>
          <w:szCs w:val="24"/>
        </w:rPr>
        <w:t xml:space="preserve"> При аналізі предметно-ігрового середовища </w:t>
      </w:r>
      <w:r w:rsidR="00506B98" w:rsidRPr="001C69A9">
        <w:rPr>
          <w:rFonts w:cs="Times New Roman"/>
          <w:color w:val="000000" w:themeColor="text1"/>
          <w:sz w:val="24"/>
          <w:szCs w:val="24"/>
        </w:rPr>
        <w:t>ЗДО</w:t>
      </w:r>
      <w:r w:rsidR="00867BD6" w:rsidRPr="001C69A9">
        <w:rPr>
          <w:rFonts w:cs="Times New Roman"/>
          <w:color w:val="000000" w:themeColor="text1"/>
          <w:sz w:val="24"/>
          <w:szCs w:val="24"/>
        </w:rPr>
        <w:t xml:space="preserve"> звернути увагу на такі аспекти:</w:t>
      </w:r>
    </w:p>
    <w:p w14:paraId="39352E20" w14:textId="13C410D2" w:rsidR="00867BD6" w:rsidRPr="001C69A9" w:rsidRDefault="00867BD6" w:rsidP="00B04A52">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t>Чи представлені у групі всі компоненти предметно-ігрового середовища</w:t>
      </w:r>
      <w:r w:rsidR="00161D31" w:rsidRPr="001C69A9">
        <w:rPr>
          <w:rFonts w:cs="Times New Roman"/>
          <w:color w:val="000000" w:themeColor="text1"/>
          <w:sz w:val="24"/>
          <w:szCs w:val="24"/>
        </w:rPr>
        <w:t xml:space="preserve">: </w:t>
      </w:r>
      <w:r w:rsidRPr="001C69A9">
        <w:rPr>
          <w:rFonts w:cs="Times New Roman"/>
          <w:color w:val="000000" w:themeColor="text1"/>
          <w:sz w:val="24"/>
          <w:szCs w:val="24"/>
        </w:rPr>
        <w:t xml:space="preserve">ігрове поле, ігрове обладнання, іграшки, різна ігрова атрибутика, ігрові матеріал? Які компоненти відсутні? Поміркуйте, чому можуть бути відсутні ті чи інші складові предметно-ігрового середовища. </w:t>
      </w:r>
    </w:p>
    <w:p w14:paraId="21132690" w14:textId="004FE159" w:rsidR="00867BD6" w:rsidRPr="001C69A9" w:rsidRDefault="00867BD6">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t>Опишіть наявність іграшок, ігрового обладнання у групі. Визначте їх розвивальні та виховні можливості.</w:t>
      </w:r>
    </w:p>
    <w:p w14:paraId="7A0824F7" w14:textId="1AF665BF" w:rsidR="00867BD6" w:rsidRPr="001C69A9" w:rsidRDefault="00867BD6">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t>Які ігрові осередки представлені у групі? Визначте їх розвивальний потенціал.</w:t>
      </w:r>
    </w:p>
    <w:p w14:paraId="1F6F9AEB" w14:textId="77777777" w:rsidR="0054710E" w:rsidRPr="001C69A9" w:rsidRDefault="0054710E" w:rsidP="00A763F2">
      <w:pPr>
        <w:spacing w:after="0"/>
        <w:rPr>
          <w:rFonts w:cs="Times New Roman"/>
          <w:b/>
          <w:bCs/>
          <w:sz w:val="24"/>
          <w:szCs w:val="24"/>
        </w:rPr>
      </w:pPr>
    </w:p>
    <w:p w14:paraId="20425BE2" w14:textId="53F74F38" w:rsidR="00867BD6" w:rsidRPr="001C69A9" w:rsidRDefault="00CF205C" w:rsidP="0054710E">
      <w:pPr>
        <w:spacing w:after="0"/>
        <w:ind w:firstLine="567"/>
        <w:rPr>
          <w:rFonts w:cs="Times New Roman"/>
          <w:b/>
          <w:bCs/>
          <w:sz w:val="24"/>
          <w:szCs w:val="24"/>
        </w:rPr>
      </w:pPr>
      <w:r w:rsidRPr="001C69A9">
        <w:rPr>
          <w:rFonts w:cs="Times New Roman"/>
          <w:b/>
          <w:bCs/>
          <w:sz w:val="24"/>
          <w:szCs w:val="24"/>
        </w:rPr>
        <w:t>2. Завдання 2. Екскурсія закладом дошкільної освіти</w:t>
      </w:r>
      <w:r w:rsidR="008570CE" w:rsidRPr="001C69A9">
        <w:rPr>
          <w:rFonts w:cs="Times New Roman"/>
          <w:b/>
          <w:bCs/>
          <w:sz w:val="24"/>
          <w:szCs w:val="24"/>
        </w:rPr>
        <w:t xml:space="preserve"> (40 балів)</w:t>
      </w:r>
      <w:r w:rsidR="00091BEE" w:rsidRPr="001C69A9">
        <w:rPr>
          <w:rFonts w:cs="Times New Roman"/>
          <w:b/>
          <w:bCs/>
          <w:sz w:val="24"/>
          <w:szCs w:val="24"/>
        </w:rPr>
        <w:t>.</w:t>
      </w:r>
    </w:p>
    <w:p w14:paraId="04F93602" w14:textId="6669450C" w:rsidR="00506B98" w:rsidRPr="001C69A9" w:rsidRDefault="0054710E" w:rsidP="00506B98">
      <w:pPr>
        <w:spacing w:after="0"/>
        <w:ind w:firstLine="567"/>
        <w:jc w:val="both"/>
        <w:rPr>
          <w:rFonts w:cs="Times New Roman"/>
          <w:sz w:val="24"/>
          <w:szCs w:val="24"/>
        </w:rPr>
      </w:pPr>
      <w:r w:rsidRPr="001C69A9">
        <w:rPr>
          <w:rFonts w:cs="Times New Roman"/>
          <w:sz w:val="24"/>
          <w:szCs w:val="24"/>
        </w:rPr>
        <w:t>-Підготувати фото п</w:t>
      </w:r>
      <w:r w:rsidR="00D333CC" w:rsidRPr="001C69A9">
        <w:rPr>
          <w:rFonts w:cs="Times New Roman"/>
          <w:sz w:val="24"/>
          <w:szCs w:val="24"/>
        </w:rPr>
        <w:t>ри</w:t>
      </w:r>
      <w:r w:rsidRPr="001C69A9">
        <w:rPr>
          <w:rFonts w:cs="Times New Roman"/>
          <w:sz w:val="24"/>
          <w:szCs w:val="24"/>
        </w:rPr>
        <w:t>міщень закладу дошкільної освіти з описо</w:t>
      </w:r>
      <w:r w:rsidR="00B04A52" w:rsidRPr="001C69A9">
        <w:rPr>
          <w:rFonts w:cs="Times New Roman"/>
          <w:sz w:val="24"/>
          <w:szCs w:val="24"/>
        </w:rPr>
        <w:t>м</w:t>
      </w:r>
      <w:r w:rsidRPr="001C69A9">
        <w:rPr>
          <w:rFonts w:cs="Times New Roman"/>
          <w:sz w:val="24"/>
          <w:szCs w:val="24"/>
        </w:rPr>
        <w:t xml:space="preserve"> їх функціонального призначення</w:t>
      </w:r>
      <w:r w:rsidR="00506B98" w:rsidRPr="001C69A9">
        <w:rPr>
          <w:rFonts w:cs="Times New Roman"/>
          <w:sz w:val="24"/>
          <w:szCs w:val="24"/>
        </w:rPr>
        <w:t xml:space="preserve"> </w:t>
      </w:r>
    </w:p>
    <w:p w14:paraId="7ABECEE1" w14:textId="4460371C" w:rsidR="0054710E" w:rsidRPr="001C69A9" w:rsidRDefault="0054710E" w:rsidP="0054710E">
      <w:pPr>
        <w:spacing w:after="0"/>
        <w:ind w:firstLine="567"/>
        <w:jc w:val="both"/>
        <w:rPr>
          <w:rFonts w:cs="Times New Roman"/>
          <w:sz w:val="24"/>
          <w:szCs w:val="24"/>
        </w:rPr>
      </w:pPr>
      <w:r w:rsidRPr="001C69A9">
        <w:rPr>
          <w:rFonts w:cs="Times New Roman"/>
          <w:sz w:val="24"/>
          <w:szCs w:val="24"/>
        </w:rPr>
        <w:lastRenderedPageBreak/>
        <w:t xml:space="preserve">-Розробити зміст екскурсії ЗДО, яку ви, як співробітник ЗДО, проводили </w:t>
      </w:r>
      <w:r w:rsidR="00161D31" w:rsidRPr="001C69A9">
        <w:rPr>
          <w:rFonts w:cs="Times New Roman"/>
          <w:sz w:val="24"/>
          <w:szCs w:val="24"/>
        </w:rPr>
        <w:t xml:space="preserve">б </w:t>
      </w:r>
      <w:r w:rsidRPr="001C69A9">
        <w:rPr>
          <w:rFonts w:cs="Times New Roman"/>
          <w:sz w:val="24"/>
          <w:szCs w:val="24"/>
        </w:rPr>
        <w:t>для батьків дитини</w:t>
      </w:r>
      <w:r w:rsidR="00161D31" w:rsidRPr="001C69A9">
        <w:rPr>
          <w:rFonts w:cs="Times New Roman"/>
          <w:sz w:val="24"/>
          <w:szCs w:val="24"/>
        </w:rPr>
        <w:t>.</w:t>
      </w:r>
      <w:r w:rsidR="00506B98" w:rsidRPr="001C69A9">
        <w:rPr>
          <w:rFonts w:cs="Times New Roman"/>
          <w:sz w:val="24"/>
          <w:szCs w:val="24"/>
        </w:rPr>
        <w:t xml:space="preserve"> </w:t>
      </w:r>
    </w:p>
    <w:p w14:paraId="7A1DFED4" w14:textId="77777777" w:rsidR="00CF205C" w:rsidRPr="001C69A9" w:rsidRDefault="00CF205C" w:rsidP="0054710E">
      <w:pPr>
        <w:spacing w:after="0"/>
        <w:ind w:firstLine="567"/>
        <w:rPr>
          <w:rFonts w:cs="Times New Roman"/>
          <w:b/>
          <w:bCs/>
          <w:sz w:val="24"/>
          <w:szCs w:val="24"/>
        </w:rPr>
      </w:pPr>
    </w:p>
    <w:p w14:paraId="74DDFF5E" w14:textId="360E9C95" w:rsidR="00CF7EC6" w:rsidRPr="001C69A9" w:rsidRDefault="00A763F2" w:rsidP="0054710E">
      <w:pPr>
        <w:spacing w:after="0"/>
        <w:ind w:firstLine="567"/>
        <w:rPr>
          <w:rFonts w:cs="Times New Roman"/>
          <w:sz w:val="24"/>
          <w:szCs w:val="24"/>
        </w:rPr>
      </w:pPr>
      <w:r w:rsidRPr="001C69A9">
        <w:rPr>
          <w:rFonts w:cs="Times New Roman"/>
          <w:b/>
          <w:bCs/>
          <w:sz w:val="24"/>
          <w:szCs w:val="24"/>
        </w:rPr>
        <w:t xml:space="preserve">Завдання </w:t>
      </w:r>
      <w:r w:rsidR="0054710E" w:rsidRPr="001C69A9">
        <w:rPr>
          <w:rFonts w:cs="Times New Roman"/>
          <w:b/>
          <w:bCs/>
          <w:sz w:val="24"/>
          <w:szCs w:val="24"/>
        </w:rPr>
        <w:t>3</w:t>
      </w:r>
      <w:r w:rsidRPr="001C69A9">
        <w:rPr>
          <w:rFonts w:cs="Times New Roman"/>
          <w:b/>
          <w:bCs/>
          <w:sz w:val="24"/>
          <w:szCs w:val="24"/>
        </w:rPr>
        <w:t xml:space="preserve">. Ознайомитися </w:t>
      </w:r>
      <w:r w:rsidRPr="001C69A9">
        <w:rPr>
          <w:rFonts w:cs="Times New Roman"/>
          <w:sz w:val="24"/>
          <w:szCs w:val="24"/>
        </w:rPr>
        <w:t xml:space="preserve">з організацією </w:t>
      </w:r>
      <w:r w:rsidR="00506B98" w:rsidRPr="001C69A9">
        <w:rPr>
          <w:rFonts w:cs="Times New Roman"/>
          <w:sz w:val="24"/>
          <w:szCs w:val="24"/>
        </w:rPr>
        <w:t xml:space="preserve">освітнього </w:t>
      </w:r>
      <w:r w:rsidRPr="001C69A9">
        <w:rPr>
          <w:rFonts w:cs="Times New Roman"/>
          <w:sz w:val="24"/>
          <w:szCs w:val="24"/>
        </w:rPr>
        <w:t>процесу в закладі дошкільної освіти, плануванням його роботи.</w:t>
      </w:r>
    </w:p>
    <w:p w14:paraId="68C11C0C" w14:textId="39635D06" w:rsidR="00311B0A" w:rsidRPr="001C69A9" w:rsidRDefault="00311B0A" w:rsidP="00506B98">
      <w:pPr>
        <w:spacing w:after="0"/>
        <w:ind w:firstLine="567"/>
        <w:jc w:val="both"/>
        <w:rPr>
          <w:rFonts w:cs="Times New Roman"/>
          <w:sz w:val="24"/>
          <w:szCs w:val="24"/>
        </w:rPr>
      </w:pPr>
      <w:r w:rsidRPr="001C69A9">
        <w:rPr>
          <w:rFonts w:cs="Times New Roman"/>
          <w:sz w:val="24"/>
          <w:szCs w:val="24"/>
        </w:rPr>
        <w:t xml:space="preserve">У </w:t>
      </w:r>
      <w:r w:rsidR="00B04A52" w:rsidRPr="001C69A9">
        <w:rPr>
          <w:rFonts w:cs="Times New Roman"/>
          <w:sz w:val="24"/>
          <w:szCs w:val="24"/>
        </w:rPr>
        <w:t>б</w:t>
      </w:r>
      <w:r w:rsidRPr="001C69A9">
        <w:rPr>
          <w:rFonts w:cs="Times New Roman"/>
          <w:sz w:val="24"/>
          <w:szCs w:val="24"/>
        </w:rPr>
        <w:t>есіді з вихователем та методистом закладу дошкільної освіти з’ясувати такі питання:</w:t>
      </w:r>
    </w:p>
    <w:p w14:paraId="7329794E" w14:textId="21040217" w:rsidR="00311B0A" w:rsidRPr="001C69A9" w:rsidRDefault="00311B0A">
      <w:pPr>
        <w:pStyle w:val="a8"/>
        <w:numPr>
          <w:ilvl w:val="0"/>
          <w:numId w:val="3"/>
        </w:numPr>
        <w:spacing w:after="0"/>
        <w:rPr>
          <w:rFonts w:cs="Times New Roman"/>
          <w:sz w:val="24"/>
          <w:szCs w:val="24"/>
        </w:rPr>
      </w:pPr>
      <w:r w:rsidRPr="001C69A9">
        <w:rPr>
          <w:rFonts w:cs="Times New Roman"/>
          <w:sz w:val="24"/>
          <w:szCs w:val="24"/>
        </w:rPr>
        <w:t>Освітня програма</w:t>
      </w:r>
      <w:r w:rsidR="00091BEE" w:rsidRPr="001C69A9">
        <w:rPr>
          <w:rFonts w:cs="Times New Roman"/>
          <w:sz w:val="24"/>
          <w:szCs w:val="24"/>
        </w:rPr>
        <w:t>,</w:t>
      </w:r>
      <w:r w:rsidRPr="001C69A9">
        <w:rPr>
          <w:rFonts w:cs="Times New Roman"/>
          <w:sz w:val="24"/>
          <w:szCs w:val="24"/>
        </w:rPr>
        <w:t xml:space="preserve"> за якою працює ЗДО;</w:t>
      </w:r>
    </w:p>
    <w:p w14:paraId="0CDCD9A7" w14:textId="76B7863E" w:rsidR="00311B0A" w:rsidRPr="001C69A9" w:rsidRDefault="00CF205C">
      <w:pPr>
        <w:pStyle w:val="a8"/>
        <w:numPr>
          <w:ilvl w:val="0"/>
          <w:numId w:val="3"/>
        </w:numPr>
        <w:spacing w:after="0"/>
        <w:rPr>
          <w:rFonts w:cs="Times New Roman"/>
          <w:sz w:val="24"/>
          <w:szCs w:val="24"/>
        </w:rPr>
      </w:pPr>
      <w:r w:rsidRPr="001C69A9">
        <w:rPr>
          <w:rFonts w:cs="Times New Roman"/>
          <w:sz w:val="24"/>
          <w:szCs w:val="24"/>
        </w:rPr>
        <w:t>Які форми організації освітнього процесу використовуються у ЗДО?</w:t>
      </w:r>
    </w:p>
    <w:p w14:paraId="5DD490C2" w14:textId="63905C8B" w:rsidR="00CF7EC6" w:rsidRPr="001C69A9" w:rsidRDefault="00CF205C">
      <w:pPr>
        <w:pStyle w:val="a8"/>
        <w:numPr>
          <w:ilvl w:val="0"/>
          <w:numId w:val="3"/>
        </w:numPr>
        <w:spacing w:after="0"/>
        <w:rPr>
          <w:rFonts w:cs="Times New Roman"/>
          <w:sz w:val="24"/>
          <w:szCs w:val="24"/>
        </w:rPr>
      </w:pPr>
      <w:r w:rsidRPr="001C69A9">
        <w:rPr>
          <w:rFonts w:cs="Times New Roman"/>
          <w:sz w:val="24"/>
          <w:szCs w:val="24"/>
        </w:rPr>
        <w:t>Які типи занять переважать в освітньому процесі?</w:t>
      </w:r>
    </w:p>
    <w:p w14:paraId="6B597B54" w14:textId="39455AB8" w:rsidR="00CF205C" w:rsidRPr="001C69A9" w:rsidRDefault="00CF205C">
      <w:pPr>
        <w:pStyle w:val="a8"/>
        <w:numPr>
          <w:ilvl w:val="0"/>
          <w:numId w:val="3"/>
        </w:numPr>
        <w:spacing w:after="0"/>
        <w:rPr>
          <w:rFonts w:cs="Times New Roman"/>
          <w:sz w:val="24"/>
          <w:szCs w:val="24"/>
        </w:rPr>
      </w:pPr>
      <w:r w:rsidRPr="001C69A9">
        <w:rPr>
          <w:rFonts w:cs="Times New Roman"/>
          <w:sz w:val="24"/>
          <w:szCs w:val="24"/>
        </w:rPr>
        <w:t>Як відбувається процес планування розкладу занять?</w:t>
      </w:r>
    </w:p>
    <w:p w14:paraId="4FE7FD0A" w14:textId="33F49203" w:rsidR="00CF205C" w:rsidRPr="001C69A9" w:rsidRDefault="00CF205C">
      <w:pPr>
        <w:pStyle w:val="a8"/>
        <w:numPr>
          <w:ilvl w:val="0"/>
          <w:numId w:val="3"/>
        </w:numPr>
        <w:spacing w:after="0"/>
        <w:rPr>
          <w:rFonts w:cs="Times New Roman"/>
          <w:sz w:val="24"/>
          <w:szCs w:val="24"/>
        </w:rPr>
      </w:pPr>
      <w:r w:rsidRPr="001C69A9">
        <w:rPr>
          <w:rFonts w:cs="Times New Roman"/>
          <w:sz w:val="24"/>
          <w:szCs w:val="24"/>
        </w:rPr>
        <w:t>Ознайомтеся із перспективним плануванням групи на рік. Подайте його фрагмент, який буде реалізовано під час вашої практик.</w:t>
      </w:r>
    </w:p>
    <w:bookmarkEnd w:id="14"/>
    <w:p w14:paraId="0A17EEC4" w14:textId="77777777" w:rsidR="00CF205C" w:rsidRPr="001C69A9" w:rsidRDefault="00CF205C" w:rsidP="00CF205C">
      <w:pPr>
        <w:spacing w:after="0"/>
        <w:ind w:left="57"/>
        <w:rPr>
          <w:rFonts w:cs="Times New Roman"/>
          <w:sz w:val="24"/>
          <w:szCs w:val="24"/>
        </w:rPr>
      </w:pPr>
    </w:p>
    <w:p w14:paraId="5CB5577E" w14:textId="101180A0" w:rsidR="0054710E" w:rsidRPr="001C69A9" w:rsidRDefault="0054710E" w:rsidP="0054710E">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Тема 2. Особливості професійної діяльності педагога</w:t>
      </w:r>
      <w:r w:rsidR="008570CE" w:rsidRPr="001C69A9">
        <w:rPr>
          <w:rFonts w:eastAsia="Times New Roman" w:cs="Times New Roman"/>
          <w:b/>
          <w:color w:val="000000" w:themeColor="text1"/>
          <w:sz w:val="24"/>
          <w:szCs w:val="24"/>
        </w:rPr>
        <w:t xml:space="preserve"> (20 балів)</w:t>
      </w:r>
      <w:r w:rsidR="00091BEE" w:rsidRPr="001C69A9">
        <w:rPr>
          <w:rFonts w:eastAsia="Times New Roman" w:cs="Times New Roman"/>
          <w:b/>
          <w:color w:val="000000" w:themeColor="text1"/>
          <w:sz w:val="24"/>
          <w:szCs w:val="24"/>
        </w:rPr>
        <w:t>.</w:t>
      </w:r>
    </w:p>
    <w:p w14:paraId="64512231" w14:textId="77777777" w:rsidR="00091BEE" w:rsidRPr="001C69A9" w:rsidRDefault="00091BEE" w:rsidP="0054710E">
      <w:pPr>
        <w:spacing w:after="0"/>
        <w:ind w:firstLine="453"/>
        <w:jc w:val="both"/>
        <w:rPr>
          <w:rFonts w:eastAsia="Times New Roman" w:cs="Times New Roman"/>
          <w:b/>
          <w:color w:val="000000" w:themeColor="text1"/>
          <w:sz w:val="24"/>
          <w:szCs w:val="24"/>
        </w:rPr>
      </w:pPr>
    </w:p>
    <w:p w14:paraId="33EA6334" w14:textId="77777777" w:rsidR="0054710E" w:rsidRPr="001C69A9" w:rsidRDefault="0054710E" w:rsidP="0054710E">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
          <w:color w:val="000000" w:themeColor="text1"/>
          <w:sz w:val="24"/>
          <w:szCs w:val="24"/>
        </w:rPr>
        <w:t>:</w:t>
      </w:r>
      <w:r w:rsidRPr="001C69A9">
        <w:rPr>
          <w:rFonts w:eastAsia="Times New Roman" w:cs="Times New Roman"/>
          <w:bCs/>
          <w:color w:val="000000" w:themeColor="text1"/>
          <w:sz w:val="24"/>
          <w:szCs w:val="24"/>
        </w:rPr>
        <w:t xml:space="preserve"> вихователь, принципи роботи вихователя, вимоги до професійної діяльності вихователя. </w:t>
      </w:r>
    </w:p>
    <w:p w14:paraId="2DC30FF9" w14:textId="48753127" w:rsidR="00CF205C" w:rsidRPr="001C69A9" w:rsidRDefault="0054710E" w:rsidP="0054710E">
      <w:pPr>
        <w:spacing w:after="0"/>
        <w:ind w:left="57" w:firstLine="510"/>
        <w:rPr>
          <w:rFonts w:cs="Times New Roman"/>
          <w:b/>
          <w:bCs/>
          <w:sz w:val="24"/>
          <w:szCs w:val="24"/>
        </w:rPr>
      </w:pPr>
      <w:r w:rsidRPr="001C69A9">
        <w:rPr>
          <w:rFonts w:cs="Times New Roman"/>
          <w:b/>
          <w:bCs/>
          <w:sz w:val="24"/>
          <w:szCs w:val="24"/>
        </w:rPr>
        <w:t xml:space="preserve">Завдання 1. </w:t>
      </w:r>
    </w:p>
    <w:p w14:paraId="25840FB2" w14:textId="160CC9E2" w:rsidR="00CF205C" w:rsidRPr="001C69A9" w:rsidRDefault="0054710E" w:rsidP="00486601">
      <w:pPr>
        <w:spacing w:after="0"/>
        <w:ind w:firstLine="567"/>
        <w:jc w:val="both"/>
        <w:rPr>
          <w:rFonts w:cs="Times New Roman"/>
          <w:sz w:val="24"/>
          <w:szCs w:val="24"/>
        </w:rPr>
      </w:pPr>
      <w:r w:rsidRPr="001C69A9">
        <w:rPr>
          <w:rFonts w:cs="Times New Roman"/>
          <w:sz w:val="24"/>
          <w:szCs w:val="24"/>
        </w:rPr>
        <w:t xml:space="preserve">Ознайомитися із посадовою інструкцією вихователя ЗДО. Виписати основі посадові обов’язки вихователя. </w:t>
      </w:r>
      <w:r w:rsidR="00CB4EA8" w:rsidRPr="001C69A9">
        <w:rPr>
          <w:rFonts w:cs="Times New Roman"/>
          <w:sz w:val="24"/>
          <w:szCs w:val="24"/>
        </w:rPr>
        <w:t>Проаналізуйте, які із посадових обов’язків ви можете виконувати вже під час педагогічної практики.</w:t>
      </w:r>
    </w:p>
    <w:p w14:paraId="6B4C3FC3" w14:textId="48EA8CA5" w:rsidR="00486601" w:rsidRPr="001C69A9" w:rsidRDefault="00486601" w:rsidP="00091BEE">
      <w:pPr>
        <w:spacing w:after="0"/>
        <w:ind w:firstLine="567"/>
        <w:jc w:val="both"/>
        <w:rPr>
          <w:rFonts w:cs="Times New Roman"/>
          <w:b/>
          <w:bCs/>
          <w:sz w:val="24"/>
          <w:szCs w:val="24"/>
        </w:rPr>
      </w:pPr>
      <w:r w:rsidRPr="001C69A9">
        <w:rPr>
          <w:rFonts w:cs="Times New Roman"/>
          <w:b/>
          <w:bCs/>
          <w:sz w:val="24"/>
          <w:szCs w:val="24"/>
        </w:rPr>
        <w:t xml:space="preserve">Завдання 2.  </w:t>
      </w:r>
    </w:p>
    <w:p w14:paraId="74682FC3" w14:textId="5AEDAE80" w:rsidR="00CB4EA8" w:rsidRPr="001C69A9" w:rsidRDefault="00CB4EA8" w:rsidP="00486601">
      <w:pPr>
        <w:pStyle w:val="a8"/>
        <w:spacing w:after="0"/>
        <w:ind w:left="0" w:firstLine="567"/>
        <w:jc w:val="both"/>
        <w:rPr>
          <w:rFonts w:cs="Times New Roman"/>
          <w:sz w:val="24"/>
          <w:szCs w:val="24"/>
        </w:rPr>
      </w:pPr>
      <w:r w:rsidRPr="001C69A9">
        <w:rPr>
          <w:rFonts w:cs="Times New Roman"/>
          <w:sz w:val="24"/>
          <w:szCs w:val="24"/>
        </w:rPr>
        <w:t>Підготуйте перелік документації, яку веде вихователь дітей дошкільного віку з короткими анотаціями (поясненнями), про що йдеться в цьому документі.</w:t>
      </w:r>
    </w:p>
    <w:p w14:paraId="4FDDD4A3" w14:textId="7C99F797" w:rsidR="00AC0F8A" w:rsidRPr="001C69A9" w:rsidRDefault="00486601" w:rsidP="00486601">
      <w:pPr>
        <w:pStyle w:val="a8"/>
        <w:spacing w:after="0"/>
        <w:ind w:left="0" w:firstLine="567"/>
        <w:jc w:val="both"/>
        <w:rPr>
          <w:rFonts w:cs="Times New Roman"/>
          <w:sz w:val="24"/>
          <w:szCs w:val="24"/>
        </w:rPr>
      </w:pPr>
      <w:r w:rsidRPr="001C69A9">
        <w:rPr>
          <w:rFonts w:cs="Times New Roman"/>
          <w:b/>
          <w:bCs/>
          <w:sz w:val="24"/>
          <w:szCs w:val="24"/>
        </w:rPr>
        <w:t xml:space="preserve">Завдання </w:t>
      </w:r>
      <w:r w:rsidR="00AC0F8A" w:rsidRPr="001C69A9">
        <w:rPr>
          <w:rFonts w:cs="Times New Roman"/>
          <w:b/>
          <w:bCs/>
          <w:sz w:val="24"/>
          <w:szCs w:val="24"/>
        </w:rPr>
        <w:t>3</w:t>
      </w:r>
      <w:r w:rsidRPr="001C69A9">
        <w:rPr>
          <w:rFonts w:cs="Times New Roman"/>
          <w:sz w:val="24"/>
          <w:szCs w:val="24"/>
        </w:rPr>
        <w:t>.</w:t>
      </w:r>
    </w:p>
    <w:p w14:paraId="29BE8822" w14:textId="1BC0606A" w:rsidR="00AC0F8A" w:rsidRPr="001C69A9" w:rsidRDefault="00AC0F8A" w:rsidP="00486601">
      <w:pPr>
        <w:pStyle w:val="a8"/>
        <w:spacing w:after="0"/>
        <w:ind w:left="0" w:firstLine="567"/>
        <w:jc w:val="both"/>
        <w:rPr>
          <w:rFonts w:cs="Times New Roman"/>
          <w:sz w:val="22"/>
        </w:rPr>
      </w:pPr>
      <w:r w:rsidRPr="001C69A9">
        <w:rPr>
          <w:sz w:val="24"/>
          <w:szCs w:val="20"/>
        </w:rPr>
        <w:t>Хронометраж діяльності вихователя упродовж дня (розписуємо один день календарного плану роботи за видами діяльності у і ІІ половину дня), вказуємо дату цього дня – одного із 2-х тижнів практики</w:t>
      </w:r>
    </w:p>
    <w:p w14:paraId="0C2828B1" w14:textId="0CDCE084" w:rsidR="00486601" w:rsidRPr="001C69A9" w:rsidRDefault="00AC0F8A" w:rsidP="00486601">
      <w:pPr>
        <w:pStyle w:val="a8"/>
        <w:spacing w:after="0"/>
        <w:ind w:left="0" w:firstLine="567"/>
        <w:jc w:val="both"/>
        <w:rPr>
          <w:rFonts w:cs="Times New Roman"/>
          <w:b/>
          <w:bCs/>
          <w:sz w:val="24"/>
          <w:szCs w:val="24"/>
        </w:rPr>
      </w:pPr>
      <w:r w:rsidRPr="001C69A9">
        <w:rPr>
          <w:rFonts w:cs="Times New Roman"/>
          <w:b/>
          <w:bCs/>
          <w:sz w:val="24"/>
          <w:szCs w:val="24"/>
        </w:rPr>
        <w:t>Завдання 4. Портер вихователя очима</w:t>
      </w:r>
      <w:r w:rsidR="00161D31" w:rsidRPr="001C69A9">
        <w:rPr>
          <w:rFonts w:cs="Times New Roman"/>
          <w:b/>
          <w:bCs/>
          <w:sz w:val="24"/>
          <w:szCs w:val="24"/>
        </w:rPr>
        <w:t xml:space="preserve"> дитини. </w:t>
      </w:r>
    </w:p>
    <w:p w14:paraId="05511E65" w14:textId="489246F8" w:rsidR="00B70CBC" w:rsidRPr="001C69A9" w:rsidRDefault="00AC0F8A" w:rsidP="00486601">
      <w:pPr>
        <w:pStyle w:val="a8"/>
        <w:spacing w:after="0"/>
        <w:ind w:left="0" w:firstLine="567"/>
        <w:jc w:val="both"/>
        <w:rPr>
          <w:rFonts w:cs="Times New Roman"/>
          <w:b/>
          <w:bCs/>
          <w:sz w:val="24"/>
          <w:szCs w:val="24"/>
        </w:rPr>
      </w:pPr>
      <w:r w:rsidRPr="001C69A9">
        <w:rPr>
          <w:rFonts w:cs="Times New Roman"/>
          <w:sz w:val="24"/>
          <w:szCs w:val="24"/>
        </w:rPr>
        <w:t>Написати твір-роздум на тему: «Один день із життя вихователя оч</w:t>
      </w:r>
      <w:r w:rsidR="00B70CBC" w:rsidRPr="001C69A9">
        <w:rPr>
          <w:rFonts w:cs="Times New Roman"/>
          <w:sz w:val="24"/>
          <w:szCs w:val="24"/>
        </w:rPr>
        <w:t>и</w:t>
      </w:r>
      <w:r w:rsidRPr="001C69A9">
        <w:rPr>
          <w:rFonts w:cs="Times New Roman"/>
          <w:sz w:val="24"/>
          <w:szCs w:val="24"/>
        </w:rPr>
        <w:t>м</w:t>
      </w:r>
      <w:r w:rsidR="00B70CBC" w:rsidRPr="001C69A9">
        <w:rPr>
          <w:rFonts w:cs="Times New Roman"/>
          <w:sz w:val="24"/>
          <w:szCs w:val="24"/>
        </w:rPr>
        <w:t>а</w:t>
      </w:r>
      <w:r w:rsidRPr="001C69A9">
        <w:rPr>
          <w:rFonts w:cs="Times New Roman"/>
          <w:sz w:val="24"/>
          <w:szCs w:val="24"/>
        </w:rPr>
        <w:t xml:space="preserve"> вихованця</w:t>
      </w:r>
      <w:r w:rsidRPr="001C69A9">
        <w:rPr>
          <w:rFonts w:cs="Times New Roman"/>
          <w:b/>
          <w:bCs/>
          <w:sz w:val="24"/>
          <w:szCs w:val="24"/>
        </w:rPr>
        <w:t xml:space="preserve">» </w:t>
      </w:r>
    </w:p>
    <w:p w14:paraId="2FDBBCBE" w14:textId="1BE46908" w:rsidR="00486601" w:rsidRPr="001C69A9" w:rsidRDefault="00AC0F8A" w:rsidP="00486601">
      <w:pPr>
        <w:pStyle w:val="a8"/>
        <w:spacing w:after="0"/>
        <w:ind w:left="0" w:firstLine="567"/>
        <w:jc w:val="both"/>
        <w:rPr>
          <w:rFonts w:cs="Times New Roman"/>
          <w:sz w:val="24"/>
          <w:szCs w:val="24"/>
        </w:rPr>
      </w:pPr>
      <w:r w:rsidRPr="001C69A9">
        <w:rPr>
          <w:rFonts w:cs="Times New Roman"/>
          <w:sz w:val="24"/>
          <w:szCs w:val="24"/>
        </w:rPr>
        <w:t>Об’єм твору</w:t>
      </w:r>
      <w:r w:rsidR="00B04A52" w:rsidRPr="001C69A9">
        <w:rPr>
          <w:rFonts w:cs="Times New Roman"/>
          <w:sz w:val="24"/>
          <w:szCs w:val="24"/>
        </w:rPr>
        <w:t xml:space="preserve"> -</w:t>
      </w:r>
      <w:r w:rsidRPr="001C69A9">
        <w:rPr>
          <w:rFonts w:cs="Times New Roman"/>
          <w:sz w:val="24"/>
          <w:szCs w:val="24"/>
        </w:rPr>
        <w:t xml:space="preserve"> одна сторінка формату А4, шрифт 1</w:t>
      </w:r>
      <w:r w:rsidR="00161D31" w:rsidRPr="001C69A9">
        <w:rPr>
          <w:rFonts w:cs="Times New Roman"/>
          <w:sz w:val="24"/>
          <w:szCs w:val="24"/>
        </w:rPr>
        <w:t>4</w:t>
      </w:r>
      <w:r w:rsidRPr="001C69A9">
        <w:rPr>
          <w:rFonts w:cs="Times New Roman"/>
          <w:sz w:val="24"/>
          <w:szCs w:val="24"/>
        </w:rPr>
        <w:t xml:space="preserve">, одиничний інтервал. </w:t>
      </w:r>
    </w:p>
    <w:p w14:paraId="0B728184" w14:textId="77777777" w:rsidR="00AC0F8A" w:rsidRPr="001C69A9" w:rsidRDefault="00AC0F8A" w:rsidP="0054710E">
      <w:pPr>
        <w:spacing w:after="0"/>
        <w:ind w:firstLine="453"/>
        <w:jc w:val="both"/>
        <w:rPr>
          <w:rFonts w:eastAsia="Times New Roman" w:cs="Times New Roman"/>
          <w:b/>
          <w:color w:val="000000" w:themeColor="text1"/>
          <w:sz w:val="24"/>
          <w:szCs w:val="24"/>
        </w:rPr>
      </w:pPr>
    </w:p>
    <w:p w14:paraId="50277E39" w14:textId="751388CB" w:rsidR="0054710E" w:rsidRPr="001C69A9" w:rsidRDefault="0054710E" w:rsidP="0054710E">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Тема 3. Психологічний розвиток дітей дошкільного віку</w:t>
      </w:r>
      <w:r w:rsidR="00091BEE" w:rsidRPr="001C69A9">
        <w:rPr>
          <w:rFonts w:eastAsia="Times New Roman" w:cs="Times New Roman"/>
          <w:b/>
          <w:color w:val="000000" w:themeColor="text1"/>
          <w:sz w:val="24"/>
          <w:szCs w:val="24"/>
        </w:rPr>
        <w:t xml:space="preserve"> (20 балів).</w:t>
      </w:r>
    </w:p>
    <w:p w14:paraId="7B662387" w14:textId="77777777" w:rsidR="00091BEE" w:rsidRPr="001C69A9" w:rsidRDefault="00091BEE" w:rsidP="0054710E">
      <w:pPr>
        <w:spacing w:after="0"/>
        <w:ind w:firstLine="453"/>
        <w:jc w:val="both"/>
        <w:rPr>
          <w:rFonts w:eastAsia="Times New Roman" w:cs="Times New Roman"/>
          <w:b/>
          <w:color w:val="000000" w:themeColor="text1"/>
          <w:sz w:val="24"/>
          <w:szCs w:val="24"/>
        </w:rPr>
      </w:pPr>
    </w:p>
    <w:p w14:paraId="53D792D2" w14:textId="162223E1" w:rsidR="00CF7EC6" w:rsidRPr="001C69A9" w:rsidRDefault="0054710E" w:rsidP="0054710E">
      <w:pPr>
        <w:spacing w:after="0"/>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вікові особливості дітей дошкільного віку, психічний розвиток, соціальний, емоційний розвиток дошкільника.</w:t>
      </w:r>
    </w:p>
    <w:p w14:paraId="671E3681" w14:textId="41961F48" w:rsidR="002A389E" w:rsidRPr="001C69A9" w:rsidRDefault="002A389E" w:rsidP="00AC0F8A">
      <w:pPr>
        <w:spacing w:after="0"/>
        <w:ind w:firstLine="567"/>
        <w:rPr>
          <w:rFonts w:eastAsia="Times New Roman" w:cs="Times New Roman"/>
          <w:bCs/>
          <w:color w:val="000000" w:themeColor="text1"/>
          <w:sz w:val="24"/>
          <w:szCs w:val="24"/>
        </w:rPr>
      </w:pPr>
      <w:r w:rsidRPr="001C69A9">
        <w:rPr>
          <w:rFonts w:eastAsia="Times New Roman" w:cs="Times New Roman"/>
          <w:b/>
          <w:color w:val="000000" w:themeColor="text1"/>
          <w:sz w:val="24"/>
          <w:szCs w:val="24"/>
        </w:rPr>
        <w:t xml:space="preserve">Завдання </w:t>
      </w:r>
      <w:r w:rsidR="00161D31" w:rsidRPr="001C69A9">
        <w:rPr>
          <w:rFonts w:eastAsia="Times New Roman" w:cs="Times New Roman"/>
          <w:b/>
          <w:color w:val="000000" w:themeColor="text1"/>
          <w:sz w:val="24"/>
          <w:szCs w:val="24"/>
        </w:rPr>
        <w:t>1</w:t>
      </w:r>
      <w:r w:rsidRPr="001C69A9">
        <w:rPr>
          <w:rFonts w:eastAsia="Times New Roman" w:cs="Times New Roman"/>
          <w:b/>
          <w:color w:val="000000" w:themeColor="text1"/>
          <w:sz w:val="24"/>
          <w:szCs w:val="24"/>
        </w:rPr>
        <w:t>.</w:t>
      </w:r>
      <w:r w:rsidRPr="001C69A9">
        <w:rPr>
          <w:rFonts w:eastAsia="Times New Roman" w:cs="Times New Roman"/>
          <w:bCs/>
          <w:color w:val="000000" w:themeColor="text1"/>
          <w:sz w:val="24"/>
          <w:szCs w:val="24"/>
        </w:rPr>
        <w:t xml:space="preserve"> Аналіз результатів спостереження за сюжетно- ігровою діяльністю дошкільника. (Додатки ) </w:t>
      </w:r>
    </w:p>
    <w:p w14:paraId="3193B364" w14:textId="77777777" w:rsidR="002A389E" w:rsidRPr="001C69A9" w:rsidRDefault="002A389E" w:rsidP="002A389E">
      <w:pPr>
        <w:spacing w:after="0"/>
        <w:ind w:firstLine="567"/>
        <w:rPr>
          <w:sz w:val="24"/>
          <w:szCs w:val="20"/>
        </w:rPr>
      </w:pPr>
      <w:r w:rsidRPr="001C69A9">
        <w:rPr>
          <w:sz w:val="24"/>
          <w:szCs w:val="20"/>
        </w:rPr>
        <w:t>Попередня робота:</w:t>
      </w:r>
    </w:p>
    <w:p w14:paraId="17F09061" w14:textId="77322EB9" w:rsidR="002A389E" w:rsidRPr="001C69A9" w:rsidRDefault="002A389E" w:rsidP="002A389E">
      <w:pPr>
        <w:spacing w:after="0"/>
        <w:ind w:firstLine="567"/>
        <w:rPr>
          <w:sz w:val="24"/>
          <w:szCs w:val="20"/>
        </w:rPr>
      </w:pPr>
      <w:r w:rsidRPr="001C69A9">
        <w:rPr>
          <w:sz w:val="24"/>
          <w:szCs w:val="20"/>
        </w:rPr>
        <w:t>1. Повторити питання: структура сюжетно-рольової гри в дошкільному віці,</w:t>
      </w:r>
      <w:r w:rsidR="00001A0C" w:rsidRPr="001C69A9">
        <w:rPr>
          <w:sz w:val="24"/>
          <w:szCs w:val="20"/>
        </w:rPr>
        <w:t xml:space="preserve"> </w:t>
      </w:r>
      <w:r w:rsidRPr="001C69A9">
        <w:rPr>
          <w:sz w:val="24"/>
          <w:szCs w:val="20"/>
        </w:rPr>
        <w:t>розвиток самооцінки в дошкільному віці.</w:t>
      </w:r>
    </w:p>
    <w:p w14:paraId="02DF8B25" w14:textId="77777777" w:rsidR="002A389E" w:rsidRPr="001C69A9" w:rsidRDefault="002A389E" w:rsidP="002A389E">
      <w:pPr>
        <w:spacing w:after="0"/>
        <w:ind w:firstLine="567"/>
        <w:rPr>
          <w:sz w:val="24"/>
          <w:szCs w:val="20"/>
        </w:rPr>
      </w:pPr>
      <w:r w:rsidRPr="001C69A9">
        <w:rPr>
          <w:sz w:val="24"/>
          <w:szCs w:val="20"/>
        </w:rPr>
        <w:t>2. Ознайомитися зі схемою аналізу гри і рівня домагань у дітей 3-7 років.</w:t>
      </w:r>
    </w:p>
    <w:p w14:paraId="54E9BCDE" w14:textId="3A5C33EE" w:rsidR="002A389E" w:rsidRPr="001C69A9" w:rsidRDefault="002A389E" w:rsidP="002A389E">
      <w:pPr>
        <w:spacing w:after="0"/>
        <w:ind w:firstLine="567"/>
        <w:rPr>
          <w:sz w:val="24"/>
          <w:szCs w:val="20"/>
        </w:rPr>
      </w:pPr>
      <w:r w:rsidRPr="001C69A9">
        <w:rPr>
          <w:sz w:val="24"/>
          <w:szCs w:val="20"/>
        </w:rPr>
        <w:t xml:space="preserve">3. </w:t>
      </w:r>
      <w:r w:rsidR="00AE27F9" w:rsidRPr="001C69A9">
        <w:rPr>
          <w:sz w:val="24"/>
          <w:szCs w:val="20"/>
        </w:rPr>
        <w:t xml:space="preserve">Під час спостереження вести протокол гри. </w:t>
      </w:r>
    </w:p>
    <w:p w14:paraId="540C75EB" w14:textId="7589859E" w:rsidR="002A389E" w:rsidRPr="001C69A9" w:rsidRDefault="002A389E" w:rsidP="002A389E">
      <w:pPr>
        <w:spacing w:after="0"/>
        <w:ind w:firstLine="567"/>
        <w:rPr>
          <w:sz w:val="24"/>
          <w:szCs w:val="20"/>
        </w:rPr>
      </w:pPr>
      <w:r w:rsidRPr="001C69A9">
        <w:rPr>
          <w:sz w:val="24"/>
          <w:szCs w:val="20"/>
        </w:rPr>
        <w:t>4. Окреслити напрямки подальшої роботи вихователя з дітьми, батьками з</w:t>
      </w:r>
      <w:r w:rsidR="00001A0C" w:rsidRPr="001C69A9">
        <w:rPr>
          <w:sz w:val="24"/>
          <w:szCs w:val="20"/>
        </w:rPr>
        <w:t xml:space="preserve"> </w:t>
      </w:r>
      <w:r w:rsidRPr="001C69A9">
        <w:rPr>
          <w:sz w:val="24"/>
          <w:szCs w:val="20"/>
        </w:rPr>
        <w:t>супроводу ігрової діяльності дітей дошкільного віку.</w:t>
      </w:r>
    </w:p>
    <w:p w14:paraId="7C63A279" w14:textId="77777777" w:rsidR="00082D79" w:rsidRPr="001C69A9" w:rsidRDefault="00082D79" w:rsidP="002A389E">
      <w:pPr>
        <w:spacing w:after="0"/>
        <w:ind w:firstLine="567"/>
        <w:rPr>
          <w:sz w:val="24"/>
          <w:szCs w:val="20"/>
        </w:rPr>
      </w:pPr>
    </w:p>
    <w:p w14:paraId="41FB3067" w14:textId="35413110" w:rsidR="0059442A" w:rsidRPr="001C69A9" w:rsidRDefault="0059442A" w:rsidP="002A389E">
      <w:pPr>
        <w:spacing w:after="0"/>
        <w:ind w:firstLine="567"/>
        <w:rPr>
          <w:sz w:val="24"/>
          <w:szCs w:val="20"/>
        </w:rPr>
      </w:pPr>
      <w:r w:rsidRPr="001C69A9">
        <w:rPr>
          <w:b/>
          <w:bCs/>
          <w:sz w:val="24"/>
          <w:szCs w:val="20"/>
        </w:rPr>
        <w:t xml:space="preserve">Завдання </w:t>
      </w:r>
      <w:r w:rsidR="00161D31" w:rsidRPr="001C69A9">
        <w:rPr>
          <w:b/>
          <w:bCs/>
          <w:sz w:val="24"/>
          <w:szCs w:val="20"/>
        </w:rPr>
        <w:t>2</w:t>
      </w:r>
      <w:r w:rsidR="00082D79" w:rsidRPr="001C69A9">
        <w:rPr>
          <w:sz w:val="24"/>
          <w:szCs w:val="20"/>
        </w:rPr>
        <w:t>. Провести діагностику у групі вихованців (1-3 вихованці) «Я у дитячому сад</w:t>
      </w:r>
      <w:r w:rsidR="00091BEE" w:rsidRPr="001C69A9">
        <w:rPr>
          <w:sz w:val="24"/>
          <w:szCs w:val="20"/>
        </w:rPr>
        <w:t>оч</w:t>
      </w:r>
      <w:r w:rsidR="00082D79" w:rsidRPr="001C69A9">
        <w:rPr>
          <w:sz w:val="24"/>
          <w:szCs w:val="20"/>
        </w:rPr>
        <w:t xml:space="preserve">ку». Методику проведення діагностики дивись у додатку. </w:t>
      </w:r>
    </w:p>
    <w:p w14:paraId="28EF7D57" w14:textId="392443C1" w:rsidR="00082D79" w:rsidRPr="001C69A9" w:rsidRDefault="00082D79">
      <w:pPr>
        <w:pStyle w:val="a8"/>
        <w:numPr>
          <w:ilvl w:val="0"/>
          <w:numId w:val="3"/>
        </w:numPr>
        <w:tabs>
          <w:tab w:val="clear" w:pos="340"/>
        </w:tabs>
        <w:spacing w:after="0"/>
        <w:ind w:left="0" w:firstLine="567"/>
        <w:rPr>
          <w:sz w:val="24"/>
          <w:szCs w:val="20"/>
        </w:rPr>
      </w:pPr>
      <w:r w:rsidRPr="001C69A9">
        <w:rPr>
          <w:sz w:val="24"/>
          <w:szCs w:val="20"/>
        </w:rPr>
        <w:t xml:space="preserve">Надати результати діагностики. </w:t>
      </w:r>
    </w:p>
    <w:p w14:paraId="600D973A" w14:textId="418D5401" w:rsidR="00091BEE" w:rsidRPr="001C69A9" w:rsidRDefault="00082D79" w:rsidP="00091BEE">
      <w:pPr>
        <w:pStyle w:val="a8"/>
        <w:numPr>
          <w:ilvl w:val="0"/>
          <w:numId w:val="3"/>
        </w:numPr>
        <w:tabs>
          <w:tab w:val="clear" w:pos="340"/>
        </w:tabs>
        <w:spacing w:after="0"/>
        <w:ind w:left="0" w:firstLine="567"/>
        <w:rPr>
          <w:sz w:val="24"/>
          <w:szCs w:val="20"/>
        </w:rPr>
      </w:pPr>
      <w:r w:rsidRPr="001C69A9">
        <w:rPr>
          <w:sz w:val="24"/>
          <w:szCs w:val="20"/>
        </w:rPr>
        <w:t>Розробити рекомендації для подальшої роботи із дитиною</w:t>
      </w:r>
      <w:r w:rsidR="00091BEE" w:rsidRPr="001C69A9">
        <w:rPr>
          <w:sz w:val="24"/>
          <w:szCs w:val="20"/>
        </w:rPr>
        <w:t>.</w:t>
      </w:r>
    </w:p>
    <w:p w14:paraId="4BDC5941" w14:textId="77777777" w:rsidR="00091BEE" w:rsidRPr="001C69A9" w:rsidRDefault="00091BEE" w:rsidP="00091BEE">
      <w:pPr>
        <w:pStyle w:val="a8"/>
        <w:spacing w:after="0"/>
        <w:ind w:left="567"/>
        <w:rPr>
          <w:sz w:val="24"/>
          <w:szCs w:val="20"/>
        </w:rPr>
      </w:pPr>
    </w:p>
    <w:p w14:paraId="7E2E18A4" w14:textId="77777777" w:rsidR="00AC0F8A" w:rsidRPr="001C69A9" w:rsidRDefault="00AC0F8A" w:rsidP="0054710E">
      <w:pPr>
        <w:spacing w:after="0"/>
        <w:rPr>
          <w:rFonts w:eastAsia="Times New Roman" w:cs="Times New Roman"/>
          <w:bCs/>
          <w:color w:val="000000" w:themeColor="text1"/>
          <w:sz w:val="24"/>
          <w:szCs w:val="24"/>
        </w:rPr>
      </w:pPr>
    </w:p>
    <w:p w14:paraId="5A10164F" w14:textId="77777777" w:rsidR="00091BEE" w:rsidRPr="001C69A9" w:rsidRDefault="00091BEE" w:rsidP="00714F10">
      <w:pPr>
        <w:spacing w:after="0"/>
        <w:jc w:val="center"/>
        <w:rPr>
          <w:rFonts w:eastAsia="Times New Roman" w:cs="Times New Roman"/>
          <w:b/>
          <w:color w:val="000000" w:themeColor="text1"/>
          <w:sz w:val="24"/>
          <w:szCs w:val="24"/>
        </w:rPr>
      </w:pPr>
    </w:p>
    <w:p w14:paraId="1F2409C8" w14:textId="77777777" w:rsidR="00091BEE" w:rsidRPr="001C69A9" w:rsidRDefault="00091BEE" w:rsidP="00714F10">
      <w:pPr>
        <w:spacing w:after="0"/>
        <w:jc w:val="center"/>
        <w:rPr>
          <w:rFonts w:eastAsia="Times New Roman" w:cs="Times New Roman"/>
          <w:b/>
          <w:color w:val="000000" w:themeColor="text1"/>
          <w:sz w:val="24"/>
          <w:szCs w:val="24"/>
        </w:rPr>
      </w:pPr>
    </w:p>
    <w:p w14:paraId="14079728" w14:textId="6274A144" w:rsidR="00091BEE" w:rsidRPr="001C69A9" w:rsidRDefault="00714F10" w:rsidP="00714F10">
      <w:pPr>
        <w:spacing w:after="0"/>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Підготовка звіту з </w:t>
      </w:r>
      <w:r w:rsidR="00091BEE" w:rsidRPr="001C69A9">
        <w:rPr>
          <w:rFonts w:eastAsia="Times New Roman" w:cs="Times New Roman"/>
          <w:b/>
          <w:color w:val="000000" w:themeColor="text1"/>
          <w:sz w:val="24"/>
          <w:szCs w:val="24"/>
        </w:rPr>
        <w:t>ознайомчої п</w:t>
      </w:r>
      <w:r w:rsidRPr="001C69A9">
        <w:rPr>
          <w:rFonts w:eastAsia="Times New Roman" w:cs="Times New Roman"/>
          <w:b/>
          <w:color w:val="000000" w:themeColor="text1"/>
          <w:sz w:val="24"/>
          <w:szCs w:val="24"/>
        </w:rPr>
        <w:t>едагогічної практики</w:t>
      </w:r>
    </w:p>
    <w:p w14:paraId="3AB8DD46" w14:textId="4497F10F" w:rsidR="00AC0F8A" w:rsidRPr="001C69A9" w:rsidRDefault="008570CE" w:rsidP="00714F10">
      <w:pPr>
        <w:spacing w:after="0"/>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 </w:t>
      </w:r>
    </w:p>
    <w:p w14:paraId="608882BB" w14:textId="4C2066FC" w:rsidR="00AC0F8A" w:rsidRPr="001C69A9" w:rsidRDefault="00714F10" w:rsidP="00714F10">
      <w:pPr>
        <w:spacing w:after="0"/>
        <w:ind w:firstLine="567"/>
        <w:jc w:val="both"/>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Перелік документів та матеріалів, які здобувач має надати керівнику педагогічної практики на перевірку:</w:t>
      </w:r>
    </w:p>
    <w:p w14:paraId="121BB2A8" w14:textId="00B12CC9" w:rsidR="00091BEE" w:rsidRPr="001C69A9" w:rsidRDefault="00091BEE" w:rsidP="00091BEE">
      <w:pPr>
        <w:pStyle w:val="a8"/>
        <w:numPr>
          <w:ilvl w:val="0"/>
          <w:numId w:val="3"/>
        </w:numPr>
        <w:spacing w:after="0"/>
        <w:jc w:val="both"/>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індивідуальний план-графік проходження ознайомчої практики;</w:t>
      </w:r>
    </w:p>
    <w:p w14:paraId="44F6DE41" w14:textId="30D3E5B7" w:rsidR="00714F10" w:rsidRPr="001C69A9" w:rsidRDefault="00091BEE" w:rsidP="00091BEE">
      <w:pPr>
        <w:pStyle w:val="a8"/>
        <w:numPr>
          <w:ilvl w:val="0"/>
          <w:numId w:val="3"/>
        </w:numPr>
        <w:spacing w:after="0"/>
        <w:jc w:val="both"/>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о</w:t>
      </w:r>
      <w:r w:rsidR="00714F10" w:rsidRPr="001C69A9">
        <w:rPr>
          <w:rFonts w:eastAsia="Times New Roman" w:cs="Times New Roman"/>
          <w:bCs/>
          <w:color w:val="000000" w:themeColor="text1"/>
          <w:sz w:val="24"/>
          <w:szCs w:val="24"/>
        </w:rPr>
        <w:t>форм</w:t>
      </w:r>
      <w:r w:rsidR="008570CE" w:rsidRPr="001C69A9">
        <w:rPr>
          <w:rFonts w:eastAsia="Times New Roman" w:cs="Times New Roman"/>
          <w:bCs/>
          <w:color w:val="000000" w:themeColor="text1"/>
          <w:sz w:val="24"/>
          <w:szCs w:val="24"/>
        </w:rPr>
        <w:t>лений</w:t>
      </w:r>
      <w:r w:rsidR="00714F10" w:rsidRPr="001C69A9">
        <w:rPr>
          <w:rFonts w:eastAsia="Times New Roman" w:cs="Times New Roman"/>
          <w:bCs/>
          <w:color w:val="000000" w:themeColor="text1"/>
          <w:sz w:val="24"/>
          <w:szCs w:val="24"/>
        </w:rPr>
        <w:t xml:space="preserve"> щоденник спостережень;</w:t>
      </w:r>
    </w:p>
    <w:p w14:paraId="25B6F16B" w14:textId="7002DAA2" w:rsidR="00714F10" w:rsidRPr="001C69A9" w:rsidRDefault="008570CE">
      <w:pPr>
        <w:pStyle w:val="a8"/>
        <w:numPr>
          <w:ilvl w:val="0"/>
          <w:numId w:val="3"/>
        </w:numPr>
        <w:spacing w:after="0"/>
        <w:jc w:val="both"/>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з</w:t>
      </w:r>
      <w:r w:rsidR="00714F10" w:rsidRPr="001C69A9">
        <w:rPr>
          <w:rFonts w:eastAsia="Times New Roman" w:cs="Times New Roman"/>
          <w:bCs/>
          <w:color w:val="000000" w:themeColor="text1"/>
          <w:sz w:val="24"/>
          <w:szCs w:val="24"/>
        </w:rPr>
        <w:t xml:space="preserve">авдання </w:t>
      </w:r>
      <w:r w:rsidRPr="001C69A9">
        <w:rPr>
          <w:rFonts w:eastAsia="Times New Roman" w:cs="Times New Roman"/>
          <w:bCs/>
          <w:color w:val="000000" w:themeColor="text1"/>
          <w:sz w:val="24"/>
          <w:szCs w:val="24"/>
        </w:rPr>
        <w:t xml:space="preserve">виконані та оформлені </w:t>
      </w:r>
      <w:r w:rsidR="00714F10" w:rsidRPr="001C69A9">
        <w:rPr>
          <w:rFonts w:eastAsia="Times New Roman" w:cs="Times New Roman"/>
          <w:bCs/>
          <w:color w:val="000000" w:themeColor="text1"/>
          <w:sz w:val="24"/>
          <w:szCs w:val="24"/>
        </w:rPr>
        <w:t>за вимогами;</w:t>
      </w:r>
    </w:p>
    <w:p w14:paraId="4E15D452" w14:textId="4083FEC5" w:rsidR="00714F10" w:rsidRPr="001C69A9" w:rsidRDefault="00714F10">
      <w:pPr>
        <w:pStyle w:val="a8"/>
        <w:numPr>
          <w:ilvl w:val="0"/>
          <w:numId w:val="3"/>
        </w:numPr>
        <w:spacing w:after="0"/>
        <w:jc w:val="both"/>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твір-роздум «Діти дошкільного віку моїми очима» (визначте особисте враження від спілкування та спостережень за дітьми,  фізичний стан дітей, психоемоційний та  мовленнєвий розвиток).  Т</w:t>
      </w:r>
      <w:r w:rsidR="008570CE" w:rsidRPr="001C69A9">
        <w:rPr>
          <w:rFonts w:eastAsia="Times New Roman" w:cs="Times New Roman"/>
          <w:bCs/>
          <w:color w:val="000000" w:themeColor="text1"/>
          <w:sz w:val="24"/>
          <w:szCs w:val="24"/>
        </w:rPr>
        <w:t>в</w:t>
      </w:r>
      <w:r w:rsidRPr="001C69A9">
        <w:rPr>
          <w:rFonts w:eastAsia="Times New Roman" w:cs="Times New Roman"/>
          <w:bCs/>
          <w:color w:val="000000" w:themeColor="text1"/>
          <w:sz w:val="24"/>
          <w:szCs w:val="24"/>
        </w:rPr>
        <w:t>ір-розду</w:t>
      </w:r>
      <w:r w:rsidR="008570CE" w:rsidRPr="001C69A9">
        <w:rPr>
          <w:rFonts w:eastAsia="Times New Roman" w:cs="Times New Roman"/>
          <w:bCs/>
          <w:color w:val="000000" w:themeColor="text1"/>
          <w:sz w:val="24"/>
          <w:szCs w:val="24"/>
        </w:rPr>
        <w:t>м</w:t>
      </w:r>
      <w:r w:rsidRPr="001C69A9">
        <w:rPr>
          <w:rFonts w:eastAsia="Times New Roman" w:cs="Times New Roman"/>
          <w:bCs/>
          <w:color w:val="000000" w:themeColor="text1"/>
          <w:sz w:val="24"/>
          <w:szCs w:val="24"/>
        </w:rPr>
        <w:t xml:space="preserve"> подати на </w:t>
      </w:r>
      <w:r w:rsidR="008570CE" w:rsidRPr="001C69A9">
        <w:rPr>
          <w:rFonts w:eastAsia="Times New Roman" w:cs="Times New Roman"/>
          <w:bCs/>
          <w:color w:val="000000" w:themeColor="text1"/>
          <w:sz w:val="24"/>
          <w:szCs w:val="24"/>
        </w:rPr>
        <w:t>аркушах</w:t>
      </w:r>
      <w:r w:rsidRPr="001C69A9">
        <w:rPr>
          <w:rFonts w:eastAsia="Times New Roman" w:cs="Times New Roman"/>
          <w:bCs/>
          <w:color w:val="000000" w:themeColor="text1"/>
          <w:sz w:val="24"/>
          <w:szCs w:val="24"/>
        </w:rPr>
        <w:t xml:space="preserve"> формату А4. </w:t>
      </w:r>
      <w:r w:rsidR="008570CE" w:rsidRPr="001C69A9">
        <w:rPr>
          <w:rFonts w:eastAsia="Times New Roman" w:cs="Times New Roman"/>
          <w:bCs/>
          <w:color w:val="000000" w:themeColor="text1"/>
          <w:sz w:val="24"/>
          <w:szCs w:val="24"/>
        </w:rPr>
        <w:t>Об’єм</w:t>
      </w:r>
      <w:r w:rsidRPr="001C69A9">
        <w:rPr>
          <w:rFonts w:eastAsia="Times New Roman" w:cs="Times New Roman"/>
          <w:bCs/>
          <w:color w:val="000000" w:themeColor="text1"/>
          <w:sz w:val="24"/>
          <w:szCs w:val="24"/>
        </w:rPr>
        <w:t xml:space="preserve"> твору не більше 2 сторінок</w:t>
      </w:r>
      <w:r w:rsidR="008570CE" w:rsidRPr="001C69A9">
        <w:rPr>
          <w:rFonts w:eastAsia="Times New Roman" w:cs="Times New Roman"/>
          <w:bCs/>
          <w:color w:val="000000" w:themeColor="text1"/>
          <w:sz w:val="24"/>
          <w:szCs w:val="24"/>
        </w:rPr>
        <w:t xml:space="preserve"> А4</w:t>
      </w:r>
      <w:r w:rsidR="009B74AD" w:rsidRPr="001C69A9">
        <w:rPr>
          <w:rFonts w:eastAsia="Times New Roman" w:cs="Times New Roman"/>
          <w:bCs/>
          <w:color w:val="000000" w:themeColor="text1"/>
          <w:sz w:val="24"/>
          <w:szCs w:val="24"/>
        </w:rPr>
        <w:t>;</w:t>
      </w:r>
    </w:p>
    <w:p w14:paraId="0AA943FD" w14:textId="22D19BD1" w:rsidR="009B74AD" w:rsidRPr="001C69A9" w:rsidRDefault="008570CE">
      <w:pPr>
        <w:pStyle w:val="a8"/>
        <w:numPr>
          <w:ilvl w:val="0"/>
          <w:numId w:val="3"/>
        </w:numPr>
        <w:spacing w:after="0"/>
        <w:jc w:val="both"/>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підготовлена медіа-презентація про своє перебування у ЗДО</w:t>
      </w:r>
      <w:r w:rsidR="00403009" w:rsidRPr="001C69A9">
        <w:rPr>
          <w:rFonts w:eastAsia="Times New Roman" w:cs="Times New Roman"/>
          <w:bCs/>
          <w:color w:val="000000" w:themeColor="text1"/>
          <w:sz w:val="24"/>
          <w:szCs w:val="24"/>
        </w:rPr>
        <w:t xml:space="preserve"> або про онлайн-роботу</w:t>
      </w:r>
      <w:r w:rsidR="009B74AD" w:rsidRPr="001C69A9">
        <w:rPr>
          <w:rFonts w:eastAsia="Times New Roman" w:cs="Times New Roman"/>
          <w:bCs/>
          <w:color w:val="000000" w:themeColor="text1"/>
          <w:sz w:val="24"/>
          <w:szCs w:val="24"/>
        </w:rPr>
        <w:t>;</w:t>
      </w:r>
    </w:p>
    <w:p w14:paraId="1CF4AF90" w14:textId="1AA1EA7F" w:rsidR="008570CE" w:rsidRPr="001C69A9" w:rsidRDefault="008570CE">
      <w:pPr>
        <w:pStyle w:val="a8"/>
        <w:numPr>
          <w:ilvl w:val="0"/>
          <w:numId w:val="3"/>
        </w:numPr>
        <w:spacing w:after="0"/>
        <w:jc w:val="both"/>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враження від практики, види діяльності.</w:t>
      </w:r>
    </w:p>
    <w:p w14:paraId="7A5069EA" w14:textId="6526B445" w:rsidR="008570CE" w:rsidRPr="001C69A9" w:rsidRDefault="00091BEE">
      <w:pPr>
        <w:pStyle w:val="a8"/>
        <w:numPr>
          <w:ilvl w:val="0"/>
          <w:numId w:val="3"/>
        </w:numPr>
        <w:spacing w:after="0"/>
        <w:jc w:val="both"/>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б</w:t>
      </w:r>
      <w:r w:rsidR="008570CE" w:rsidRPr="001C69A9">
        <w:rPr>
          <w:rFonts w:eastAsia="Times New Roman" w:cs="Times New Roman"/>
          <w:bCs/>
          <w:color w:val="000000" w:themeColor="text1"/>
          <w:sz w:val="24"/>
          <w:szCs w:val="24"/>
        </w:rPr>
        <w:t>ути готовим презентувати результати практики на підсумковій конференції</w:t>
      </w:r>
      <w:r w:rsidR="008D72DB" w:rsidRPr="001C69A9">
        <w:rPr>
          <w:rFonts w:eastAsia="Times New Roman" w:cs="Times New Roman"/>
          <w:bCs/>
          <w:color w:val="000000" w:themeColor="text1"/>
          <w:sz w:val="24"/>
          <w:szCs w:val="24"/>
        </w:rPr>
        <w:t xml:space="preserve"> (10 балів)</w:t>
      </w:r>
      <w:r w:rsidR="008570CE" w:rsidRPr="001C69A9">
        <w:rPr>
          <w:rFonts w:eastAsia="Times New Roman" w:cs="Times New Roman"/>
          <w:bCs/>
          <w:color w:val="000000" w:themeColor="text1"/>
          <w:sz w:val="24"/>
          <w:szCs w:val="24"/>
        </w:rPr>
        <w:t>.</w:t>
      </w:r>
      <w:r w:rsidR="00403009" w:rsidRPr="001C69A9">
        <w:rPr>
          <w:rFonts w:eastAsia="Times New Roman" w:cs="Times New Roman"/>
          <w:bCs/>
          <w:color w:val="000000" w:themeColor="text1"/>
          <w:sz w:val="24"/>
          <w:szCs w:val="24"/>
        </w:rPr>
        <w:t xml:space="preserve"> </w:t>
      </w:r>
    </w:p>
    <w:p w14:paraId="7EAB318D" w14:textId="280FB911" w:rsidR="00F2273B" w:rsidRPr="001C69A9" w:rsidRDefault="00E47E50" w:rsidP="00F2273B">
      <w:pPr>
        <w:spacing w:line="259" w:lineRule="auto"/>
      </w:pPr>
      <w:r w:rsidRPr="001C69A9">
        <w:br w:type="page"/>
      </w:r>
    </w:p>
    <w:p w14:paraId="48269697" w14:textId="6F817E53" w:rsidR="00161D31" w:rsidRPr="001C69A9" w:rsidRDefault="00161D31" w:rsidP="00F2273B">
      <w:pPr>
        <w:spacing w:line="259" w:lineRule="auto"/>
        <w:jc w:val="center"/>
        <w:rPr>
          <w:rFonts w:eastAsia="Times New Roman" w:cs="Times New Roman"/>
          <w:bCs/>
          <w:color w:val="000000" w:themeColor="text1"/>
          <w:sz w:val="24"/>
          <w:szCs w:val="24"/>
        </w:rPr>
      </w:pPr>
      <w:r w:rsidRPr="001C69A9">
        <w:rPr>
          <w:rFonts w:eastAsia="Times New Roman" w:cs="Times New Roman"/>
          <w:b/>
          <w:color w:val="000000" w:themeColor="text1"/>
          <w:sz w:val="24"/>
          <w:szCs w:val="24"/>
        </w:rPr>
        <w:lastRenderedPageBreak/>
        <w:t>НАВЧАЛЬНА ПРАКТИКА В ГРУПАХ РАННЬОГО ВІКУ</w:t>
      </w:r>
    </w:p>
    <w:p w14:paraId="269F56CF" w14:textId="3965719C" w:rsidR="00161D31" w:rsidRPr="001C69A9" w:rsidRDefault="00F646B5" w:rsidP="00F646B5">
      <w:pPr>
        <w:spacing w:after="0" w:line="360" w:lineRule="auto"/>
        <w:jc w:val="center"/>
        <w:rPr>
          <w:rFonts w:eastAsia="Times New Roman" w:cs="Times New Roman"/>
          <w:b/>
          <w:sz w:val="24"/>
          <w:szCs w:val="24"/>
        </w:rPr>
      </w:pPr>
      <w:r w:rsidRPr="001C69A9">
        <w:rPr>
          <w:rFonts w:eastAsia="Times New Roman" w:cs="Times New Roman"/>
          <w:b/>
          <w:sz w:val="24"/>
          <w:szCs w:val="24"/>
        </w:rPr>
        <w:t xml:space="preserve">Силабус </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7377"/>
      </w:tblGrid>
      <w:tr w:rsidR="00491E21" w:rsidRPr="001C69A9" w14:paraId="7C082B90" w14:textId="77777777" w:rsidTr="00456B0A">
        <w:tc>
          <w:tcPr>
            <w:tcW w:w="1724" w:type="dxa"/>
          </w:tcPr>
          <w:p w14:paraId="2F1CEA20"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Назва курсу</w:t>
            </w:r>
          </w:p>
        </w:tc>
        <w:tc>
          <w:tcPr>
            <w:tcW w:w="7377" w:type="dxa"/>
          </w:tcPr>
          <w:p w14:paraId="034EAB24" w14:textId="2CB0DE86" w:rsidR="00491E21" w:rsidRPr="001C69A9" w:rsidRDefault="00F646B5" w:rsidP="00F646B5">
            <w:pPr>
              <w:spacing w:after="0"/>
              <w:jc w:val="center"/>
              <w:rPr>
                <w:rFonts w:eastAsia="Times New Roman" w:cs="Times New Roman"/>
                <w:b/>
                <w:bCs/>
                <w:color w:val="000000" w:themeColor="text1"/>
                <w:sz w:val="24"/>
                <w:szCs w:val="24"/>
              </w:rPr>
            </w:pPr>
            <w:r w:rsidRPr="001C69A9">
              <w:rPr>
                <w:rFonts w:eastAsia="Times New Roman" w:cs="Times New Roman"/>
                <w:b/>
                <w:bCs/>
                <w:color w:val="000000" w:themeColor="text1"/>
                <w:sz w:val="24"/>
                <w:szCs w:val="24"/>
              </w:rPr>
              <w:t>Навчальна практика в групах раннього віку</w:t>
            </w:r>
          </w:p>
        </w:tc>
      </w:tr>
      <w:tr w:rsidR="00491E21" w:rsidRPr="001C69A9" w14:paraId="538EDD96" w14:textId="77777777" w:rsidTr="00456B0A">
        <w:tc>
          <w:tcPr>
            <w:tcW w:w="1724" w:type="dxa"/>
          </w:tcPr>
          <w:p w14:paraId="607C28F3"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Мета й завдання курсу</w:t>
            </w:r>
          </w:p>
        </w:tc>
        <w:tc>
          <w:tcPr>
            <w:tcW w:w="7377" w:type="dxa"/>
          </w:tcPr>
          <w:p w14:paraId="138A791A" w14:textId="11766FAE" w:rsidR="00491E21" w:rsidRPr="001C69A9" w:rsidRDefault="00491E21" w:rsidP="00456B0A">
            <w:pPr>
              <w:spacing w:after="0"/>
              <w:ind w:firstLine="301"/>
              <w:jc w:val="both"/>
              <w:rPr>
                <w:rFonts w:eastAsia="Times New Roman" w:cs="Times New Roman"/>
                <w:iCs/>
                <w:color w:val="000000" w:themeColor="text1"/>
                <w:sz w:val="24"/>
                <w:szCs w:val="24"/>
              </w:rPr>
            </w:pPr>
            <w:r w:rsidRPr="001C69A9">
              <w:rPr>
                <w:rFonts w:eastAsia="Times New Roman" w:cs="Times New Roman"/>
                <w:b/>
                <w:bCs/>
                <w:iCs/>
                <w:color w:val="000000" w:themeColor="text1"/>
                <w:sz w:val="24"/>
                <w:szCs w:val="24"/>
              </w:rPr>
              <w:t>Мета практики</w:t>
            </w:r>
            <w:r w:rsidRPr="001C69A9">
              <w:rPr>
                <w:rFonts w:eastAsia="Times New Roman" w:cs="Times New Roman"/>
                <w:i/>
                <w:color w:val="000000" w:themeColor="text1"/>
                <w:sz w:val="24"/>
                <w:szCs w:val="24"/>
              </w:rPr>
              <w:t xml:space="preserve"> </w:t>
            </w:r>
            <w:r w:rsidRPr="001C69A9">
              <w:rPr>
                <w:rFonts w:eastAsia="Times New Roman" w:cs="Times New Roman"/>
                <w:iCs/>
                <w:color w:val="000000" w:themeColor="text1"/>
                <w:sz w:val="24"/>
                <w:szCs w:val="24"/>
              </w:rPr>
              <w:t xml:space="preserve">є ознайомлення здобувачів вищої освіти з особливостями організації життєдіяльності дітей раннього віку у закладі дошкільної освіти, специфікою розвитку, виховання, догляду та навчання дітей раннього віку, а також формування первинних </w:t>
            </w:r>
            <w:proofErr w:type="spellStart"/>
            <w:r w:rsidRPr="001C69A9">
              <w:rPr>
                <w:rFonts w:eastAsia="Times New Roman" w:cs="Times New Roman"/>
                <w:iCs/>
                <w:color w:val="000000" w:themeColor="text1"/>
                <w:sz w:val="24"/>
                <w:szCs w:val="24"/>
              </w:rPr>
              <w:t>професійно</w:t>
            </w:r>
            <w:proofErr w:type="spellEnd"/>
            <w:r w:rsidRPr="001C69A9">
              <w:rPr>
                <w:rFonts w:eastAsia="Times New Roman" w:cs="Times New Roman"/>
                <w:iCs/>
                <w:color w:val="000000" w:themeColor="text1"/>
                <w:sz w:val="24"/>
                <w:szCs w:val="24"/>
              </w:rPr>
              <w:t>-практичних умінь щодо організації освітнього процесу з цією віковою категорією.</w:t>
            </w:r>
          </w:p>
          <w:p w14:paraId="425496EA" w14:textId="77777777" w:rsidR="00491E21" w:rsidRPr="001C69A9" w:rsidRDefault="00491E21" w:rsidP="00456B0A">
            <w:pPr>
              <w:spacing w:after="0"/>
              <w:ind w:firstLine="301"/>
              <w:jc w:val="both"/>
              <w:rPr>
                <w:rFonts w:eastAsia="Times New Roman" w:cs="Times New Roman"/>
                <w:b/>
                <w:bCs/>
                <w:iCs/>
                <w:color w:val="000000" w:themeColor="text1"/>
                <w:sz w:val="24"/>
                <w:szCs w:val="24"/>
              </w:rPr>
            </w:pPr>
            <w:r w:rsidRPr="001C69A9">
              <w:rPr>
                <w:rFonts w:eastAsia="Times New Roman" w:cs="Times New Roman"/>
                <w:b/>
                <w:bCs/>
                <w:iCs/>
                <w:color w:val="000000" w:themeColor="text1"/>
                <w:sz w:val="24"/>
                <w:szCs w:val="24"/>
              </w:rPr>
              <w:t>Завдання практики:</w:t>
            </w:r>
          </w:p>
          <w:p w14:paraId="6C79D56E" w14:textId="46D830B3" w:rsidR="00755DC5" w:rsidRPr="001C69A9" w:rsidRDefault="00755DC5" w:rsidP="00755DC5">
            <w:pPr>
              <w:spacing w:after="0"/>
              <w:ind w:firstLine="709"/>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Ознайомитися з особливостями предметно-розвивального середовища в групі раннього віку.</w:t>
            </w:r>
          </w:p>
          <w:p w14:paraId="590160B8" w14:textId="6ED110F3" w:rsidR="00755DC5" w:rsidRPr="001C69A9" w:rsidRDefault="00755DC5" w:rsidP="00755DC5">
            <w:pPr>
              <w:spacing w:after="0"/>
              <w:ind w:firstLine="709"/>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Вивчити режим дня, організацію харчування, сну, прогулянок і гігієнічних процедур для дітей раннього віку.</w:t>
            </w:r>
          </w:p>
          <w:p w14:paraId="7E798B40" w14:textId="658436E2" w:rsidR="00755DC5" w:rsidRPr="001C69A9" w:rsidRDefault="00755DC5" w:rsidP="00755DC5">
            <w:pPr>
              <w:spacing w:after="0"/>
              <w:ind w:firstLine="709"/>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Спостерігати за психофізичним, емоційним і мовленнєвим розвитком дітей раннього віку.</w:t>
            </w:r>
          </w:p>
          <w:p w14:paraId="0C9EBCE3" w14:textId="1C3A58A4" w:rsidR="00755DC5" w:rsidRPr="001C69A9" w:rsidRDefault="00755DC5" w:rsidP="00755DC5">
            <w:pPr>
              <w:spacing w:after="0"/>
              <w:ind w:firstLine="709"/>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Вивчити індивідуальні особливості дітей, їхню поведінку, емоційні реакції, способи спілкування.</w:t>
            </w:r>
          </w:p>
          <w:p w14:paraId="5404B489" w14:textId="40C0FDDF" w:rsidR="00491E21" w:rsidRPr="001C69A9" w:rsidRDefault="00755DC5" w:rsidP="00755DC5">
            <w:pPr>
              <w:spacing w:after="0"/>
              <w:ind w:firstLine="709"/>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Ознайомитися з методами та прийомами, які використовує вихователь у роботі з дітьми раннього віку.</w:t>
            </w:r>
          </w:p>
        </w:tc>
      </w:tr>
      <w:tr w:rsidR="00491E21" w:rsidRPr="001C69A9" w14:paraId="33F29D23" w14:textId="77777777" w:rsidTr="00456B0A">
        <w:tc>
          <w:tcPr>
            <w:tcW w:w="1724" w:type="dxa"/>
          </w:tcPr>
          <w:p w14:paraId="2AD799F6"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Тривалість курсу</w:t>
            </w:r>
          </w:p>
        </w:tc>
        <w:tc>
          <w:tcPr>
            <w:tcW w:w="7377" w:type="dxa"/>
          </w:tcPr>
          <w:p w14:paraId="2C3A3D5F" w14:textId="2D3C9B85" w:rsidR="00491E21" w:rsidRPr="001C69A9" w:rsidRDefault="00491E21" w:rsidP="00456B0A">
            <w:pPr>
              <w:spacing w:after="0"/>
              <w:rPr>
                <w:rFonts w:eastAsia="Times New Roman" w:cs="Times New Roman"/>
                <w:sz w:val="24"/>
                <w:szCs w:val="24"/>
              </w:rPr>
            </w:pPr>
            <w:r w:rsidRPr="001C69A9">
              <w:rPr>
                <w:rFonts w:eastAsia="Times New Roman" w:cs="Times New Roman"/>
                <w:color w:val="000000" w:themeColor="text1"/>
                <w:sz w:val="24"/>
                <w:szCs w:val="24"/>
              </w:rPr>
              <w:t xml:space="preserve"> </w:t>
            </w:r>
            <w:r w:rsidRPr="001C69A9">
              <w:rPr>
                <w:rFonts w:eastAsia="Times New Roman" w:cs="Times New Roman"/>
                <w:sz w:val="24"/>
                <w:szCs w:val="24"/>
              </w:rPr>
              <w:t>9 кредитів, 270</w:t>
            </w:r>
            <w:r w:rsidR="002F4CA6" w:rsidRPr="001C69A9">
              <w:rPr>
                <w:rFonts w:eastAsia="Times New Roman" w:cs="Times New Roman"/>
                <w:sz w:val="24"/>
                <w:szCs w:val="24"/>
              </w:rPr>
              <w:t xml:space="preserve"> </w:t>
            </w:r>
            <w:r w:rsidRPr="001C69A9">
              <w:rPr>
                <w:rFonts w:eastAsia="Times New Roman" w:cs="Times New Roman"/>
                <w:sz w:val="24"/>
                <w:szCs w:val="24"/>
              </w:rPr>
              <w:t>годин</w:t>
            </w:r>
          </w:p>
          <w:p w14:paraId="51513888" w14:textId="4A154674" w:rsidR="00491E21" w:rsidRPr="001C69A9" w:rsidRDefault="00491E21" w:rsidP="00456B0A">
            <w:pPr>
              <w:spacing w:after="0"/>
              <w:rPr>
                <w:rFonts w:eastAsia="Times New Roman" w:cs="Times New Roman"/>
                <w:color w:val="000000" w:themeColor="text1"/>
                <w:sz w:val="24"/>
                <w:szCs w:val="24"/>
              </w:rPr>
            </w:pPr>
            <w:r w:rsidRPr="001C69A9">
              <w:rPr>
                <w:rFonts w:eastAsia="Times New Roman" w:cs="Times New Roman"/>
                <w:sz w:val="24"/>
                <w:szCs w:val="24"/>
              </w:rPr>
              <w:t>Самостійна практична діяльність–270</w:t>
            </w:r>
            <w:r w:rsidR="002F4CA6" w:rsidRPr="001C69A9">
              <w:rPr>
                <w:rFonts w:eastAsia="Times New Roman" w:cs="Times New Roman"/>
                <w:sz w:val="24"/>
                <w:szCs w:val="24"/>
              </w:rPr>
              <w:t xml:space="preserve"> </w:t>
            </w:r>
            <w:r w:rsidRPr="001C69A9">
              <w:rPr>
                <w:rFonts w:eastAsia="Times New Roman" w:cs="Times New Roman"/>
                <w:sz w:val="24"/>
                <w:szCs w:val="24"/>
              </w:rPr>
              <w:t>год</w:t>
            </w:r>
            <w:r w:rsidRPr="001C69A9">
              <w:rPr>
                <w:rFonts w:eastAsia="Times New Roman" w:cs="Times New Roman"/>
                <w:color w:val="EE0000"/>
                <w:sz w:val="24"/>
                <w:szCs w:val="24"/>
              </w:rPr>
              <w:t>.</w:t>
            </w:r>
          </w:p>
        </w:tc>
      </w:tr>
      <w:tr w:rsidR="00491E21" w:rsidRPr="001C69A9" w14:paraId="46EF8B71" w14:textId="77777777" w:rsidTr="00456B0A">
        <w:tc>
          <w:tcPr>
            <w:tcW w:w="1724" w:type="dxa"/>
          </w:tcPr>
          <w:p w14:paraId="7D83187C" w14:textId="77777777" w:rsidR="00491E21" w:rsidRPr="001C69A9" w:rsidRDefault="00491E21" w:rsidP="00456B0A">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Результати навчання</w:t>
            </w:r>
          </w:p>
        </w:tc>
        <w:tc>
          <w:tcPr>
            <w:tcW w:w="7377" w:type="dxa"/>
          </w:tcPr>
          <w:p w14:paraId="53383E02"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Після завершення педагогічної практики здобувач володітиме такими загальними </w:t>
            </w:r>
            <w:proofErr w:type="spellStart"/>
            <w:r w:rsidRPr="001C69A9">
              <w:rPr>
                <w:rFonts w:eastAsia="Calibri" w:cs="Times New Roman"/>
                <w:color w:val="000000" w:themeColor="text1"/>
                <w:sz w:val="24"/>
                <w:szCs w:val="24"/>
              </w:rPr>
              <w:t>компетентностями</w:t>
            </w:r>
            <w:proofErr w:type="spellEnd"/>
            <w:r w:rsidRPr="001C69A9">
              <w:rPr>
                <w:rFonts w:eastAsia="Calibri" w:cs="Times New Roman"/>
                <w:color w:val="000000" w:themeColor="text1"/>
                <w:sz w:val="24"/>
                <w:szCs w:val="24"/>
              </w:rPr>
              <w:t>:</w:t>
            </w:r>
          </w:p>
          <w:p w14:paraId="2FAFB017" w14:textId="03C42DD1"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ІК</w:t>
            </w:r>
            <w:r w:rsidR="00F646B5" w:rsidRPr="001C69A9">
              <w:rPr>
                <w:rFonts w:eastAsia="Calibri" w:cs="Times New Roman"/>
                <w:color w:val="000000" w:themeColor="text1"/>
                <w:sz w:val="24"/>
                <w:szCs w:val="24"/>
              </w:rPr>
              <w:t>.</w:t>
            </w:r>
            <w:r w:rsidRPr="001C69A9">
              <w:rPr>
                <w:rFonts w:eastAsia="Calibri" w:cs="Times New Roman"/>
                <w:color w:val="000000" w:themeColor="text1"/>
                <w:sz w:val="24"/>
                <w:szCs w:val="24"/>
              </w:rPr>
              <w:t xml:space="preserve"> Здатність розв’язувати складні спеціалізовані завдання та практичні проблеми в галузі дошкільної освіти з розвитку, навчання і виховання дітей раннього і дошкільного віку, що передбачає застосовування загальних психолого-педагогічних теорій і фахових </w:t>
            </w:r>
            <w:proofErr w:type="spellStart"/>
            <w:r w:rsidRPr="001C69A9">
              <w:rPr>
                <w:rFonts w:eastAsia="Calibri" w:cs="Times New Roman"/>
                <w:color w:val="000000" w:themeColor="text1"/>
                <w:sz w:val="24"/>
                <w:szCs w:val="24"/>
              </w:rPr>
              <w:t>методик</w:t>
            </w:r>
            <w:proofErr w:type="spellEnd"/>
            <w:r w:rsidRPr="001C69A9">
              <w:rPr>
                <w:rFonts w:eastAsia="Calibri" w:cs="Times New Roman"/>
                <w:color w:val="000000" w:themeColor="text1"/>
                <w:sz w:val="24"/>
                <w:szCs w:val="24"/>
              </w:rPr>
              <w:t xml:space="preserve"> дошкільної освіти, та характеризується комплексністю та невизначеністю умов.</w:t>
            </w:r>
          </w:p>
          <w:p w14:paraId="02032246"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Загальні компетентності. </w:t>
            </w:r>
          </w:p>
          <w:p w14:paraId="4D468895"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25F29BF7"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ЗК-2. Здатність зберігати та примножувати моральні, культурні, наукові цінності і досягнення суспільства, виявляти повагу та цінувати українську національну культуру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6756296C"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ЗК-3. Здатність до абстрактного мислення, аналізу та синтезу. </w:t>
            </w:r>
          </w:p>
          <w:p w14:paraId="6F7FF424"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ЗК-4. Здатність спілкуватися державною мовою як усно, так і письмово. </w:t>
            </w:r>
          </w:p>
          <w:p w14:paraId="1AC5F61A"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ЗК-5. Здатність оцінювати та забезпечувати якість виконуваних робіт. </w:t>
            </w:r>
          </w:p>
          <w:p w14:paraId="377F0203"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lastRenderedPageBreak/>
              <w:t xml:space="preserve">ЗК-6. Здатність до міжособистісної взаємодії, робота в команді. </w:t>
            </w:r>
          </w:p>
          <w:p w14:paraId="1E7CFA45"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ЗК-7. Здатність вчитися і оволодівати сучасними знаннями, до творчого пошуку та реалізації нових ідей. </w:t>
            </w:r>
          </w:p>
          <w:p w14:paraId="3B99DFFD"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ЗК-8. Здатність застосовувати знання у практичних ситуаціях, до прийняття офіційних рішень та відповідального ставлення до обов’язків. </w:t>
            </w:r>
          </w:p>
          <w:p w14:paraId="1932CC39"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ЗК-9. Здійснення безпечної діяльності. </w:t>
            </w:r>
          </w:p>
          <w:p w14:paraId="4CD15BFB"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ЗК-10. Здатність ухвалювати рішення та діяти, дотримуючись принципу неприпустимості корупції та будь-яких інших проявів </w:t>
            </w:r>
            <w:proofErr w:type="spellStart"/>
            <w:r w:rsidRPr="001C69A9">
              <w:rPr>
                <w:rFonts w:eastAsia="Calibri" w:cs="Times New Roman"/>
                <w:color w:val="000000" w:themeColor="text1"/>
                <w:sz w:val="24"/>
                <w:szCs w:val="24"/>
              </w:rPr>
              <w:t>недоброчесності</w:t>
            </w:r>
            <w:proofErr w:type="spellEnd"/>
            <w:r w:rsidRPr="001C69A9">
              <w:rPr>
                <w:rFonts w:eastAsia="Calibri" w:cs="Times New Roman"/>
                <w:color w:val="000000" w:themeColor="text1"/>
                <w:sz w:val="24"/>
                <w:szCs w:val="24"/>
              </w:rPr>
              <w:t xml:space="preserve">. </w:t>
            </w:r>
          </w:p>
          <w:p w14:paraId="16C28BA5"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Спеціальні (фахові) компетентності. </w:t>
            </w:r>
          </w:p>
          <w:p w14:paraId="4073FC27"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СК-1. Здатність працювати з джерелами навчальної та наукової інформації. С</w:t>
            </w:r>
          </w:p>
          <w:p w14:paraId="3C9D3B63"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К-2. Здатність до розвитку в дітей раннього і дошкільного віку базових якостей особистості (довільність, самостійність, креативність, ініціативність, свобода поведінки, самосвідомість, самооцінка, самоповага). </w:t>
            </w:r>
          </w:p>
          <w:p w14:paraId="76FC08EC"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СК-3. Здатність до розвитку допитливості, пізнавальної мотивації, пізнавальних дій у дітей раннього і дошкільного віку. </w:t>
            </w:r>
          </w:p>
          <w:p w14:paraId="3DEF3C45"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СК-4. Здатність до формування в дітей раннього і дошкільного віку первинних уявлень про предметне, природне, соціальне довкілля, властивості і відношення предметів; розвитку самосвідомості («Я» дитини і його місце в довкіллі). </w:t>
            </w:r>
          </w:p>
          <w:p w14:paraId="1DE80AB2"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СК-5. Здатність до розвитку в дітей раннього і дошкільного віку мовлення як засобу спілкування та взаємодії з однолітками і дорослими. </w:t>
            </w:r>
          </w:p>
          <w:p w14:paraId="69EF0A28"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СК-6. Здатність до виховання в дітей раннього і дошкільного віку навичок свідомого дотримання суспільно визнаних морально етичних норм і правил поведінки. </w:t>
            </w:r>
          </w:p>
          <w:p w14:paraId="126582EA"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СК-7. Здатність до національно-патріотичного виховання дітей раннього і дошкільного віку (любов до Батьківщини, рідної мови, рідного міста; інтерес і повага до державних символів України, національних традицій, звичаїв, свят, обрядів). </w:t>
            </w:r>
          </w:p>
          <w:p w14:paraId="5B5C1170"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СК-8. Здатність до формування в дітей раннього і дошкільного віку навичок екологічно безпечної поведінки і діяльності в побуті, природі й довкіллі. </w:t>
            </w:r>
          </w:p>
          <w:p w14:paraId="7615EBFF"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СК-9. Здатність до розвитку </w:t>
            </w:r>
            <w:proofErr w:type="spellStart"/>
            <w:r w:rsidRPr="001C69A9">
              <w:rPr>
                <w:rFonts w:eastAsia="Calibri" w:cs="Times New Roman"/>
                <w:color w:val="000000" w:themeColor="text1"/>
                <w:sz w:val="24"/>
                <w:szCs w:val="24"/>
              </w:rPr>
              <w:t>перцептивних</w:t>
            </w:r>
            <w:proofErr w:type="spellEnd"/>
            <w:r w:rsidRPr="001C69A9">
              <w:rPr>
                <w:rFonts w:eastAsia="Calibri" w:cs="Times New Roman"/>
                <w:color w:val="000000" w:themeColor="text1"/>
                <w:sz w:val="24"/>
                <w:szCs w:val="24"/>
              </w:rPr>
              <w:t xml:space="preserve">, </w:t>
            </w:r>
            <w:proofErr w:type="spellStart"/>
            <w:r w:rsidRPr="001C69A9">
              <w:rPr>
                <w:rFonts w:eastAsia="Calibri" w:cs="Times New Roman"/>
                <w:color w:val="000000" w:themeColor="text1"/>
                <w:sz w:val="24"/>
                <w:szCs w:val="24"/>
              </w:rPr>
              <w:t>мнемічних</w:t>
            </w:r>
            <w:proofErr w:type="spellEnd"/>
            <w:r w:rsidRPr="001C69A9">
              <w:rPr>
                <w:rFonts w:eastAsia="Calibri" w:cs="Times New Roman"/>
                <w:color w:val="000000" w:themeColor="text1"/>
                <w:sz w:val="24"/>
                <w:szCs w:val="24"/>
              </w:rPr>
              <w:t xml:space="preserve"> процесів, різних форм мислення та свідомості в дітей раннього і дошкільного віку. </w:t>
            </w:r>
          </w:p>
          <w:p w14:paraId="420B8E92"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СК-10. Вміння складати Індивідуальну програму розвитку та необхідні для навчання дітей з особливими освітніми потребами документи, бути знайомими з універсальним дизайном в освіті та розумним пристосуванням. </w:t>
            </w:r>
          </w:p>
          <w:p w14:paraId="50695779"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СК-11. Здатність до формування в дітей раннього і дошкільного віку елементарних уявлень про різні види мистецтва і засоби художньої виразності (слово, звуки, фарби тощо) та досвіду самостійної творчої діяльності. </w:t>
            </w:r>
          </w:p>
          <w:p w14:paraId="744D8E07"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lastRenderedPageBreak/>
              <w:t xml:space="preserve">СК-12. Здатність до фізичного розвитку дітей раннього і дошкільного віку, корекції і зміцнення їхнього здоров’я засобами фізичних вправ і рухової активності. </w:t>
            </w:r>
          </w:p>
          <w:p w14:paraId="5E4E90E9"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СК-13. Здатність до організації і керівництва ігровою (провідною), художньо-мовленнєвою і художньо-продуктивною (образотворча, музична, театральна) діяльністю дітей раннього і дошкільного віку, підтримки різних видів діяльності, ініційованих дитиною. </w:t>
            </w:r>
          </w:p>
          <w:p w14:paraId="071A29EB"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СК-14. Здатність до формування в дітей раннього і дошкільного віку навичок здорового способу життя як основи культури здоров’я (</w:t>
            </w:r>
            <w:proofErr w:type="spellStart"/>
            <w:r w:rsidRPr="001C69A9">
              <w:rPr>
                <w:rFonts w:eastAsia="Calibri" w:cs="Times New Roman"/>
                <w:color w:val="000000" w:themeColor="text1"/>
                <w:sz w:val="24"/>
                <w:szCs w:val="24"/>
              </w:rPr>
              <w:t>валеологічної</w:t>
            </w:r>
            <w:proofErr w:type="spellEnd"/>
            <w:r w:rsidRPr="001C69A9">
              <w:rPr>
                <w:rFonts w:eastAsia="Calibri" w:cs="Times New Roman"/>
                <w:color w:val="000000" w:themeColor="text1"/>
                <w:sz w:val="24"/>
                <w:szCs w:val="24"/>
              </w:rPr>
              <w:t xml:space="preserve"> культури) особистості. </w:t>
            </w:r>
          </w:p>
          <w:p w14:paraId="11C6C5BC"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СК-15. Здатність до індивідуального і диференційованого розвитку дітей раннього і дошкільного віку з особливими освітніми потребами відповідно до їхніх можливостей. </w:t>
            </w:r>
          </w:p>
          <w:p w14:paraId="119C7AF7"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СК-16. Здатність до виховання в дітей раннього і дошкільного віку толерантного ставлення та поваги до інших, попередження та протидії </w:t>
            </w:r>
            <w:proofErr w:type="spellStart"/>
            <w:r w:rsidRPr="001C69A9">
              <w:rPr>
                <w:rFonts w:eastAsia="Calibri" w:cs="Times New Roman"/>
                <w:color w:val="000000" w:themeColor="text1"/>
                <w:sz w:val="24"/>
                <w:szCs w:val="24"/>
              </w:rPr>
              <w:t>булінгу</w:t>
            </w:r>
            <w:proofErr w:type="spellEnd"/>
            <w:r w:rsidRPr="001C69A9">
              <w:rPr>
                <w:rFonts w:eastAsia="Calibri" w:cs="Times New Roman"/>
                <w:color w:val="000000" w:themeColor="text1"/>
                <w:sz w:val="24"/>
                <w:szCs w:val="24"/>
              </w:rPr>
              <w:t xml:space="preserve">. </w:t>
            </w:r>
          </w:p>
          <w:p w14:paraId="3B261C04"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СК-17. Здатність нести відповідальність за прийняття рішень у непередбачуваних умовах праці, до швидкого реагування на зміни (гнучкість, адаптивність, </w:t>
            </w:r>
            <w:proofErr w:type="spellStart"/>
            <w:r w:rsidRPr="001C69A9">
              <w:rPr>
                <w:rFonts w:eastAsia="Calibri" w:cs="Times New Roman"/>
                <w:color w:val="000000" w:themeColor="text1"/>
                <w:sz w:val="24"/>
                <w:szCs w:val="24"/>
              </w:rPr>
              <w:t>стресостійкість</w:t>
            </w:r>
            <w:proofErr w:type="spellEnd"/>
            <w:r w:rsidRPr="001C69A9">
              <w:rPr>
                <w:rFonts w:eastAsia="Calibri" w:cs="Times New Roman"/>
                <w:color w:val="000000" w:themeColor="text1"/>
                <w:sz w:val="24"/>
                <w:szCs w:val="24"/>
              </w:rPr>
              <w:t xml:space="preserve">). </w:t>
            </w:r>
          </w:p>
          <w:p w14:paraId="400D8777"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СК-18. Здатність знаходити, опрацьовувати потрібну освітню інформацію та застосовувати її в роботі з дітьми, батьками. </w:t>
            </w:r>
          </w:p>
          <w:p w14:paraId="6212BB0B"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СК-19. Здатність до комунікативної взаємодії з дітьми, батьками, колегами, здатність залучати учасників освітнього процесу на засадах партнерства та взаємної відповідальності. </w:t>
            </w:r>
          </w:p>
          <w:p w14:paraId="039E7489"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СК-20. Здатність до самоосвіти, саморозвитку, до безперервності в освіті для постійного поглиблення загальноосвітньої та фахової підготовки, перетворення набуття освіти в процес, який триває впродовж усього життя людини. </w:t>
            </w:r>
          </w:p>
          <w:p w14:paraId="70E94F95"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СК-21. Здатність здійснювати та інтерпретувати результати моніторингу якості освітньої діяльності для адаптації та корегування освітнього процесу відповідно до можливостей та потреб здобувачів освіти.</w:t>
            </w:r>
          </w:p>
          <w:p w14:paraId="419F0097"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Програмні результати: </w:t>
            </w:r>
          </w:p>
          <w:p w14:paraId="0BE66545"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ПРН-1. Розуміти і визначати педагогічні умови, закономірності, принципи, мету, завдання, зміст, організаційні форми, методи і засоби, що використовуються в роботі з дітьми від народження до навчання у школі; знаходити типові ознаки і специфіку освітнього процесу і розвитку дітей раннього і дошкільного віку. </w:t>
            </w:r>
          </w:p>
          <w:p w14:paraId="20C7B553"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ПРН-2. Розуміти, описувати й аналізувати процеси розвитку, навчання та виховання дітей раннього і дошкільного віку з використанням базових психологічних і педагогічних понять та категорій. </w:t>
            </w:r>
          </w:p>
          <w:p w14:paraId="2883FFE7"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ПРН-3. Розуміти природу і знати вікові особливості дітей з різними рівнями розвитку, особливості розвитку обдарованих дітей, індивідуальні відмінності дітей з особливими освітніми потребами. </w:t>
            </w:r>
          </w:p>
          <w:p w14:paraId="6AFD1715"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ПРН-4. Розуміти і визначати особливості провідної – ігрової та інших видів діяльності дітей дошкільного віку, способи їх </w:t>
            </w:r>
            <w:r w:rsidRPr="001C69A9">
              <w:rPr>
                <w:rFonts w:eastAsia="Calibri" w:cs="Times New Roman"/>
                <w:color w:val="000000" w:themeColor="text1"/>
                <w:sz w:val="24"/>
                <w:szCs w:val="24"/>
              </w:rPr>
              <w:lastRenderedPageBreak/>
              <w:t xml:space="preserve">використання в розвитку, навчанні і вихованні дітей раннього і дошкільного віку. </w:t>
            </w:r>
          </w:p>
          <w:p w14:paraId="0A6B7C7D"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ПРН-5. Здійснювати взаємодію в роботі закладу дошкільної освіти, сім’ї та школи. Залучати батьків до організації освітнього процесу з дітьми раннього і дошкільного віку в умовах закладу дошкільної освіти. </w:t>
            </w:r>
          </w:p>
          <w:p w14:paraId="589384A0"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ПРН-6. Встановлювати зв’язок між педагогічними впливами та досягнутими дітьми результатами. </w:t>
            </w:r>
          </w:p>
          <w:p w14:paraId="2E53D753"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ПРН-7. Планувати освітній процес в закладах дошкільної освіти з урахуванням вікових та індивідуальних можливостей дітей раннього і дошкільного віку, дітей з особливими освітніми потребами та складати прогнози щодо його ефективності. </w:t>
            </w:r>
          </w:p>
          <w:p w14:paraId="617865E4"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ПРН-8. Вміти складати індивідуальні програми розвитку для дітей з особливими освітніми потребами та необхідні для навчання документи; бути знайомим з універсальним дизайном в освіті та розумним пристосуванням. </w:t>
            </w:r>
          </w:p>
          <w:p w14:paraId="62E9B464"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ПРН-9. Розуміти історію та закономірності розвитку дошкільної освіти. Аналізувати педагогічні системи минулого та творчо трансформувати їх потенціал у сучасний навчально-виховний простір закладу дошкільної освіти.</w:t>
            </w:r>
          </w:p>
          <w:p w14:paraId="3ABA54FE"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 ПРН-10. Бути знайомим з програмою раннього втручання, розуміти можливості опори на нього в подальшій роботі з дітьми з особливими освітніми потребами. </w:t>
            </w:r>
          </w:p>
          <w:p w14:paraId="195B66FF"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ПРН-11. Бути знайомим з ознаками </w:t>
            </w:r>
            <w:proofErr w:type="spellStart"/>
            <w:r w:rsidRPr="001C69A9">
              <w:rPr>
                <w:rFonts w:eastAsia="Calibri" w:cs="Times New Roman"/>
                <w:color w:val="000000" w:themeColor="text1"/>
                <w:sz w:val="24"/>
                <w:szCs w:val="24"/>
              </w:rPr>
              <w:t>булінгу</w:t>
            </w:r>
            <w:proofErr w:type="spellEnd"/>
            <w:r w:rsidRPr="001C69A9">
              <w:rPr>
                <w:rFonts w:eastAsia="Calibri" w:cs="Times New Roman"/>
                <w:color w:val="000000" w:themeColor="text1"/>
                <w:sz w:val="24"/>
                <w:szCs w:val="24"/>
              </w:rPr>
              <w:t xml:space="preserve">. Вміти використовувати прийоми попередження та протидії йому. </w:t>
            </w:r>
          </w:p>
          <w:p w14:paraId="628B0C7E"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ПРН-12. Будувати цілісний освітній процес з урахуванням основних закономірностей його перебігу. Оцінювати власну діяльність як суб’єкта педагогічної праці. </w:t>
            </w:r>
          </w:p>
          <w:p w14:paraId="0B6B1F09"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ПРН-13. Здійснювати управління якістю освітнього процесу, керуючись психолого-педагогічними принципами його організації в системі дошкільної освіти та взаємодії з сім’єю. </w:t>
            </w:r>
          </w:p>
          <w:p w14:paraId="279246E8"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ПРН-14. Мати навички збереження та зміцнення психофізичного і соціального здоров’я дітей. </w:t>
            </w:r>
          </w:p>
          <w:p w14:paraId="31B6F352"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ПРН-15. Визначати завдання і зміст різних видів діяльності дітей раннього і дошкільного віку на основі програм дошкільної освіти та знань про культурно-історичний досвід українського народу, загальнолюдські культурні та етико-естетичні цінності. </w:t>
            </w:r>
          </w:p>
          <w:p w14:paraId="52A15DBD"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ПРН-16. Проектувати педагогічні заходи із залученням фахівців суміжних галузей, батьків, громадських діячів та ін. для реалізації завдань всебічного розвитку дітей.</w:t>
            </w:r>
          </w:p>
          <w:p w14:paraId="13960A68"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 ПРН-17. Здійснювати суб’єкт-суб’єктну взаємодію і розвивальне міжособистісне педагогічне спілкування з дітьми дошкільного віку та особистісно- і соціально зорієнтоване спілкування з батьками. </w:t>
            </w:r>
          </w:p>
          <w:p w14:paraId="7E19FD16"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ПРН-18. Володіти технологіями організації розвивального предметно-ігрового, природно-екологічного, пізнавального, мовленнєвого середовища в різних групах раннього і дошкільного віку. </w:t>
            </w:r>
          </w:p>
          <w:p w14:paraId="460F35DE"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lastRenderedPageBreak/>
              <w:t xml:space="preserve">ПРН-19. Збирати та аналізувати дані про індивідуальний розвиток дитини. </w:t>
            </w:r>
          </w:p>
          <w:p w14:paraId="50926FAC"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ПРН-20. Враховувати рівні розвитку дітей при виборі </w:t>
            </w:r>
            <w:proofErr w:type="spellStart"/>
            <w:r w:rsidRPr="001C69A9">
              <w:rPr>
                <w:rFonts w:eastAsia="Calibri" w:cs="Times New Roman"/>
                <w:color w:val="000000" w:themeColor="text1"/>
                <w:sz w:val="24"/>
                <w:szCs w:val="24"/>
              </w:rPr>
              <w:t>методик</w:t>
            </w:r>
            <w:proofErr w:type="spellEnd"/>
            <w:r w:rsidRPr="001C69A9">
              <w:rPr>
                <w:rFonts w:eastAsia="Calibri" w:cs="Times New Roman"/>
                <w:color w:val="000000" w:themeColor="text1"/>
                <w:sz w:val="24"/>
                <w:szCs w:val="24"/>
              </w:rPr>
              <w:t xml:space="preserve"> і технологій навчання і виховання, при визначенні зони актуального розвитку дітей та створенні зони найближчого розвитку. </w:t>
            </w:r>
          </w:p>
          <w:p w14:paraId="1CD2F426" w14:textId="77777777" w:rsidR="002F4CA6" w:rsidRPr="001C69A9" w:rsidRDefault="002F4CA6" w:rsidP="002F4CA6">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ПРН-21. Розробляти індивідуальні програми соціалізації й адаптації дітей раннього і дошкільного віку. </w:t>
            </w:r>
          </w:p>
          <w:p w14:paraId="47C98E33" w14:textId="77777777" w:rsidR="007833BB" w:rsidRPr="001C69A9" w:rsidRDefault="002F4CA6" w:rsidP="007833BB">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ПРН-22. Дотримуватись умов безпеки життєдіяльності дітей раннього і дошкільного віку. </w:t>
            </w:r>
          </w:p>
          <w:p w14:paraId="5E539106" w14:textId="0F86F74A" w:rsidR="00491E21" w:rsidRPr="001C69A9" w:rsidRDefault="002F4CA6" w:rsidP="007833BB">
            <w:pPr>
              <w:spacing w:after="0" w:line="259" w:lineRule="auto"/>
              <w:ind w:firstLine="328"/>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ПРН-23 Знати основи запобігання корупції, суспільної та академічної доброчесності на рівні, необхідному для формування нетерпимості до корупції та проявів недоброчесної поведінки серед здобувачів освіти та вміти застосовувати їх у професійній діяльності.</w:t>
            </w:r>
          </w:p>
        </w:tc>
      </w:tr>
      <w:tr w:rsidR="00491E21" w:rsidRPr="001C69A9" w14:paraId="546F8FC3" w14:textId="77777777" w:rsidTr="00456B0A">
        <w:tc>
          <w:tcPr>
            <w:tcW w:w="1724" w:type="dxa"/>
          </w:tcPr>
          <w:p w14:paraId="6EC535FB" w14:textId="77777777" w:rsidR="00491E21" w:rsidRPr="001C69A9" w:rsidRDefault="00491E21" w:rsidP="00456B0A">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lastRenderedPageBreak/>
              <w:t>Теми</w:t>
            </w:r>
          </w:p>
        </w:tc>
        <w:tc>
          <w:tcPr>
            <w:tcW w:w="7377" w:type="dxa"/>
          </w:tcPr>
          <w:p w14:paraId="7796CCB8" w14:textId="77777777" w:rsidR="00491E21" w:rsidRPr="001C69A9" w:rsidRDefault="00491E21" w:rsidP="00456B0A">
            <w:pPr>
              <w:spacing w:after="0"/>
              <w:ind w:firstLine="453"/>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Модуль 1. </w:t>
            </w:r>
          </w:p>
          <w:p w14:paraId="6F389FE8" w14:textId="77777777" w:rsidR="00491E21" w:rsidRPr="001C69A9" w:rsidRDefault="00491E21" w:rsidP="00456B0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Тема 1. Організація освітнього процесу у закладах дошкільної освіти</w:t>
            </w:r>
          </w:p>
          <w:p w14:paraId="6A5B8B3A" w14:textId="77777777" w:rsidR="00491E21" w:rsidRPr="001C69A9" w:rsidRDefault="00491E21" w:rsidP="00456B0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Основі поняття теми:</w:t>
            </w:r>
            <w:r w:rsidRPr="001C69A9">
              <w:rPr>
                <w:rFonts w:eastAsia="Times New Roman" w:cs="Times New Roman"/>
                <w:bCs/>
                <w:color w:val="000000" w:themeColor="text1"/>
                <w:sz w:val="24"/>
                <w:szCs w:val="24"/>
              </w:rPr>
              <w:t xml:space="preserve"> заклад дошкільної освіти, розклад занять, перспективне планування.  </w:t>
            </w:r>
          </w:p>
          <w:p w14:paraId="54F92B54" w14:textId="77777777" w:rsidR="00491E21" w:rsidRPr="001C69A9" w:rsidRDefault="00491E21" w:rsidP="00456B0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2. Психологічний розвиток дітей дошкільного віку. </w:t>
            </w:r>
          </w:p>
          <w:p w14:paraId="760007A2" w14:textId="77777777" w:rsidR="00491E21" w:rsidRPr="001C69A9" w:rsidRDefault="00491E21" w:rsidP="00456B0A">
            <w:pPr>
              <w:spacing w:after="0"/>
              <w:ind w:firstLine="453"/>
              <w:jc w:val="both"/>
              <w:rPr>
                <w:rFonts w:eastAsia="Times New Roman" w:cs="Times New Roman"/>
                <w:b/>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вікові особливості дітей дошкільного віку, психічний розвиток, соціальний, емоційний розвиток дошкільника</w:t>
            </w:r>
            <w:r w:rsidRPr="001C69A9">
              <w:rPr>
                <w:rFonts w:eastAsia="Times New Roman" w:cs="Times New Roman"/>
                <w:b/>
                <w:color w:val="000000" w:themeColor="text1"/>
                <w:sz w:val="24"/>
                <w:szCs w:val="24"/>
              </w:rPr>
              <w:t xml:space="preserve"> </w:t>
            </w:r>
          </w:p>
          <w:p w14:paraId="7A31D50C" w14:textId="77777777" w:rsidR="00491E21" w:rsidRPr="001C69A9" w:rsidRDefault="00491E21" w:rsidP="00456B0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Тема 3. Організація та проведення занять з розвитку мовлення дітей дошкільного віку у ЗДО.</w:t>
            </w:r>
          </w:p>
          <w:p w14:paraId="64C72FA8" w14:textId="77777777" w:rsidR="00491E21" w:rsidRPr="001C69A9" w:rsidRDefault="00491E21" w:rsidP="00456B0A">
            <w:pPr>
              <w:spacing w:after="0"/>
              <w:ind w:firstLine="453"/>
              <w:jc w:val="both"/>
              <w:rPr>
                <w:rFonts w:eastAsia="Times New Roman" w:cs="Times New Roman"/>
                <w:bCs/>
                <w:i/>
                <w:i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Pr="001C69A9">
              <w:rPr>
                <w:rFonts w:eastAsia="Times New Roman" w:cs="Times New Roman"/>
                <w:bCs/>
                <w:color w:val="000000" w:themeColor="text1"/>
                <w:sz w:val="24"/>
                <w:szCs w:val="24"/>
              </w:rPr>
              <w:t>розвиток мовлення дітей дошкільного віку; заняття, методи розвитку мовлення дітей дошкільного віку; дидактичний матеріал для занять з розвитку мовлення.</w:t>
            </w:r>
            <w:r w:rsidRPr="001C69A9">
              <w:rPr>
                <w:rFonts w:eastAsia="Times New Roman" w:cs="Times New Roman"/>
                <w:bCs/>
                <w:i/>
                <w:iCs/>
                <w:color w:val="000000" w:themeColor="text1"/>
                <w:sz w:val="24"/>
                <w:szCs w:val="24"/>
              </w:rPr>
              <w:t xml:space="preserve"> </w:t>
            </w:r>
          </w:p>
          <w:p w14:paraId="487C3B70" w14:textId="77777777" w:rsidR="00491E21" w:rsidRPr="001C69A9" w:rsidRDefault="00491E21" w:rsidP="00456B0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4. </w:t>
            </w:r>
            <w:r w:rsidRPr="001C69A9">
              <w:rPr>
                <w:rFonts w:cs="Times New Roman"/>
                <w:b/>
                <w:bCs/>
                <w:color w:val="000000" w:themeColor="text1"/>
                <w:sz w:val="24"/>
                <w:szCs w:val="24"/>
              </w:rPr>
              <w:t>Організація та проведення занять з логіко-математичного розвитку дітей дошкільного віку</w:t>
            </w:r>
          </w:p>
          <w:p w14:paraId="610117BE" w14:textId="77777777" w:rsidR="00491E21" w:rsidRPr="001C69A9" w:rsidRDefault="00491E21" w:rsidP="00456B0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Pr="001C69A9">
              <w:rPr>
                <w:rFonts w:eastAsia="Times New Roman" w:cs="Times New Roman"/>
                <w:bCs/>
                <w:color w:val="000000" w:themeColor="text1"/>
                <w:sz w:val="24"/>
                <w:szCs w:val="24"/>
              </w:rPr>
              <w:t xml:space="preserve">математичні уявлення дітей, структура заняття з математичних уявлень, дидактичні засоби розвитку математичних уявлень дітей дошкільного віку; економічне виховання. </w:t>
            </w:r>
          </w:p>
          <w:p w14:paraId="01F8CEFC" w14:textId="77777777" w:rsidR="00491E21" w:rsidRPr="001C69A9" w:rsidRDefault="00491E21" w:rsidP="00456B0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5. Організація та проведення занять з художньо-естетичного розвитку дітей дошкільного віку у ЗДО. </w:t>
            </w:r>
          </w:p>
          <w:p w14:paraId="41294FCC" w14:textId="77777777" w:rsidR="00491E21" w:rsidRPr="001C69A9" w:rsidRDefault="00491E21" w:rsidP="00456B0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Pr="001C69A9">
              <w:rPr>
                <w:rFonts w:eastAsia="Times New Roman" w:cs="Times New Roman"/>
                <w:bCs/>
                <w:color w:val="000000" w:themeColor="text1"/>
                <w:sz w:val="24"/>
                <w:szCs w:val="24"/>
              </w:rPr>
              <w:t>художньо-естетичний розвиток дітей дошкільного віку; аплікація, конструювання, ліплення; малювання; структура заняття з художньо-естетичного розвитку; засоби художньо-естетичного розвитку.</w:t>
            </w:r>
          </w:p>
          <w:p w14:paraId="68E70C11" w14:textId="77777777" w:rsidR="00491E21" w:rsidRPr="001C69A9" w:rsidRDefault="00491E21" w:rsidP="00456B0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6. Організація та проведення занять з ознайомлення з довкіллям. </w:t>
            </w:r>
          </w:p>
          <w:p w14:paraId="02C6D98C" w14:textId="77777777" w:rsidR="00491E21" w:rsidRPr="001C69A9" w:rsidRDefault="00491E21" w:rsidP="00456B0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природа, заняття з онов природознавства, дидактичні засоби для занять з природознавства. </w:t>
            </w:r>
          </w:p>
          <w:p w14:paraId="21947C85" w14:textId="77777777" w:rsidR="00491E21" w:rsidRPr="001C69A9" w:rsidRDefault="00491E21" w:rsidP="00456B0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7.  Організація взаємодії з родинами дітей дошкільного віку у закладах дошкільного віку. </w:t>
            </w:r>
          </w:p>
          <w:p w14:paraId="5879B7AF" w14:textId="77777777" w:rsidR="00491E21" w:rsidRPr="001C69A9" w:rsidRDefault="00491E21" w:rsidP="00456B0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форми організації взаємодії; сучасні батьківські збори; практикуми для батьків. </w:t>
            </w:r>
          </w:p>
          <w:p w14:paraId="50889C59" w14:textId="77777777" w:rsidR="00491E21" w:rsidRPr="001C69A9" w:rsidRDefault="00491E21" w:rsidP="00456B0A">
            <w:pPr>
              <w:spacing w:after="0"/>
              <w:ind w:firstLine="453"/>
              <w:jc w:val="both"/>
              <w:rPr>
                <w:rFonts w:eastAsia="Times New Roman" w:cs="Times New Roman"/>
                <w:bCs/>
                <w:color w:val="000000" w:themeColor="text1"/>
                <w:sz w:val="24"/>
                <w:szCs w:val="24"/>
              </w:rPr>
            </w:pPr>
            <w:r w:rsidRPr="001C69A9">
              <w:rPr>
                <w:rFonts w:eastAsia="Times New Roman" w:cs="Times New Roman"/>
                <w:b/>
                <w:color w:val="000000" w:themeColor="text1"/>
                <w:sz w:val="24"/>
                <w:szCs w:val="24"/>
              </w:rPr>
              <w:t>Тема 8</w:t>
            </w:r>
            <w:r w:rsidRPr="001C69A9">
              <w:rPr>
                <w:rFonts w:eastAsia="Times New Roman" w:cs="Times New Roman"/>
                <w:bCs/>
                <w:color w:val="000000" w:themeColor="text1"/>
                <w:sz w:val="24"/>
                <w:szCs w:val="24"/>
              </w:rPr>
              <w:t xml:space="preserve">. </w:t>
            </w:r>
            <w:r w:rsidRPr="001C69A9">
              <w:rPr>
                <w:rFonts w:eastAsia="Times New Roman" w:cs="Times New Roman"/>
                <w:b/>
                <w:color w:val="000000" w:themeColor="text1"/>
                <w:sz w:val="24"/>
                <w:szCs w:val="24"/>
              </w:rPr>
              <w:t>Виховна робота у закладах дошкільної освіти.</w:t>
            </w:r>
          </w:p>
          <w:p w14:paraId="23E2F221" w14:textId="77777777" w:rsidR="00491E21" w:rsidRPr="001C69A9" w:rsidRDefault="00491E21" w:rsidP="00456B0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форми виховної роботи у ЗДО; перспективний план виховної роботи. </w:t>
            </w:r>
          </w:p>
        </w:tc>
      </w:tr>
      <w:tr w:rsidR="00491E21" w:rsidRPr="001C69A9" w14:paraId="5F04AD53" w14:textId="77777777" w:rsidTr="00456B0A">
        <w:tc>
          <w:tcPr>
            <w:tcW w:w="1724" w:type="dxa"/>
          </w:tcPr>
          <w:p w14:paraId="56EB1962"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Орієнтація (на кого </w:t>
            </w:r>
            <w:r w:rsidRPr="001C69A9">
              <w:rPr>
                <w:rFonts w:eastAsia="Times New Roman" w:cs="Times New Roman"/>
                <w:b/>
                <w:color w:val="000000" w:themeColor="text1"/>
                <w:sz w:val="24"/>
                <w:szCs w:val="24"/>
              </w:rPr>
              <w:lastRenderedPageBreak/>
              <w:t>розрахований курс)</w:t>
            </w:r>
          </w:p>
        </w:tc>
        <w:tc>
          <w:tcPr>
            <w:tcW w:w="7377" w:type="dxa"/>
          </w:tcPr>
          <w:p w14:paraId="1439B3E0" w14:textId="77777777" w:rsidR="00491E21" w:rsidRPr="001C69A9" w:rsidRDefault="00491E21" w:rsidP="00456B0A">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lastRenderedPageBreak/>
              <w:t>Освітній ступінь – бакалавр</w:t>
            </w:r>
          </w:p>
          <w:p w14:paraId="04B641BD" w14:textId="77777777" w:rsidR="00491E21" w:rsidRPr="001C69A9" w:rsidRDefault="00491E21" w:rsidP="00456B0A">
            <w:pPr>
              <w:spacing w:after="0"/>
              <w:rPr>
                <w:rFonts w:eastAsia="Times New Roman" w:cs="Times New Roman"/>
                <w:color w:val="000000" w:themeColor="text1"/>
                <w:sz w:val="24"/>
                <w:szCs w:val="24"/>
              </w:rPr>
            </w:pPr>
          </w:p>
        </w:tc>
      </w:tr>
      <w:tr w:rsidR="00491E21" w:rsidRPr="001C69A9" w14:paraId="40087BAC" w14:textId="77777777" w:rsidTr="00456B0A">
        <w:tc>
          <w:tcPr>
            <w:tcW w:w="1724" w:type="dxa"/>
          </w:tcPr>
          <w:p w14:paraId="5412FD74"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Попередня підготовка</w:t>
            </w:r>
          </w:p>
        </w:tc>
        <w:tc>
          <w:tcPr>
            <w:tcW w:w="7377" w:type="dxa"/>
          </w:tcPr>
          <w:p w14:paraId="77923BAE" w14:textId="77777777" w:rsidR="00491E21" w:rsidRPr="001C69A9" w:rsidRDefault="00491E21" w:rsidP="00456B0A">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Дошкільна педагогіка, загальна та вікова психологія, методи дошкільної освіти. </w:t>
            </w:r>
          </w:p>
        </w:tc>
      </w:tr>
      <w:tr w:rsidR="00491E21" w:rsidRPr="001C69A9" w14:paraId="40E2ADAC" w14:textId="77777777" w:rsidTr="00456B0A">
        <w:tc>
          <w:tcPr>
            <w:tcW w:w="1724" w:type="dxa"/>
          </w:tcPr>
          <w:p w14:paraId="207D39E5"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Як навчатися?</w:t>
            </w:r>
          </w:p>
        </w:tc>
        <w:tc>
          <w:tcPr>
            <w:tcW w:w="7377" w:type="dxa"/>
          </w:tcPr>
          <w:p w14:paraId="7F22D9CF" w14:textId="1DC8B66A" w:rsidR="00491E21" w:rsidRPr="001C69A9" w:rsidRDefault="00491E21" w:rsidP="00456B0A">
            <w:pPr>
              <w:spacing w:after="0"/>
              <w:ind w:firstLine="567"/>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Педагогічна практика передбачає безпосереднє формування загальних компетентностей, які складають підґрунтя професійної компетентності фахівців спеціальності «Дошкільна освіта». </w:t>
            </w:r>
          </w:p>
          <w:p w14:paraId="770ACF4F" w14:textId="77777777" w:rsidR="00491E21" w:rsidRPr="001C69A9" w:rsidRDefault="00491E21" w:rsidP="00456B0A">
            <w:pPr>
              <w:spacing w:after="0"/>
              <w:ind w:firstLine="301"/>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Зміст практики побудовано з урахуванням змісту Освітньої програми із спеціальності. </w:t>
            </w:r>
          </w:p>
          <w:p w14:paraId="74C0064D" w14:textId="77777777" w:rsidR="00491E21" w:rsidRPr="001C69A9" w:rsidRDefault="00491E21" w:rsidP="00456B0A">
            <w:pPr>
              <w:spacing w:after="0"/>
              <w:ind w:firstLine="301"/>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Ознайомча практика передбачає:</w:t>
            </w:r>
          </w:p>
          <w:p w14:paraId="05BEBAE0" w14:textId="1A9BFD36" w:rsidR="00491E21" w:rsidRPr="001C69A9" w:rsidRDefault="00491E21" w:rsidP="007833BB">
            <w:pPr>
              <w:pStyle w:val="a8"/>
              <w:numPr>
                <w:ilvl w:val="0"/>
                <w:numId w:val="4"/>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відвідування закладу дошкільної освіти;</w:t>
            </w:r>
          </w:p>
          <w:p w14:paraId="0113E371" w14:textId="77777777" w:rsidR="00491E21" w:rsidRPr="001C69A9" w:rsidRDefault="00491E21" w:rsidP="00491E21">
            <w:pPr>
              <w:numPr>
                <w:ilvl w:val="0"/>
                <w:numId w:val="4"/>
              </w:numPr>
              <w:spacing w:after="0" w:line="259" w:lineRule="auto"/>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виконання завдань , передбачених програмою практики;</w:t>
            </w:r>
          </w:p>
          <w:p w14:paraId="73092523" w14:textId="77777777" w:rsidR="00491E21" w:rsidRPr="001C69A9" w:rsidRDefault="00491E21" w:rsidP="00491E21">
            <w:pPr>
              <w:numPr>
                <w:ilvl w:val="0"/>
                <w:numId w:val="4"/>
              </w:numPr>
              <w:spacing w:after="0" w:line="259" w:lineRule="auto"/>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організація спостережень, аналіз та інтерпретація отриманих результатів.</w:t>
            </w:r>
          </w:p>
        </w:tc>
      </w:tr>
      <w:tr w:rsidR="00491E21" w:rsidRPr="001C69A9" w14:paraId="2C89F491" w14:textId="77777777" w:rsidTr="00456B0A">
        <w:tc>
          <w:tcPr>
            <w:tcW w:w="1724" w:type="dxa"/>
          </w:tcPr>
          <w:p w14:paraId="532D6B89"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Методичне забезпечення</w:t>
            </w:r>
          </w:p>
        </w:tc>
        <w:tc>
          <w:tcPr>
            <w:tcW w:w="7377" w:type="dxa"/>
          </w:tcPr>
          <w:p w14:paraId="10834EA0" w14:textId="77777777" w:rsidR="00491E21" w:rsidRPr="001C69A9" w:rsidRDefault="00491E21" w:rsidP="00491E21">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Робоча програма з практики</w:t>
            </w:r>
          </w:p>
          <w:p w14:paraId="186BFA2A" w14:textId="77777777" w:rsidR="00491E21" w:rsidRPr="001C69A9" w:rsidRDefault="00491E21" w:rsidP="00491E21">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Силабус для здобувачів</w:t>
            </w:r>
          </w:p>
          <w:p w14:paraId="0168CCEB" w14:textId="77777777" w:rsidR="00491E21" w:rsidRPr="001C69A9" w:rsidRDefault="00491E21" w:rsidP="00491E21">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Методичні рекомендації з педагогічної практики</w:t>
            </w:r>
          </w:p>
        </w:tc>
      </w:tr>
      <w:tr w:rsidR="00755DC5" w:rsidRPr="001C69A9" w14:paraId="572DA30B" w14:textId="77777777" w:rsidTr="00456B0A">
        <w:trPr>
          <w:trHeight w:val="141"/>
        </w:trPr>
        <w:tc>
          <w:tcPr>
            <w:tcW w:w="1724" w:type="dxa"/>
          </w:tcPr>
          <w:p w14:paraId="43782410" w14:textId="77777777" w:rsidR="00755DC5" w:rsidRPr="001C69A9" w:rsidRDefault="00755DC5" w:rsidP="00755DC5">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Навчальні матеріали</w:t>
            </w:r>
          </w:p>
        </w:tc>
        <w:tc>
          <w:tcPr>
            <w:tcW w:w="7377" w:type="dxa"/>
          </w:tcPr>
          <w:p w14:paraId="25BB0D4B" w14:textId="77777777" w:rsidR="00755DC5" w:rsidRPr="001C69A9" w:rsidRDefault="00755DC5" w:rsidP="00F646B5">
            <w:pPr>
              <w:spacing w:after="0"/>
              <w:jc w:val="both"/>
              <w:rPr>
                <w:rFonts w:eastAsia="Calibri" w:cs="Times New Roman"/>
                <w:bCs/>
                <w:iCs/>
                <w:color w:val="000000" w:themeColor="text1"/>
                <w:sz w:val="24"/>
                <w:szCs w:val="24"/>
              </w:rPr>
            </w:pPr>
            <w:bookmarkStart w:id="15" w:name="_Hlk211520285"/>
            <w:r w:rsidRPr="001C69A9">
              <w:rPr>
                <w:rFonts w:eastAsia="Calibri" w:cs="Times New Roman"/>
                <w:bCs/>
                <w:iCs/>
                <w:color w:val="000000" w:themeColor="text1"/>
                <w:sz w:val="24"/>
                <w:szCs w:val="24"/>
              </w:rPr>
              <w:t>Базовий компонент дошкільної освіти в Україні. [Електронний ресурс]. – :Режим доступу: http://mon.gov.ua/activity/education/doshkilna/basic1/</w:t>
            </w:r>
          </w:p>
          <w:bookmarkEnd w:id="15"/>
          <w:p w14:paraId="13F9CB98"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cs="Times New Roman"/>
                <w:sz w:val="24"/>
                <w:szCs w:val="24"/>
              </w:rPr>
              <w:t>Березовська Л. Теорія та методика формування елементарних математичних уявлень у дітей дошкільного віку : навчальний посібник. Івано-Франківськ : НАІР, 2022. 252 с.</w:t>
            </w:r>
          </w:p>
          <w:p w14:paraId="7104356C" w14:textId="0B4A8C4D" w:rsidR="00755DC5" w:rsidRPr="001C69A9" w:rsidRDefault="00755DC5" w:rsidP="00F646B5">
            <w:pPr>
              <w:spacing w:after="0"/>
              <w:jc w:val="both"/>
              <w:rPr>
                <w:sz w:val="24"/>
                <w:szCs w:val="20"/>
              </w:rPr>
            </w:pPr>
            <w:proofErr w:type="spellStart"/>
            <w:r w:rsidRPr="001C69A9">
              <w:rPr>
                <w:sz w:val="24"/>
                <w:szCs w:val="20"/>
              </w:rPr>
              <w:t>Богуш</w:t>
            </w:r>
            <w:proofErr w:type="spellEnd"/>
            <w:r w:rsidRPr="001C69A9">
              <w:rPr>
                <w:sz w:val="24"/>
                <w:szCs w:val="20"/>
              </w:rPr>
              <w:t xml:space="preserve"> А., Маліновська Н. Методика розвитку мовлення та навчання рідної мови дітей раннього і дошкільного віку. Київ : Вид. дім </w:t>
            </w:r>
            <w:r w:rsidR="00F646B5" w:rsidRPr="001C69A9">
              <w:rPr>
                <w:sz w:val="24"/>
                <w:szCs w:val="20"/>
              </w:rPr>
              <w:t>«</w:t>
            </w:r>
            <w:r w:rsidRPr="001C69A9">
              <w:rPr>
                <w:sz w:val="24"/>
                <w:szCs w:val="20"/>
              </w:rPr>
              <w:t>Слово</w:t>
            </w:r>
            <w:r w:rsidR="00F646B5" w:rsidRPr="001C69A9">
              <w:rPr>
                <w:sz w:val="24"/>
                <w:szCs w:val="20"/>
              </w:rPr>
              <w:t>»</w:t>
            </w:r>
            <w:r w:rsidRPr="001C69A9">
              <w:rPr>
                <w:sz w:val="24"/>
                <w:szCs w:val="20"/>
              </w:rPr>
              <w:t>, 2021. 336 с.</w:t>
            </w:r>
          </w:p>
          <w:p w14:paraId="49825AB5" w14:textId="77777777" w:rsidR="00755DC5" w:rsidRPr="001C69A9" w:rsidRDefault="00755DC5" w:rsidP="00F646B5">
            <w:pPr>
              <w:spacing w:after="0"/>
              <w:jc w:val="both"/>
            </w:pPr>
            <w:proofErr w:type="spellStart"/>
            <w:r w:rsidRPr="001C69A9">
              <w:rPr>
                <w:rFonts w:cs="Times New Roman"/>
                <w:sz w:val="24"/>
                <w:szCs w:val="24"/>
              </w:rPr>
              <w:t>Дудкевич</w:t>
            </w:r>
            <w:proofErr w:type="spellEnd"/>
            <w:r w:rsidRPr="001C69A9">
              <w:rPr>
                <w:rFonts w:cs="Times New Roman"/>
                <w:sz w:val="24"/>
                <w:szCs w:val="24"/>
              </w:rPr>
              <w:t> Т. Дошкільна психологія. Центр навчальної літератури : Київ, 2020. 392 с.</w:t>
            </w:r>
          </w:p>
          <w:p w14:paraId="28DEAFF1"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вищу освіту» [Електронний ресурс]. – Режим доступу: http://zakon0.rada.gov.ua/laws/show/1556-1</w:t>
            </w:r>
          </w:p>
          <w:p w14:paraId="02107065"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дошкільну освіту» [Електронний ресурс]. – Режим доступу : http://zakon4.rada.gov.ua/laws/show/2628-14</w:t>
            </w:r>
          </w:p>
          <w:p w14:paraId="4BB47CE0"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Закон України «Про освіту» [Електронний ресурс]. – Режим доступу: http://zakon5.rada.gov.ua/laws/show/2145-19 </w:t>
            </w:r>
          </w:p>
          <w:p w14:paraId="14997033"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Освітнє середовище закладу дошкільної освіти: технології </w:t>
            </w:r>
            <w:proofErr w:type="spellStart"/>
            <w:r w:rsidRPr="001C69A9">
              <w:rPr>
                <w:rFonts w:eastAsia="Calibri" w:cs="Times New Roman"/>
                <w:bCs/>
                <w:iCs/>
                <w:color w:val="000000" w:themeColor="text1"/>
                <w:sz w:val="24"/>
                <w:szCs w:val="24"/>
              </w:rPr>
              <w:t>проєктування</w:t>
            </w:r>
            <w:proofErr w:type="spellEnd"/>
            <w:r w:rsidRPr="001C69A9">
              <w:rPr>
                <w:rFonts w:eastAsia="Calibri" w:cs="Times New Roman"/>
                <w:bCs/>
                <w:iCs/>
                <w:color w:val="000000" w:themeColor="text1"/>
                <w:sz w:val="24"/>
                <w:szCs w:val="24"/>
              </w:rPr>
              <w:t xml:space="preserve"> :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.-метод. посібник / О. Д. </w:t>
            </w:r>
            <w:proofErr w:type="spellStart"/>
            <w:r w:rsidRPr="001C69A9">
              <w:rPr>
                <w:rFonts w:eastAsia="Calibri" w:cs="Times New Roman"/>
                <w:bCs/>
                <w:iCs/>
                <w:color w:val="000000" w:themeColor="text1"/>
                <w:sz w:val="24"/>
                <w:szCs w:val="24"/>
              </w:rPr>
              <w:t>Рейпольська</w:t>
            </w:r>
            <w:proofErr w:type="spellEnd"/>
            <w:r w:rsidRPr="001C69A9">
              <w:rPr>
                <w:rFonts w:eastAsia="Calibri" w:cs="Times New Roman"/>
                <w:bCs/>
                <w:iCs/>
                <w:color w:val="000000" w:themeColor="text1"/>
                <w:sz w:val="24"/>
                <w:szCs w:val="24"/>
              </w:rPr>
              <w:t xml:space="preserve"> та ін. ; ред. О. Д. </w:t>
            </w:r>
            <w:proofErr w:type="spellStart"/>
            <w:r w:rsidRPr="001C69A9">
              <w:rPr>
                <w:rFonts w:eastAsia="Calibri" w:cs="Times New Roman"/>
                <w:bCs/>
                <w:iCs/>
                <w:color w:val="000000" w:themeColor="text1"/>
                <w:sz w:val="24"/>
                <w:szCs w:val="24"/>
              </w:rPr>
              <w:t>Рейпольської</w:t>
            </w:r>
            <w:proofErr w:type="spellEnd"/>
            <w:r w:rsidRPr="001C69A9">
              <w:rPr>
                <w:rFonts w:eastAsia="Calibri" w:cs="Times New Roman"/>
                <w:bCs/>
                <w:iCs/>
                <w:color w:val="000000" w:themeColor="text1"/>
                <w:sz w:val="24"/>
                <w:szCs w:val="24"/>
              </w:rPr>
              <w:t xml:space="preserve">. Кропивницький : </w:t>
            </w:r>
            <w:proofErr w:type="spellStart"/>
            <w:r w:rsidRPr="001C69A9">
              <w:rPr>
                <w:rFonts w:eastAsia="Calibri" w:cs="Times New Roman"/>
                <w:bCs/>
                <w:iCs/>
                <w:color w:val="000000" w:themeColor="text1"/>
                <w:sz w:val="24"/>
                <w:szCs w:val="24"/>
              </w:rPr>
              <w:t>Імекс</w:t>
            </w:r>
            <w:proofErr w:type="spellEnd"/>
            <w:r w:rsidRPr="001C69A9">
              <w:rPr>
                <w:rFonts w:eastAsia="Calibri" w:cs="Times New Roman"/>
                <w:bCs/>
                <w:iCs/>
                <w:color w:val="000000" w:themeColor="text1"/>
                <w:sz w:val="24"/>
                <w:szCs w:val="24"/>
              </w:rPr>
              <w:t>-ЛТД, 2021. 222 с.</w:t>
            </w:r>
          </w:p>
          <w:p w14:paraId="5D721198"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Основи природознавства з методикою : метод. </w:t>
            </w:r>
            <w:proofErr w:type="spellStart"/>
            <w:r w:rsidRPr="001C69A9">
              <w:rPr>
                <w:rFonts w:eastAsia="Calibri" w:cs="Times New Roman"/>
                <w:bCs/>
                <w:iCs/>
                <w:color w:val="000000" w:themeColor="text1"/>
                <w:sz w:val="24"/>
                <w:szCs w:val="24"/>
              </w:rPr>
              <w:t>рек</w:t>
            </w:r>
            <w:proofErr w:type="spellEnd"/>
            <w:r w:rsidRPr="001C69A9">
              <w:rPr>
                <w:rFonts w:eastAsia="Calibri" w:cs="Times New Roman"/>
                <w:bCs/>
                <w:iCs/>
                <w:color w:val="000000" w:themeColor="text1"/>
                <w:sz w:val="24"/>
                <w:szCs w:val="24"/>
              </w:rPr>
              <w:t xml:space="preserve">. Для здобувачів першого (бакалавр.) рів. </w:t>
            </w:r>
            <w:proofErr w:type="spellStart"/>
            <w:r w:rsidRPr="001C69A9">
              <w:rPr>
                <w:rFonts w:eastAsia="Calibri" w:cs="Times New Roman"/>
                <w:bCs/>
                <w:iCs/>
                <w:color w:val="000000" w:themeColor="text1"/>
                <w:sz w:val="24"/>
                <w:szCs w:val="24"/>
              </w:rPr>
              <w:t>вищ</w:t>
            </w:r>
            <w:proofErr w:type="spellEnd"/>
            <w:r w:rsidRPr="001C69A9">
              <w:rPr>
                <w:rFonts w:eastAsia="Calibri" w:cs="Times New Roman"/>
                <w:bCs/>
                <w:iCs/>
                <w:color w:val="000000" w:themeColor="text1"/>
                <w:sz w:val="24"/>
                <w:szCs w:val="24"/>
              </w:rPr>
              <w:t xml:space="preserve">. освіти спец. 012 Дошкільна освіта ОПП «Дошкільна освіта (Психологія в закладах дошкільної освіти)» / уклад.: Я. А. </w:t>
            </w:r>
            <w:proofErr w:type="spellStart"/>
            <w:r w:rsidRPr="001C69A9">
              <w:rPr>
                <w:rFonts w:eastAsia="Calibri" w:cs="Times New Roman"/>
                <w:bCs/>
                <w:iCs/>
                <w:color w:val="000000" w:themeColor="text1"/>
                <w:sz w:val="24"/>
                <w:szCs w:val="24"/>
              </w:rPr>
              <w:t>Танявська</w:t>
            </w:r>
            <w:proofErr w:type="spellEnd"/>
            <w:r w:rsidRPr="001C69A9">
              <w:rPr>
                <w:rFonts w:eastAsia="Calibri" w:cs="Times New Roman"/>
                <w:bCs/>
                <w:iCs/>
                <w:color w:val="000000" w:themeColor="text1"/>
                <w:sz w:val="24"/>
                <w:szCs w:val="24"/>
              </w:rPr>
              <w:t xml:space="preserve">, І. Р. </w:t>
            </w:r>
            <w:proofErr w:type="spellStart"/>
            <w:r w:rsidRPr="001C69A9">
              <w:rPr>
                <w:rFonts w:eastAsia="Calibri" w:cs="Times New Roman"/>
                <w:bCs/>
                <w:iCs/>
                <w:color w:val="000000" w:themeColor="text1"/>
                <w:sz w:val="24"/>
                <w:szCs w:val="24"/>
              </w:rPr>
              <w:t>Перепелюк</w:t>
            </w:r>
            <w:proofErr w:type="spellEnd"/>
            <w:r w:rsidRPr="001C69A9">
              <w:rPr>
                <w:rFonts w:eastAsia="Calibri" w:cs="Times New Roman"/>
                <w:bCs/>
                <w:iCs/>
                <w:color w:val="000000" w:themeColor="text1"/>
                <w:sz w:val="24"/>
                <w:szCs w:val="24"/>
              </w:rPr>
              <w:t>. Чернівці, 2023. 56 с.</w:t>
            </w:r>
          </w:p>
          <w:p w14:paraId="7C19CF7A" w14:textId="77777777" w:rsidR="00755DC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Тітаренко</w:t>
            </w:r>
            <w:proofErr w:type="spellEnd"/>
            <w:r w:rsidRPr="001C69A9">
              <w:rPr>
                <w:rFonts w:eastAsia="Calibri" w:cs="Times New Roman"/>
                <w:bCs/>
                <w:iCs/>
                <w:color w:val="000000" w:themeColor="text1"/>
                <w:sz w:val="24"/>
                <w:szCs w:val="24"/>
              </w:rPr>
              <w:t xml:space="preserve"> С., Загородня Л. Педагогічна майстерність вихователя дошкільного закладу. Навчальний посібник. Суми : </w:t>
            </w:r>
            <w:proofErr w:type="spellStart"/>
            <w:r w:rsidRPr="001C69A9">
              <w:rPr>
                <w:rFonts w:eastAsia="Calibri" w:cs="Times New Roman"/>
                <w:bCs/>
                <w:iCs/>
                <w:color w:val="000000" w:themeColor="text1"/>
                <w:sz w:val="24"/>
                <w:szCs w:val="24"/>
              </w:rPr>
              <w:t>Унів</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кн</w:t>
            </w:r>
            <w:proofErr w:type="spellEnd"/>
            <w:r w:rsidRPr="001C69A9">
              <w:rPr>
                <w:rFonts w:eastAsia="Calibri" w:cs="Times New Roman"/>
                <w:bCs/>
                <w:iCs/>
                <w:color w:val="000000" w:themeColor="text1"/>
                <w:sz w:val="24"/>
                <w:szCs w:val="24"/>
              </w:rPr>
              <w:t xml:space="preserve">., 2013. 319 с. </w:t>
            </w:r>
          </w:p>
          <w:p w14:paraId="053984AB" w14:textId="77777777" w:rsidR="00755DC5" w:rsidRPr="001C69A9" w:rsidRDefault="00755DC5" w:rsidP="00F646B5">
            <w:pPr>
              <w:spacing w:after="0"/>
              <w:jc w:val="both"/>
              <w:rPr>
                <w:rFonts w:eastAsia="Calibri" w:cs="Times New Roman"/>
                <w:bCs/>
                <w:iCs/>
                <w:color w:val="FF0000"/>
                <w:sz w:val="24"/>
                <w:szCs w:val="24"/>
              </w:rPr>
            </w:pPr>
            <w:proofErr w:type="spellStart"/>
            <w:r w:rsidRPr="001C69A9">
              <w:rPr>
                <w:rFonts w:eastAsia="Calibri" w:cs="Times New Roman"/>
                <w:bCs/>
                <w:iCs/>
                <w:color w:val="000000" w:themeColor="text1"/>
                <w:sz w:val="24"/>
                <w:szCs w:val="24"/>
              </w:rPr>
              <w:t>Шулигіна</w:t>
            </w:r>
            <w:proofErr w:type="spellEnd"/>
            <w:r w:rsidRPr="001C69A9">
              <w:rPr>
                <w:rFonts w:eastAsia="Calibri" w:cs="Times New Roman"/>
                <w:bCs/>
                <w:iCs/>
                <w:color w:val="000000" w:themeColor="text1"/>
                <w:sz w:val="24"/>
                <w:szCs w:val="24"/>
              </w:rPr>
              <w:t xml:space="preserve"> Р.А. Педагогіка: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 xml:space="preserve">.-метод. </w:t>
            </w:r>
            <w:proofErr w:type="spellStart"/>
            <w:r w:rsidRPr="001C69A9">
              <w:rPr>
                <w:rFonts w:eastAsia="Calibri" w:cs="Times New Roman"/>
                <w:bCs/>
                <w:iCs/>
                <w:color w:val="000000" w:themeColor="text1"/>
                <w:sz w:val="24"/>
                <w:szCs w:val="24"/>
              </w:rPr>
              <w:t>посіб</w:t>
            </w:r>
            <w:proofErr w:type="spellEnd"/>
            <w:r w:rsidRPr="001C69A9">
              <w:rPr>
                <w:rFonts w:eastAsia="Calibri" w:cs="Times New Roman"/>
                <w:bCs/>
                <w:iCs/>
                <w:color w:val="000000" w:themeColor="text1"/>
                <w:sz w:val="24"/>
                <w:szCs w:val="24"/>
              </w:rPr>
              <w:t xml:space="preserve">. для </w:t>
            </w:r>
            <w:proofErr w:type="spellStart"/>
            <w:r w:rsidRPr="001C69A9">
              <w:rPr>
                <w:rFonts w:eastAsia="Calibri" w:cs="Times New Roman"/>
                <w:bCs/>
                <w:iCs/>
                <w:color w:val="000000" w:themeColor="text1"/>
                <w:sz w:val="24"/>
                <w:szCs w:val="24"/>
              </w:rPr>
              <w:t>студ</w:t>
            </w:r>
            <w:proofErr w:type="spellEnd"/>
            <w:r w:rsidRPr="001C69A9">
              <w:rPr>
                <w:rFonts w:eastAsia="Calibri" w:cs="Times New Roman"/>
                <w:bCs/>
                <w:iCs/>
                <w:color w:val="000000" w:themeColor="text1"/>
                <w:sz w:val="24"/>
                <w:szCs w:val="24"/>
              </w:rPr>
              <w:t xml:space="preserve">. Першого (бакалаврського) рівня вищої освіти спеціальності «Дошкільна освіта». Суми: «Університетська книга». 2023. 144 с. </w:t>
            </w:r>
          </w:p>
          <w:p w14:paraId="0AA345A7" w14:textId="77777777" w:rsidR="00755DC5" w:rsidRPr="001C69A9" w:rsidRDefault="00755DC5" w:rsidP="00F646B5">
            <w:pPr>
              <w:spacing w:after="0"/>
              <w:jc w:val="both"/>
              <w:rPr>
                <w:rFonts w:eastAsia="Calibri" w:cs="Times New Roman"/>
                <w:bCs/>
                <w:iCs/>
                <w:color w:val="FF0000"/>
                <w:sz w:val="24"/>
                <w:szCs w:val="24"/>
              </w:rPr>
            </w:pPr>
            <w:proofErr w:type="spellStart"/>
            <w:r w:rsidRPr="001C69A9">
              <w:rPr>
                <w:rFonts w:eastAsia="Calibri" w:cs="Times New Roman"/>
                <w:bCs/>
                <w:iCs/>
                <w:color w:val="000000" w:themeColor="text1"/>
                <w:sz w:val="24"/>
                <w:szCs w:val="24"/>
              </w:rPr>
              <w:t>Гречишкіна</w:t>
            </w:r>
            <w:proofErr w:type="spellEnd"/>
            <w:r w:rsidRPr="001C69A9">
              <w:rPr>
                <w:rFonts w:eastAsia="Calibri" w:cs="Times New Roman"/>
                <w:bCs/>
                <w:iCs/>
                <w:color w:val="000000" w:themeColor="text1"/>
                <w:sz w:val="24"/>
                <w:szCs w:val="24"/>
              </w:rPr>
              <w:t xml:space="preserve"> І. А. Розвиток творчого потенціалу майбутнього вихователя як основа вдосконалення педагогічної майстерності Вісник Луганського національного університету імені Тараса Шевченка. Педагогічні науки. 2025. № 1. С. 181-189.</w:t>
            </w:r>
          </w:p>
          <w:p w14:paraId="34B3CD9E" w14:textId="4906BD96" w:rsidR="00755DC5" w:rsidRPr="001C69A9" w:rsidRDefault="00F646B5" w:rsidP="00F646B5">
            <w:pPr>
              <w:spacing w:after="0"/>
              <w:jc w:val="both"/>
              <w:rPr>
                <w:rFonts w:eastAsia="Calibri" w:cs="Times New Roman"/>
                <w:bCs/>
                <w:iCs/>
                <w:color w:val="FF0000"/>
                <w:sz w:val="24"/>
                <w:szCs w:val="24"/>
              </w:rPr>
            </w:pPr>
            <w:proofErr w:type="spellStart"/>
            <w:r w:rsidRPr="001C69A9">
              <w:rPr>
                <w:rFonts w:eastAsia="Calibri" w:cs="Times New Roman"/>
                <w:bCs/>
                <w:iCs/>
                <w:color w:val="000000" w:themeColor="text1"/>
                <w:sz w:val="24"/>
                <w:szCs w:val="24"/>
              </w:rPr>
              <w:lastRenderedPageBreak/>
              <w:t>З</w:t>
            </w:r>
            <w:r w:rsidR="00755DC5" w:rsidRPr="001C69A9">
              <w:rPr>
                <w:rFonts w:eastAsia="Calibri" w:cs="Times New Roman"/>
                <w:bCs/>
                <w:iCs/>
                <w:color w:val="000000" w:themeColor="text1"/>
                <w:sz w:val="24"/>
                <w:szCs w:val="24"/>
              </w:rPr>
              <w:t>ажарська</w:t>
            </w:r>
            <w:proofErr w:type="spellEnd"/>
            <w:r w:rsidR="00755DC5" w:rsidRPr="001C69A9">
              <w:rPr>
                <w:rFonts w:eastAsia="Calibri" w:cs="Times New Roman"/>
                <w:bCs/>
                <w:iCs/>
                <w:color w:val="000000" w:themeColor="text1"/>
                <w:sz w:val="24"/>
                <w:szCs w:val="24"/>
              </w:rPr>
              <w:t xml:space="preserve"> Г.П. Методологічні основи формування лідерської компетентності майбутнього вихователя закладу дошкільної освіти. </w:t>
            </w:r>
            <w:proofErr w:type="spellStart"/>
            <w:r w:rsidR="00755DC5" w:rsidRPr="001C69A9">
              <w:rPr>
                <w:rFonts w:eastAsia="Calibri" w:cs="Times New Roman"/>
                <w:bCs/>
                <w:iCs/>
                <w:color w:val="000000" w:themeColor="text1"/>
                <w:sz w:val="24"/>
                <w:szCs w:val="24"/>
              </w:rPr>
              <w:t>Slovak</w:t>
            </w:r>
            <w:proofErr w:type="spellEnd"/>
            <w:r w:rsidR="00755DC5" w:rsidRPr="001C69A9">
              <w:rPr>
                <w:rFonts w:eastAsia="Calibri" w:cs="Times New Roman"/>
                <w:bCs/>
                <w:iCs/>
                <w:color w:val="000000" w:themeColor="text1"/>
                <w:sz w:val="24"/>
                <w:szCs w:val="24"/>
              </w:rPr>
              <w:t xml:space="preserve"> </w:t>
            </w:r>
            <w:proofErr w:type="spellStart"/>
            <w:r w:rsidR="00755DC5" w:rsidRPr="001C69A9">
              <w:rPr>
                <w:rFonts w:eastAsia="Calibri" w:cs="Times New Roman"/>
                <w:bCs/>
                <w:iCs/>
                <w:color w:val="000000" w:themeColor="text1"/>
                <w:sz w:val="24"/>
                <w:szCs w:val="24"/>
              </w:rPr>
              <w:t>international</w:t>
            </w:r>
            <w:proofErr w:type="spellEnd"/>
            <w:r w:rsidR="00755DC5" w:rsidRPr="001C69A9">
              <w:rPr>
                <w:rFonts w:eastAsia="Calibri" w:cs="Times New Roman"/>
                <w:bCs/>
                <w:iCs/>
                <w:color w:val="000000" w:themeColor="text1"/>
                <w:sz w:val="24"/>
                <w:szCs w:val="24"/>
              </w:rPr>
              <w:t xml:space="preserve"> </w:t>
            </w:r>
            <w:proofErr w:type="spellStart"/>
            <w:r w:rsidR="00755DC5" w:rsidRPr="001C69A9">
              <w:rPr>
                <w:rFonts w:eastAsia="Calibri" w:cs="Times New Roman"/>
                <w:bCs/>
                <w:iCs/>
                <w:color w:val="000000" w:themeColor="text1"/>
                <w:sz w:val="24"/>
                <w:szCs w:val="24"/>
              </w:rPr>
              <w:t>scientific</w:t>
            </w:r>
            <w:proofErr w:type="spellEnd"/>
            <w:r w:rsidR="00755DC5" w:rsidRPr="001C69A9">
              <w:rPr>
                <w:rFonts w:eastAsia="Calibri" w:cs="Times New Roman"/>
                <w:bCs/>
                <w:iCs/>
                <w:color w:val="000000" w:themeColor="text1"/>
                <w:sz w:val="24"/>
                <w:szCs w:val="24"/>
              </w:rPr>
              <w:t xml:space="preserve"> </w:t>
            </w:r>
            <w:proofErr w:type="spellStart"/>
            <w:r w:rsidR="00755DC5" w:rsidRPr="001C69A9">
              <w:rPr>
                <w:rFonts w:eastAsia="Calibri" w:cs="Times New Roman"/>
                <w:bCs/>
                <w:iCs/>
                <w:color w:val="000000" w:themeColor="text1"/>
                <w:sz w:val="24"/>
                <w:szCs w:val="24"/>
              </w:rPr>
              <w:t>journal</w:t>
            </w:r>
            <w:proofErr w:type="spellEnd"/>
            <w:r w:rsidR="00755DC5" w:rsidRPr="001C69A9">
              <w:rPr>
                <w:rFonts w:eastAsia="Calibri" w:cs="Times New Roman"/>
                <w:bCs/>
                <w:iCs/>
                <w:color w:val="000000" w:themeColor="text1"/>
                <w:sz w:val="24"/>
                <w:szCs w:val="24"/>
              </w:rPr>
              <w:t xml:space="preserve">. 2023. №78. С. 102-105. https://doi.org/10.5281/zenodo.10369937 </w:t>
            </w:r>
          </w:p>
          <w:p w14:paraId="70E3F7D8" w14:textId="77777777" w:rsidR="00755DC5" w:rsidRPr="001C69A9" w:rsidRDefault="00755DC5" w:rsidP="00F646B5">
            <w:pPr>
              <w:spacing w:after="0"/>
              <w:jc w:val="both"/>
              <w:rPr>
                <w:rFonts w:eastAsia="Calibri" w:cs="Times New Roman"/>
                <w:bCs/>
                <w:iCs/>
                <w:color w:val="FF0000"/>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Професійна діяльність вихователя в сучасному закладі дошкільної освіти.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xml:space="preserve">. 2023. №3(184) С. 14-25. https://doi.org/10.12958/2227-2747-2023-3(184)-14-25 </w:t>
            </w:r>
          </w:p>
          <w:p w14:paraId="74A80450" w14:textId="77777777" w:rsidR="00755DC5" w:rsidRPr="001C69A9" w:rsidRDefault="00755DC5" w:rsidP="00F646B5">
            <w:pPr>
              <w:spacing w:after="0"/>
              <w:jc w:val="both"/>
              <w:rPr>
                <w:rFonts w:eastAsia="Calibri" w:cs="Times New Roman"/>
                <w:bCs/>
                <w:iCs/>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w:t>
            </w: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С.О. Методична робота  в закладах дошкільної роботи як засіб формування лідерської компетентності вихователів.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xml:space="preserve">. 2025. № 2 (189).  С. 20-27.  </w:t>
            </w:r>
            <w:hyperlink r:id="rId13" w:history="1">
              <w:r w:rsidRPr="001C69A9">
                <w:rPr>
                  <w:rStyle w:val="aa"/>
                  <w:rFonts w:eastAsia="Calibri" w:cs="Times New Roman"/>
                  <w:bCs/>
                  <w:iCs/>
                  <w:sz w:val="24"/>
                  <w:szCs w:val="24"/>
                </w:rPr>
                <w:t>https://doi.org/10.12958/2227-2747-2025-2(189)-20-27</w:t>
              </w:r>
            </w:hyperlink>
          </w:p>
          <w:p w14:paraId="6C6A5DCD" w14:textId="77777777" w:rsidR="00755DC5" w:rsidRPr="001C69A9" w:rsidRDefault="00755DC5" w:rsidP="00F646B5">
            <w:pPr>
              <w:spacing w:after="0"/>
              <w:jc w:val="both"/>
              <w:rPr>
                <w:rFonts w:eastAsia="Calibri" w:cs="Times New Roman"/>
                <w:bCs/>
                <w:iCs/>
                <w:sz w:val="24"/>
                <w:szCs w:val="24"/>
              </w:rPr>
            </w:pPr>
            <w:proofErr w:type="spellStart"/>
            <w:r w:rsidRPr="001C69A9">
              <w:rPr>
                <w:rFonts w:eastAsia="Calibri" w:cs="Times New Roman"/>
                <w:bCs/>
                <w:iCs/>
                <w:sz w:val="24"/>
                <w:szCs w:val="24"/>
              </w:rPr>
              <w:t>Бадер</w:t>
            </w:r>
            <w:proofErr w:type="spellEnd"/>
            <w:r w:rsidRPr="001C69A9">
              <w:rPr>
                <w:rFonts w:eastAsia="Calibri" w:cs="Times New Roman"/>
                <w:bCs/>
                <w:iCs/>
                <w:sz w:val="24"/>
                <w:szCs w:val="24"/>
              </w:rPr>
              <w:t xml:space="preserve"> С., </w:t>
            </w:r>
            <w:proofErr w:type="spellStart"/>
            <w:r w:rsidRPr="001C69A9">
              <w:rPr>
                <w:rFonts w:eastAsia="Calibri" w:cs="Times New Roman"/>
                <w:bCs/>
                <w:iCs/>
                <w:sz w:val="24"/>
                <w:szCs w:val="24"/>
              </w:rPr>
              <w:t>Гречишкіна</w:t>
            </w:r>
            <w:proofErr w:type="spellEnd"/>
            <w:r w:rsidRPr="001C69A9">
              <w:rPr>
                <w:rFonts w:eastAsia="Calibri" w:cs="Times New Roman"/>
                <w:bCs/>
                <w:iCs/>
                <w:sz w:val="24"/>
                <w:szCs w:val="24"/>
              </w:rPr>
              <w:t xml:space="preserve"> І., Варяниця Л. Аналіз нормативно-правової бази України щодо специфіки виховання дітей раннього віку. Інноваційна педагогіка. 2025. №81. Т.2. С. 149-152.</w:t>
            </w:r>
          </w:p>
          <w:p w14:paraId="455B35D9" w14:textId="58F24524" w:rsidR="00755DC5" w:rsidRPr="001C69A9" w:rsidRDefault="00755DC5" w:rsidP="00F646B5">
            <w:pPr>
              <w:spacing w:after="0"/>
              <w:jc w:val="both"/>
              <w:rPr>
                <w:rFonts w:eastAsia="Calibri" w:cs="Times New Roman"/>
                <w:bCs/>
                <w:iCs/>
                <w:sz w:val="24"/>
                <w:szCs w:val="24"/>
              </w:rPr>
            </w:pPr>
            <w:r w:rsidRPr="001C69A9">
              <w:rPr>
                <w:rFonts w:eastAsia="Calibri" w:cs="Times New Roman"/>
                <w:bCs/>
                <w:iCs/>
                <w:sz w:val="24"/>
                <w:szCs w:val="24"/>
              </w:rPr>
              <w:t xml:space="preserve">Докучаєва В. </w:t>
            </w:r>
            <w:proofErr w:type="spellStart"/>
            <w:r w:rsidRPr="001C69A9">
              <w:rPr>
                <w:rFonts w:eastAsia="Calibri" w:cs="Times New Roman"/>
                <w:bCs/>
                <w:iCs/>
                <w:sz w:val="24"/>
                <w:szCs w:val="24"/>
              </w:rPr>
              <w:t>Єпіхіна</w:t>
            </w:r>
            <w:proofErr w:type="spellEnd"/>
            <w:r w:rsidRPr="001C69A9">
              <w:rPr>
                <w:rFonts w:eastAsia="Calibri" w:cs="Times New Roman"/>
                <w:bCs/>
                <w:iCs/>
                <w:sz w:val="24"/>
                <w:szCs w:val="24"/>
              </w:rPr>
              <w:t xml:space="preserve"> М. Академічна доброчесність в умовах відкритих інновацій</w:t>
            </w:r>
            <w:r w:rsidR="00D24B8F" w:rsidRPr="001C69A9">
              <w:rPr>
                <w:rFonts w:eastAsia="Calibri" w:cs="Times New Roman"/>
                <w:bCs/>
                <w:iCs/>
                <w:sz w:val="24"/>
                <w:szCs w:val="24"/>
              </w:rPr>
              <w:t>.</w:t>
            </w:r>
            <w:r w:rsidRPr="001C69A9">
              <w:rPr>
                <w:rFonts w:eastAsia="Calibri" w:cs="Times New Roman"/>
                <w:bCs/>
                <w:iCs/>
                <w:sz w:val="24"/>
                <w:szCs w:val="24"/>
              </w:rPr>
              <w:t xml:space="preserve"> Перспективи та інновації науки № 6(52) (2025 С. 364-373 URL: https://doi.org/10.52058/2786-4952-2025-6(52)-364-373</w:t>
            </w:r>
          </w:p>
        </w:tc>
      </w:tr>
      <w:tr w:rsidR="00491E21" w:rsidRPr="001C69A9" w14:paraId="00BCDA08" w14:textId="77777777" w:rsidTr="00456B0A">
        <w:tc>
          <w:tcPr>
            <w:tcW w:w="1724" w:type="dxa"/>
          </w:tcPr>
          <w:p w14:paraId="0CD4B557"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lastRenderedPageBreak/>
              <w:t xml:space="preserve">Спільні / індивідуальні </w:t>
            </w:r>
          </w:p>
          <w:p w14:paraId="573D8400"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види навчальної </w:t>
            </w:r>
          </w:p>
          <w:p w14:paraId="6DFDD315" w14:textId="77777777" w:rsidR="00491E21" w:rsidRPr="001C69A9" w:rsidRDefault="00491E21" w:rsidP="00456B0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діяльності</w:t>
            </w:r>
          </w:p>
        </w:tc>
        <w:tc>
          <w:tcPr>
            <w:tcW w:w="7377" w:type="dxa"/>
          </w:tcPr>
          <w:p w14:paraId="3D97B9BA" w14:textId="77777777" w:rsidR="00491E21" w:rsidRPr="001C69A9" w:rsidRDefault="00491E21" w:rsidP="00456B0A">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виконання завдань, які заплановані програмою</w:t>
            </w:r>
          </w:p>
        </w:tc>
      </w:tr>
      <w:tr w:rsidR="00491E21" w:rsidRPr="001C69A9" w14:paraId="7B25FAEE" w14:textId="77777777" w:rsidTr="00456B0A">
        <w:tc>
          <w:tcPr>
            <w:tcW w:w="1724" w:type="dxa"/>
          </w:tcPr>
          <w:p w14:paraId="680526FE" w14:textId="77777777" w:rsidR="00491E21" w:rsidRPr="001C69A9" w:rsidRDefault="00491E21" w:rsidP="00456B0A">
            <w:pPr>
              <w:spacing w:after="0"/>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Форми поточного та підсумкового контролю</w:t>
            </w:r>
          </w:p>
        </w:tc>
        <w:tc>
          <w:tcPr>
            <w:tcW w:w="7377" w:type="dxa"/>
          </w:tcPr>
          <w:p w14:paraId="28B5C00F" w14:textId="20CE8906" w:rsidR="00491E21" w:rsidRPr="001C69A9" w:rsidRDefault="00491E21" w:rsidP="00456B0A">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Для </w:t>
            </w:r>
            <w:r w:rsidRPr="001C69A9">
              <w:rPr>
                <w:rFonts w:eastAsia="Times New Roman" w:cs="Times New Roman"/>
                <w:i/>
                <w:color w:val="000000" w:themeColor="text1"/>
                <w:sz w:val="24"/>
                <w:szCs w:val="24"/>
              </w:rPr>
              <w:t>поточного контролю</w:t>
            </w:r>
            <w:r w:rsidRPr="001C69A9">
              <w:rPr>
                <w:rFonts w:eastAsia="Times New Roman" w:cs="Times New Roman"/>
                <w:color w:val="000000" w:themeColor="text1"/>
                <w:sz w:val="24"/>
                <w:szCs w:val="24"/>
              </w:rPr>
              <w:t xml:space="preserve"> використовуються: аналіз результатів практики, презентація результатів практики, співбесіда.</w:t>
            </w:r>
          </w:p>
          <w:p w14:paraId="5F95BFF6" w14:textId="6A9947FE" w:rsidR="00491E21" w:rsidRPr="001C69A9" w:rsidRDefault="00491E21" w:rsidP="00456B0A">
            <w:pPr>
              <w:spacing w:after="0"/>
              <w:jc w:val="both"/>
              <w:rPr>
                <w:rFonts w:eastAsia="Times New Roman" w:cs="Times New Roman"/>
                <w:color w:val="000000" w:themeColor="text1"/>
                <w:sz w:val="24"/>
                <w:szCs w:val="24"/>
              </w:rPr>
            </w:pPr>
            <w:r w:rsidRPr="001C69A9">
              <w:rPr>
                <w:rFonts w:eastAsia="Times New Roman" w:cs="Times New Roman"/>
                <w:i/>
                <w:color w:val="000000" w:themeColor="text1"/>
                <w:sz w:val="24"/>
                <w:szCs w:val="24"/>
              </w:rPr>
              <w:t>Підсумковий контроль</w:t>
            </w:r>
            <w:r w:rsidRPr="001C69A9">
              <w:rPr>
                <w:rFonts w:eastAsia="Times New Roman" w:cs="Times New Roman"/>
                <w:color w:val="000000" w:themeColor="text1"/>
                <w:sz w:val="24"/>
                <w:szCs w:val="24"/>
              </w:rPr>
              <w:t xml:space="preserve"> – залік.</w:t>
            </w:r>
          </w:p>
          <w:p w14:paraId="0EF22945" w14:textId="3A7E68F1" w:rsidR="00491E21" w:rsidRPr="001C69A9" w:rsidRDefault="00491E21" w:rsidP="00456B0A">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Підсумкова оцінка за практику є сумою оцінок, отриманих здобувачем за виконання завдань, звіту документацію та презентацію результатів практики. Максимальна оцінка становить 100 балів. </w:t>
            </w:r>
          </w:p>
        </w:tc>
      </w:tr>
    </w:tbl>
    <w:p w14:paraId="00CA66CE" w14:textId="77777777" w:rsidR="00161D31" w:rsidRPr="001C69A9" w:rsidRDefault="00161D31" w:rsidP="0054710E">
      <w:pPr>
        <w:spacing w:after="0"/>
        <w:rPr>
          <w:rFonts w:eastAsia="Times New Roman" w:cs="Times New Roman"/>
          <w:bCs/>
          <w:color w:val="000000" w:themeColor="text1"/>
          <w:sz w:val="24"/>
          <w:szCs w:val="24"/>
        </w:rPr>
      </w:pPr>
    </w:p>
    <w:p w14:paraId="192CBF17" w14:textId="77777777" w:rsidR="00161D31" w:rsidRPr="001C69A9" w:rsidRDefault="00161D31" w:rsidP="0054710E">
      <w:pPr>
        <w:spacing w:after="0"/>
        <w:rPr>
          <w:rFonts w:eastAsia="Times New Roman" w:cs="Times New Roman"/>
          <w:bCs/>
          <w:color w:val="000000" w:themeColor="text1"/>
          <w:sz w:val="24"/>
          <w:szCs w:val="24"/>
        </w:rPr>
      </w:pPr>
    </w:p>
    <w:p w14:paraId="255C51A7" w14:textId="35F5E52B" w:rsidR="00161D31" w:rsidRPr="001C69A9" w:rsidRDefault="002B6A95" w:rsidP="002B6A95">
      <w:pPr>
        <w:spacing w:after="0"/>
        <w:ind w:firstLine="709"/>
        <w:jc w:val="center"/>
        <w:rPr>
          <w:sz w:val="24"/>
          <w:szCs w:val="20"/>
        </w:rPr>
      </w:pPr>
      <w:r w:rsidRPr="001C69A9">
        <w:rPr>
          <w:b/>
          <w:bCs/>
          <w:sz w:val="24"/>
          <w:szCs w:val="20"/>
        </w:rPr>
        <w:t>КРИТЕРІЇ ОЦІНЮВАННЯ</w:t>
      </w:r>
    </w:p>
    <w:p w14:paraId="02B34E2E" w14:textId="77777777" w:rsidR="00161D31" w:rsidRPr="001C69A9" w:rsidRDefault="00161D31" w:rsidP="0054710E">
      <w:pPr>
        <w:spacing w:after="0"/>
        <w:rPr>
          <w:rFonts w:eastAsia="Times New Roman" w:cs="Times New Roman"/>
          <w:bCs/>
          <w:color w:val="000000" w:themeColor="text1"/>
          <w:sz w:val="24"/>
          <w:szCs w:val="24"/>
        </w:rPr>
      </w:pPr>
    </w:p>
    <w:p w14:paraId="3AD08469" w14:textId="77777777" w:rsidR="002B6A95" w:rsidRPr="001C69A9" w:rsidRDefault="002B6A95" w:rsidP="002B6A95">
      <w:pPr>
        <w:spacing w:after="0"/>
        <w:ind w:firstLine="709"/>
        <w:jc w:val="both"/>
        <w:rPr>
          <w:sz w:val="24"/>
          <w:szCs w:val="20"/>
        </w:rPr>
      </w:pPr>
      <w:r w:rsidRPr="001C69A9">
        <w:rPr>
          <w:sz w:val="24"/>
          <w:szCs w:val="20"/>
        </w:rPr>
        <w:t xml:space="preserve">Загальна оцінка з навчальної практики є сумарною оцінкою за видами її діяльності. </w:t>
      </w:r>
    </w:p>
    <w:p w14:paraId="6C749346" w14:textId="77777777" w:rsidR="002B6A95" w:rsidRPr="001C69A9" w:rsidRDefault="002B6A95" w:rsidP="002B6A95">
      <w:pPr>
        <w:spacing w:after="0"/>
        <w:ind w:firstLine="709"/>
        <w:jc w:val="both"/>
        <w:rPr>
          <w:sz w:val="24"/>
          <w:szCs w:val="20"/>
        </w:rPr>
      </w:pPr>
      <w:r w:rsidRPr="001C69A9">
        <w:rPr>
          <w:b/>
          <w:bCs/>
          <w:sz w:val="24"/>
          <w:szCs w:val="20"/>
        </w:rPr>
        <w:t>Підсумкова оцінка практики може бути визначена за допомогою наступної шкали</w:t>
      </w:r>
      <w:r w:rsidRPr="001C69A9">
        <w:rPr>
          <w:sz w:val="24"/>
          <w:szCs w:val="20"/>
        </w:rPr>
        <w:t>:</w:t>
      </w:r>
    </w:p>
    <w:p w14:paraId="0B1D4637" w14:textId="77777777" w:rsidR="00D761F6" w:rsidRPr="001C69A9" w:rsidRDefault="00D761F6" w:rsidP="00D761F6">
      <w:pPr>
        <w:spacing w:after="0"/>
        <w:ind w:firstLine="709"/>
        <w:jc w:val="both"/>
        <w:rPr>
          <w:sz w:val="24"/>
          <w:szCs w:val="20"/>
        </w:rPr>
      </w:pPr>
      <w:bookmarkStart w:id="16" w:name="_Hlk211685002"/>
      <w:r w:rsidRPr="001C69A9">
        <w:rPr>
          <w:b/>
          <w:bCs/>
          <w:color w:val="000000" w:themeColor="text1"/>
          <w:sz w:val="24"/>
          <w:szCs w:val="20"/>
        </w:rPr>
        <w:t>«</w:t>
      </w:r>
      <w:r w:rsidRPr="001C69A9">
        <w:rPr>
          <w:b/>
          <w:bCs/>
          <w:sz w:val="24"/>
          <w:szCs w:val="20"/>
        </w:rPr>
        <w:t>Відмінно»</w:t>
      </w:r>
      <w:r w:rsidRPr="001C69A9">
        <w:rPr>
          <w:sz w:val="24"/>
          <w:szCs w:val="20"/>
        </w:rPr>
        <w:t xml:space="preserve"> (90-100 балів): усі необхідні документи з практики оформлено належним чином та з відповідними реквізитами. Звіт підготовлено здобувачем самостійно з дотриманням установлених вимог до структури та змісту. Завдання практики виконано у повному обсязі та всебічно розкрито у звіті. Здобувач виявив високий рівень обґрунтування власних ідей, сформульованих висновків, а також продемонстрував творчий підхід до виконання завдань. Захист звіту пройшов успішно, на всі поставлені запитання були надані вичерпні відповіді. </w:t>
      </w:r>
    </w:p>
    <w:p w14:paraId="7D1B6320" w14:textId="77777777" w:rsidR="00D761F6" w:rsidRPr="001C69A9" w:rsidRDefault="00D761F6" w:rsidP="00D761F6">
      <w:pPr>
        <w:spacing w:after="0"/>
        <w:ind w:firstLine="709"/>
        <w:jc w:val="both"/>
        <w:rPr>
          <w:sz w:val="24"/>
          <w:szCs w:val="20"/>
        </w:rPr>
      </w:pPr>
      <w:r w:rsidRPr="001C69A9">
        <w:rPr>
          <w:b/>
          <w:bCs/>
          <w:color w:val="000000" w:themeColor="text1"/>
          <w:sz w:val="24"/>
          <w:szCs w:val="20"/>
        </w:rPr>
        <w:t>«</w:t>
      </w:r>
      <w:r w:rsidRPr="001C69A9">
        <w:rPr>
          <w:b/>
          <w:bCs/>
          <w:sz w:val="24"/>
          <w:szCs w:val="20"/>
        </w:rPr>
        <w:t>Добре»</w:t>
      </w:r>
      <w:r w:rsidRPr="001C69A9">
        <w:rPr>
          <w:sz w:val="24"/>
          <w:szCs w:val="20"/>
        </w:rPr>
        <w:t xml:space="preserve"> (82-89, 75-81 балів): у процесі проходження практики здобувач надав усі необхідні документи, однак у частині з них відсутні окремі реквізити. Звіт підготовлено самостійно, проте з порушенням окремих формальних вимог до оформлення. Завдання практики виконано, однак їх висвітлення є фрагментарним та не повністю всебічним. Здобувач продемонстрував високий рівень обґрунтування власних ідей і висновків, хоча в окремих випадках вони є суперечливими або взаємовиключними. Захист звіту відбувся успішно, однак із окремими зауваженнями з боку комісії.</w:t>
      </w:r>
    </w:p>
    <w:p w14:paraId="1EB6B6D7" w14:textId="77777777" w:rsidR="00D761F6" w:rsidRPr="001C69A9" w:rsidRDefault="00D761F6" w:rsidP="00D761F6">
      <w:pPr>
        <w:spacing w:after="0"/>
        <w:ind w:firstLine="709"/>
        <w:jc w:val="both"/>
        <w:rPr>
          <w:sz w:val="24"/>
          <w:szCs w:val="20"/>
        </w:rPr>
      </w:pPr>
      <w:r w:rsidRPr="001C69A9">
        <w:rPr>
          <w:b/>
          <w:bCs/>
          <w:sz w:val="24"/>
          <w:szCs w:val="20"/>
        </w:rPr>
        <w:t xml:space="preserve"> «Задовільно»</w:t>
      </w:r>
      <w:r w:rsidRPr="001C69A9">
        <w:rPr>
          <w:sz w:val="24"/>
          <w:szCs w:val="20"/>
        </w:rPr>
        <w:t xml:space="preserve"> (67-74, 60-66 балів): наявні всі необхідні документи з практики, проте деякі реквізити відсутні чи зазначені У звіті здобувача виявлено недостовірні дані, наявні ознаки плагіату, відсутні належні посилання на джерела. Дотримання формальних вимог до оформлення є вибірковим або повністю проігноровано. Завдання практики виконано частково, їх висвітлення є неповним та поверховим. Здобувач продемонстрував схильність до </w:t>
      </w:r>
      <w:r w:rsidRPr="001C69A9">
        <w:rPr>
          <w:sz w:val="24"/>
          <w:szCs w:val="20"/>
        </w:rPr>
        <w:lastRenderedPageBreak/>
        <w:t>механічного відтворення чужих ідей без належного аналізу та осмислення; подані висновки мають суперечливий або взаємовиключний характер. Захист звіту відбувся з труднощами, здобувач дав недостатньо обґрунтовані та малокомпетентні.</w:t>
      </w:r>
    </w:p>
    <w:p w14:paraId="62912574" w14:textId="77777777" w:rsidR="00D761F6" w:rsidRPr="001C69A9" w:rsidRDefault="00D761F6" w:rsidP="00D761F6">
      <w:pPr>
        <w:spacing w:after="0"/>
        <w:ind w:firstLine="709"/>
        <w:jc w:val="both"/>
        <w:rPr>
          <w:sz w:val="24"/>
          <w:szCs w:val="20"/>
        </w:rPr>
      </w:pPr>
      <w:r w:rsidRPr="001C69A9">
        <w:rPr>
          <w:b/>
          <w:bCs/>
          <w:color w:val="000000" w:themeColor="text1"/>
          <w:sz w:val="24"/>
          <w:szCs w:val="20"/>
        </w:rPr>
        <w:t>«</w:t>
      </w:r>
      <w:r w:rsidRPr="001C69A9">
        <w:rPr>
          <w:b/>
          <w:bCs/>
          <w:sz w:val="24"/>
          <w:szCs w:val="20"/>
        </w:rPr>
        <w:t>Незадовільно</w:t>
      </w:r>
      <w:r w:rsidRPr="001C69A9">
        <w:rPr>
          <w:b/>
          <w:bCs/>
          <w:color w:val="000000" w:themeColor="text1"/>
          <w:sz w:val="24"/>
          <w:szCs w:val="20"/>
        </w:rPr>
        <w:t>»</w:t>
      </w:r>
      <w:r w:rsidRPr="001C69A9">
        <w:rPr>
          <w:sz w:val="24"/>
          <w:szCs w:val="20"/>
        </w:rPr>
        <w:t xml:space="preserve"> (35-59, 1-34 балів): відсутні один чи більше документів з практики, деякі реквізити відсутні чи зазначені недостовірні дані; звіт повністю засновано на плагіаті без використання посилань та/або багато формальних вимог порушено чи недотримано взагалі; завдання практики пророблені і висвітлені не належним чином; здобувач вищої освіти продемонстрував схильність до механічної компіляції чужих ідей, висновків, вони суперечливі, взаємовиключні і можуть бути майже не пов’язаними з матеріалами практики; звіт не захищено через неадекватні відповіді на запитання для захисту і слабку орієнтацію в матеріалах звіту.</w:t>
      </w:r>
    </w:p>
    <w:p w14:paraId="37FDCC1B" w14:textId="77777777" w:rsidR="002B6A95" w:rsidRPr="001C69A9" w:rsidRDefault="002B6A95" w:rsidP="002B6A95">
      <w:pPr>
        <w:spacing w:after="0"/>
        <w:ind w:firstLine="709"/>
        <w:jc w:val="both"/>
        <w:rPr>
          <w:rFonts w:eastAsia="Times New Roman" w:cs="Times New Roman"/>
          <w:color w:val="FF0000"/>
          <w:sz w:val="24"/>
          <w:szCs w:val="24"/>
        </w:rPr>
      </w:pPr>
    </w:p>
    <w:bookmarkEnd w:id="16"/>
    <w:p w14:paraId="4EC8305C" w14:textId="77777777" w:rsidR="00091BEE" w:rsidRPr="001C69A9" w:rsidRDefault="002B6A95" w:rsidP="00091BEE">
      <w:pPr>
        <w:spacing w:after="0"/>
        <w:ind w:firstLine="709"/>
        <w:jc w:val="center"/>
        <w:rPr>
          <w:rFonts w:eastAsia="Times New Roman" w:cs="Times New Roman"/>
          <w:b/>
          <w:sz w:val="24"/>
          <w:szCs w:val="24"/>
        </w:rPr>
      </w:pPr>
      <w:r w:rsidRPr="001C69A9">
        <w:rPr>
          <w:rFonts w:eastAsia="Times New Roman" w:cs="Times New Roman"/>
          <w:b/>
          <w:sz w:val="24"/>
          <w:szCs w:val="24"/>
        </w:rPr>
        <w:t xml:space="preserve">Методичні рекомендації щодо проходження навчальної практики </w:t>
      </w:r>
    </w:p>
    <w:p w14:paraId="4F9F29B0" w14:textId="7E3B94CB" w:rsidR="002B6A95" w:rsidRPr="001C69A9" w:rsidRDefault="002B6A95" w:rsidP="00091BEE">
      <w:pPr>
        <w:spacing w:after="0"/>
        <w:ind w:firstLine="709"/>
        <w:jc w:val="center"/>
        <w:rPr>
          <w:rFonts w:eastAsia="Times New Roman" w:cs="Times New Roman"/>
          <w:b/>
          <w:sz w:val="24"/>
          <w:szCs w:val="24"/>
        </w:rPr>
      </w:pPr>
      <w:r w:rsidRPr="001C69A9">
        <w:rPr>
          <w:rFonts w:eastAsia="Times New Roman" w:cs="Times New Roman"/>
          <w:b/>
          <w:sz w:val="24"/>
          <w:szCs w:val="24"/>
        </w:rPr>
        <w:t>в групах раннього віку.</w:t>
      </w:r>
    </w:p>
    <w:p w14:paraId="280F120A" w14:textId="77777777" w:rsidR="002B6A95" w:rsidRPr="001C69A9" w:rsidRDefault="002B6A95" w:rsidP="002B6A95">
      <w:pPr>
        <w:spacing w:after="0"/>
        <w:ind w:firstLine="709"/>
        <w:jc w:val="both"/>
        <w:rPr>
          <w:rFonts w:eastAsia="Times New Roman" w:cs="Times New Roman"/>
          <w:b/>
          <w:sz w:val="24"/>
          <w:szCs w:val="24"/>
        </w:rPr>
      </w:pPr>
    </w:p>
    <w:p w14:paraId="0A57422B" w14:textId="24D078AC" w:rsidR="00161D31" w:rsidRPr="001C69A9" w:rsidRDefault="00CA1C30" w:rsidP="00CA1C30">
      <w:pPr>
        <w:spacing w:after="0"/>
        <w:ind w:firstLine="708"/>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Навчальна практика в групах раннього віку передбачена навчальним планом та освітньою програмою зі спеціальності  «Дошкільна освіта» на ІІІ курсі у 5 семестрі.</w:t>
      </w:r>
    </w:p>
    <w:p w14:paraId="7F159DA2"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Перед початком практики зі здобувачами проводиться настановна конференція, у процесі якої вони ознайомлюються зі змістом програми навчальної практики, місцем проведення, тривалістю практики, відповідальним керівником практики, обов'язками та правами практиканта; консультуються з керівниками практики та методистами від кафедри щодо інструктажу з техніки безпеки та трудової дисципліни в закладі дошкільної освіти, порядку оформлення звіту, обсягу звітної документації та захисту матеріалів навчальної практики; розробляється індивідуальний план роботи на період практики. </w:t>
      </w:r>
    </w:p>
    <w:p w14:paraId="7B4D4017"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У перший день практики здобувачі ознайомлюються із закладом дошкільної освіти: провідними напрямками роботи закладу на сучасному етапі, правилами внутрішнього розпорядку, традиціями закладу, студенти розподіляються по групам. </w:t>
      </w:r>
    </w:p>
    <w:p w14:paraId="5DA0B674"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Під час проходження практики здобувачі спостерігають за роботою вихователя в групах раннього віку. Здобувачі працюють почергово в першу або другу половину дня і здійснюють таку роботу: </w:t>
      </w:r>
    </w:p>
    <w:p w14:paraId="798462F8"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 спостерігають за освітнім процесом як на заняттях, так і в повсякденному житті; </w:t>
      </w:r>
    </w:p>
    <w:p w14:paraId="66D5B456"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 створюють дидактичні посібники з розвитку дрібної моторики рук / сенсорного розвитку дітей раннього віку; </w:t>
      </w:r>
    </w:p>
    <w:p w14:paraId="2F7424FB"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 проводять психолого-педагогічні спостереження за дітьми раннього й віку; </w:t>
      </w:r>
    </w:p>
    <w:p w14:paraId="15BB6D94"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 забезпечують охорону здоров’я дітей, запобігають дитячому травматизму; </w:t>
      </w:r>
    </w:p>
    <w:p w14:paraId="526789AD"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допомагають вихователю організовувати режимні процеси, ігрову й самостійну діяльність, фізкультурно- оздоровчі заходи дітей раннього віку.</w:t>
      </w:r>
    </w:p>
    <w:p w14:paraId="6919938D"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Результати спостережень щодо проведення занять вихователем певної вікової групи, фізкультурно-оздоровчих заходів, практиканти фіксують у щоденнику, який ведуть упродовж усієї практики. </w:t>
      </w:r>
    </w:p>
    <w:p w14:paraId="153E8308"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У перші дні практики здобувач під час спостережень вивчає дітей своєї вікової групи, їхні вікові та індивідуальні особливості, характер взаємовідносин у різних видах діяльності, ознайомлюється з планом освітньої роботи вихователя дітей раннього віку. </w:t>
      </w:r>
    </w:p>
    <w:p w14:paraId="1A359895" w14:textId="6CB215C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Практикант ознайомлюється із принципами організації предметно</w:t>
      </w:r>
      <w:r w:rsidR="00CA1C30" w:rsidRPr="001C69A9">
        <w:rPr>
          <w:rFonts w:eastAsia="Calibri" w:cs="Times New Roman"/>
          <w:sz w:val="24"/>
          <w:szCs w:val="24"/>
        </w:rPr>
        <w:t>-</w:t>
      </w:r>
      <w:r w:rsidRPr="001C69A9">
        <w:rPr>
          <w:rFonts w:eastAsia="Calibri" w:cs="Times New Roman"/>
          <w:sz w:val="24"/>
          <w:szCs w:val="24"/>
        </w:rPr>
        <w:t xml:space="preserve">розвивального середовища в групі, складає перелік наявних наочних матеріалів та дидактичних посібників, залучається до добору методичних матеріалів, необхідних у групі, де він працює. </w:t>
      </w:r>
    </w:p>
    <w:p w14:paraId="152B5B55"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Здобувач вищої освіти залучається до процесу підготовки занять (допомагає готувати та розміщувати дидактичний матеріал, створювати в групі умови для проведення заняття тощо), обговорює відвідане заняття з вихователем-наставником, фіксуючи у щоденнику </w:t>
      </w:r>
      <w:r w:rsidRPr="001C69A9">
        <w:rPr>
          <w:rFonts w:eastAsia="Calibri" w:cs="Times New Roman"/>
          <w:sz w:val="24"/>
          <w:szCs w:val="24"/>
        </w:rPr>
        <w:lastRenderedPageBreak/>
        <w:t xml:space="preserve">розгорнуту якісну оцінку заняття, а також власні творчі ідеї щодо навчання дітей раннього віку, що виниклиу процесі перегляду заняття та його обговорення. </w:t>
      </w:r>
    </w:p>
    <w:p w14:paraId="3B5B7F21"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Під час практики здобувач бере участь в усіх методичних заходах, що проводяться в закладі дошкільної освіти, ознайомлюється з передовим педагогічним досвідом. </w:t>
      </w:r>
    </w:p>
    <w:p w14:paraId="4028F81E" w14:textId="77777777"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Практика завершується обговоренням її підсумків на педагогічній раді в закладі дошкільної освіти, на якій затверджують відгуки-характеристики практикантів, складені вихователями-наставниками. </w:t>
      </w:r>
    </w:p>
    <w:p w14:paraId="7EC37CA6" w14:textId="06FA7572"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У відгуку-характеристиці дається розгорнутий аналіз роботи здобувача під час практики, його ділових та особистісних якостей і вказується загальна оцінка за навчальну практику. </w:t>
      </w:r>
    </w:p>
    <w:p w14:paraId="2C91DFC5" w14:textId="70790DA2" w:rsidR="002B6A95" w:rsidRPr="001C69A9" w:rsidRDefault="002B6A95" w:rsidP="002B6A95">
      <w:pPr>
        <w:spacing w:line="259" w:lineRule="auto"/>
        <w:ind w:firstLine="708"/>
        <w:contextualSpacing/>
        <w:jc w:val="both"/>
        <w:rPr>
          <w:rFonts w:eastAsia="Calibri" w:cs="Times New Roman"/>
          <w:sz w:val="24"/>
          <w:szCs w:val="24"/>
        </w:rPr>
      </w:pPr>
      <w:r w:rsidRPr="001C69A9">
        <w:rPr>
          <w:rFonts w:eastAsia="Calibri" w:cs="Times New Roman"/>
          <w:sz w:val="24"/>
          <w:szCs w:val="24"/>
        </w:rPr>
        <w:t xml:space="preserve">Завершальним етапом роботи практиканта є оформлення звітної документації та підготовка до участі в підсумковій конференції за результатами практики. Кожен практикант готує письмовий </w:t>
      </w:r>
      <w:r w:rsidR="00CA1C30" w:rsidRPr="001C69A9">
        <w:rPr>
          <w:rFonts w:eastAsia="Calibri" w:cs="Times New Roman"/>
          <w:sz w:val="24"/>
          <w:szCs w:val="24"/>
        </w:rPr>
        <w:t>творчий з</w:t>
      </w:r>
      <w:r w:rsidRPr="001C69A9">
        <w:rPr>
          <w:rFonts w:eastAsia="Calibri" w:cs="Times New Roman"/>
          <w:sz w:val="24"/>
          <w:szCs w:val="24"/>
        </w:rPr>
        <w:t xml:space="preserve">віт про роботу під час навчальної практики і презентацію. </w:t>
      </w:r>
    </w:p>
    <w:p w14:paraId="115DECA5" w14:textId="77777777" w:rsidR="00161D31" w:rsidRPr="001C69A9" w:rsidRDefault="00161D31" w:rsidP="0054710E">
      <w:pPr>
        <w:spacing w:after="0"/>
        <w:contextualSpacing/>
        <w:rPr>
          <w:rFonts w:eastAsia="Times New Roman" w:cs="Times New Roman"/>
          <w:bCs/>
          <w:color w:val="000000" w:themeColor="text1"/>
          <w:sz w:val="24"/>
          <w:szCs w:val="24"/>
        </w:rPr>
      </w:pPr>
    </w:p>
    <w:p w14:paraId="14539A3E" w14:textId="77777777" w:rsidR="00161D31" w:rsidRPr="001C69A9" w:rsidRDefault="00161D31" w:rsidP="0054710E">
      <w:pPr>
        <w:spacing w:after="0"/>
        <w:contextualSpacing/>
        <w:rPr>
          <w:rFonts w:eastAsia="Times New Roman" w:cs="Times New Roman"/>
          <w:bCs/>
          <w:color w:val="000000" w:themeColor="text1"/>
          <w:sz w:val="24"/>
          <w:szCs w:val="24"/>
        </w:rPr>
      </w:pPr>
    </w:p>
    <w:p w14:paraId="4D6F7B01" w14:textId="77777777" w:rsidR="00161D31" w:rsidRPr="001C69A9" w:rsidRDefault="00161D31" w:rsidP="0054710E">
      <w:pPr>
        <w:spacing w:after="0"/>
        <w:contextualSpacing/>
        <w:rPr>
          <w:rFonts w:eastAsia="Times New Roman" w:cs="Times New Roman"/>
          <w:bCs/>
          <w:color w:val="000000" w:themeColor="text1"/>
          <w:sz w:val="24"/>
          <w:szCs w:val="24"/>
        </w:rPr>
      </w:pPr>
    </w:p>
    <w:p w14:paraId="3B63983A" w14:textId="77777777" w:rsidR="00161D31" w:rsidRPr="001C69A9" w:rsidRDefault="00161D31" w:rsidP="0054710E">
      <w:pPr>
        <w:spacing w:after="0"/>
        <w:rPr>
          <w:rFonts w:eastAsia="Times New Roman" w:cs="Times New Roman"/>
          <w:bCs/>
          <w:color w:val="000000" w:themeColor="text1"/>
          <w:sz w:val="24"/>
          <w:szCs w:val="24"/>
        </w:rPr>
      </w:pPr>
    </w:p>
    <w:p w14:paraId="35FA4A08" w14:textId="77777777" w:rsidR="00161D31" w:rsidRPr="001C69A9" w:rsidRDefault="00161D31" w:rsidP="0054710E">
      <w:pPr>
        <w:spacing w:after="0"/>
        <w:rPr>
          <w:rFonts w:eastAsia="Times New Roman" w:cs="Times New Roman"/>
          <w:bCs/>
          <w:color w:val="000000" w:themeColor="text1"/>
          <w:sz w:val="24"/>
          <w:szCs w:val="24"/>
        </w:rPr>
      </w:pPr>
    </w:p>
    <w:p w14:paraId="793FCF70" w14:textId="77777777" w:rsidR="00AC0F8A" w:rsidRPr="001C69A9" w:rsidRDefault="00AC0F8A" w:rsidP="0054710E">
      <w:pPr>
        <w:spacing w:after="0"/>
        <w:rPr>
          <w:rFonts w:eastAsia="Times New Roman" w:cs="Times New Roman"/>
          <w:bCs/>
          <w:color w:val="000000" w:themeColor="text1"/>
          <w:sz w:val="24"/>
          <w:szCs w:val="24"/>
        </w:rPr>
      </w:pPr>
    </w:p>
    <w:p w14:paraId="1EC8A095" w14:textId="77777777" w:rsidR="00AC0F8A" w:rsidRPr="001C69A9" w:rsidRDefault="00AC0F8A" w:rsidP="0054710E">
      <w:pPr>
        <w:spacing w:after="0"/>
        <w:rPr>
          <w:rFonts w:eastAsia="Times New Roman" w:cs="Times New Roman"/>
          <w:bCs/>
          <w:color w:val="000000" w:themeColor="text1"/>
          <w:sz w:val="24"/>
          <w:szCs w:val="24"/>
        </w:rPr>
      </w:pPr>
    </w:p>
    <w:p w14:paraId="566A3600" w14:textId="77777777" w:rsidR="00AC0F8A" w:rsidRPr="001C69A9" w:rsidRDefault="00AC0F8A" w:rsidP="0054710E">
      <w:pPr>
        <w:spacing w:after="0"/>
        <w:rPr>
          <w:rFonts w:eastAsia="Times New Roman" w:cs="Times New Roman"/>
          <w:bCs/>
          <w:color w:val="000000" w:themeColor="text1"/>
          <w:sz w:val="24"/>
          <w:szCs w:val="24"/>
        </w:rPr>
      </w:pPr>
    </w:p>
    <w:p w14:paraId="67BCFD55" w14:textId="77777777" w:rsidR="00AC0F8A" w:rsidRPr="001C69A9" w:rsidRDefault="00AC0F8A" w:rsidP="0054710E">
      <w:pPr>
        <w:spacing w:after="0"/>
        <w:rPr>
          <w:rFonts w:cs="Times New Roman"/>
          <w:b/>
          <w:bCs/>
          <w:sz w:val="24"/>
          <w:szCs w:val="24"/>
        </w:rPr>
      </w:pPr>
    </w:p>
    <w:p w14:paraId="5DDE70BB" w14:textId="77777777" w:rsidR="00C84775" w:rsidRPr="001C69A9" w:rsidRDefault="00C84775" w:rsidP="0054710E">
      <w:pPr>
        <w:spacing w:after="0"/>
        <w:rPr>
          <w:rFonts w:cs="Times New Roman"/>
          <w:b/>
          <w:bCs/>
          <w:sz w:val="24"/>
          <w:szCs w:val="24"/>
        </w:rPr>
      </w:pPr>
    </w:p>
    <w:p w14:paraId="087BB932" w14:textId="77777777" w:rsidR="00C84775" w:rsidRPr="001C69A9" w:rsidRDefault="00C84775" w:rsidP="0054710E">
      <w:pPr>
        <w:spacing w:after="0"/>
        <w:rPr>
          <w:rFonts w:cs="Times New Roman"/>
          <w:b/>
          <w:bCs/>
          <w:sz w:val="24"/>
          <w:szCs w:val="24"/>
        </w:rPr>
      </w:pPr>
    </w:p>
    <w:p w14:paraId="7B9C6F2A" w14:textId="77777777" w:rsidR="00C84775" w:rsidRPr="001C69A9" w:rsidRDefault="00C84775" w:rsidP="0054710E">
      <w:pPr>
        <w:spacing w:after="0"/>
        <w:rPr>
          <w:rFonts w:cs="Times New Roman"/>
          <w:b/>
          <w:bCs/>
          <w:sz w:val="24"/>
          <w:szCs w:val="24"/>
        </w:rPr>
      </w:pPr>
    </w:p>
    <w:p w14:paraId="2B22C560" w14:textId="77777777" w:rsidR="00C84775" w:rsidRPr="001C69A9" w:rsidRDefault="00C84775" w:rsidP="0054710E">
      <w:pPr>
        <w:spacing w:after="0"/>
        <w:rPr>
          <w:rFonts w:cs="Times New Roman"/>
          <w:b/>
          <w:bCs/>
          <w:sz w:val="24"/>
          <w:szCs w:val="24"/>
        </w:rPr>
      </w:pPr>
    </w:p>
    <w:p w14:paraId="03D255BC" w14:textId="0EC153CB" w:rsidR="00C84775" w:rsidRPr="001C69A9" w:rsidRDefault="00C84775" w:rsidP="0054710E">
      <w:pPr>
        <w:spacing w:after="0"/>
        <w:rPr>
          <w:rFonts w:cs="Times New Roman"/>
          <w:b/>
          <w:bCs/>
          <w:sz w:val="24"/>
          <w:szCs w:val="24"/>
        </w:rPr>
      </w:pPr>
    </w:p>
    <w:p w14:paraId="29B84C98" w14:textId="1E5F1F63" w:rsidR="0062265A" w:rsidRPr="001C69A9" w:rsidRDefault="0062265A" w:rsidP="0054710E">
      <w:pPr>
        <w:spacing w:after="0"/>
        <w:rPr>
          <w:rFonts w:cs="Times New Roman"/>
          <w:b/>
          <w:bCs/>
          <w:sz w:val="24"/>
          <w:szCs w:val="24"/>
        </w:rPr>
      </w:pPr>
    </w:p>
    <w:p w14:paraId="4243ED56" w14:textId="42F4C3F3" w:rsidR="0062265A" w:rsidRPr="001C69A9" w:rsidRDefault="0062265A" w:rsidP="0054710E">
      <w:pPr>
        <w:spacing w:after="0"/>
        <w:rPr>
          <w:rFonts w:cs="Times New Roman"/>
          <w:b/>
          <w:bCs/>
          <w:sz w:val="24"/>
          <w:szCs w:val="24"/>
        </w:rPr>
      </w:pPr>
    </w:p>
    <w:p w14:paraId="430E1499" w14:textId="0E390AD3" w:rsidR="0062265A" w:rsidRPr="001C69A9" w:rsidRDefault="0062265A" w:rsidP="0054710E">
      <w:pPr>
        <w:spacing w:after="0"/>
        <w:rPr>
          <w:rFonts w:cs="Times New Roman"/>
          <w:b/>
          <w:bCs/>
          <w:sz w:val="24"/>
          <w:szCs w:val="24"/>
        </w:rPr>
      </w:pPr>
    </w:p>
    <w:p w14:paraId="3D6100F1" w14:textId="4D6DF18B" w:rsidR="0062265A" w:rsidRPr="001C69A9" w:rsidRDefault="0062265A" w:rsidP="0054710E">
      <w:pPr>
        <w:spacing w:after="0"/>
        <w:rPr>
          <w:rFonts w:cs="Times New Roman"/>
          <w:b/>
          <w:bCs/>
          <w:sz w:val="24"/>
          <w:szCs w:val="24"/>
        </w:rPr>
      </w:pPr>
    </w:p>
    <w:p w14:paraId="0DD85317" w14:textId="3EF85AEB" w:rsidR="0062265A" w:rsidRPr="001C69A9" w:rsidRDefault="0062265A" w:rsidP="0054710E">
      <w:pPr>
        <w:spacing w:after="0"/>
        <w:rPr>
          <w:rFonts w:cs="Times New Roman"/>
          <w:b/>
          <w:bCs/>
          <w:sz w:val="24"/>
          <w:szCs w:val="24"/>
        </w:rPr>
      </w:pPr>
    </w:p>
    <w:p w14:paraId="58C4C0BC" w14:textId="0F22E48F" w:rsidR="0062265A" w:rsidRPr="001C69A9" w:rsidRDefault="0062265A" w:rsidP="0054710E">
      <w:pPr>
        <w:spacing w:after="0"/>
        <w:rPr>
          <w:rFonts w:cs="Times New Roman"/>
          <w:b/>
          <w:bCs/>
          <w:sz w:val="24"/>
          <w:szCs w:val="24"/>
        </w:rPr>
      </w:pPr>
    </w:p>
    <w:p w14:paraId="48A709E1" w14:textId="4B32E4F7" w:rsidR="0062265A" w:rsidRPr="001C69A9" w:rsidRDefault="0062265A" w:rsidP="0054710E">
      <w:pPr>
        <w:spacing w:after="0"/>
        <w:rPr>
          <w:rFonts w:cs="Times New Roman"/>
          <w:b/>
          <w:bCs/>
          <w:sz w:val="24"/>
          <w:szCs w:val="24"/>
        </w:rPr>
      </w:pPr>
    </w:p>
    <w:p w14:paraId="7A86A49B" w14:textId="1A65B616" w:rsidR="0062265A" w:rsidRPr="001C69A9" w:rsidRDefault="0062265A" w:rsidP="0054710E">
      <w:pPr>
        <w:spacing w:after="0"/>
        <w:rPr>
          <w:rFonts w:cs="Times New Roman"/>
          <w:b/>
          <w:bCs/>
          <w:sz w:val="24"/>
          <w:szCs w:val="24"/>
        </w:rPr>
      </w:pPr>
    </w:p>
    <w:p w14:paraId="4B07337F" w14:textId="6E4F703E" w:rsidR="0062265A" w:rsidRPr="001C69A9" w:rsidRDefault="0062265A" w:rsidP="0054710E">
      <w:pPr>
        <w:spacing w:after="0"/>
        <w:rPr>
          <w:rFonts w:cs="Times New Roman"/>
          <w:b/>
          <w:bCs/>
          <w:sz w:val="24"/>
          <w:szCs w:val="24"/>
        </w:rPr>
      </w:pPr>
    </w:p>
    <w:p w14:paraId="7891E3F2" w14:textId="0FE2AAA3" w:rsidR="0062265A" w:rsidRPr="001C69A9" w:rsidRDefault="0062265A" w:rsidP="0054710E">
      <w:pPr>
        <w:spacing w:after="0"/>
        <w:rPr>
          <w:rFonts w:cs="Times New Roman"/>
          <w:b/>
          <w:bCs/>
          <w:sz w:val="24"/>
          <w:szCs w:val="24"/>
        </w:rPr>
      </w:pPr>
    </w:p>
    <w:p w14:paraId="05B8DC1A" w14:textId="1FE07D5B" w:rsidR="0062265A" w:rsidRPr="001C69A9" w:rsidRDefault="0062265A" w:rsidP="0054710E">
      <w:pPr>
        <w:spacing w:after="0"/>
        <w:rPr>
          <w:rFonts w:cs="Times New Roman"/>
          <w:b/>
          <w:bCs/>
          <w:sz w:val="24"/>
          <w:szCs w:val="24"/>
        </w:rPr>
      </w:pPr>
    </w:p>
    <w:p w14:paraId="0235D079" w14:textId="658B5F36" w:rsidR="0062265A" w:rsidRPr="001C69A9" w:rsidRDefault="0062265A" w:rsidP="0054710E">
      <w:pPr>
        <w:spacing w:after="0"/>
        <w:rPr>
          <w:rFonts w:cs="Times New Roman"/>
          <w:b/>
          <w:bCs/>
          <w:sz w:val="24"/>
          <w:szCs w:val="24"/>
        </w:rPr>
      </w:pPr>
    </w:p>
    <w:p w14:paraId="2ED08FBC" w14:textId="1226E61B" w:rsidR="0062265A" w:rsidRPr="001C69A9" w:rsidRDefault="0062265A" w:rsidP="0054710E">
      <w:pPr>
        <w:spacing w:after="0"/>
        <w:rPr>
          <w:rFonts w:cs="Times New Roman"/>
          <w:b/>
          <w:bCs/>
          <w:sz w:val="24"/>
          <w:szCs w:val="24"/>
        </w:rPr>
      </w:pPr>
    </w:p>
    <w:p w14:paraId="7956663B" w14:textId="029CF021" w:rsidR="0062265A" w:rsidRPr="001C69A9" w:rsidRDefault="0062265A" w:rsidP="0054710E">
      <w:pPr>
        <w:spacing w:after="0"/>
        <w:rPr>
          <w:rFonts w:cs="Times New Roman"/>
          <w:b/>
          <w:bCs/>
          <w:sz w:val="24"/>
          <w:szCs w:val="24"/>
        </w:rPr>
      </w:pPr>
    </w:p>
    <w:p w14:paraId="59B4DDDB" w14:textId="0AAFF96C" w:rsidR="0062265A" w:rsidRPr="001C69A9" w:rsidRDefault="0062265A" w:rsidP="0054710E">
      <w:pPr>
        <w:spacing w:after="0"/>
        <w:rPr>
          <w:rFonts w:cs="Times New Roman"/>
          <w:b/>
          <w:bCs/>
          <w:sz w:val="24"/>
          <w:szCs w:val="24"/>
        </w:rPr>
      </w:pPr>
    </w:p>
    <w:p w14:paraId="1C006D11" w14:textId="5764EDEE" w:rsidR="0062265A" w:rsidRPr="001C69A9" w:rsidRDefault="0062265A" w:rsidP="0054710E">
      <w:pPr>
        <w:spacing w:after="0"/>
        <w:rPr>
          <w:rFonts w:cs="Times New Roman"/>
          <w:b/>
          <w:bCs/>
          <w:sz w:val="24"/>
          <w:szCs w:val="24"/>
        </w:rPr>
      </w:pPr>
    </w:p>
    <w:p w14:paraId="5608AB9C" w14:textId="25AC6BF2" w:rsidR="0062265A" w:rsidRPr="001C69A9" w:rsidRDefault="0062265A" w:rsidP="0054710E">
      <w:pPr>
        <w:spacing w:after="0"/>
        <w:rPr>
          <w:rFonts w:cs="Times New Roman"/>
          <w:b/>
          <w:bCs/>
          <w:sz w:val="24"/>
          <w:szCs w:val="24"/>
        </w:rPr>
      </w:pPr>
    </w:p>
    <w:p w14:paraId="62B5E872" w14:textId="77A34CD4" w:rsidR="0062265A" w:rsidRPr="001C69A9" w:rsidRDefault="0062265A" w:rsidP="0054710E">
      <w:pPr>
        <w:spacing w:after="0"/>
        <w:rPr>
          <w:rFonts w:cs="Times New Roman"/>
          <w:b/>
          <w:bCs/>
          <w:sz w:val="24"/>
          <w:szCs w:val="24"/>
        </w:rPr>
      </w:pPr>
    </w:p>
    <w:p w14:paraId="4EC7650A" w14:textId="527C0C92" w:rsidR="0062265A" w:rsidRPr="001C69A9" w:rsidRDefault="0062265A" w:rsidP="0054710E">
      <w:pPr>
        <w:spacing w:after="0"/>
        <w:rPr>
          <w:rFonts w:cs="Times New Roman"/>
          <w:b/>
          <w:bCs/>
          <w:sz w:val="24"/>
          <w:szCs w:val="24"/>
        </w:rPr>
      </w:pPr>
    </w:p>
    <w:p w14:paraId="7BFB1201" w14:textId="69EEAFD0" w:rsidR="0062265A" w:rsidRPr="001C69A9" w:rsidRDefault="0062265A" w:rsidP="0054710E">
      <w:pPr>
        <w:spacing w:after="0"/>
        <w:rPr>
          <w:rFonts w:cs="Times New Roman"/>
          <w:b/>
          <w:bCs/>
          <w:sz w:val="24"/>
          <w:szCs w:val="24"/>
        </w:rPr>
      </w:pPr>
    </w:p>
    <w:p w14:paraId="04DBBDB8" w14:textId="7D09F8AF" w:rsidR="0062265A" w:rsidRPr="001C69A9" w:rsidRDefault="0062265A" w:rsidP="0054710E">
      <w:pPr>
        <w:spacing w:after="0"/>
        <w:rPr>
          <w:rFonts w:cs="Times New Roman"/>
          <w:b/>
          <w:bCs/>
          <w:sz w:val="24"/>
          <w:szCs w:val="24"/>
        </w:rPr>
      </w:pPr>
    </w:p>
    <w:p w14:paraId="02963E4D" w14:textId="58E0B2AA" w:rsidR="0062265A" w:rsidRPr="001C69A9" w:rsidRDefault="0062265A" w:rsidP="0054710E">
      <w:pPr>
        <w:spacing w:after="0"/>
        <w:rPr>
          <w:rFonts w:cs="Times New Roman"/>
          <w:b/>
          <w:bCs/>
          <w:sz w:val="24"/>
          <w:szCs w:val="24"/>
        </w:rPr>
      </w:pPr>
    </w:p>
    <w:p w14:paraId="3F33016C" w14:textId="22CA58AA" w:rsidR="0062265A" w:rsidRPr="001C69A9" w:rsidRDefault="0062265A" w:rsidP="0054710E">
      <w:pPr>
        <w:spacing w:after="0"/>
        <w:rPr>
          <w:rFonts w:cs="Times New Roman"/>
          <w:b/>
          <w:bCs/>
          <w:sz w:val="24"/>
          <w:szCs w:val="24"/>
        </w:rPr>
      </w:pPr>
    </w:p>
    <w:p w14:paraId="47B82FB9" w14:textId="77777777" w:rsidR="0062265A" w:rsidRPr="001C69A9" w:rsidRDefault="0062265A" w:rsidP="0054710E">
      <w:pPr>
        <w:spacing w:after="0"/>
        <w:rPr>
          <w:rFonts w:cs="Times New Roman"/>
          <w:b/>
          <w:bCs/>
          <w:sz w:val="24"/>
          <w:szCs w:val="24"/>
        </w:rPr>
      </w:pPr>
    </w:p>
    <w:p w14:paraId="021057DF" w14:textId="5B677FA1" w:rsidR="00F646B5" w:rsidRPr="001C69A9" w:rsidRDefault="00F646B5" w:rsidP="00F646B5">
      <w:pPr>
        <w:spacing w:line="259" w:lineRule="auto"/>
        <w:rPr>
          <w:rFonts w:cs="Times New Roman"/>
          <w:b/>
          <w:bCs/>
          <w:sz w:val="24"/>
          <w:szCs w:val="24"/>
        </w:rPr>
      </w:pPr>
    </w:p>
    <w:p w14:paraId="4F0984FB" w14:textId="2065F262" w:rsidR="00C84775" w:rsidRPr="001C69A9" w:rsidRDefault="00C84775" w:rsidP="00F646B5">
      <w:pPr>
        <w:spacing w:line="259" w:lineRule="auto"/>
        <w:jc w:val="center"/>
        <w:rPr>
          <w:rFonts w:cs="Times New Roman"/>
          <w:b/>
          <w:bCs/>
          <w:sz w:val="24"/>
          <w:szCs w:val="24"/>
        </w:rPr>
      </w:pPr>
      <w:r w:rsidRPr="001C69A9">
        <w:rPr>
          <w:rFonts w:cs="Times New Roman"/>
          <w:b/>
          <w:bCs/>
          <w:sz w:val="24"/>
          <w:szCs w:val="24"/>
        </w:rPr>
        <w:t>НАВЧАЛЬНА ПРАКТИКА В ЗАКЛАДАХ ДОШКІЛЬНОЇ ОСВІТИ</w:t>
      </w:r>
    </w:p>
    <w:p w14:paraId="2FA8445A" w14:textId="77777777" w:rsidR="00C84775" w:rsidRPr="001C69A9" w:rsidRDefault="00C84775" w:rsidP="00C84775">
      <w:pPr>
        <w:spacing w:after="0" w:line="360" w:lineRule="auto"/>
        <w:jc w:val="center"/>
        <w:rPr>
          <w:rFonts w:eastAsia="Times New Roman" w:cs="Times New Roman"/>
          <w:b/>
          <w:sz w:val="24"/>
          <w:szCs w:val="24"/>
        </w:rPr>
      </w:pPr>
      <w:bookmarkStart w:id="17" w:name="_Hlk164664234"/>
      <w:r w:rsidRPr="001C69A9">
        <w:rPr>
          <w:rFonts w:cs="Times New Roman"/>
          <w:sz w:val="24"/>
          <w:szCs w:val="24"/>
        </w:rPr>
        <w:t xml:space="preserve"> </w:t>
      </w:r>
      <w:r w:rsidRPr="001C69A9">
        <w:rPr>
          <w:rFonts w:eastAsia="Times New Roman" w:cs="Times New Roman"/>
          <w:b/>
          <w:sz w:val="24"/>
          <w:szCs w:val="24"/>
        </w:rPr>
        <w:t xml:space="preserve">Силабус </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7377"/>
      </w:tblGrid>
      <w:tr w:rsidR="00C84775" w:rsidRPr="001C69A9" w14:paraId="69972983" w14:textId="77777777" w:rsidTr="001A2A40">
        <w:tc>
          <w:tcPr>
            <w:tcW w:w="1724" w:type="dxa"/>
          </w:tcPr>
          <w:p w14:paraId="6552FF85" w14:textId="77777777" w:rsidR="00C84775" w:rsidRPr="001C69A9" w:rsidRDefault="00C84775" w:rsidP="001A2A40">
            <w:pPr>
              <w:spacing w:after="0"/>
              <w:rPr>
                <w:rFonts w:eastAsia="Times New Roman" w:cs="Times New Roman"/>
                <w:b/>
                <w:color w:val="000000" w:themeColor="text1"/>
                <w:sz w:val="24"/>
                <w:szCs w:val="24"/>
              </w:rPr>
            </w:pPr>
            <w:bookmarkStart w:id="18" w:name="_Hlk210691002"/>
            <w:r w:rsidRPr="001C69A9">
              <w:rPr>
                <w:rFonts w:eastAsia="Times New Roman" w:cs="Times New Roman"/>
                <w:b/>
                <w:color w:val="000000" w:themeColor="text1"/>
                <w:sz w:val="24"/>
                <w:szCs w:val="24"/>
              </w:rPr>
              <w:t>Назва курсу</w:t>
            </w:r>
          </w:p>
        </w:tc>
        <w:tc>
          <w:tcPr>
            <w:tcW w:w="7377" w:type="dxa"/>
          </w:tcPr>
          <w:p w14:paraId="3C216E74" w14:textId="30EC5785" w:rsidR="00C84775" w:rsidRPr="001C69A9" w:rsidRDefault="00727CE4" w:rsidP="00727CE4">
            <w:pPr>
              <w:spacing w:after="0"/>
              <w:jc w:val="center"/>
              <w:rPr>
                <w:rFonts w:eastAsia="Times New Roman" w:cs="Times New Roman"/>
                <w:b/>
                <w:bCs/>
                <w:color w:val="000000" w:themeColor="text1"/>
                <w:sz w:val="24"/>
                <w:szCs w:val="24"/>
              </w:rPr>
            </w:pPr>
            <w:r w:rsidRPr="001C69A9">
              <w:rPr>
                <w:rFonts w:eastAsia="Times New Roman" w:cs="Times New Roman"/>
                <w:b/>
                <w:bCs/>
                <w:color w:val="000000" w:themeColor="text1"/>
                <w:sz w:val="24"/>
                <w:szCs w:val="24"/>
              </w:rPr>
              <w:t>Навчальна</w:t>
            </w:r>
            <w:r w:rsidR="00C84775" w:rsidRPr="001C69A9">
              <w:rPr>
                <w:rFonts w:eastAsia="Times New Roman" w:cs="Times New Roman"/>
                <w:b/>
                <w:bCs/>
                <w:color w:val="000000" w:themeColor="text1"/>
                <w:sz w:val="24"/>
                <w:szCs w:val="24"/>
              </w:rPr>
              <w:t xml:space="preserve"> практика</w:t>
            </w:r>
            <w:r w:rsidRPr="001C69A9">
              <w:rPr>
                <w:rFonts w:eastAsia="Times New Roman" w:cs="Times New Roman"/>
                <w:b/>
                <w:bCs/>
                <w:color w:val="000000" w:themeColor="text1"/>
                <w:sz w:val="24"/>
                <w:szCs w:val="24"/>
              </w:rPr>
              <w:t xml:space="preserve"> в ЗДО</w:t>
            </w:r>
          </w:p>
        </w:tc>
      </w:tr>
      <w:tr w:rsidR="00C84775" w:rsidRPr="001C69A9" w14:paraId="46247F48" w14:textId="77777777" w:rsidTr="001A2A40">
        <w:tc>
          <w:tcPr>
            <w:tcW w:w="1724" w:type="dxa"/>
          </w:tcPr>
          <w:p w14:paraId="67206A78" w14:textId="77777777" w:rsidR="00C84775" w:rsidRPr="001C69A9" w:rsidRDefault="00C84775" w:rsidP="001A2A4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Мета й завдання курсу</w:t>
            </w:r>
          </w:p>
        </w:tc>
        <w:tc>
          <w:tcPr>
            <w:tcW w:w="7377" w:type="dxa"/>
          </w:tcPr>
          <w:p w14:paraId="3177799C" w14:textId="00D83D20" w:rsidR="00B87F94" w:rsidRPr="001C69A9" w:rsidRDefault="00C84775" w:rsidP="00727CE4">
            <w:pPr>
              <w:spacing w:after="0"/>
              <w:ind w:firstLine="301"/>
              <w:jc w:val="both"/>
              <w:rPr>
                <w:rFonts w:eastAsia="Times New Roman" w:cs="Times New Roman"/>
                <w:iCs/>
                <w:color w:val="000000" w:themeColor="text1"/>
                <w:sz w:val="24"/>
                <w:szCs w:val="24"/>
              </w:rPr>
            </w:pPr>
            <w:r w:rsidRPr="001C69A9">
              <w:rPr>
                <w:rFonts w:eastAsia="Times New Roman" w:cs="Times New Roman"/>
                <w:b/>
                <w:bCs/>
                <w:iCs/>
                <w:color w:val="000000" w:themeColor="text1"/>
                <w:sz w:val="24"/>
                <w:szCs w:val="24"/>
              </w:rPr>
              <w:t>Мета педагогічної практики</w:t>
            </w:r>
            <w:r w:rsidR="000C229B" w:rsidRPr="001C69A9">
              <w:rPr>
                <w:rFonts w:eastAsia="Times New Roman" w:cs="Times New Roman"/>
                <w:i/>
                <w:color w:val="000000" w:themeColor="text1"/>
                <w:sz w:val="24"/>
                <w:szCs w:val="24"/>
              </w:rPr>
              <w:t xml:space="preserve"> </w:t>
            </w:r>
            <w:r w:rsidR="00B87F94" w:rsidRPr="001C69A9">
              <w:rPr>
                <w:rFonts w:eastAsia="Times New Roman" w:cs="Times New Roman"/>
                <w:i/>
                <w:color w:val="000000" w:themeColor="text1"/>
                <w:sz w:val="24"/>
                <w:szCs w:val="24"/>
              </w:rPr>
              <w:t xml:space="preserve"> </w:t>
            </w:r>
            <w:r w:rsidR="00B87F94" w:rsidRPr="001C69A9">
              <w:rPr>
                <w:rFonts w:eastAsia="Times New Roman" w:cs="Times New Roman"/>
                <w:iCs/>
                <w:color w:val="000000" w:themeColor="text1"/>
                <w:sz w:val="24"/>
                <w:szCs w:val="24"/>
              </w:rPr>
              <w:t>майбутніх вихователів полягає у розвитку умінь здійснювати освітній процес у закладах дошкільної освіти на засадах Базового компонента дошкільної освіти</w:t>
            </w:r>
            <w:r w:rsidR="00B87F94" w:rsidRPr="001C69A9">
              <w:rPr>
                <w:rFonts w:eastAsia="Times New Roman" w:cs="Times New Roman"/>
                <w:i/>
                <w:color w:val="000000" w:themeColor="text1"/>
                <w:sz w:val="24"/>
                <w:szCs w:val="24"/>
              </w:rPr>
              <w:t xml:space="preserve"> </w:t>
            </w:r>
            <w:r w:rsidR="00B87F94" w:rsidRPr="001C69A9">
              <w:rPr>
                <w:rFonts w:eastAsia="Times New Roman" w:cs="Times New Roman"/>
                <w:iCs/>
                <w:color w:val="000000" w:themeColor="text1"/>
                <w:sz w:val="24"/>
                <w:szCs w:val="24"/>
              </w:rPr>
              <w:t xml:space="preserve">та сформованих фахових компетенцій і знань </w:t>
            </w:r>
            <w:proofErr w:type="spellStart"/>
            <w:r w:rsidR="00B87F94" w:rsidRPr="001C69A9">
              <w:rPr>
                <w:rFonts w:eastAsia="Times New Roman" w:cs="Times New Roman"/>
                <w:iCs/>
                <w:color w:val="000000" w:themeColor="text1"/>
                <w:sz w:val="24"/>
                <w:szCs w:val="24"/>
              </w:rPr>
              <w:t>методик</w:t>
            </w:r>
            <w:proofErr w:type="spellEnd"/>
            <w:r w:rsidR="00B87F94" w:rsidRPr="001C69A9">
              <w:rPr>
                <w:rFonts w:eastAsia="Times New Roman" w:cs="Times New Roman"/>
                <w:iCs/>
                <w:color w:val="000000" w:themeColor="text1"/>
                <w:sz w:val="24"/>
                <w:szCs w:val="24"/>
              </w:rPr>
              <w:t xml:space="preserve"> дошкільної освіти; забезпеченні практичного пізнання </w:t>
            </w:r>
            <w:r w:rsidR="0045740D" w:rsidRPr="001C69A9">
              <w:rPr>
                <w:rFonts w:eastAsia="Times New Roman" w:cs="Times New Roman"/>
                <w:iCs/>
                <w:color w:val="000000" w:themeColor="text1"/>
                <w:sz w:val="24"/>
                <w:szCs w:val="24"/>
              </w:rPr>
              <w:t>здобувач</w:t>
            </w:r>
            <w:r w:rsidR="00B87F94" w:rsidRPr="001C69A9">
              <w:rPr>
                <w:rFonts w:eastAsia="Times New Roman" w:cs="Times New Roman"/>
                <w:iCs/>
                <w:color w:val="000000" w:themeColor="text1"/>
                <w:sz w:val="24"/>
                <w:szCs w:val="24"/>
              </w:rPr>
              <w:t xml:space="preserve">ами закономірностей професійної діяльності та оволодіння способами її організації, вміння вирішувати конкретні методичні завдання згідно з умовами педагогічного процесу; виховання у </w:t>
            </w:r>
            <w:r w:rsidR="00DA2086" w:rsidRPr="001C69A9">
              <w:rPr>
                <w:rFonts w:eastAsia="Times New Roman" w:cs="Times New Roman"/>
                <w:iCs/>
                <w:color w:val="000000" w:themeColor="text1"/>
                <w:sz w:val="24"/>
                <w:szCs w:val="24"/>
              </w:rPr>
              <w:t>здобувачів</w:t>
            </w:r>
            <w:r w:rsidR="00B87F94" w:rsidRPr="001C69A9">
              <w:rPr>
                <w:rFonts w:eastAsia="Times New Roman" w:cs="Times New Roman"/>
                <w:iCs/>
                <w:color w:val="000000" w:themeColor="text1"/>
                <w:sz w:val="24"/>
                <w:szCs w:val="24"/>
              </w:rPr>
              <w:t xml:space="preserve"> потреби систематично поновлювати свої знання і творчо застосовувати їх у практичній діяльності.</w:t>
            </w:r>
          </w:p>
          <w:p w14:paraId="065EE698" w14:textId="46DD439B" w:rsidR="00C84775" w:rsidRPr="001C69A9" w:rsidRDefault="00C84775" w:rsidP="001A2A40">
            <w:pPr>
              <w:spacing w:after="0"/>
              <w:ind w:firstLine="301"/>
              <w:jc w:val="both"/>
              <w:rPr>
                <w:rFonts w:eastAsia="Times New Roman" w:cs="Times New Roman"/>
                <w:b/>
                <w:bCs/>
                <w:iCs/>
                <w:color w:val="000000" w:themeColor="text1"/>
                <w:sz w:val="24"/>
                <w:szCs w:val="24"/>
              </w:rPr>
            </w:pPr>
            <w:r w:rsidRPr="001C69A9">
              <w:rPr>
                <w:rFonts w:eastAsia="Times New Roman" w:cs="Times New Roman"/>
                <w:b/>
                <w:bCs/>
                <w:iCs/>
                <w:color w:val="000000" w:themeColor="text1"/>
                <w:sz w:val="24"/>
                <w:szCs w:val="24"/>
              </w:rPr>
              <w:t>Завдання практики:</w:t>
            </w:r>
          </w:p>
          <w:p w14:paraId="528C03C0" w14:textId="266240D8" w:rsidR="00B87F94" w:rsidRPr="001C69A9" w:rsidRDefault="00B87F94" w:rsidP="00B87F94">
            <w:pPr>
              <w:spacing w:after="0" w:line="259" w:lineRule="auto"/>
              <w:ind w:firstLine="328"/>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 виховання особистісно-мотиваційної здобувачів до роботи вихователя у закладах дошкільної освіти різних типів;</w:t>
            </w:r>
          </w:p>
          <w:p w14:paraId="134F0187" w14:textId="1AD3278D" w:rsidR="00B87F94" w:rsidRPr="001C69A9" w:rsidRDefault="00B87F94" w:rsidP="00B87F94">
            <w:pPr>
              <w:spacing w:after="0" w:line="259" w:lineRule="auto"/>
              <w:ind w:firstLine="328"/>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 формування вмінь і навичок спостерігати освітній процес та аналізувати його результати;</w:t>
            </w:r>
          </w:p>
          <w:p w14:paraId="18381C13" w14:textId="4CEAFC4C" w:rsidR="00B87F94" w:rsidRPr="001C69A9" w:rsidRDefault="00B87F94" w:rsidP="00B87F94">
            <w:pPr>
              <w:spacing w:after="0" w:line="259" w:lineRule="auto"/>
              <w:ind w:firstLine="328"/>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 вивчення практикантами змісту і системи планування навчальної роботи вихователя закладу дошкільної освіти;</w:t>
            </w:r>
          </w:p>
          <w:p w14:paraId="132C33F3" w14:textId="750E2FBB" w:rsidR="00B87F94" w:rsidRPr="001C69A9" w:rsidRDefault="00B87F94" w:rsidP="00B87F94">
            <w:pPr>
              <w:spacing w:after="0" w:line="259" w:lineRule="auto"/>
              <w:ind w:firstLine="328"/>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 вироблення практичних професійних вмінь і навичок організації та здійснення навчально-виховної роботи з дітьми дошкільного віку;</w:t>
            </w:r>
          </w:p>
          <w:p w14:paraId="4D86C446" w14:textId="4E8912C3" w:rsidR="00B87F94" w:rsidRPr="001C69A9" w:rsidRDefault="00B87F94" w:rsidP="001C69A9">
            <w:pPr>
              <w:spacing w:after="0" w:line="259" w:lineRule="auto"/>
              <w:ind w:firstLine="328"/>
              <w:contextualSpacing/>
              <w:jc w:val="both"/>
              <w:rPr>
                <w:rFonts w:eastAsia="Calibri" w:cs="Times New Roman"/>
                <w:iCs/>
                <w:color w:val="000000" w:themeColor="text1"/>
                <w:sz w:val="24"/>
                <w:szCs w:val="24"/>
              </w:rPr>
            </w:pPr>
            <w:r w:rsidRPr="001C69A9">
              <w:rPr>
                <w:rFonts w:eastAsia="Calibri" w:cs="Times New Roman"/>
                <w:iCs/>
                <w:color w:val="000000" w:themeColor="text1"/>
                <w:sz w:val="24"/>
                <w:szCs w:val="24"/>
              </w:rPr>
              <w:t xml:space="preserve">- навчання </w:t>
            </w:r>
            <w:r w:rsidR="00DA2086" w:rsidRPr="001C69A9">
              <w:rPr>
                <w:rFonts w:eastAsia="Calibri" w:cs="Times New Roman"/>
                <w:iCs/>
                <w:color w:val="000000" w:themeColor="text1"/>
                <w:sz w:val="24"/>
                <w:szCs w:val="24"/>
              </w:rPr>
              <w:t>здобувачів</w:t>
            </w:r>
            <w:r w:rsidRPr="001C69A9">
              <w:rPr>
                <w:rFonts w:eastAsia="Calibri" w:cs="Times New Roman"/>
                <w:iCs/>
                <w:color w:val="000000" w:themeColor="text1"/>
                <w:sz w:val="24"/>
                <w:szCs w:val="24"/>
              </w:rPr>
              <w:t xml:space="preserve"> творчому застосуванню на практиці знань, отриманих при вивченні психолого-педагогічних дисциплін і фахових </w:t>
            </w:r>
            <w:proofErr w:type="spellStart"/>
            <w:r w:rsidRPr="001C69A9">
              <w:rPr>
                <w:rFonts w:eastAsia="Calibri" w:cs="Times New Roman"/>
                <w:iCs/>
                <w:color w:val="000000" w:themeColor="text1"/>
                <w:sz w:val="24"/>
                <w:szCs w:val="24"/>
              </w:rPr>
              <w:t>методик</w:t>
            </w:r>
            <w:proofErr w:type="spellEnd"/>
            <w:r w:rsidRPr="001C69A9">
              <w:rPr>
                <w:rFonts w:eastAsia="Calibri" w:cs="Times New Roman"/>
                <w:iCs/>
                <w:color w:val="000000" w:themeColor="text1"/>
                <w:sz w:val="24"/>
                <w:szCs w:val="24"/>
              </w:rPr>
              <w:t>;</w:t>
            </w:r>
          </w:p>
        </w:tc>
      </w:tr>
      <w:tr w:rsidR="00C84775" w:rsidRPr="001C69A9" w14:paraId="76CC3574" w14:textId="77777777" w:rsidTr="001A2A40">
        <w:tc>
          <w:tcPr>
            <w:tcW w:w="1724" w:type="dxa"/>
          </w:tcPr>
          <w:p w14:paraId="0133BC6F" w14:textId="77777777" w:rsidR="00C84775" w:rsidRPr="001C69A9" w:rsidRDefault="00C84775" w:rsidP="001A2A4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Тривалість курсу</w:t>
            </w:r>
          </w:p>
        </w:tc>
        <w:tc>
          <w:tcPr>
            <w:tcW w:w="7377" w:type="dxa"/>
          </w:tcPr>
          <w:p w14:paraId="38D0A88B" w14:textId="1E50CCD0" w:rsidR="00C84775" w:rsidRPr="001C69A9" w:rsidRDefault="00C84775" w:rsidP="001A2A4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 9 кредитів, 270</w:t>
            </w:r>
            <w:r w:rsidR="002F4CA6" w:rsidRPr="001C69A9">
              <w:rPr>
                <w:rFonts w:eastAsia="Times New Roman" w:cs="Times New Roman"/>
                <w:color w:val="000000" w:themeColor="text1"/>
                <w:sz w:val="24"/>
                <w:szCs w:val="24"/>
              </w:rPr>
              <w:t xml:space="preserve"> </w:t>
            </w:r>
            <w:r w:rsidRPr="001C69A9">
              <w:rPr>
                <w:rFonts w:eastAsia="Times New Roman" w:cs="Times New Roman"/>
                <w:color w:val="000000" w:themeColor="text1"/>
                <w:sz w:val="24"/>
                <w:szCs w:val="24"/>
              </w:rPr>
              <w:t>годин</w:t>
            </w:r>
          </w:p>
          <w:p w14:paraId="37DEBB82" w14:textId="45105319" w:rsidR="00C84775" w:rsidRPr="001C69A9" w:rsidRDefault="00C84775" w:rsidP="001A2A4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Самостійна практична діяльність</w:t>
            </w:r>
            <w:r w:rsidR="002F4CA6" w:rsidRPr="001C69A9">
              <w:rPr>
                <w:rFonts w:eastAsia="Times New Roman" w:cs="Times New Roman"/>
                <w:color w:val="000000" w:themeColor="text1"/>
                <w:sz w:val="24"/>
                <w:szCs w:val="24"/>
              </w:rPr>
              <w:t xml:space="preserve"> </w:t>
            </w:r>
            <w:r w:rsidRPr="001C69A9">
              <w:rPr>
                <w:rFonts w:eastAsia="Times New Roman" w:cs="Times New Roman"/>
                <w:color w:val="000000" w:themeColor="text1"/>
                <w:sz w:val="24"/>
                <w:szCs w:val="24"/>
              </w:rPr>
              <w:t>–</w:t>
            </w:r>
            <w:r w:rsidR="002F4CA6" w:rsidRPr="001C69A9">
              <w:rPr>
                <w:rFonts w:eastAsia="Times New Roman" w:cs="Times New Roman"/>
                <w:color w:val="000000" w:themeColor="text1"/>
                <w:sz w:val="24"/>
                <w:szCs w:val="24"/>
              </w:rPr>
              <w:t xml:space="preserve"> </w:t>
            </w:r>
            <w:r w:rsidR="0090250A" w:rsidRPr="001C69A9">
              <w:rPr>
                <w:rFonts w:eastAsia="Times New Roman" w:cs="Times New Roman"/>
                <w:color w:val="000000" w:themeColor="text1"/>
                <w:sz w:val="24"/>
                <w:szCs w:val="24"/>
              </w:rPr>
              <w:t>27</w:t>
            </w:r>
            <w:r w:rsidRPr="001C69A9">
              <w:rPr>
                <w:rFonts w:eastAsia="Times New Roman" w:cs="Times New Roman"/>
                <w:color w:val="000000" w:themeColor="text1"/>
                <w:sz w:val="24"/>
                <w:szCs w:val="24"/>
              </w:rPr>
              <w:t>0</w:t>
            </w:r>
            <w:r w:rsidR="002F4CA6" w:rsidRPr="001C69A9">
              <w:rPr>
                <w:rFonts w:eastAsia="Times New Roman" w:cs="Times New Roman"/>
                <w:color w:val="000000" w:themeColor="text1"/>
                <w:sz w:val="24"/>
                <w:szCs w:val="24"/>
              </w:rPr>
              <w:t xml:space="preserve"> </w:t>
            </w:r>
            <w:r w:rsidRPr="001C69A9">
              <w:rPr>
                <w:rFonts w:eastAsia="Times New Roman" w:cs="Times New Roman"/>
                <w:color w:val="000000" w:themeColor="text1"/>
                <w:sz w:val="24"/>
                <w:szCs w:val="24"/>
              </w:rPr>
              <w:t>год.</w:t>
            </w:r>
          </w:p>
        </w:tc>
      </w:tr>
      <w:tr w:rsidR="00C84775" w:rsidRPr="001C69A9" w14:paraId="25A31446" w14:textId="77777777" w:rsidTr="001A2A40">
        <w:tc>
          <w:tcPr>
            <w:tcW w:w="1724" w:type="dxa"/>
          </w:tcPr>
          <w:p w14:paraId="132B8B12" w14:textId="77777777" w:rsidR="00C84775" w:rsidRPr="001C69A9" w:rsidRDefault="00C84775" w:rsidP="001A2A40">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Результати навчання</w:t>
            </w:r>
          </w:p>
        </w:tc>
        <w:tc>
          <w:tcPr>
            <w:tcW w:w="7377" w:type="dxa"/>
          </w:tcPr>
          <w:p w14:paraId="43FA86EF" w14:textId="77777777" w:rsidR="002F4CA6" w:rsidRPr="001C69A9" w:rsidRDefault="002F4CA6" w:rsidP="002F4CA6">
            <w:pPr>
              <w:spacing w:after="0"/>
              <w:ind w:firstLine="709"/>
              <w:contextualSpacing/>
              <w:jc w:val="both"/>
              <w:rPr>
                <w:rFonts w:eastAsia="Calibri" w:cs="Times New Roman"/>
                <w:sz w:val="24"/>
                <w:szCs w:val="24"/>
              </w:rPr>
            </w:pPr>
            <w:r w:rsidRPr="001C69A9">
              <w:rPr>
                <w:rFonts w:eastAsia="Calibri" w:cs="Times New Roman"/>
                <w:sz w:val="24"/>
                <w:szCs w:val="24"/>
              </w:rPr>
              <w:t xml:space="preserve">Після завершення педагогічної практики здобувач володітиме такими загальними </w:t>
            </w:r>
            <w:proofErr w:type="spellStart"/>
            <w:r w:rsidRPr="001C69A9">
              <w:rPr>
                <w:rFonts w:eastAsia="Calibri" w:cs="Times New Roman"/>
                <w:sz w:val="24"/>
                <w:szCs w:val="24"/>
              </w:rPr>
              <w:t>компетентностями</w:t>
            </w:r>
            <w:proofErr w:type="spellEnd"/>
            <w:r w:rsidRPr="001C69A9">
              <w:rPr>
                <w:rFonts w:eastAsia="Calibri" w:cs="Times New Roman"/>
                <w:sz w:val="24"/>
                <w:szCs w:val="24"/>
              </w:rPr>
              <w:t>:</w:t>
            </w:r>
          </w:p>
          <w:p w14:paraId="7D1758F6" w14:textId="6855F159" w:rsidR="002F4CA6" w:rsidRPr="001C69A9" w:rsidRDefault="002F4CA6" w:rsidP="002F4CA6">
            <w:pPr>
              <w:spacing w:after="0"/>
              <w:ind w:firstLine="709"/>
              <w:contextualSpacing/>
              <w:jc w:val="both"/>
              <w:rPr>
                <w:rFonts w:eastAsia="Calibri" w:cs="Times New Roman"/>
                <w:sz w:val="24"/>
                <w:szCs w:val="24"/>
              </w:rPr>
            </w:pPr>
            <w:r w:rsidRPr="001C69A9">
              <w:rPr>
                <w:rFonts w:eastAsia="Calibri" w:cs="Times New Roman"/>
                <w:sz w:val="24"/>
                <w:szCs w:val="24"/>
              </w:rPr>
              <w:t>ІК</w:t>
            </w:r>
            <w:r w:rsidR="00F646B5" w:rsidRPr="001C69A9">
              <w:rPr>
                <w:rFonts w:eastAsia="Calibri" w:cs="Times New Roman"/>
                <w:sz w:val="24"/>
                <w:szCs w:val="24"/>
              </w:rPr>
              <w:t>.</w:t>
            </w:r>
            <w:r w:rsidRPr="001C69A9">
              <w:rPr>
                <w:rFonts w:eastAsia="Calibri" w:cs="Times New Roman"/>
                <w:sz w:val="24"/>
                <w:szCs w:val="24"/>
              </w:rPr>
              <w:t xml:space="preserve"> Здатність розв’язувати складні спеціалізовані завдання та практичні проблеми в галузі дошкільної освіти з розвитку, навчання і виховання дітей раннього і дошкільного віку, що передбачає застосовування загальних психолого-педагогічних теорій і фахових </w:t>
            </w:r>
            <w:proofErr w:type="spellStart"/>
            <w:r w:rsidRPr="001C69A9">
              <w:rPr>
                <w:rFonts w:eastAsia="Calibri" w:cs="Times New Roman"/>
                <w:sz w:val="24"/>
                <w:szCs w:val="24"/>
              </w:rPr>
              <w:t>методик</w:t>
            </w:r>
            <w:proofErr w:type="spellEnd"/>
            <w:r w:rsidRPr="001C69A9">
              <w:rPr>
                <w:rFonts w:eastAsia="Calibri" w:cs="Times New Roman"/>
                <w:sz w:val="24"/>
                <w:szCs w:val="24"/>
              </w:rPr>
              <w:t xml:space="preserve"> дошкільної освіти, та характеризується комплексністю та невизначеністю умов.</w:t>
            </w:r>
          </w:p>
          <w:p w14:paraId="03BCC2E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Загальні компетентності. </w:t>
            </w:r>
          </w:p>
          <w:p w14:paraId="7B8E540F"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1E3BC77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ЗК-2. Здатність зберігати та примножувати моральні, культурні, наукові цінності і досягнення суспільства, виявляти повагу та цінувати українську національну культуру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766048E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ЗК-3. Здатність до абстрактного мислення, аналізу та синтезу. </w:t>
            </w:r>
          </w:p>
          <w:p w14:paraId="66D94E28"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ЗК-4. Здатність спілкуватися державною мовою як усно, так і письмово. </w:t>
            </w:r>
          </w:p>
          <w:p w14:paraId="39985423"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ЗК-5. Здатність оцінювати та забезпечувати якість виконуваних робіт. </w:t>
            </w:r>
          </w:p>
          <w:p w14:paraId="23E08301"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ЗК-6. Здатність до міжособистісної взаємодії, робота в команді. </w:t>
            </w:r>
          </w:p>
          <w:p w14:paraId="770E915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ЗК-7. Здатність вчитися і оволодівати сучасними знаннями, до творчого пошуку та реалізації нових ідей. </w:t>
            </w:r>
          </w:p>
          <w:p w14:paraId="04EB41A7"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ЗК-8. Здатність застосовувати знання у практичних ситуаціях, до прийняття офіційних рішень та відповідального ставлення до обов’язків. </w:t>
            </w:r>
          </w:p>
          <w:p w14:paraId="5042653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ЗК-9. Здійснення безпечної діяльності. </w:t>
            </w:r>
          </w:p>
          <w:p w14:paraId="1E325FCD"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ЗК-10. Здатність ухвалювати рішення та діяти, дотримуючись принципу неприпустимості корупції та будь-яких інших проявів </w:t>
            </w:r>
            <w:proofErr w:type="spellStart"/>
            <w:r w:rsidRPr="001C69A9">
              <w:rPr>
                <w:rFonts w:eastAsia="Calibri" w:cs="Times New Roman"/>
                <w:sz w:val="24"/>
                <w:szCs w:val="24"/>
              </w:rPr>
              <w:t>недоброчесності</w:t>
            </w:r>
            <w:proofErr w:type="spellEnd"/>
            <w:r w:rsidRPr="001C69A9">
              <w:rPr>
                <w:rFonts w:eastAsia="Calibri" w:cs="Times New Roman"/>
                <w:sz w:val="24"/>
                <w:szCs w:val="24"/>
              </w:rPr>
              <w:t xml:space="preserve">. </w:t>
            </w:r>
          </w:p>
          <w:p w14:paraId="0D920D5F"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Спеціальні (фахові) компетентності. </w:t>
            </w:r>
          </w:p>
          <w:p w14:paraId="12865761" w14:textId="77777777" w:rsidR="00F646B5" w:rsidRPr="001C69A9" w:rsidRDefault="002F4CA6" w:rsidP="00F646B5">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 Здатність працювати з джерелами навчальної та наукової інформації. </w:t>
            </w:r>
          </w:p>
          <w:p w14:paraId="24CB8047" w14:textId="05406599" w:rsidR="002F4CA6" w:rsidRPr="001C69A9" w:rsidRDefault="002F4CA6" w:rsidP="00F646B5">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СК-2. Здатність до розвитку в дітей раннього і дошкільного віку базових якостей особистості (довільність, самостійність, креативність, ініціативність, свобода поведінки, самосвідомість, самооцінка, самоповага). </w:t>
            </w:r>
          </w:p>
          <w:p w14:paraId="2E04F0AC"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СК-3. Здатність до розвитку допитливості, пізнавальної мотивації, пізнавальних дій у дітей раннього і дошкільного віку. </w:t>
            </w:r>
          </w:p>
          <w:p w14:paraId="0E91B7E6"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СК-4. Здатність до формування в дітей раннього і дошкільного віку первинних уявлень про предметне, природне, соціальне довкілля, властивості і відношення предметів; розвитку самосвідомості («Я» дитини і його місце в довкіллі). </w:t>
            </w:r>
          </w:p>
          <w:p w14:paraId="0748BBFD"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СК-5. Здатність до розвитку в дітей раннього і дошкільного віку мовлення як засобу спілкування та взаємодії з однолітками і дорослими. </w:t>
            </w:r>
          </w:p>
          <w:p w14:paraId="0C608CB0"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СК-6. Здатність до виховання в дітей раннього і дошкільного віку навичок свідомого дотримання суспільно визнаних морально етичних норм і правил поведінки. </w:t>
            </w:r>
          </w:p>
          <w:p w14:paraId="6F02031E"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СК-7. Здатність до національно-патріотичного виховання дітей раннього і дошкільного віку (любов до Батьківщини, рідної мови, рідного міста; інтерес і повага до державних символів України, національних традицій, звичаїв, свят, обрядів). </w:t>
            </w:r>
          </w:p>
          <w:p w14:paraId="3B3E852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СК-8. Здатність до формування в дітей раннього і дошкільного віку навичок екологічно безпечної поведінки і діяльності в побуті, природі й довкіллі. </w:t>
            </w:r>
          </w:p>
          <w:p w14:paraId="6887926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СК-9. Здатність до розвитку </w:t>
            </w:r>
            <w:proofErr w:type="spellStart"/>
            <w:r w:rsidRPr="001C69A9">
              <w:rPr>
                <w:rFonts w:eastAsia="Calibri" w:cs="Times New Roman"/>
                <w:sz w:val="24"/>
                <w:szCs w:val="24"/>
              </w:rPr>
              <w:t>перцептивних</w:t>
            </w:r>
            <w:proofErr w:type="spellEnd"/>
            <w:r w:rsidRPr="001C69A9">
              <w:rPr>
                <w:rFonts w:eastAsia="Calibri" w:cs="Times New Roman"/>
                <w:sz w:val="24"/>
                <w:szCs w:val="24"/>
              </w:rPr>
              <w:t xml:space="preserve">, </w:t>
            </w:r>
            <w:proofErr w:type="spellStart"/>
            <w:r w:rsidRPr="001C69A9">
              <w:rPr>
                <w:rFonts w:eastAsia="Calibri" w:cs="Times New Roman"/>
                <w:sz w:val="24"/>
                <w:szCs w:val="24"/>
              </w:rPr>
              <w:t>мнемічних</w:t>
            </w:r>
            <w:proofErr w:type="spellEnd"/>
            <w:r w:rsidRPr="001C69A9">
              <w:rPr>
                <w:rFonts w:eastAsia="Calibri" w:cs="Times New Roman"/>
                <w:sz w:val="24"/>
                <w:szCs w:val="24"/>
              </w:rPr>
              <w:t xml:space="preserve"> процесів, різних форм мислення та свідомості в дітей раннього і дошкільного віку. </w:t>
            </w:r>
          </w:p>
          <w:p w14:paraId="3408FDDF"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СК-10. Вміння складати Індивідуальну програму розвитку та необхідні для навчання дітей з особливими освітніми потребами документи, бути знайомими з універсальним дизайном в освіті та розумним пристосуванням. </w:t>
            </w:r>
          </w:p>
          <w:p w14:paraId="5800162C"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СК-11. Здатність до формування в дітей раннього і дошкільного віку елементарних уявлень про різні види мистецтва і засоби художньої виразності (слово, звуки, фарби тощо) та досвіду самостійної творчої діяльності. </w:t>
            </w:r>
          </w:p>
          <w:p w14:paraId="165F7EBD"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СК-12. Здатність до фізичного розвитку дітей раннього і дошкільного віку, корекції і зміцнення їхнього здоров’я засобами фізичних вправ і рухової активності. </w:t>
            </w:r>
          </w:p>
          <w:p w14:paraId="688DC996"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СК-13. Здатність до організації і керівництва ігровою (провідною), художньо-мовленнєвою і художньо-продуктивною (образотворча, музична, театральна) діяльністю дітей раннього і дошкільного віку, підтримки різних видів діяльності, ініційованих дитиною. </w:t>
            </w:r>
          </w:p>
          <w:p w14:paraId="227B70C9"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СК-14. Здатність до формування в дітей раннього і дошкільного віку навичок здорового способу життя як основи культури здоров’я (</w:t>
            </w:r>
            <w:proofErr w:type="spellStart"/>
            <w:r w:rsidRPr="001C69A9">
              <w:rPr>
                <w:rFonts w:eastAsia="Calibri" w:cs="Times New Roman"/>
                <w:sz w:val="24"/>
                <w:szCs w:val="24"/>
              </w:rPr>
              <w:t>валеологічної</w:t>
            </w:r>
            <w:proofErr w:type="spellEnd"/>
            <w:r w:rsidRPr="001C69A9">
              <w:rPr>
                <w:rFonts w:eastAsia="Calibri" w:cs="Times New Roman"/>
                <w:sz w:val="24"/>
                <w:szCs w:val="24"/>
              </w:rPr>
              <w:t xml:space="preserve"> культури) особистості. </w:t>
            </w:r>
          </w:p>
          <w:p w14:paraId="74A29B12"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СК-15. Здатність до індивідуального і диференційованого розвитку дітей раннього і дошкільного віку з особливими освітніми потребами відповідно до їхніх можливостей. </w:t>
            </w:r>
          </w:p>
          <w:p w14:paraId="1D23E96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СК-16. Здатність до виховання в дітей раннього і дошкільного віку толерантного ставлення та поваги до інших, попередження та протидії </w:t>
            </w:r>
            <w:proofErr w:type="spellStart"/>
            <w:r w:rsidRPr="001C69A9">
              <w:rPr>
                <w:rFonts w:eastAsia="Calibri" w:cs="Times New Roman"/>
                <w:sz w:val="24"/>
                <w:szCs w:val="24"/>
              </w:rPr>
              <w:t>булінгу</w:t>
            </w:r>
            <w:proofErr w:type="spellEnd"/>
            <w:r w:rsidRPr="001C69A9">
              <w:rPr>
                <w:rFonts w:eastAsia="Calibri" w:cs="Times New Roman"/>
                <w:sz w:val="24"/>
                <w:szCs w:val="24"/>
              </w:rPr>
              <w:t xml:space="preserve">. </w:t>
            </w:r>
          </w:p>
          <w:p w14:paraId="05BD71E1"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СК-17. Здатність нести відповідальність за прийняття рішень у непередбачуваних умовах праці, до швидкого реагування на зміни (гнучкість, адаптивність, </w:t>
            </w:r>
            <w:proofErr w:type="spellStart"/>
            <w:r w:rsidRPr="001C69A9">
              <w:rPr>
                <w:rFonts w:eastAsia="Calibri" w:cs="Times New Roman"/>
                <w:sz w:val="24"/>
                <w:szCs w:val="24"/>
              </w:rPr>
              <w:t>стресостійкість</w:t>
            </w:r>
            <w:proofErr w:type="spellEnd"/>
            <w:r w:rsidRPr="001C69A9">
              <w:rPr>
                <w:rFonts w:eastAsia="Calibri" w:cs="Times New Roman"/>
                <w:sz w:val="24"/>
                <w:szCs w:val="24"/>
              </w:rPr>
              <w:t xml:space="preserve">). </w:t>
            </w:r>
          </w:p>
          <w:p w14:paraId="4FC6825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СК-18. Здатність знаходити, опрацьовувати потрібну освітню інформацію та застосовувати її в роботі з дітьми, батьками. </w:t>
            </w:r>
          </w:p>
          <w:p w14:paraId="0D82B632"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СК-19. Здатність до комунікативної взаємодії з дітьми, батьками, колегами, здатність залучати учасників освітнього процесу на засадах партнерства та взаємної відповідальності. </w:t>
            </w:r>
          </w:p>
          <w:p w14:paraId="6A94624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СК-20. Здатність до самоосвіти, саморозвитку, до безперервності в освіті для постійного поглиблення загальноосвітньої та фахової підготовки, перетворення набуття освіти в процес, який триває впродовж усього життя людини. </w:t>
            </w:r>
          </w:p>
          <w:p w14:paraId="598BD80C"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СК-21. Здатність здійснювати та інтерпретувати результати моніторингу якості освітньої діяльності для адаптації та корегування освітнього процесу відповідно до можливостей та потреб здобувачів освіти.</w:t>
            </w:r>
          </w:p>
          <w:p w14:paraId="64EC276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Програмні результати: </w:t>
            </w:r>
          </w:p>
          <w:p w14:paraId="52B0EC4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 Розуміти і визначати педагогічні умови, закономірності, принципи, мету, завдання, зміст, організаційні форми, методи і засоби, що використовуються в роботі з дітьми від народження до навчання у школі; знаходити типові ознаки і специфіку освітнього процесу і розвитку дітей раннього і дошкільного віку. </w:t>
            </w:r>
          </w:p>
          <w:p w14:paraId="6865CA77"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 Розуміти, описувати й аналізувати процеси розвитку, навчання та виховання дітей раннього і дошкільного віку з використанням базових психологічних і педагогічних понять та категорій. </w:t>
            </w:r>
          </w:p>
          <w:p w14:paraId="2415338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ПРН-3. Розуміти природу і знати вікові особливості дітей з різними рівнями розвитку, особливості розвитку обдарованих дітей, індивідуальні відмінності дітей з особливими освітніми потребами. </w:t>
            </w:r>
          </w:p>
          <w:p w14:paraId="5C66F5B8"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ПРН-4. Розуміти і визначати особливості провідної – ігрової та інших видів діяльності дітей дошкільного віку, способи їх використання в розвитку, навчанні і вихованні дітей раннього і дошкільного віку. </w:t>
            </w:r>
          </w:p>
          <w:p w14:paraId="74ED83B5"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ПРН-5. Здійснювати взаємодію в роботі закладу дошкільної освіти, сім’ї та школи. Залучати батьків до організації освітнього </w:t>
            </w:r>
            <w:r w:rsidRPr="001C69A9">
              <w:rPr>
                <w:rFonts w:eastAsia="Calibri" w:cs="Times New Roman"/>
                <w:sz w:val="24"/>
                <w:szCs w:val="24"/>
              </w:rPr>
              <w:lastRenderedPageBreak/>
              <w:t xml:space="preserve">процесу з дітьми раннього і дошкільного віку в умовах закладу дошкільної освіти. </w:t>
            </w:r>
          </w:p>
          <w:p w14:paraId="56E2BE39"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ПРН-6. Встановлювати зв’язок між педагогічними впливами та досягнутими дітьми результатами. </w:t>
            </w:r>
          </w:p>
          <w:p w14:paraId="53A87A21"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ПРН-7. Планувати освітній процес в закладах дошкільної освіти з урахуванням вікових та індивідуальних можливостей дітей раннього і дошкільного віку, дітей з особливими освітніми потребами та складати прогнози щодо його ефективності. </w:t>
            </w:r>
          </w:p>
          <w:p w14:paraId="016233A3"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ПРН-8. Вміти складати індивідуальні програми розвитку для дітей з особливими освітніми потребами та необхідні для навчання документи; бути знайомим з універсальним дизайном в освіті та розумним пристосуванням. </w:t>
            </w:r>
          </w:p>
          <w:p w14:paraId="2F639A0E"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ПРН-9. Розуміти історію та закономірності розвитку дошкільної освіти. Аналізувати педагогічні системи минулого та творчо трансформувати їх потенціал у сучасний навчально-виховний простір закладу дошкільної освіти.</w:t>
            </w:r>
          </w:p>
          <w:p w14:paraId="1B19DA8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 ПРН-10. Бути знайомим з програмою раннього втручання, розуміти можливості опори на нього в подальшій роботі з дітьми з особливими освітніми потребами. </w:t>
            </w:r>
          </w:p>
          <w:p w14:paraId="49E0A73F"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ПРН-11. Бути знайомим з ознаками </w:t>
            </w:r>
            <w:proofErr w:type="spellStart"/>
            <w:r w:rsidRPr="001C69A9">
              <w:rPr>
                <w:rFonts w:eastAsia="Calibri" w:cs="Times New Roman"/>
                <w:sz w:val="24"/>
                <w:szCs w:val="24"/>
              </w:rPr>
              <w:t>булінгу</w:t>
            </w:r>
            <w:proofErr w:type="spellEnd"/>
            <w:r w:rsidRPr="001C69A9">
              <w:rPr>
                <w:rFonts w:eastAsia="Calibri" w:cs="Times New Roman"/>
                <w:sz w:val="24"/>
                <w:szCs w:val="24"/>
              </w:rPr>
              <w:t xml:space="preserve">. Вміти використовувати прийоми попередження та протидії йому. </w:t>
            </w:r>
          </w:p>
          <w:p w14:paraId="4A7D014D"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ПРН-12. Будувати цілісний освітній процес з урахуванням основних закономірностей його перебігу. Оцінювати власну діяльність як суб’єкта педагогічної праці. </w:t>
            </w:r>
          </w:p>
          <w:p w14:paraId="38A7CE3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ПРН-13. Здійснювати управління якістю освітнього процесу, керуючись психолого-педагогічними принципами його організації в системі дошкільної освіти та взаємодії з сім’єю. </w:t>
            </w:r>
          </w:p>
          <w:p w14:paraId="189F4616"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ПРН-14. Мати навички збереження та зміцнення психофізичного і соціального здоров’я дітей. </w:t>
            </w:r>
          </w:p>
          <w:p w14:paraId="31508A9E"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ПРН-15. Визначати завдання і зміст різних видів діяльності дітей раннього і дошкільного віку на основі програм дошкільної освіти та знань про культурно-історичний досвід українського народу, загальнолюдські культурні та етико-естетичні цінності. </w:t>
            </w:r>
          </w:p>
          <w:p w14:paraId="79E293F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ПРН-16. Проектувати педагогічні заходи із залученням фахівців суміжних галузей, батьків, громадських діячів та ін. для реалізації завдань всебічного розвитку дітей.</w:t>
            </w:r>
          </w:p>
          <w:p w14:paraId="0452FF91"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 ПРН-17. Здійснювати суб’єкт-суб’єктну взаємодію і розвивальне міжособистісне педагогічне спілкування з дітьми дошкільного віку та особистісно- і соціально зорієнтоване спілкування з батьками. </w:t>
            </w:r>
          </w:p>
          <w:p w14:paraId="7F22FDF7"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ПРН-18. Володіти технологіями організації розвивального предметно-ігрового, природно-екологічного, пізнавального, мовленнєвого середовища в різних групах раннього і дошкільного віку. </w:t>
            </w:r>
          </w:p>
          <w:p w14:paraId="7C75F7F2"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ПРН-19. Збирати та аналізувати дані про індивідуальний розвиток дитини. </w:t>
            </w:r>
          </w:p>
          <w:p w14:paraId="54B5EBA2"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ПРН-20. Враховувати рівні розвитку дітей при виборі </w:t>
            </w:r>
            <w:proofErr w:type="spellStart"/>
            <w:r w:rsidRPr="001C69A9">
              <w:rPr>
                <w:rFonts w:eastAsia="Calibri" w:cs="Times New Roman"/>
                <w:sz w:val="24"/>
                <w:szCs w:val="24"/>
              </w:rPr>
              <w:t>методик</w:t>
            </w:r>
            <w:proofErr w:type="spellEnd"/>
            <w:r w:rsidRPr="001C69A9">
              <w:rPr>
                <w:rFonts w:eastAsia="Calibri" w:cs="Times New Roman"/>
                <w:sz w:val="24"/>
                <w:szCs w:val="24"/>
              </w:rPr>
              <w:t xml:space="preserve"> і технологій навчання і виховання, при визначенні зони актуального розвитку дітей та створенні зони найближчого розвитку. </w:t>
            </w:r>
          </w:p>
          <w:p w14:paraId="621D9545"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ПРН-21. Розробляти індивідуальні програми соціалізації й адаптації дітей раннього і дошкільного віку. </w:t>
            </w:r>
          </w:p>
          <w:p w14:paraId="03BBC382" w14:textId="77777777" w:rsidR="00F646B5" w:rsidRPr="001C69A9" w:rsidRDefault="002F4CA6" w:rsidP="00F646B5">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ПРН-22. Дотримуватись умов безпеки життєдіяльності дітей раннього і дошкільного віку. </w:t>
            </w:r>
          </w:p>
          <w:p w14:paraId="2856D12B" w14:textId="12207F2E" w:rsidR="00166E91" w:rsidRPr="001C69A9" w:rsidRDefault="002F4CA6" w:rsidP="00F646B5">
            <w:pPr>
              <w:pStyle w:val="a8"/>
              <w:spacing w:after="0"/>
              <w:ind w:left="0" w:firstLine="709"/>
              <w:jc w:val="both"/>
              <w:rPr>
                <w:rFonts w:eastAsia="Calibri" w:cs="Times New Roman"/>
                <w:sz w:val="24"/>
                <w:szCs w:val="24"/>
              </w:rPr>
            </w:pPr>
            <w:r w:rsidRPr="001C69A9">
              <w:rPr>
                <w:rFonts w:eastAsia="Calibri" w:cs="Times New Roman"/>
                <w:sz w:val="24"/>
                <w:szCs w:val="24"/>
              </w:rPr>
              <w:t>ПРН-23 Знати основи запобігання корупції, суспільної та академічної доброчесності на рівні, необхідному для формування нетерпимості до корупції та проявів недоброчесної поведінки серед здобувачів освіти та вміти застосовувати їх у професійній діяльності.</w:t>
            </w:r>
          </w:p>
        </w:tc>
      </w:tr>
      <w:tr w:rsidR="00C84775" w:rsidRPr="001C69A9" w14:paraId="5FA15BB7" w14:textId="77777777" w:rsidTr="001A2A40">
        <w:tc>
          <w:tcPr>
            <w:tcW w:w="1724" w:type="dxa"/>
          </w:tcPr>
          <w:p w14:paraId="7C4D7700" w14:textId="77777777" w:rsidR="00C84775" w:rsidRPr="001C69A9" w:rsidRDefault="00C84775" w:rsidP="001A2A40">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lastRenderedPageBreak/>
              <w:t>Теми</w:t>
            </w:r>
          </w:p>
        </w:tc>
        <w:tc>
          <w:tcPr>
            <w:tcW w:w="7377" w:type="dxa"/>
          </w:tcPr>
          <w:p w14:paraId="42DB3655" w14:textId="0F98706A" w:rsidR="00C84775" w:rsidRPr="001C69A9" w:rsidRDefault="00727CE4" w:rsidP="00727CE4">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                                           </w:t>
            </w:r>
            <w:r w:rsidR="00C84775" w:rsidRPr="001C69A9">
              <w:rPr>
                <w:rFonts w:eastAsia="Times New Roman" w:cs="Times New Roman"/>
                <w:b/>
                <w:color w:val="000000" w:themeColor="text1"/>
                <w:sz w:val="24"/>
                <w:szCs w:val="24"/>
              </w:rPr>
              <w:t xml:space="preserve">Модуль 1. </w:t>
            </w:r>
          </w:p>
          <w:p w14:paraId="6EC0341E" w14:textId="022B765C" w:rsidR="00C84775" w:rsidRPr="001C69A9" w:rsidRDefault="00C84775" w:rsidP="001A2A40">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1. Організація </w:t>
            </w:r>
            <w:r w:rsidR="00865276" w:rsidRPr="001C69A9">
              <w:rPr>
                <w:rFonts w:eastAsia="Times New Roman" w:cs="Times New Roman"/>
                <w:b/>
                <w:color w:val="000000" w:themeColor="text1"/>
                <w:sz w:val="24"/>
                <w:szCs w:val="24"/>
              </w:rPr>
              <w:t>освітнього процесу у закладах дошкільної освіти</w:t>
            </w:r>
          </w:p>
          <w:p w14:paraId="5E9C498C" w14:textId="1D0BA1AF" w:rsidR="00C84775" w:rsidRPr="001C69A9" w:rsidRDefault="00C84775" w:rsidP="001A2A40">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Основі поняття теми:</w:t>
            </w:r>
            <w:r w:rsidRPr="001C69A9">
              <w:rPr>
                <w:rFonts w:eastAsia="Times New Roman" w:cs="Times New Roman"/>
                <w:bCs/>
                <w:color w:val="000000" w:themeColor="text1"/>
                <w:sz w:val="24"/>
                <w:szCs w:val="24"/>
              </w:rPr>
              <w:t xml:space="preserve"> </w:t>
            </w:r>
            <w:r w:rsidR="00865276" w:rsidRPr="001C69A9">
              <w:rPr>
                <w:rFonts w:eastAsia="Times New Roman" w:cs="Times New Roman"/>
                <w:bCs/>
                <w:color w:val="000000" w:themeColor="text1"/>
                <w:sz w:val="24"/>
                <w:szCs w:val="24"/>
              </w:rPr>
              <w:t xml:space="preserve">заклад дошкільної освіти, розклад занять, перспективне планування. </w:t>
            </w:r>
            <w:r w:rsidRPr="001C69A9">
              <w:rPr>
                <w:rFonts w:eastAsia="Times New Roman" w:cs="Times New Roman"/>
                <w:bCs/>
                <w:color w:val="000000" w:themeColor="text1"/>
                <w:sz w:val="24"/>
                <w:szCs w:val="24"/>
              </w:rPr>
              <w:t xml:space="preserve"> </w:t>
            </w:r>
          </w:p>
          <w:p w14:paraId="582B98E6" w14:textId="5D46DDE4" w:rsidR="004F3A2B" w:rsidRPr="001C69A9" w:rsidRDefault="004F3A2B" w:rsidP="004F3A2B">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2. Психологічний розвиток дітей дошкільного віку. </w:t>
            </w:r>
          </w:p>
          <w:p w14:paraId="669F6ACA" w14:textId="77777777" w:rsidR="004F3A2B" w:rsidRPr="001C69A9" w:rsidRDefault="004F3A2B" w:rsidP="004F3A2B">
            <w:pPr>
              <w:spacing w:after="0"/>
              <w:ind w:firstLine="453"/>
              <w:jc w:val="both"/>
              <w:rPr>
                <w:rFonts w:eastAsia="Times New Roman" w:cs="Times New Roman"/>
                <w:b/>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вікові особливості дітей дошкільного віку, психічний розвиток, соціальний, емоційний розвиток дошкільника</w:t>
            </w:r>
            <w:r w:rsidRPr="001C69A9">
              <w:rPr>
                <w:rFonts w:eastAsia="Times New Roman" w:cs="Times New Roman"/>
                <w:b/>
                <w:color w:val="000000" w:themeColor="text1"/>
                <w:sz w:val="24"/>
                <w:szCs w:val="24"/>
              </w:rPr>
              <w:t xml:space="preserve"> </w:t>
            </w:r>
          </w:p>
          <w:p w14:paraId="2CBE7A5E" w14:textId="6784B6BF" w:rsidR="00C84775" w:rsidRPr="001C69A9" w:rsidRDefault="00C84775" w:rsidP="004F3A2B">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w:t>
            </w:r>
            <w:r w:rsidR="004F3A2B" w:rsidRPr="001C69A9">
              <w:rPr>
                <w:rFonts w:eastAsia="Times New Roman" w:cs="Times New Roman"/>
                <w:b/>
                <w:color w:val="000000" w:themeColor="text1"/>
                <w:sz w:val="24"/>
                <w:szCs w:val="24"/>
              </w:rPr>
              <w:t>3</w:t>
            </w:r>
            <w:r w:rsidRPr="001C69A9">
              <w:rPr>
                <w:rFonts w:eastAsia="Times New Roman" w:cs="Times New Roman"/>
                <w:b/>
                <w:color w:val="000000" w:themeColor="text1"/>
                <w:sz w:val="24"/>
                <w:szCs w:val="24"/>
              </w:rPr>
              <w:t xml:space="preserve">. </w:t>
            </w:r>
            <w:r w:rsidR="00865276" w:rsidRPr="001C69A9">
              <w:rPr>
                <w:rFonts w:eastAsia="Times New Roman" w:cs="Times New Roman"/>
                <w:b/>
                <w:color w:val="000000" w:themeColor="text1"/>
                <w:sz w:val="24"/>
                <w:szCs w:val="24"/>
              </w:rPr>
              <w:t>Організація та проведення занять з розвитку мовлення дітей дошкільного віку</w:t>
            </w:r>
            <w:r w:rsidR="0090250A" w:rsidRPr="001C69A9">
              <w:rPr>
                <w:rFonts w:eastAsia="Times New Roman" w:cs="Times New Roman"/>
                <w:b/>
                <w:color w:val="000000" w:themeColor="text1"/>
                <w:sz w:val="24"/>
                <w:szCs w:val="24"/>
              </w:rPr>
              <w:t xml:space="preserve"> у ЗДО</w:t>
            </w:r>
            <w:r w:rsidR="00865276" w:rsidRPr="001C69A9">
              <w:rPr>
                <w:rFonts w:eastAsia="Times New Roman" w:cs="Times New Roman"/>
                <w:b/>
                <w:color w:val="000000" w:themeColor="text1"/>
                <w:sz w:val="24"/>
                <w:szCs w:val="24"/>
              </w:rPr>
              <w:t>.</w:t>
            </w:r>
          </w:p>
          <w:p w14:paraId="327877D1" w14:textId="16B634F6" w:rsidR="00865276" w:rsidRPr="001C69A9" w:rsidRDefault="00C84775" w:rsidP="001A2A40">
            <w:pPr>
              <w:spacing w:after="0"/>
              <w:ind w:firstLine="453"/>
              <w:jc w:val="both"/>
              <w:rPr>
                <w:rFonts w:eastAsia="Times New Roman" w:cs="Times New Roman"/>
                <w:bCs/>
                <w:i/>
                <w:i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004F3A2B" w:rsidRPr="001C69A9">
              <w:rPr>
                <w:rFonts w:eastAsia="Times New Roman" w:cs="Times New Roman"/>
                <w:bCs/>
                <w:color w:val="000000" w:themeColor="text1"/>
                <w:sz w:val="24"/>
                <w:szCs w:val="24"/>
              </w:rPr>
              <w:t>розвиток мовлення дітей дошкільного віку; заняття, методи розвитку мовлення дітей дошкільного віку; дидактичний матеріал для занять з розвитку мовлення.</w:t>
            </w:r>
            <w:r w:rsidR="004F3A2B" w:rsidRPr="001C69A9">
              <w:rPr>
                <w:rFonts w:eastAsia="Times New Roman" w:cs="Times New Roman"/>
                <w:bCs/>
                <w:i/>
                <w:iCs/>
                <w:color w:val="000000" w:themeColor="text1"/>
                <w:sz w:val="24"/>
                <w:szCs w:val="24"/>
              </w:rPr>
              <w:t xml:space="preserve"> </w:t>
            </w:r>
          </w:p>
          <w:p w14:paraId="65776CBF" w14:textId="165CC632" w:rsidR="004F3A2B" w:rsidRPr="001C69A9" w:rsidRDefault="004F3A2B" w:rsidP="001A2A40">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4. </w:t>
            </w:r>
            <w:r w:rsidR="00E252AA" w:rsidRPr="001C69A9">
              <w:rPr>
                <w:rFonts w:cs="Times New Roman"/>
                <w:b/>
                <w:bCs/>
                <w:color w:val="000000" w:themeColor="text1"/>
                <w:sz w:val="24"/>
                <w:szCs w:val="24"/>
              </w:rPr>
              <w:t>Організація та проведення занять з логіко-математичного розвитку дітей дошкільного віку</w:t>
            </w:r>
          </w:p>
          <w:p w14:paraId="61C48A95" w14:textId="4C4A1F6C" w:rsidR="004F3A2B" w:rsidRPr="001C69A9" w:rsidRDefault="004F3A2B" w:rsidP="001A2A40">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0090250A" w:rsidRPr="001C69A9">
              <w:rPr>
                <w:rFonts w:eastAsia="Times New Roman" w:cs="Times New Roman"/>
                <w:bCs/>
                <w:color w:val="000000" w:themeColor="text1"/>
                <w:sz w:val="24"/>
                <w:szCs w:val="24"/>
              </w:rPr>
              <w:t>математичні</w:t>
            </w:r>
            <w:r w:rsidRPr="001C69A9">
              <w:rPr>
                <w:rFonts w:eastAsia="Times New Roman" w:cs="Times New Roman"/>
                <w:bCs/>
                <w:color w:val="000000" w:themeColor="text1"/>
                <w:sz w:val="24"/>
                <w:szCs w:val="24"/>
              </w:rPr>
              <w:t xml:space="preserve"> уявлення дітей, структура </w:t>
            </w:r>
            <w:r w:rsidR="0090250A" w:rsidRPr="001C69A9">
              <w:rPr>
                <w:rFonts w:eastAsia="Times New Roman" w:cs="Times New Roman"/>
                <w:bCs/>
                <w:color w:val="000000" w:themeColor="text1"/>
                <w:sz w:val="24"/>
                <w:szCs w:val="24"/>
              </w:rPr>
              <w:t>заняття</w:t>
            </w:r>
            <w:r w:rsidRPr="001C69A9">
              <w:rPr>
                <w:rFonts w:eastAsia="Times New Roman" w:cs="Times New Roman"/>
                <w:bCs/>
                <w:color w:val="000000" w:themeColor="text1"/>
                <w:sz w:val="24"/>
                <w:szCs w:val="24"/>
              </w:rPr>
              <w:t xml:space="preserve"> з математичних уявлень, дидактичні засоби розвитку математичних уявлень дітей дошкільного віку; </w:t>
            </w:r>
            <w:r w:rsidR="0090250A" w:rsidRPr="001C69A9">
              <w:rPr>
                <w:rFonts w:eastAsia="Times New Roman" w:cs="Times New Roman"/>
                <w:bCs/>
                <w:color w:val="000000" w:themeColor="text1"/>
                <w:sz w:val="24"/>
                <w:szCs w:val="24"/>
              </w:rPr>
              <w:t xml:space="preserve">економічне виховання. </w:t>
            </w:r>
          </w:p>
          <w:p w14:paraId="013FE342" w14:textId="17BEB3F0" w:rsidR="00C84775" w:rsidRPr="001C69A9" w:rsidRDefault="0090250A" w:rsidP="001A2A40">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5. Організація та проведення занять з художньо-естетичного розвитку дітей дошкільного віку у ЗДО. </w:t>
            </w:r>
          </w:p>
          <w:p w14:paraId="51B0B077" w14:textId="4553BD17" w:rsidR="004F3A2B" w:rsidRPr="001C69A9" w:rsidRDefault="0090250A" w:rsidP="001A2A40">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Pr="001C69A9">
              <w:rPr>
                <w:rFonts w:eastAsia="Times New Roman" w:cs="Times New Roman"/>
                <w:bCs/>
                <w:color w:val="000000" w:themeColor="text1"/>
                <w:sz w:val="24"/>
                <w:szCs w:val="24"/>
              </w:rPr>
              <w:t xml:space="preserve">художньо-естетичний розвиток дітей дошкільного віку; аплікація, конструювання, ліплення; малювання; структура заняття з художньо-естетичного розвитку; засоби художньо-естетичного </w:t>
            </w:r>
            <w:r w:rsidR="00C04300" w:rsidRPr="001C69A9">
              <w:rPr>
                <w:rFonts w:eastAsia="Times New Roman" w:cs="Times New Roman"/>
                <w:bCs/>
                <w:color w:val="000000" w:themeColor="text1"/>
                <w:sz w:val="24"/>
                <w:szCs w:val="24"/>
              </w:rPr>
              <w:t>розвитку</w:t>
            </w:r>
            <w:r w:rsidRPr="001C69A9">
              <w:rPr>
                <w:rFonts w:eastAsia="Times New Roman" w:cs="Times New Roman"/>
                <w:bCs/>
                <w:color w:val="000000" w:themeColor="text1"/>
                <w:sz w:val="24"/>
                <w:szCs w:val="24"/>
              </w:rPr>
              <w:t>.</w:t>
            </w:r>
          </w:p>
          <w:p w14:paraId="6A30C7CB" w14:textId="0A709765" w:rsidR="004F3A2B" w:rsidRPr="001C69A9" w:rsidRDefault="008B374A" w:rsidP="001A2A40">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6. Організація та проведення занять з </w:t>
            </w:r>
            <w:r w:rsidR="00FA74F9" w:rsidRPr="001C69A9">
              <w:rPr>
                <w:rFonts w:eastAsia="Times New Roman" w:cs="Times New Roman"/>
                <w:b/>
                <w:color w:val="000000" w:themeColor="text1"/>
                <w:sz w:val="24"/>
                <w:szCs w:val="24"/>
              </w:rPr>
              <w:t>ознайомлення з довкіллям</w:t>
            </w:r>
            <w:r w:rsidRPr="001C69A9">
              <w:rPr>
                <w:rFonts w:eastAsia="Times New Roman" w:cs="Times New Roman"/>
                <w:b/>
                <w:color w:val="000000" w:themeColor="text1"/>
                <w:sz w:val="24"/>
                <w:szCs w:val="24"/>
              </w:rPr>
              <w:t xml:space="preserve">. </w:t>
            </w:r>
          </w:p>
          <w:p w14:paraId="43B52321" w14:textId="613F4BD0" w:rsidR="004F3A2B" w:rsidRPr="001C69A9" w:rsidRDefault="008B374A" w:rsidP="001A2A40">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природа, заняття з онов природознавства, дидактичні засоби для занять з природознавства. </w:t>
            </w:r>
          </w:p>
          <w:p w14:paraId="18A3F6C2" w14:textId="7DE119E8" w:rsidR="004F3A2B" w:rsidRPr="001C69A9" w:rsidRDefault="008B374A" w:rsidP="001A2A40">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7. Організація взаємодії з родинами дітей дошкільного віку у закладах дошкільного віку. </w:t>
            </w:r>
          </w:p>
          <w:p w14:paraId="1D6BC881" w14:textId="5DC7466B" w:rsidR="004F3A2B" w:rsidRPr="001C69A9" w:rsidRDefault="008B374A" w:rsidP="001A2A40">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форми організації взаємодії; сучасні батьківські збори; практикуми для батьків. </w:t>
            </w:r>
          </w:p>
          <w:p w14:paraId="1B5749BA" w14:textId="4F0CBA64" w:rsidR="004F3A2B" w:rsidRPr="001C69A9" w:rsidRDefault="008B374A" w:rsidP="001A2A40">
            <w:pPr>
              <w:spacing w:after="0"/>
              <w:ind w:firstLine="453"/>
              <w:jc w:val="both"/>
              <w:rPr>
                <w:rFonts w:eastAsia="Times New Roman" w:cs="Times New Roman"/>
                <w:bCs/>
                <w:color w:val="000000" w:themeColor="text1"/>
                <w:sz w:val="24"/>
                <w:szCs w:val="24"/>
              </w:rPr>
            </w:pPr>
            <w:r w:rsidRPr="001C69A9">
              <w:rPr>
                <w:rFonts w:eastAsia="Times New Roman" w:cs="Times New Roman"/>
                <w:b/>
                <w:color w:val="000000" w:themeColor="text1"/>
                <w:sz w:val="24"/>
                <w:szCs w:val="24"/>
              </w:rPr>
              <w:t>Тема 8</w:t>
            </w:r>
            <w:r w:rsidRPr="001C69A9">
              <w:rPr>
                <w:rFonts w:eastAsia="Times New Roman" w:cs="Times New Roman"/>
                <w:bCs/>
                <w:color w:val="000000" w:themeColor="text1"/>
                <w:sz w:val="24"/>
                <w:szCs w:val="24"/>
              </w:rPr>
              <w:t xml:space="preserve">. </w:t>
            </w:r>
            <w:r w:rsidRPr="001C69A9">
              <w:rPr>
                <w:rFonts w:eastAsia="Times New Roman" w:cs="Times New Roman"/>
                <w:b/>
                <w:color w:val="000000" w:themeColor="text1"/>
                <w:sz w:val="24"/>
                <w:szCs w:val="24"/>
              </w:rPr>
              <w:t>Виховна робота у закладах дошкільної освіти.</w:t>
            </w:r>
          </w:p>
          <w:p w14:paraId="5C7A6C80" w14:textId="51FB75CE" w:rsidR="004F3A2B" w:rsidRPr="001C69A9" w:rsidRDefault="008B374A" w:rsidP="008B374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w:t>
            </w:r>
            <w:r w:rsidR="00C04300" w:rsidRPr="001C69A9">
              <w:rPr>
                <w:rFonts w:eastAsia="Times New Roman" w:cs="Times New Roman"/>
                <w:bCs/>
                <w:i/>
                <w:iCs/>
                <w:color w:val="000000" w:themeColor="text1"/>
                <w:sz w:val="24"/>
                <w:szCs w:val="24"/>
              </w:rPr>
              <w:t>н</w:t>
            </w:r>
            <w:r w:rsidRPr="001C69A9">
              <w:rPr>
                <w:rFonts w:eastAsia="Times New Roman" w:cs="Times New Roman"/>
                <w:bCs/>
                <w:i/>
                <w:iCs/>
                <w:color w:val="000000" w:themeColor="text1"/>
                <w:sz w:val="24"/>
                <w:szCs w:val="24"/>
              </w:rPr>
              <w:t>о</w:t>
            </w:r>
            <w:r w:rsidR="00C04300" w:rsidRPr="001C69A9">
              <w:rPr>
                <w:rFonts w:eastAsia="Times New Roman" w:cs="Times New Roman"/>
                <w:bCs/>
                <w:i/>
                <w:iCs/>
                <w:color w:val="000000" w:themeColor="text1"/>
                <w:sz w:val="24"/>
                <w:szCs w:val="24"/>
              </w:rPr>
              <w:t>в</w:t>
            </w:r>
            <w:r w:rsidRPr="001C69A9">
              <w:rPr>
                <w:rFonts w:eastAsia="Times New Roman" w:cs="Times New Roman"/>
                <w:bCs/>
                <w:i/>
                <w:iCs/>
                <w:color w:val="000000" w:themeColor="text1"/>
                <w:sz w:val="24"/>
                <w:szCs w:val="24"/>
              </w:rPr>
              <w:t>ні поняття теми</w:t>
            </w:r>
            <w:r w:rsidRPr="001C69A9">
              <w:rPr>
                <w:rFonts w:eastAsia="Times New Roman" w:cs="Times New Roman"/>
                <w:bCs/>
                <w:color w:val="000000" w:themeColor="text1"/>
                <w:sz w:val="24"/>
                <w:szCs w:val="24"/>
              </w:rPr>
              <w:t xml:space="preserve">: форми виховної роботи у ЗДО; перспективний план виховної роботи. </w:t>
            </w:r>
          </w:p>
        </w:tc>
      </w:tr>
      <w:tr w:rsidR="00C84775" w:rsidRPr="001C69A9" w14:paraId="07E295DB" w14:textId="77777777" w:rsidTr="001A2A40">
        <w:tc>
          <w:tcPr>
            <w:tcW w:w="1724" w:type="dxa"/>
          </w:tcPr>
          <w:p w14:paraId="4C4866ED" w14:textId="77777777" w:rsidR="00C84775" w:rsidRPr="001C69A9" w:rsidRDefault="00C84775" w:rsidP="001A2A4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Орієнтація (на кого розрахований курс)</w:t>
            </w:r>
          </w:p>
        </w:tc>
        <w:tc>
          <w:tcPr>
            <w:tcW w:w="7377" w:type="dxa"/>
          </w:tcPr>
          <w:p w14:paraId="10A17E13" w14:textId="77777777" w:rsidR="00C84775" w:rsidRPr="001C69A9" w:rsidRDefault="00C84775" w:rsidP="001A2A4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Освітній ступінь – бакалавр</w:t>
            </w:r>
          </w:p>
          <w:p w14:paraId="1E6E4891" w14:textId="77777777" w:rsidR="00C84775" w:rsidRPr="001C69A9" w:rsidRDefault="00C84775" w:rsidP="001A2A40">
            <w:pPr>
              <w:spacing w:after="0"/>
              <w:rPr>
                <w:rFonts w:eastAsia="Times New Roman" w:cs="Times New Roman"/>
                <w:color w:val="000000" w:themeColor="text1"/>
                <w:sz w:val="24"/>
                <w:szCs w:val="24"/>
              </w:rPr>
            </w:pPr>
          </w:p>
        </w:tc>
      </w:tr>
      <w:tr w:rsidR="00C84775" w:rsidRPr="001C69A9" w14:paraId="34E36170" w14:textId="77777777" w:rsidTr="001A2A40">
        <w:tc>
          <w:tcPr>
            <w:tcW w:w="1724" w:type="dxa"/>
          </w:tcPr>
          <w:p w14:paraId="20973810" w14:textId="77777777" w:rsidR="00C84775" w:rsidRPr="001C69A9" w:rsidRDefault="00C84775" w:rsidP="001A2A4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Попередня підготовка</w:t>
            </w:r>
          </w:p>
        </w:tc>
        <w:tc>
          <w:tcPr>
            <w:tcW w:w="7377" w:type="dxa"/>
          </w:tcPr>
          <w:p w14:paraId="644E8F7C" w14:textId="0FD42AF6" w:rsidR="00C84775" w:rsidRPr="001C69A9" w:rsidRDefault="00C84775" w:rsidP="001A2A4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Дошкільна педагогіка, загальна та вікова психологія, </w:t>
            </w:r>
            <w:r w:rsidR="0090250A" w:rsidRPr="001C69A9">
              <w:rPr>
                <w:rFonts w:eastAsia="Times New Roman" w:cs="Times New Roman"/>
                <w:color w:val="000000" w:themeColor="text1"/>
                <w:sz w:val="24"/>
                <w:szCs w:val="24"/>
              </w:rPr>
              <w:t>методи</w:t>
            </w:r>
            <w:r w:rsidR="00727CE4" w:rsidRPr="001C69A9">
              <w:rPr>
                <w:rFonts w:eastAsia="Times New Roman" w:cs="Times New Roman"/>
                <w:color w:val="000000" w:themeColor="text1"/>
                <w:sz w:val="24"/>
                <w:szCs w:val="24"/>
              </w:rPr>
              <w:t>ки</w:t>
            </w:r>
            <w:r w:rsidR="0090250A" w:rsidRPr="001C69A9">
              <w:rPr>
                <w:rFonts w:eastAsia="Times New Roman" w:cs="Times New Roman"/>
                <w:color w:val="000000" w:themeColor="text1"/>
                <w:sz w:val="24"/>
                <w:szCs w:val="24"/>
              </w:rPr>
              <w:t xml:space="preserve"> дошкільної освіти. </w:t>
            </w:r>
          </w:p>
        </w:tc>
      </w:tr>
      <w:tr w:rsidR="00C84775" w:rsidRPr="001C69A9" w14:paraId="7E60798C" w14:textId="77777777" w:rsidTr="001A2A40">
        <w:tc>
          <w:tcPr>
            <w:tcW w:w="1724" w:type="dxa"/>
          </w:tcPr>
          <w:p w14:paraId="121DD3EA" w14:textId="77777777" w:rsidR="00C84775" w:rsidRPr="001C69A9" w:rsidRDefault="00C84775" w:rsidP="001A2A4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Як навчатися?</w:t>
            </w:r>
          </w:p>
        </w:tc>
        <w:tc>
          <w:tcPr>
            <w:tcW w:w="7377" w:type="dxa"/>
          </w:tcPr>
          <w:p w14:paraId="1D5783C3" w14:textId="4E67639B" w:rsidR="00C84775" w:rsidRPr="001C69A9" w:rsidRDefault="00C84775" w:rsidP="001A2A40">
            <w:pPr>
              <w:spacing w:after="0"/>
              <w:ind w:firstLine="567"/>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Педагогічна практика передбачає безпосереднє формування загальних компетентностей, які складають підґрунтя професійної компетентності фахівців спеціальності «Дошкільна освіта». </w:t>
            </w:r>
          </w:p>
          <w:p w14:paraId="41669BD1" w14:textId="77777777" w:rsidR="00C84775" w:rsidRPr="001C69A9" w:rsidRDefault="00C84775" w:rsidP="001A2A40">
            <w:pPr>
              <w:spacing w:after="0"/>
              <w:ind w:firstLine="301"/>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lastRenderedPageBreak/>
              <w:t xml:space="preserve">Зміст практики побудовано з урахуванням змісту Освітньої програми із спеціальності. </w:t>
            </w:r>
          </w:p>
          <w:p w14:paraId="187481D0" w14:textId="23307FE7" w:rsidR="00C84775" w:rsidRPr="001C69A9" w:rsidRDefault="00F646B5" w:rsidP="001A2A40">
            <w:pPr>
              <w:spacing w:after="0"/>
              <w:ind w:firstLine="301"/>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Навчальн</w:t>
            </w:r>
            <w:r w:rsidR="00C84775" w:rsidRPr="001C69A9">
              <w:rPr>
                <w:rFonts w:eastAsia="Times New Roman" w:cs="Times New Roman"/>
                <w:color w:val="000000" w:themeColor="text1"/>
                <w:sz w:val="24"/>
                <w:szCs w:val="24"/>
              </w:rPr>
              <w:t xml:space="preserve">а практика </w:t>
            </w:r>
            <w:r w:rsidRPr="001C69A9">
              <w:rPr>
                <w:rFonts w:eastAsia="Times New Roman" w:cs="Times New Roman"/>
                <w:color w:val="000000" w:themeColor="text1"/>
                <w:sz w:val="24"/>
                <w:szCs w:val="24"/>
              </w:rPr>
              <w:t xml:space="preserve">в ЗДО </w:t>
            </w:r>
            <w:r w:rsidR="00C84775" w:rsidRPr="001C69A9">
              <w:rPr>
                <w:rFonts w:eastAsia="Times New Roman" w:cs="Times New Roman"/>
                <w:color w:val="000000" w:themeColor="text1"/>
                <w:sz w:val="24"/>
                <w:szCs w:val="24"/>
              </w:rPr>
              <w:t>передбачає:</w:t>
            </w:r>
          </w:p>
          <w:p w14:paraId="48A4B6B8" w14:textId="1C69174D" w:rsidR="00C84775" w:rsidRPr="001C69A9" w:rsidRDefault="00C84775" w:rsidP="00F646B5">
            <w:pPr>
              <w:pStyle w:val="a8"/>
              <w:numPr>
                <w:ilvl w:val="0"/>
                <w:numId w:val="4"/>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відвідування закладу дошкільної освіти;</w:t>
            </w:r>
          </w:p>
          <w:p w14:paraId="7202867C" w14:textId="77777777" w:rsidR="00C84775" w:rsidRPr="001C69A9" w:rsidRDefault="00C84775">
            <w:pPr>
              <w:numPr>
                <w:ilvl w:val="0"/>
                <w:numId w:val="4"/>
              </w:numPr>
              <w:spacing w:after="0" w:line="259" w:lineRule="auto"/>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виконання завдань , передбачених програмою практики;</w:t>
            </w:r>
          </w:p>
          <w:p w14:paraId="65EE347D" w14:textId="77777777" w:rsidR="00C84775" w:rsidRPr="001C69A9" w:rsidRDefault="00C84775">
            <w:pPr>
              <w:numPr>
                <w:ilvl w:val="0"/>
                <w:numId w:val="4"/>
              </w:numPr>
              <w:spacing w:after="0" w:line="259" w:lineRule="auto"/>
              <w:contextualSpacing/>
              <w:jc w:val="both"/>
              <w:rPr>
                <w:rFonts w:eastAsia="Calibri" w:cs="Times New Roman"/>
                <w:color w:val="000000" w:themeColor="text1"/>
                <w:sz w:val="24"/>
                <w:szCs w:val="24"/>
              </w:rPr>
            </w:pPr>
            <w:r w:rsidRPr="001C69A9">
              <w:rPr>
                <w:rFonts w:eastAsia="Calibri" w:cs="Times New Roman"/>
                <w:color w:val="000000" w:themeColor="text1"/>
                <w:sz w:val="24"/>
                <w:szCs w:val="24"/>
              </w:rPr>
              <w:t>організація спостережень, аналіз та інтерпретація отриманих результатів.</w:t>
            </w:r>
          </w:p>
        </w:tc>
      </w:tr>
      <w:tr w:rsidR="00C84775" w:rsidRPr="001C69A9" w14:paraId="0768E14A" w14:textId="77777777" w:rsidTr="001A2A40">
        <w:tc>
          <w:tcPr>
            <w:tcW w:w="1724" w:type="dxa"/>
          </w:tcPr>
          <w:p w14:paraId="5623DD67" w14:textId="77777777" w:rsidR="00C84775" w:rsidRPr="001C69A9" w:rsidRDefault="00C84775" w:rsidP="001A2A4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lastRenderedPageBreak/>
              <w:t>Методичне забезпечення</w:t>
            </w:r>
          </w:p>
        </w:tc>
        <w:tc>
          <w:tcPr>
            <w:tcW w:w="7377" w:type="dxa"/>
          </w:tcPr>
          <w:p w14:paraId="38F1A7D6" w14:textId="77777777" w:rsidR="00C84775" w:rsidRPr="001C69A9" w:rsidRDefault="00C84775">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Робоча програма з практики</w:t>
            </w:r>
          </w:p>
          <w:p w14:paraId="29C09A67" w14:textId="15BDB525" w:rsidR="00C84775" w:rsidRPr="001C69A9" w:rsidRDefault="00C84775">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Силабус для </w:t>
            </w:r>
            <w:r w:rsidR="00DA2086" w:rsidRPr="001C69A9">
              <w:rPr>
                <w:rFonts w:eastAsia="Times New Roman" w:cs="Times New Roman"/>
                <w:color w:val="000000" w:themeColor="text1"/>
                <w:sz w:val="24"/>
                <w:szCs w:val="24"/>
              </w:rPr>
              <w:t>здобувачів</w:t>
            </w:r>
          </w:p>
          <w:p w14:paraId="5CF03D34" w14:textId="77777777" w:rsidR="00C84775" w:rsidRPr="001C69A9" w:rsidRDefault="00C84775">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Методичні рекомендації з педагогічної практики</w:t>
            </w:r>
          </w:p>
        </w:tc>
      </w:tr>
      <w:tr w:rsidR="00C84775" w:rsidRPr="001C69A9" w14:paraId="6C43A27B" w14:textId="77777777" w:rsidTr="001A2A40">
        <w:trPr>
          <w:trHeight w:val="141"/>
        </w:trPr>
        <w:tc>
          <w:tcPr>
            <w:tcW w:w="1724" w:type="dxa"/>
          </w:tcPr>
          <w:p w14:paraId="5D978EDA" w14:textId="77777777" w:rsidR="00C84775" w:rsidRPr="001C69A9" w:rsidRDefault="00C84775" w:rsidP="001A2A40">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Навчальні матеріали</w:t>
            </w:r>
          </w:p>
        </w:tc>
        <w:tc>
          <w:tcPr>
            <w:tcW w:w="7377" w:type="dxa"/>
          </w:tcPr>
          <w:p w14:paraId="68B39D85"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Базовий компонент дошкільної освіти в Україні. [Електронний ресурс]. – :Режим доступу: http://mon.gov.ua/activity/education/doshkilna/basic1/</w:t>
            </w:r>
          </w:p>
          <w:p w14:paraId="4DAED4C0"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Березовська Л. Теорія та методика формування елементарних математичних уявлень у дітей дошкільного віку : навчальний посібник. Івано-Франківськ : НАІР, 2022. 252 с.</w:t>
            </w:r>
          </w:p>
          <w:p w14:paraId="4724B6FF" w14:textId="5DC2AFC0" w:rsidR="00755DC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Богуш</w:t>
            </w:r>
            <w:proofErr w:type="spellEnd"/>
            <w:r w:rsidRPr="001C69A9">
              <w:rPr>
                <w:rFonts w:eastAsia="Calibri" w:cs="Times New Roman"/>
                <w:bCs/>
                <w:iCs/>
                <w:color w:val="000000" w:themeColor="text1"/>
                <w:sz w:val="24"/>
                <w:szCs w:val="24"/>
              </w:rPr>
              <w:t xml:space="preserve"> А., Маліновська Н. Методика розвитку мовлення та навчання рідної мови дітей раннього і дошкільного віку. Київ : Вид. дім </w:t>
            </w:r>
            <w:r w:rsidR="00F646B5" w:rsidRPr="001C69A9">
              <w:rPr>
                <w:rFonts w:eastAsia="Calibri" w:cs="Times New Roman"/>
                <w:bCs/>
                <w:iCs/>
                <w:color w:val="000000" w:themeColor="text1"/>
                <w:sz w:val="24"/>
                <w:szCs w:val="24"/>
              </w:rPr>
              <w:t>«</w:t>
            </w:r>
            <w:r w:rsidRPr="001C69A9">
              <w:rPr>
                <w:rFonts w:eastAsia="Calibri" w:cs="Times New Roman"/>
                <w:bCs/>
                <w:iCs/>
                <w:color w:val="000000" w:themeColor="text1"/>
                <w:sz w:val="24"/>
                <w:szCs w:val="24"/>
              </w:rPr>
              <w:t>Слово</w:t>
            </w:r>
            <w:r w:rsidR="00F646B5" w:rsidRPr="001C69A9">
              <w:rPr>
                <w:rFonts w:eastAsia="Calibri" w:cs="Times New Roman"/>
                <w:bCs/>
                <w:iCs/>
                <w:color w:val="000000" w:themeColor="text1"/>
                <w:sz w:val="24"/>
                <w:szCs w:val="24"/>
              </w:rPr>
              <w:t>»</w:t>
            </w:r>
            <w:r w:rsidRPr="001C69A9">
              <w:rPr>
                <w:rFonts w:eastAsia="Calibri" w:cs="Times New Roman"/>
                <w:bCs/>
                <w:iCs/>
                <w:color w:val="000000" w:themeColor="text1"/>
                <w:sz w:val="24"/>
                <w:szCs w:val="24"/>
              </w:rPr>
              <w:t>, 2021. 336 с.</w:t>
            </w:r>
          </w:p>
          <w:p w14:paraId="668D2808" w14:textId="77777777" w:rsidR="00755DC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Дудкевич</w:t>
            </w:r>
            <w:proofErr w:type="spellEnd"/>
            <w:r w:rsidRPr="001C69A9">
              <w:rPr>
                <w:rFonts w:eastAsia="Calibri" w:cs="Times New Roman"/>
                <w:bCs/>
                <w:iCs/>
                <w:color w:val="000000" w:themeColor="text1"/>
                <w:sz w:val="24"/>
                <w:szCs w:val="24"/>
              </w:rPr>
              <w:t xml:space="preserve"> Т. Дошкільна психологія. Центр навчальної літератури : Київ, 2020. 392 с.</w:t>
            </w:r>
          </w:p>
          <w:p w14:paraId="50459B1D"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вищу освіту» [Електронний ресурс]. – Режим доступу: http://zakon0.rada.gov.ua/laws/show/1556-1</w:t>
            </w:r>
          </w:p>
          <w:p w14:paraId="195C8A12"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дошкільну освіту» [Електронний ресурс]. – Режим доступу : http://zakon4.rada.gov.ua/laws/show/2628-14</w:t>
            </w:r>
          </w:p>
          <w:p w14:paraId="0E29828C"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Закон України «Про освіту» [Електронний ресурс]. – Режим доступу: http://zakon5.rada.gov.ua/laws/show/2145-19 </w:t>
            </w:r>
          </w:p>
          <w:p w14:paraId="3AC319FF"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Освітнє середовище закладу дошкільної освіти: технології </w:t>
            </w:r>
            <w:proofErr w:type="spellStart"/>
            <w:r w:rsidRPr="001C69A9">
              <w:rPr>
                <w:rFonts w:eastAsia="Calibri" w:cs="Times New Roman"/>
                <w:bCs/>
                <w:iCs/>
                <w:color w:val="000000" w:themeColor="text1"/>
                <w:sz w:val="24"/>
                <w:szCs w:val="24"/>
              </w:rPr>
              <w:t>проєктування</w:t>
            </w:r>
            <w:proofErr w:type="spellEnd"/>
            <w:r w:rsidRPr="001C69A9">
              <w:rPr>
                <w:rFonts w:eastAsia="Calibri" w:cs="Times New Roman"/>
                <w:bCs/>
                <w:iCs/>
                <w:color w:val="000000" w:themeColor="text1"/>
                <w:sz w:val="24"/>
                <w:szCs w:val="24"/>
              </w:rPr>
              <w:t xml:space="preserve"> :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 xml:space="preserve">.-метод. посібник / О. Д. </w:t>
            </w:r>
            <w:proofErr w:type="spellStart"/>
            <w:r w:rsidRPr="001C69A9">
              <w:rPr>
                <w:rFonts w:eastAsia="Calibri" w:cs="Times New Roman"/>
                <w:bCs/>
                <w:iCs/>
                <w:color w:val="000000" w:themeColor="text1"/>
                <w:sz w:val="24"/>
                <w:szCs w:val="24"/>
              </w:rPr>
              <w:t>Рейпольська</w:t>
            </w:r>
            <w:proofErr w:type="spellEnd"/>
            <w:r w:rsidRPr="001C69A9">
              <w:rPr>
                <w:rFonts w:eastAsia="Calibri" w:cs="Times New Roman"/>
                <w:bCs/>
                <w:iCs/>
                <w:color w:val="000000" w:themeColor="text1"/>
                <w:sz w:val="24"/>
                <w:szCs w:val="24"/>
              </w:rPr>
              <w:t xml:space="preserve"> та ін. ; ред. О. Д. </w:t>
            </w:r>
            <w:proofErr w:type="spellStart"/>
            <w:r w:rsidRPr="001C69A9">
              <w:rPr>
                <w:rFonts w:eastAsia="Calibri" w:cs="Times New Roman"/>
                <w:bCs/>
                <w:iCs/>
                <w:color w:val="000000" w:themeColor="text1"/>
                <w:sz w:val="24"/>
                <w:szCs w:val="24"/>
              </w:rPr>
              <w:t>Рейпольської</w:t>
            </w:r>
            <w:proofErr w:type="spellEnd"/>
            <w:r w:rsidRPr="001C69A9">
              <w:rPr>
                <w:rFonts w:eastAsia="Calibri" w:cs="Times New Roman"/>
                <w:bCs/>
                <w:iCs/>
                <w:color w:val="000000" w:themeColor="text1"/>
                <w:sz w:val="24"/>
                <w:szCs w:val="24"/>
              </w:rPr>
              <w:t xml:space="preserve">. Кропивницький : </w:t>
            </w:r>
            <w:proofErr w:type="spellStart"/>
            <w:r w:rsidRPr="001C69A9">
              <w:rPr>
                <w:rFonts w:eastAsia="Calibri" w:cs="Times New Roman"/>
                <w:bCs/>
                <w:iCs/>
                <w:color w:val="000000" w:themeColor="text1"/>
                <w:sz w:val="24"/>
                <w:szCs w:val="24"/>
              </w:rPr>
              <w:t>Імекс</w:t>
            </w:r>
            <w:proofErr w:type="spellEnd"/>
            <w:r w:rsidRPr="001C69A9">
              <w:rPr>
                <w:rFonts w:eastAsia="Calibri" w:cs="Times New Roman"/>
                <w:bCs/>
                <w:iCs/>
                <w:color w:val="000000" w:themeColor="text1"/>
                <w:sz w:val="24"/>
                <w:szCs w:val="24"/>
              </w:rPr>
              <w:t>-ЛТД, 2021. 222 с.</w:t>
            </w:r>
          </w:p>
          <w:p w14:paraId="69C924E0" w14:textId="77777777" w:rsidR="00755DC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Основи природознавства з методикою : метод. </w:t>
            </w:r>
            <w:proofErr w:type="spellStart"/>
            <w:r w:rsidRPr="001C69A9">
              <w:rPr>
                <w:rFonts w:eastAsia="Calibri" w:cs="Times New Roman"/>
                <w:bCs/>
                <w:iCs/>
                <w:color w:val="000000" w:themeColor="text1"/>
                <w:sz w:val="24"/>
                <w:szCs w:val="24"/>
              </w:rPr>
              <w:t>рек</w:t>
            </w:r>
            <w:proofErr w:type="spellEnd"/>
            <w:r w:rsidRPr="001C69A9">
              <w:rPr>
                <w:rFonts w:eastAsia="Calibri" w:cs="Times New Roman"/>
                <w:bCs/>
                <w:iCs/>
                <w:color w:val="000000" w:themeColor="text1"/>
                <w:sz w:val="24"/>
                <w:szCs w:val="24"/>
              </w:rPr>
              <w:t xml:space="preserve">. Для здобувачів першого (бакалавр.) рів. </w:t>
            </w:r>
            <w:proofErr w:type="spellStart"/>
            <w:r w:rsidRPr="001C69A9">
              <w:rPr>
                <w:rFonts w:eastAsia="Calibri" w:cs="Times New Roman"/>
                <w:bCs/>
                <w:iCs/>
                <w:color w:val="000000" w:themeColor="text1"/>
                <w:sz w:val="24"/>
                <w:szCs w:val="24"/>
              </w:rPr>
              <w:t>вищ</w:t>
            </w:r>
            <w:proofErr w:type="spellEnd"/>
            <w:r w:rsidRPr="001C69A9">
              <w:rPr>
                <w:rFonts w:eastAsia="Calibri" w:cs="Times New Roman"/>
                <w:bCs/>
                <w:iCs/>
                <w:color w:val="000000" w:themeColor="text1"/>
                <w:sz w:val="24"/>
                <w:szCs w:val="24"/>
              </w:rPr>
              <w:t xml:space="preserve">. освіти спец. 012 Дошкільна освіта ОПП «Дошкільна освіта (Психологія в закладах дошкільної освіти)» / уклад.: Я. А. </w:t>
            </w:r>
            <w:proofErr w:type="spellStart"/>
            <w:r w:rsidRPr="001C69A9">
              <w:rPr>
                <w:rFonts w:eastAsia="Calibri" w:cs="Times New Roman"/>
                <w:bCs/>
                <w:iCs/>
                <w:color w:val="000000" w:themeColor="text1"/>
                <w:sz w:val="24"/>
                <w:szCs w:val="24"/>
              </w:rPr>
              <w:t>Танявська</w:t>
            </w:r>
            <w:proofErr w:type="spellEnd"/>
            <w:r w:rsidRPr="001C69A9">
              <w:rPr>
                <w:rFonts w:eastAsia="Calibri" w:cs="Times New Roman"/>
                <w:bCs/>
                <w:iCs/>
                <w:color w:val="000000" w:themeColor="text1"/>
                <w:sz w:val="24"/>
                <w:szCs w:val="24"/>
              </w:rPr>
              <w:t xml:space="preserve">, І. Р. </w:t>
            </w:r>
            <w:proofErr w:type="spellStart"/>
            <w:r w:rsidRPr="001C69A9">
              <w:rPr>
                <w:rFonts w:eastAsia="Calibri" w:cs="Times New Roman"/>
                <w:bCs/>
                <w:iCs/>
                <w:color w:val="000000" w:themeColor="text1"/>
                <w:sz w:val="24"/>
                <w:szCs w:val="24"/>
              </w:rPr>
              <w:t>Перепелюк</w:t>
            </w:r>
            <w:proofErr w:type="spellEnd"/>
            <w:r w:rsidRPr="001C69A9">
              <w:rPr>
                <w:rFonts w:eastAsia="Calibri" w:cs="Times New Roman"/>
                <w:bCs/>
                <w:iCs/>
                <w:color w:val="000000" w:themeColor="text1"/>
                <w:sz w:val="24"/>
                <w:szCs w:val="24"/>
              </w:rPr>
              <w:t>. Чернівці, 2023. 56 с.</w:t>
            </w:r>
          </w:p>
          <w:p w14:paraId="64988C06" w14:textId="7DD7EA21" w:rsidR="00755DC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Тітаренко</w:t>
            </w:r>
            <w:proofErr w:type="spellEnd"/>
            <w:r w:rsidRPr="001C69A9">
              <w:rPr>
                <w:rFonts w:eastAsia="Calibri" w:cs="Times New Roman"/>
                <w:bCs/>
                <w:iCs/>
                <w:color w:val="000000" w:themeColor="text1"/>
                <w:sz w:val="24"/>
                <w:szCs w:val="24"/>
              </w:rPr>
              <w:t xml:space="preserve"> С., Загородня Л. Педагогічна майстерність вихователя дошкільного закладу. Навчальний посібник. Суми : </w:t>
            </w:r>
            <w:proofErr w:type="spellStart"/>
            <w:r w:rsidRPr="001C69A9">
              <w:rPr>
                <w:rFonts w:eastAsia="Calibri" w:cs="Times New Roman"/>
                <w:bCs/>
                <w:iCs/>
                <w:color w:val="000000" w:themeColor="text1"/>
                <w:sz w:val="24"/>
                <w:szCs w:val="24"/>
              </w:rPr>
              <w:t>Унів</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кн</w:t>
            </w:r>
            <w:proofErr w:type="spellEnd"/>
            <w:r w:rsidRPr="001C69A9">
              <w:rPr>
                <w:rFonts w:eastAsia="Calibri" w:cs="Times New Roman"/>
                <w:bCs/>
                <w:iCs/>
                <w:color w:val="000000" w:themeColor="text1"/>
                <w:sz w:val="24"/>
                <w:szCs w:val="24"/>
              </w:rPr>
              <w:t>., 2013.</w:t>
            </w:r>
          </w:p>
          <w:p w14:paraId="4B40BC8A" w14:textId="77777777" w:rsidR="00755DC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Шулигіна</w:t>
            </w:r>
            <w:proofErr w:type="spellEnd"/>
            <w:r w:rsidRPr="001C69A9">
              <w:rPr>
                <w:rFonts w:eastAsia="Calibri" w:cs="Times New Roman"/>
                <w:bCs/>
                <w:iCs/>
                <w:color w:val="000000" w:themeColor="text1"/>
                <w:sz w:val="24"/>
                <w:szCs w:val="24"/>
              </w:rPr>
              <w:t xml:space="preserve"> Р.А. Педагогіка: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 xml:space="preserve">.-метод. </w:t>
            </w:r>
            <w:proofErr w:type="spellStart"/>
            <w:r w:rsidRPr="001C69A9">
              <w:rPr>
                <w:rFonts w:eastAsia="Calibri" w:cs="Times New Roman"/>
                <w:bCs/>
                <w:iCs/>
                <w:color w:val="000000" w:themeColor="text1"/>
                <w:sz w:val="24"/>
                <w:szCs w:val="24"/>
              </w:rPr>
              <w:t>посіб</w:t>
            </w:r>
            <w:proofErr w:type="spellEnd"/>
            <w:r w:rsidRPr="001C69A9">
              <w:rPr>
                <w:rFonts w:eastAsia="Calibri" w:cs="Times New Roman"/>
                <w:bCs/>
                <w:iCs/>
                <w:color w:val="000000" w:themeColor="text1"/>
                <w:sz w:val="24"/>
                <w:szCs w:val="24"/>
              </w:rPr>
              <w:t xml:space="preserve">. для </w:t>
            </w:r>
            <w:proofErr w:type="spellStart"/>
            <w:r w:rsidRPr="001C69A9">
              <w:rPr>
                <w:rFonts w:eastAsia="Calibri" w:cs="Times New Roman"/>
                <w:bCs/>
                <w:iCs/>
                <w:color w:val="000000" w:themeColor="text1"/>
                <w:sz w:val="24"/>
                <w:szCs w:val="24"/>
              </w:rPr>
              <w:t>студ</w:t>
            </w:r>
            <w:proofErr w:type="spellEnd"/>
            <w:r w:rsidRPr="001C69A9">
              <w:rPr>
                <w:rFonts w:eastAsia="Calibri" w:cs="Times New Roman"/>
                <w:bCs/>
                <w:iCs/>
                <w:color w:val="000000" w:themeColor="text1"/>
                <w:sz w:val="24"/>
                <w:szCs w:val="24"/>
              </w:rPr>
              <w:t xml:space="preserve">. Першого (бакалаврського) рівня вищої освіти спеціальності «Дошкільна освіта». Суми: «Університетська книга». 2023. 144 с. </w:t>
            </w:r>
          </w:p>
          <w:p w14:paraId="0D8DC55D" w14:textId="77777777" w:rsidR="00755DC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Гречишкіна</w:t>
            </w:r>
            <w:proofErr w:type="spellEnd"/>
            <w:r w:rsidRPr="001C69A9">
              <w:rPr>
                <w:rFonts w:eastAsia="Calibri" w:cs="Times New Roman"/>
                <w:bCs/>
                <w:iCs/>
                <w:color w:val="000000" w:themeColor="text1"/>
                <w:sz w:val="24"/>
                <w:szCs w:val="24"/>
              </w:rPr>
              <w:t xml:space="preserve"> І. А. Розвиток творчого потенціалу майбутнього вихователя як основа вдосконалення педагогічної майстерності Вісник Луганського національного університету імені Тараса Шевченка. Педагогічні науки. 2025. № 1. С. 181-189.</w:t>
            </w:r>
          </w:p>
          <w:p w14:paraId="12D9425A" w14:textId="77777777" w:rsidR="00755DC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Методологічні основи формування лідерської компетентності майбутнього вихователя закладу дошкільної освіти. </w:t>
            </w:r>
            <w:proofErr w:type="spellStart"/>
            <w:r w:rsidRPr="001C69A9">
              <w:rPr>
                <w:rFonts w:eastAsia="Calibri" w:cs="Times New Roman"/>
                <w:bCs/>
                <w:iCs/>
                <w:color w:val="000000" w:themeColor="text1"/>
                <w:sz w:val="24"/>
                <w:szCs w:val="24"/>
              </w:rPr>
              <w:t>Slovak</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international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scientific</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journal</w:t>
            </w:r>
            <w:proofErr w:type="spellEnd"/>
            <w:r w:rsidRPr="001C69A9">
              <w:rPr>
                <w:rFonts w:eastAsia="Calibri" w:cs="Times New Roman"/>
                <w:bCs/>
                <w:iCs/>
                <w:color w:val="000000" w:themeColor="text1"/>
                <w:sz w:val="24"/>
                <w:szCs w:val="24"/>
              </w:rPr>
              <w:t xml:space="preserve">. 2023. №78. С. 102-105. https://doi.org/10.5281/zenodo.10369937 </w:t>
            </w:r>
          </w:p>
          <w:p w14:paraId="33D327B3" w14:textId="77777777" w:rsidR="00755DC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Професійна діяльність вихователя в сучасному закладі дошкільної освіти.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xml:space="preserve">. 2023. №3(184) С. 14-25. https://doi.org/10.12958/2227-2747-2023-3(184)-14-25 </w:t>
            </w:r>
          </w:p>
          <w:p w14:paraId="46A6CFED" w14:textId="77777777" w:rsidR="00755DC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lastRenderedPageBreak/>
              <w:t>Зажарська</w:t>
            </w:r>
            <w:proofErr w:type="spellEnd"/>
            <w:r w:rsidRPr="001C69A9">
              <w:rPr>
                <w:rFonts w:eastAsia="Calibri" w:cs="Times New Roman"/>
                <w:bCs/>
                <w:iCs/>
                <w:color w:val="000000" w:themeColor="text1"/>
                <w:sz w:val="24"/>
                <w:szCs w:val="24"/>
              </w:rPr>
              <w:t xml:space="preserve"> Г.П., </w:t>
            </w: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С.О. Методична робота  в закладах дошкільної роботи як засіб формування лідерської компетентності вихователів.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2025. № 2 (189).  С. 20-27.  https://doi.org/10.12958/2227-2747-2025-2(189)-20-27</w:t>
            </w:r>
          </w:p>
          <w:p w14:paraId="7D60FF88" w14:textId="77777777" w:rsidR="00F646B5" w:rsidRPr="001C69A9" w:rsidRDefault="00755DC5" w:rsidP="00F646B5">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 </w:t>
            </w:r>
            <w:proofErr w:type="spellStart"/>
            <w:r w:rsidRPr="001C69A9">
              <w:rPr>
                <w:rFonts w:eastAsia="Calibri" w:cs="Times New Roman"/>
                <w:bCs/>
                <w:iCs/>
                <w:color w:val="000000" w:themeColor="text1"/>
                <w:sz w:val="24"/>
                <w:szCs w:val="24"/>
              </w:rPr>
              <w:t>Гречишкіна</w:t>
            </w:r>
            <w:proofErr w:type="spellEnd"/>
            <w:r w:rsidRPr="001C69A9">
              <w:rPr>
                <w:rFonts w:eastAsia="Calibri" w:cs="Times New Roman"/>
                <w:bCs/>
                <w:iCs/>
                <w:color w:val="000000" w:themeColor="text1"/>
                <w:sz w:val="24"/>
                <w:szCs w:val="24"/>
              </w:rPr>
              <w:t xml:space="preserve"> І., Варяниця Л. Аналіз нормативно-правової бази України щодо специфіки виховання дітей раннього віку. Інноваційна педагогіка. 2025. №81. Т.2. С. 149-152.</w:t>
            </w:r>
          </w:p>
          <w:p w14:paraId="696895B1" w14:textId="273D7FEA" w:rsidR="00C84775" w:rsidRPr="001C69A9" w:rsidRDefault="00755DC5" w:rsidP="00F646B5">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Докучаєва В.  </w:t>
            </w:r>
            <w:proofErr w:type="spellStart"/>
            <w:r w:rsidRPr="001C69A9">
              <w:rPr>
                <w:rFonts w:eastAsia="Calibri" w:cs="Times New Roman"/>
                <w:bCs/>
                <w:iCs/>
                <w:color w:val="000000" w:themeColor="text1"/>
                <w:sz w:val="24"/>
                <w:szCs w:val="24"/>
              </w:rPr>
              <w:t>Єпіхіна</w:t>
            </w:r>
            <w:proofErr w:type="spellEnd"/>
            <w:r w:rsidRPr="001C69A9">
              <w:rPr>
                <w:rFonts w:eastAsia="Calibri" w:cs="Times New Roman"/>
                <w:bCs/>
                <w:iCs/>
                <w:color w:val="000000" w:themeColor="text1"/>
                <w:sz w:val="24"/>
                <w:szCs w:val="24"/>
              </w:rPr>
              <w:t xml:space="preserve"> М. Академічна доброчесність в умовах відкритих інновацій.): Перспективи та інновації науки № 6(52) (2025 С. 364-373 URL: https://doi.org/10.52058/2786-4952-2025-6(52)-364-373</w:t>
            </w:r>
          </w:p>
        </w:tc>
      </w:tr>
      <w:tr w:rsidR="00C84775" w:rsidRPr="001C69A9" w14:paraId="6080DAA9" w14:textId="77777777" w:rsidTr="001A2A40">
        <w:tc>
          <w:tcPr>
            <w:tcW w:w="1724" w:type="dxa"/>
          </w:tcPr>
          <w:p w14:paraId="79BD3A32" w14:textId="77777777" w:rsidR="00C84775" w:rsidRPr="001C69A9" w:rsidRDefault="00C84775" w:rsidP="001A2A4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lastRenderedPageBreak/>
              <w:t xml:space="preserve">Спільні / індивідуальні </w:t>
            </w:r>
          </w:p>
          <w:p w14:paraId="6B6E978F" w14:textId="77777777" w:rsidR="00C84775" w:rsidRPr="001C69A9" w:rsidRDefault="00C84775" w:rsidP="001A2A4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види навчальної </w:t>
            </w:r>
          </w:p>
          <w:p w14:paraId="0CB92B7C" w14:textId="77777777" w:rsidR="00C84775" w:rsidRPr="001C69A9" w:rsidRDefault="00C84775" w:rsidP="001A2A40">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діяльності</w:t>
            </w:r>
          </w:p>
        </w:tc>
        <w:tc>
          <w:tcPr>
            <w:tcW w:w="7377" w:type="dxa"/>
          </w:tcPr>
          <w:p w14:paraId="36C5E221" w14:textId="7AD3DB81" w:rsidR="00C84775" w:rsidRPr="001C69A9" w:rsidRDefault="00C84775" w:rsidP="001A2A40">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виконання завдань, які заплановані програмою</w:t>
            </w:r>
            <w:r w:rsidR="00F646B5" w:rsidRPr="001C69A9">
              <w:rPr>
                <w:rFonts w:eastAsia="Times New Roman" w:cs="Times New Roman"/>
                <w:color w:val="000000" w:themeColor="text1"/>
                <w:sz w:val="24"/>
                <w:szCs w:val="24"/>
              </w:rPr>
              <w:t xml:space="preserve"> практики</w:t>
            </w:r>
          </w:p>
        </w:tc>
      </w:tr>
      <w:tr w:rsidR="00C84775" w:rsidRPr="001C69A9" w14:paraId="440B7936" w14:textId="77777777" w:rsidTr="001A2A40">
        <w:tc>
          <w:tcPr>
            <w:tcW w:w="1724" w:type="dxa"/>
          </w:tcPr>
          <w:p w14:paraId="4A517AF5" w14:textId="77777777" w:rsidR="00C84775" w:rsidRPr="001C69A9" w:rsidRDefault="00C84775" w:rsidP="001A2A40">
            <w:pPr>
              <w:spacing w:after="0"/>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Форми поточного та підсумкового контролю</w:t>
            </w:r>
          </w:p>
        </w:tc>
        <w:tc>
          <w:tcPr>
            <w:tcW w:w="7377" w:type="dxa"/>
          </w:tcPr>
          <w:p w14:paraId="32E6E29F" w14:textId="4B4FC6B4" w:rsidR="00C84775" w:rsidRPr="001C69A9" w:rsidRDefault="00C84775" w:rsidP="001A2A40">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Для </w:t>
            </w:r>
            <w:r w:rsidRPr="001C69A9">
              <w:rPr>
                <w:rFonts w:eastAsia="Times New Roman" w:cs="Times New Roman"/>
                <w:i/>
                <w:color w:val="000000" w:themeColor="text1"/>
                <w:sz w:val="24"/>
                <w:szCs w:val="24"/>
              </w:rPr>
              <w:t>поточного контролю</w:t>
            </w:r>
            <w:r w:rsidRPr="001C69A9">
              <w:rPr>
                <w:rFonts w:eastAsia="Times New Roman" w:cs="Times New Roman"/>
                <w:color w:val="000000" w:themeColor="text1"/>
                <w:sz w:val="24"/>
                <w:szCs w:val="24"/>
              </w:rPr>
              <w:t xml:space="preserve"> використовуються: аналіз результатів практики, презентація результатів практики, співбесіда.</w:t>
            </w:r>
          </w:p>
          <w:p w14:paraId="5E90AA87" w14:textId="727D7558" w:rsidR="00C84775" w:rsidRPr="001C69A9" w:rsidRDefault="00C84775" w:rsidP="001A2A40">
            <w:pPr>
              <w:spacing w:after="0"/>
              <w:jc w:val="both"/>
              <w:rPr>
                <w:rFonts w:eastAsia="Times New Roman" w:cs="Times New Roman"/>
                <w:color w:val="000000" w:themeColor="text1"/>
                <w:sz w:val="24"/>
                <w:szCs w:val="24"/>
              </w:rPr>
            </w:pPr>
            <w:r w:rsidRPr="001C69A9">
              <w:rPr>
                <w:rFonts w:eastAsia="Times New Roman" w:cs="Times New Roman"/>
                <w:i/>
                <w:color w:val="000000" w:themeColor="text1"/>
                <w:sz w:val="24"/>
                <w:szCs w:val="24"/>
              </w:rPr>
              <w:t>Підсумковий контроль</w:t>
            </w:r>
            <w:r w:rsidRPr="001C69A9">
              <w:rPr>
                <w:rFonts w:eastAsia="Times New Roman" w:cs="Times New Roman"/>
                <w:color w:val="000000" w:themeColor="text1"/>
                <w:sz w:val="24"/>
                <w:szCs w:val="24"/>
              </w:rPr>
              <w:t xml:space="preserve"> – залік.</w:t>
            </w:r>
          </w:p>
          <w:p w14:paraId="6EEAE2CB" w14:textId="399FA036" w:rsidR="00C84775" w:rsidRPr="001C69A9" w:rsidRDefault="00C84775" w:rsidP="001A2A40">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Підсумкова оцінка за практику є сумою оцінок, отриманих </w:t>
            </w:r>
            <w:r w:rsidR="0045740D" w:rsidRPr="001C69A9">
              <w:rPr>
                <w:rFonts w:eastAsia="Times New Roman" w:cs="Times New Roman"/>
                <w:color w:val="000000" w:themeColor="text1"/>
                <w:sz w:val="24"/>
                <w:szCs w:val="24"/>
              </w:rPr>
              <w:t>здобувач</w:t>
            </w:r>
            <w:r w:rsidR="00F646B5" w:rsidRPr="001C69A9">
              <w:rPr>
                <w:rFonts w:eastAsia="Times New Roman" w:cs="Times New Roman"/>
                <w:color w:val="000000" w:themeColor="text1"/>
                <w:sz w:val="24"/>
                <w:szCs w:val="24"/>
              </w:rPr>
              <w:t>е</w:t>
            </w:r>
            <w:r w:rsidRPr="001C69A9">
              <w:rPr>
                <w:rFonts w:eastAsia="Times New Roman" w:cs="Times New Roman"/>
                <w:color w:val="000000" w:themeColor="text1"/>
                <w:sz w:val="24"/>
                <w:szCs w:val="24"/>
              </w:rPr>
              <w:t xml:space="preserve">м за виконання завдань, звіту документацію та презентацію результатів практики. Максимальна  оцінка становить 100 балів. </w:t>
            </w:r>
          </w:p>
        </w:tc>
      </w:tr>
      <w:bookmarkEnd w:id="18"/>
    </w:tbl>
    <w:p w14:paraId="3B3F6B3F" w14:textId="6E906841" w:rsidR="00C84775" w:rsidRPr="001C69A9" w:rsidRDefault="00C84775" w:rsidP="00C84775">
      <w:pPr>
        <w:rPr>
          <w:rFonts w:cs="Times New Roman"/>
          <w:color w:val="FF0000"/>
          <w:sz w:val="24"/>
          <w:szCs w:val="24"/>
        </w:rPr>
      </w:pPr>
    </w:p>
    <w:p w14:paraId="5B2CFDAD" w14:textId="009F8682" w:rsidR="0062265A" w:rsidRPr="001C69A9" w:rsidRDefault="00202C06" w:rsidP="0062265A">
      <w:pPr>
        <w:spacing w:after="0"/>
        <w:ind w:firstLine="709"/>
        <w:jc w:val="center"/>
        <w:rPr>
          <w:b/>
          <w:bCs/>
          <w:sz w:val="24"/>
          <w:szCs w:val="20"/>
        </w:rPr>
      </w:pPr>
      <w:r w:rsidRPr="001C69A9">
        <w:rPr>
          <w:b/>
          <w:bCs/>
          <w:sz w:val="24"/>
          <w:szCs w:val="20"/>
        </w:rPr>
        <w:t>КРИТЕРІЇ ОЦІНЮВАННЯ</w:t>
      </w:r>
    </w:p>
    <w:p w14:paraId="7AEB6B26" w14:textId="2C4C732E" w:rsidR="00202C06" w:rsidRPr="001C69A9" w:rsidRDefault="00202C06" w:rsidP="00202C06">
      <w:pPr>
        <w:spacing w:after="0"/>
        <w:ind w:firstLine="709"/>
        <w:jc w:val="both"/>
        <w:rPr>
          <w:sz w:val="24"/>
          <w:szCs w:val="20"/>
        </w:rPr>
      </w:pPr>
      <w:r w:rsidRPr="001C69A9">
        <w:rPr>
          <w:sz w:val="24"/>
          <w:szCs w:val="20"/>
        </w:rPr>
        <w:t xml:space="preserve">Загальна оцінка з </w:t>
      </w:r>
      <w:r w:rsidR="00727CE4" w:rsidRPr="001C69A9">
        <w:rPr>
          <w:sz w:val="24"/>
          <w:szCs w:val="20"/>
        </w:rPr>
        <w:t>навчальн</w:t>
      </w:r>
      <w:r w:rsidRPr="001C69A9">
        <w:rPr>
          <w:sz w:val="24"/>
          <w:szCs w:val="20"/>
        </w:rPr>
        <w:t xml:space="preserve">ої практики є сумарною оцінкою за видами її діяльності. </w:t>
      </w:r>
    </w:p>
    <w:p w14:paraId="5A8A68F5" w14:textId="77777777" w:rsidR="00202C06" w:rsidRPr="001C69A9" w:rsidRDefault="00202C06" w:rsidP="00202C06">
      <w:pPr>
        <w:spacing w:after="0"/>
        <w:ind w:firstLine="709"/>
        <w:jc w:val="both"/>
        <w:rPr>
          <w:sz w:val="24"/>
          <w:szCs w:val="20"/>
        </w:rPr>
      </w:pPr>
      <w:r w:rsidRPr="001C69A9">
        <w:rPr>
          <w:b/>
          <w:bCs/>
          <w:sz w:val="24"/>
          <w:szCs w:val="20"/>
        </w:rPr>
        <w:t>Підсумкова оцінка практики може бути визначена за допомогою наступної шкали</w:t>
      </w:r>
      <w:r w:rsidRPr="001C69A9">
        <w:rPr>
          <w:sz w:val="24"/>
          <w:szCs w:val="20"/>
        </w:rPr>
        <w:t>:</w:t>
      </w:r>
    </w:p>
    <w:p w14:paraId="0AE9723F" w14:textId="4FCB611E" w:rsidR="00202C06" w:rsidRPr="001C69A9" w:rsidRDefault="00202C06" w:rsidP="00D761F6">
      <w:pPr>
        <w:spacing w:after="0"/>
        <w:ind w:firstLine="709"/>
        <w:jc w:val="both"/>
        <w:rPr>
          <w:sz w:val="24"/>
          <w:szCs w:val="20"/>
        </w:rPr>
      </w:pPr>
      <w:r w:rsidRPr="001C69A9">
        <w:rPr>
          <w:b/>
          <w:bCs/>
          <w:sz w:val="24"/>
          <w:szCs w:val="20"/>
        </w:rPr>
        <w:t xml:space="preserve"> </w:t>
      </w:r>
      <w:r w:rsidR="00755DC5" w:rsidRPr="001C69A9">
        <w:rPr>
          <w:b/>
          <w:bCs/>
          <w:sz w:val="24"/>
          <w:szCs w:val="20"/>
        </w:rPr>
        <w:t>«</w:t>
      </w:r>
      <w:r w:rsidRPr="001C69A9">
        <w:rPr>
          <w:b/>
          <w:bCs/>
          <w:sz w:val="24"/>
          <w:szCs w:val="20"/>
        </w:rPr>
        <w:t>Відмінно</w:t>
      </w:r>
      <w:r w:rsidR="00755DC5" w:rsidRPr="001C69A9">
        <w:rPr>
          <w:b/>
          <w:bCs/>
          <w:sz w:val="24"/>
          <w:szCs w:val="20"/>
        </w:rPr>
        <w:t>»</w:t>
      </w:r>
      <w:r w:rsidRPr="001C69A9">
        <w:rPr>
          <w:sz w:val="24"/>
          <w:szCs w:val="20"/>
        </w:rPr>
        <w:t xml:space="preserve"> (90-100 балів): </w:t>
      </w:r>
      <w:r w:rsidR="00D761F6" w:rsidRPr="001C69A9">
        <w:rPr>
          <w:sz w:val="24"/>
          <w:szCs w:val="20"/>
        </w:rPr>
        <w:t>Усі необхідні документи з практики оформлено належним чином та з відповідними реквізитами. Звіт підготовлено здобувачем самостійно з дотриманням установлених вимог до структури та змісту. Завдання практики виконано у повному обсязі та всебічно розкрито у звіті. Здобувач виявив високий рівень обґрунтування власних ідей, сформульованих висновків, а також продемонстрував творчий підхід до виконання завдань. Захист звіту пройшов успішно, на всі поставлені запитання були надані вичерпні відповіді.</w:t>
      </w:r>
      <w:r w:rsidRPr="001C69A9">
        <w:rPr>
          <w:sz w:val="24"/>
          <w:szCs w:val="20"/>
        </w:rPr>
        <w:t xml:space="preserve"> </w:t>
      </w:r>
    </w:p>
    <w:p w14:paraId="38D09C4D" w14:textId="33BB325E" w:rsidR="00202C06" w:rsidRPr="001C69A9" w:rsidRDefault="005032DC" w:rsidP="00202C06">
      <w:pPr>
        <w:spacing w:after="0"/>
        <w:ind w:firstLine="709"/>
        <w:jc w:val="both"/>
        <w:rPr>
          <w:sz w:val="24"/>
          <w:szCs w:val="20"/>
        </w:rPr>
      </w:pPr>
      <w:r w:rsidRPr="001C69A9">
        <w:rPr>
          <w:b/>
          <w:bCs/>
          <w:sz w:val="24"/>
          <w:szCs w:val="20"/>
        </w:rPr>
        <w:t>«</w:t>
      </w:r>
      <w:r w:rsidR="00202C06" w:rsidRPr="001C69A9">
        <w:rPr>
          <w:b/>
          <w:bCs/>
          <w:sz w:val="24"/>
          <w:szCs w:val="20"/>
        </w:rPr>
        <w:t>Добре</w:t>
      </w:r>
      <w:r w:rsidRPr="001C69A9">
        <w:rPr>
          <w:b/>
          <w:bCs/>
          <w:sz w:val="24"/>
          <w:szCs w:val="20"/>
        </w:rPr>
        <w:t>»</w:t>
      </w:r>
      <w:r w:rsidR="00202C06" w:rsidRPr="001C69A9">
        <w:rPr>
          <w:sz w:val="24"/>
          <w:szCs w:val="20"/>
        </w:rPr>
        <w:t xml:space="preserve"> (82-89, 75-81 балів): наявні всі необхідні документи з практики, проте деякі реквізити відсутні; звіт написано самостійно, але деякі формальні вимоги порушені; завдання практики виконані і висвітлені не всебічно; здобувачем вищої освіти продемонстрований високий рівень обґрунтування власних ідей, висновків, проте вони суперечливі чи взаємовиключні; звіт захищено успішно, із зауваженнями.</w:t>
      </w:r>
    </w:p>
    <w:p w14:paraId="3608FF67" w14:textId="7560C7D9" w:rsidR="00202C06" w:rsidRPr="001C69A9" w:rsidRDefault="00202C06" w:rsidP="00202C06">
      <w:pPr>
        <w:spacing w:after="0"/>
        <w:ind w:firstLine="709"/>
        <w:jc w:val="both"/>
        <w:rPr>
          <w:sz w:val="24"/>
          <w:szCs w:val="20"/>
        </w:rPr>
      </w:pPr>
      <w:r w:rsidRPr="001C69A9">
        <w:rPr>
          <w:b/>
          <w:bCs/>
          <w:sz w:val="24"/>
          <w:szCs w:val="20"/>
        </w:rPr>
        <w:t xml:space="preserve"> </w:t>
      </w:r>
      <w:r w:rsidR="005032DC" w:rsidRPr="001C69A9">
        <w:rPr>
          <w:b/>
          <w:bCs/>
          <w:sz w:val="24"/>
          <w:szCs w:val="20"/>
        </w:rPr>
        <w:t>«</w:t>
      </w:r>
      <w:r w:rsidRPr="001C69A9">
        <w:rPr>
          <w:b/>
          <w:bCs/>
          <w:sz w:val="24"/>
          <w:szCs w:val="20"/>
        </w:rPr>
        <w:t>Задовільно</w:t>
      </w:r>
      <w:r w:rsidR="005032DC" w:rsidRPr="001C69A9">
        <w:rPr>
          <w:b/>
          <w:bCs/>
          <w:sz w:val="24"/>
          <w:szCs w:val="20"/>
        </w:rPr>
        <w:t>»</w:t>
      </w:r>
      <w:r w:rsidRPr="001C69A9">
        <w:rPr>
          <w:sz w:val="24"/>
          <w:szCs w:val="20"/>
        </w:rPr>
        <w:t xml:space="preserve"> (67-74, 60-66 балів): наявні всі необхідні документи з практики, проте деякі реквізити відсутні чи зазначені недостовірні дані; звіт засновано на плагіаті без використання посилань та/або деякі формальні вимоги порушені чи недотримані взагалі; завдання практики виконані і висвітлені не в повному обсязі; здобувач вищої освіти продемонстрував схильність до механічної компіляції чужих ідей, висновків, вони суперечливі чи взаємовиключні; звіт ледве захищено через </w:t>
      </w:r>
      <w:proofErr w:type="spellStart"/>
      <w:r w:rsidRPr="001C69A9">
        <w:rPr>
          <w:sz w:val="24"/>
          <w:szCs w:val="20"/>
        </w:rPr>
        <w:t>малоадекватні</w:t>
      </w:r>
      <w:proofErr w:type="spellEnd"/>
      <w:r w:rsidRPr="001C69A9">
        <w:rPr>
          <w:sz w:val="24"/>
          <w:szCs w:val="20"/>
        </w:rPr>
        <w:t xml:space="preserve"> відповіді на запитання для захисту. </w:t>
      </w:r>
    </w:p>
    <w:p w14:paraId="57F96F22" w14:textId="6FEE9B9A" w:rsidR="00202C06" w:rsidRPr="001C69A9" w:rsidRDefault="005032DC" w:rsidP="0062265A">
      <w:pPr>
        <w:spacing w:after="0"/>
        <w:ind w:firstLine="709"/>
        <w:jc w:val="both"/>
        <w:rPr>
          <w:rFonts w:eastAsia="Times New Roman" w:cs="Times New Roman"/>
          <w:sz w:val="22"/>
        </w:rPr>
      </w:pPr>
      <w:r w:rsidRPr="001C69A9">
        <w:rPr>
          <w:b/>
          <w:bCs/>
          <w:sz w:val="24"/>
          <w:szCs w:val="20"/>
        </w:rPr>
        <w:t>«</w:t>
      </w:r>
      <w:r w:rsidR="00202C06" w:rsidRPr="001C69A9">
        <w:rPr>
          <w:b/>
          <w:bCs/>
          <w:sz w:val="24"/>
          <w:szCs w:val="20"/>
        </w:rPr>
        <w:t>Незадовільно</w:t>
      </w:r>
      <w:r w:rsidRPr="001C69A9">
        <w:rPr>
          <w:b/>
          <w:bCs/>
          <w:sz w:val="24"/>
          <w:szCs w:val="20"/>
        </w:rPr>
        <w:t>»</w:t>
      </w:r>
      <w:r w:rsidR="00202C06" w:rsidRPr="001C69A9">
        <w:rPr>
          <w:sz w:val="24"/>
          <w:szCs w:val="20"/>
        </w:rPr>
        <w:t xml:space="preserve"> (35-59, 1-34 балів): відсутні один чи більше документів з практики, деякі реквізити відсутні чи зазначені недостовірні дані; звіт повністю засновано на плагіаті без використання посилань та/або багато формальних вимог порушено чи недотримано взагалі; завдання практики пророблені і висвітлені не належним чином; здобувач вищої освіти продемонстрував схильність до механічної компіляції чужих ідей, висновків, вони суперечливі, взаємовиключні і можуть бути майже не пов’язаними з матеріалами практики; </w:t>
      </w:r>
      <w:r w:rsidR="00202C06" w:rsidRPr="001C69A9">
        <w:rPr>
          <w:sz w:val="24"/>
          <w:szCs w:val="20"/>
        </w:rPr>
        <w:lastRenderedPageBreak/>
        <w:t>звіт не захищено через неадекватні відповіді на запитання для захисту і слабку орієнтацію в матеріалах звіту.</w:t>
      </w:r>
    </w:p>
    <w:p w14:paraId="2FD44720" w14:textId="77777777" w:rsidR="0062265A" w:rsidRPr="001C69A9" w:rsidRDefault="0062265A" w:rsidP="0062265A">
      <w:pPr>
        <w:spacing w:after="0"/>
        <w:ind w:firstLine="709"/>
        <w:jc w:val="both"/>
        <w:rPr>
          <w:rFonts w:eastAsia="Times New Roman" w:cs="Times New Roman"/>
          <w:sz w:val="22"/>
        </w:rPr>
      </w:pPr>
    </w:p>
    <w:bookmarkEnd w:id="17"/>
    <w:p w14:paraId="0B023678" w14:textId="27479804" w:rsidR="00C84775" w:rsidRPr="001C69A9" w:rsidRDefault="00C84775" w:rsidP="00086E50">
      <w:pPr>
        <w:ind w:left="57"/>
        <w:jc w:val="center"/>
        <w:rPr>
          <w:rFonts w:cs="Times New Roman"/>
          <w:b/>
          <w:bCs/>
          <w:color w:val="000000" w:themeColor="text1"/>
          <w:sz w:val="24"/>
          <w:szCs w:val="24"/>
        </w:rPr>
      </w:pPr>
      <w:r w:rsidRPr="001C69A9">
        <w:rPr>
          <w:rFonts w:cs="Times New Roman"/>
          <w:b/>
          <w:bCs/>
          <w:color w:val="000000" w:themeColor="text1"/>
          <w:sz w:val="24"/>
          <w:szCs w:val="24"/>
        </w:rPr>
        <w:t>Методичні рекомендації щодо проходження педагогічної практики</w:t>
      </w:r>
      <w:r w:rsidR="0062265A" w:rsidRPr="001C69A9">
        <w:rPr>
          <w:rFonts w:cs="Times New Roman"/>
          <w:b/>
          <w:bCs/>
          <w:color w:val="000000" w:themeColor="text1"/>
          <w:sz w:val="24"/>
          <w:szCs w:val="24"/>
        </w:rPr>
        <w:t xml:space="preserve"> в ЗДО</w:t>
      </w:r>
    </w:p>
    <w:p w14:paraId="790E64DB" w14:textId="3889F2CC" w:rsidR="00086E50" w:rsidRPr="001C69A9" w:rsidRDefault="00CE7C85" w:rsidP="00CE7C8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 xml:space="preserve">«Навчальна практика в ЗДО» передбачена навчальним планом та освітньою програмою зі спеціальності  «Дошкільна освіта» на ІІІ курсі у 6 семестрі. </w:t>
      </w:r>
    </w:p>
    <w:p w14:paraId="387ADB05" w14:textId="5B2630A3" w:rsidR="00CE7C85" w:rsidRPr="001C69A9" w:rsidRDefault="00CE7C85" w:rsidP="00CE7C8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Зміст практики передбачає такі напрямки роботи майбутнього вихователя:</w:t>
      </w:r>
    </w:p>
    <w:p w14:paraId="53225EFF" w14:textId="438DAACF" w:rsidR="00CE7C85" w:rsidRPr="001C69A9" w:rsidRDefault="00CE7C85">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аналіз занять, які проведені  вихователем;</w:t>
      </w:r>
    </w:p>
    <w:p w14:paraId="52A53133" w14:textId="7E9E8517" w:rsidR="00CE7C85" w:rsidRPr="001C69A9" w:rsidRDefault="00CE7C85">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 xml:space="preserve">організація та проведення занять, які підготовлені </w:t>
      </w:r>
      <w:r w:rsidR="0045740D" w:rsidRPr="001C69A9">
        <w:rPr>
          <w:rFonts w:cs="Times New Roman"/>
          <w:color w:val="000000" w:themeColor="text1"/>
          <w:sz w:val="24"/>
          <w:szCs w:val="24"/>
        </w:rPr>
        <w:t>здобувач</w:t>
      </w:r>
      <w:r w:rsidR="00727CE4" w:rsidRPr="001C69A9">
        <w:rPr>
          <w:rFonts w:cs="Times New Roman"/>
          <w:color w:val="000000" w:themeColor="text1"/>
          <w:sz w:val="24"/>
          <w:szCs w:val="24"/>
        </w:rPr>
        <w:t>а</w:t>
      </w:r>
      <w:r w:rsidRPr="001C69A9">
        <w:rPr>
          <w:rFonts w:cs="Times New Roman"/>
          <w:color w:val="000000" w:themeColor="text1"/>
          <w:sz w:val="24"/>
          <w:szCs w:val="24"/>
        </w:rPr>
        <w:t>м</w:t>
      </w:r>
      <w:r w:rsidR="00727CE4" w:rsidRPr="001C69A9">
        <w:rPr>
          <w:rFonts w:cs="Times New Roman"/>
          <w:color w:val="000000" w:themeColor="text1"/>
          <w:sz w:val="24"/>
          <w:szCs w:val="24"/>
        </w:rPr>
        <w:t>и</w:t>
      </w:r>
      <w:r w:rsidRPr="001C69A9">
        <w:rPr>
          <w:rFonts w:cs="Times New Roman"/>
          <w:color w:val="000000" w:themeColor="text1"/>
          <w:sz w:val="24"/>
          <w:szCs w:val="24"/>
        </w:rPr>
        <w:t>;</w:t>
      </w:r>
    </w:p>
    <w:p w14:paraId="002C8E6C" w14:textId="1CA7BAF2" w:rsidR="00CE7C85" w:rsidRPr="001C69A9" w:rsidRDefault="003F0FFE">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організація виховної діяльності у закладах дошкільної освіти;</w:t>
      </w:r>
    </w:p>
    <w:p w14:paraId="5C8F5C1C" w14:textId="68E9872D" w:rsidR="003F0FFE" w:rsidRPr="001C69A9" w:rsidRDefault="003F0FFE">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 xml:space="preserve">організація взаємної із батьками дітей дошкільного віку у </w:t>
      </w:r>
      <w:r w:rsidR="00F646B5" w:rsidRPr="001C69A9">
        <w:rPr>
          <w:rFonts w:cs="Times New Roman"/>
          <w:color w:val="000000" w:themeColor="text1"/>
          <w:sz w:val="24"/>
          <w:szCs w:val="24"/>
        </w:rPr>
        <w:t>ЗДО</w:t>
      </w:r>
      <w:r w:rsidRPr="001C69A9">
        <w:rPr>
          <w:rFonts w:cs="Times New Roman"/>
          <w:color w:val="000000" w:themeColor="text1"/>
          <w:sz w:val="24"/>
          <w:szCs w:val="24"/>
        </w:rPr>
        <w:t>;</w:t>
      </w:r>
    </w:p>
    <w:p w14:paraId="690ACAA2" w14:textId="13E03DAD" w:rsidR="003F0FFE" w:rsidRPr="001C69A9" w:rsidRDefault="003F0FFE">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спостереження за психологічним розвитком дітей дошкільного віку.</w:t>
      </w:r>
    </w:p>
    <w:p w14:paraId="2DCCC551" w14:textId="77777777" w:rsidR="003F0FFE" w:rsidRPr="001C69A9" w:rsidRDefault="003F0FFE" w:rsidP="00CE7C8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Відповідно до першого напрямку, майбутній вихователь має бути присутнім на всіх заняттях, які проводить вихователь групи, проаналізувати 2 заняття з кожної профільної методики.</w:t>
      </w:r>
    </w:p>
    <w:p w14:paraId="69534822" w14:textId="5F25CDDB" w:rsidR="00782CB4" w:rsidRPr="001C69A9" w:rsidRDefault="003F0FFE" w:rsidP="00782CB4">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Другий напрям роботи, передбачає проведення самостійно розроблених занять.  Розклад пробних занять узгоджується із вихователем дитячого садка та керівником практики</w:t>
      </w:r>
      <w:r w:rsidR="00782CB4" w:rsidRPr="001C69A9">
        <w:rPr>
          <w:rFonts w:cs="Times New Roman"/>
          <w:color w:val="000000" w:themeColor="text1"/>
          <w:sz w:val="24"/>
          <w:szCs w:val="24"/>
        </w:rPr>
        <w:t xml:space="preserve"> і </w:t>
      </w:r>
      <w:r w:rsidRPr="001C69A9">
        <w:rPr>
          <w:rFonts w:cs="Times New Roman"/>
          <w:color w:val="000000" w:themeColor="text1"/>
          <w:sz w:val="24"/>
          <w:szCs w:val="24"/>
        </w:rPr>
        <w:t xml:space="preserve">складається на період проведення практики. В ньому вказується дата, група, предмет, група садка, в якому </w:t>
      </w:r>
      <w:r w:rsidR="0045740D" w:rsidRPr="001C69A9">
        <w:rPr>
          <w:rFonts w:cs="Times New Roman"/>
          <w:color w:val="000000" w:themeColor="text1"/>
          <w:sz w:val="24"/>
          <w:szCs w:val="24"/>
        </w:rPr>
        <w:t>здобувач</w:t>
      </w:r>
      <w:r w:rsidRPr="001C69A9">
        <w:rPr>
          <w:rFonts w:cs="Times New Roman"/>
          <w:color w:val="000000" w:themeColor="text1"/>
          <w:sz w:val="24"/>
          <w:szCs w:val="24"/>
        </w:rPr>
        <w:t xml:space="preserve"> буде проводити пробне заняття. У відповідності з розкладом пробних занять складається графік консультацій викладачів окремих </w:t>
      </w:r>
      <w:proofErr w:type="spellStart"/>
      <w:r w:rsidRPr="001C69A9">
        <w:rPr>
          <w:rFonts w:cs="Times New Roman"/>
          <w:color w:val="000000" w:themeColor="text1"/>
          <w:sz w:val="24"/>
          <w:szCs w:val="24"/>
        </w:rPr>
        <w:t>методик</w:t>
      </w:r>
      <w:proofErr w:type="spellEnd"/>
      <w:r w:rsidRPr="001C69A9">
        <w:rPr>
          <w:rFonts w:cs="Times New Roman"/>
          <w:color w:val="000000" w:themeColor="text1"/>
          <w:sz w:val="24"/>
          <w:szCs w:val="24"/>
        </w:rPr>
        <w:t xml:space="preserve"> і вихователем ЗДО, які залучені до практики.</w:t>
      </w:r>
      <w:r w:rsidR="00782CB4" w:rsidRPr="001C69A9">
        <w:rPr>
          <w:rFonts w:cs="Times New Roman"/>
          <w:color w:val="000000" w:themeColor="text1"/>
          <w:sz w:val="24"/>
          <w:szCs w:val="24"/>
        </w:rPr>
        <w:t xml:space="preserve"> </w:t>
      </w:r>
      <w:r w:rsidR="0045740D" w:rsidRPr="001C69A9">
        <w:rPr>
          <w:rFonts w:cs="Times New Roman"/>
          <w:color w:val="000000" w:themeColor="text1"/>
          <w:sz w:val="24"/>
          <w:szCs w:val="24"/>
        </w:rPr>
        <w:t>Здобувач</w:t>
      </w:r>
      <w:r w:rsidR="00782CB4" w:rsidRPr="001C69A9">
        <w:rPr>
          <w:rFonts w:cs="Times New Roman"/>
          <w:color w:val="000000" w:themeColor="text1"/>
          <w:sz w:val="24"/>
          <w:szCs w:val="24"/>
        </w:rPr>
        <w:t xml:space="preserve">, який за розкладом повинен проводити заняття, не пізніше, ніж за тиждень, має отримати тему заняття і необхідні вказівки для його проведення у вихователя та керівника практики, методиста. Він зобов'язаний у розробити конспект заняття, а при потребі - необхідну наочність та інші дидактичні матеріали. При проведенні </w:t>
      </w:r>
      <w:proofErr w:type="spellStart"/>
      <w:r w:rsidR="0045740D" w:rsidRPr="001C69A9">
        <w:rPr>
          <w:rFonts w:cs="Times New Roman"/>
          <w:color w:val="000000" w:themeColor="text1"/>
          <w:sz w:val="24"/>
          <w:szCs w:val="24"/>
        </w:rPr>
        <w:t>здобувач</w:t>
      </w:r>
      <w:r w:rsidR="00782CB4" w:rsidRPr="001C69A9">
        <w:rPr>
          <w:rFonts w:cs="Times New Roman"/>
          <w:color w:val="000000" w:themeColor="text1"/>
          <w:sz w:val="24"/>
          <w:szCs w:val="24"/>
        </w:rPr>
        <w:t>ом</w:t>
      </w:r>
      <w:proofErr w:type="spellEnd"/>
      <w:r w:rsidR="00782CB4" w:rsidRPr="001C69A9">
        <w:rPr>
          <w:rFonts w:cs="Times New Roman"/>
          <w:color w:val="000000" w:themeColor="text1"/>
          <w:sz w:val="24"/>
          <w:szCs w:val="24"/>
        </w:rPr>
        <w:t xml:space="preserve"> пробного заняття на ньому присутні вихователь ЗДО, керівник практики, який записує аналіз заняття. Після проведення пробного заняття проводиться обговорення, де виступають вихователь ЗДО і керівник практики, який після узгодження з вихователем виставляє оцінку за заняття. </w:t>
      </w:r>
    </w:p>
    <w:p w14:paraId="15D7E9A3" w14:textId="77777777" w:rsidR="00455BC8" w:rsidRPr="001C69A9" w:rsidRDefault="00455BC8" w:rsidP="00455BC8">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Окрім того, за період практики майбутній вихователь має ознайомитися із особливостями виховної роботи у закладах дошкільної освіти.</w:t>
      </w:r>
    </w:p>
    <w:p w14:paraId="601DDB32" w14:textId="55D2E8C6" w:rsidR="00782CB4" w:rsidRPr="001C69A9" w:rsidRDefault="00455BC8" w:rsidP="00782CB4">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Останній напрям діяльності майбутнього вихователя під час педагогічної практики  передбачає організаці</w:t>
      </w:r>
      <w:r w:rsidR="00AD623D" w:rsidRPr="001C69A9">
        <w:rPr>
          <w:rFonts w:cs="Times New Roman"/>
          <w:color w:val="000000" w:themeColor="text1"/>
          <w:sz w:val="24"/>
          <w:szCs w:val="24"/>
        </w:rPr>
        <w:t>я</w:t>
      </w:r>
      <w:r w:rsidRPr="001C69A9">
        <w:rPr>
          <w:rFonts w:cs="Times New Roman"/>
          <w:color w:val="000000" w:themeColor="text1"/>
          <w:sz w:val="24"/>
          <w:szCs w:val="24"/>
        </w:rPr>
        <w:t xml:space="preserve"> роботи з батьками дітей дошкільного віку. </w:t>
      </w:r>
    </w:p>
    <w:p w14:paraId="6B19B6A9" w14:textId="77777777" w:rsidR="00455BC8" w:rsidRPr="001C69A9" w:rsidRDefault="00455BC8" w:rsidP="00782CB4">
      <w:pPr>
        <w:spacing w:after="0"/>
        <w:ind w:left="57" w:firstLine="510"/>
        <w:jc w:val="both"/>
        <w:rPr>
          <w:rFonts w:cs="Times New Roman"/>
          <w:color w:val="000000" w:themeColor="text1"/>
          <w:sz w:val="24"/>
          <w:szCs w:val="24"/>
        </w:rPr>
      </w:pPr>
    </w:p>
    <w:p w14:paraId="5BED492A" w14:textId="77777777" w:rsidR="00455BC8" w:rsidRPr="001C69A9" w:rsidRDefault="00455BC8" w:rsidP="00455BC8">
      <w:pPr>
        <w:spacing w:after="0"/>
        <w:ind w:left="57"/>
        <w:jc w:val="center"/>
        <w:rPr>
          <w:rFonts w:cs="Times New Roman"/>
          <w:b/>
          <w:bCs/>
          <w:color w:val="000000" w:themeColor="text1"/>
          <w:sz w:val="24"/>
          <w:szCs w:val="24"/>
        </w:rPr>
      </w:pPr>
      <w:r w:rsidRPr="001C69A9">
        <w:rPr>
          <w:rFonts w:cs="Times New Roman"/>
          <w:b/>
          <w:bCs/>
          <w:color w:val="000000" w:themeColor="text1"/>
          <w:sz w:val="24"/>
          <w:szCs w:val="24"/>
        </w:rPr>
        <w:t>Зміст педагогічної практики</w:t>
      </w:r>
    </w:p>
    <w:p w14:paraId="401CF917" w14:textId="7CAF36EB" w:rsidR="003C002E" w:rsidRPr="001C69A9" w:rsidRDefault="003C002E" w:rsidP="0062265A">
      <w:pPr>
        <w:spacing w:after="0"/>
        <w:ind w:firstLine="453"/>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Тема 1. Організація роботи закладу дошкільної освіти.</w:t>
      </w:r>
    </w:p>
    <w:p w14:paraId="328CC40B" w14:textId="77777777" w:rsidR="003C002E" w:rsidRPr="001C69A9" w:rsidRDefault="003C002E" w:rsidP="003C002E">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Основі поняття теми:</w:t>
      </w:r>
      <w:r w:rsidRPr="001C69A9">
        <w:rPr>
          <w:rFonts w:eastAsia="Times New Roman" w:cs="Times New Roman"/>
          <w:bCs/>
          <w:color w:val="000000" w:themeColor="text1"/>
          <w:sz w:val="24"/>
          <w:szCs w:val="24"/>
        </w:rPr>
        <w:t xml:space="preserve"> заклад дошкільної освіти, педагогічний склад, тип освітнього закладу, вікова група. </w:t>
      </w:r>
    </w:p>
    <w:p w14:paraId="5D49A7EC" w14:textId="4EFC3432" w:rsidR="003C002E" w:rsidRPr="001C69A9" w:rsidRDefault="003C002E" w:rsidP="003C002E">
      <w:pPr>
        <w:spacing w:after="0"/>
        <w:ind w:firstLine="567"/>
        <w:rPr>
          <w:rFonts w:cs="Times New Roman"/>
          <w:b/>
          <w:bCs/>
          <w:sz w:val="24"/>
          <w:szCs w:val="24"/>
        </w:rPr>
      </w:pPr>
      <w:r w:rsidRPr="001C69A9">
        <w:rPr>
          <w:rFonts w:cs="Times New Roman"/>
          <w:b/>
          <w:bCs/>
          <w:sz w:val="24"/>
          <w:szCs w:val="24"/>
        </w:rPr>
        <w:t xml:space="preserve">Завдання 1. Знайомство із закладом </w:t>
      </w:r>
      <w:r w:rsidR="00727CE4" w:rsidRPr="001C69A9">
        <w:rPr>
          <w:rFonts w:cs="Times New Roman"/>
          <w:b/>
          <w:bCs/>
          <w:sz w:val="24"/>
          <w:szCs w:val="24"/>
        </w:rPr>
        <w:t>дошкільної освіти</w:t>
      </w:r>
    </w:p>
    <w:p w14:paraId="5B65F948" w14:textId="65EC790E" w:rsidR="003C002E" w:rsidRPr="001C69A9" w:rsidRDefault="003C002E" w:rsidP="00727CE4">
      <w:pPr>
        <w:spacing w:after="0"/>
        <w:ind w:firstLine="567"/>
        <w:jc w:val="both"/>
        <w:rPr>
          <w:rFonts w:cs="Times New Roman"/>
          <w:sz w:val="24"/>
          <w:szCs w:val="24"/>
        </w:rPr>
      </w:pPr>
      <w:r w:rsidRPr="001C69A9">
        <w:rPr>
          <w:rFonts w:cs="Times New Roman"/>
          <w:sz w:val="24"/>
          <w:szCs w:val="24"/>
        </w:rPr>
        <w:t>При знайомості із закладом дошкільної освіти здобувачі ведуть записи за таким планом:</w:t>
      </w:r>
    </w:p>
    <w:p w14:paraId="72191EB0" w14:textId="171EA46E" w:rsidR="003C002E" w:rsidRPr="001C69A9" w:rsidRDefault="00727CE4" w:rsidP="00727CE4">
      <w:pPr>
        <w:pStyle w:val="a8"/>
        <w:spacing w:after="0"/>
        <w:ind w:left="1440"/>
        <w:rPr>
          <w:rFonts w:cs="Times New Roman"/>
          <w:sz w:val="24"/>
          <w:szCs w:val="24"/>
        </w:rPr>
      </w:pPr>
      <w:r w:rsidRPr="001C69A9">
        <w:rPr>
          <w:rFonts w:cs="Times New Roman"/>
          <w:sz w:val="24"/>
          <w:szCs w:val="24"/>
        </w:rPr>
        <w:t xml:space="preserve">- </w:t>
      </w:r>
      <w:r w:rsidR="003C002E" w:rsidRPr="001C69A9">
        <w:rPr>
          <w:rFonts w:cs="Times New Roman"/>
          <w:sz w:val="24"/>
          <w:szCs w:val="24"/>
        </w:rPr>
        <w:t>Тип закладу дошкільної освіти</w:t>
      </w:r>
      <w:r w:rsidRPr="001C69A9">
        <w:rPr>
          <w:rFonts w:cs="Times New Roman"/>
          <w:sz w:val="24"/>
          <w:szCs w:val="24"/>
        </w:rPr>
        <w:t>;</w:t>
      </w:r>
    </w:p>
    <w:p w14:paraId="48BB367B" w14:textId="23A1A2D5" w:rsidR="003C002E" w:rsidRPr="001C69A9" w:rsidRDefault="00727CE4" w:rsidP="00727CE4">
      <w:pPr>
        <w:pStyle w:val="a8"/>
        <w:spacing w:after="0"/>
        <w:ind w:left="1440"/>
        <w:rPr>
          <w:rFonts w:cs="Times New Roman"/>
          <w:sz w:val="24"/>
          <w:szCs w:val="24"/>
        </w:rPr>
      </w:pPr>
      <w:r w:rsidRPr="001C69A9">
        <w:rPr>
          <w:rFonts w:cs="Times New Roman"/>
          <w:sz w:val="24"/>
          <w:szCs w:val="24"/>
        </w:rPr>
        <w:t xml:space="preserve">- </w:t>
      </w:r>
      <w:r w:rsidR="003C002E" w:rsidRPr="001C69A9">
        <w:rPr>
          <w:rFonts w:cs="Times New Roman"/>
          <w:sz w:val="24"/>
          <w:szCs w:val="24"/>
        </w:rPr>
        <w:t>Кількість груп</w:t>
      </w:r>
      <w:r w:rsidRPr="001C69A9">
        <w:rPr>
          <w:rFonts w:cs="Times New Roman"/>
          <w:sz w:val="24"/>
          <w:szCs w:val="24"/>
        </w:rPr>
        <w:t>;</w:t>
      </w:r>
    </w:p>
    <w:p w14:paraId="5125DFEE" w14:textId="332EC0A7" w:rsidR="003C002E" w:rsidRPr="001C69A9" w:rsidRDefault="00727CE4" w:rsidP="00727CE4">
      <w:pPr>
        <w:spacing w:after="0"/>
        <w:ind w:left="1080" w:firstLine="338"/>
        <w:rPr>
          <w:rFonts w:cs="Times New Roman"/>
          <w:sz w:val="24"/>
          <w:szCs w:val="24"/>
        </w:rPr>
      </w:pPr>
      <w:r w:rsidRPr="001C69A9">
        <w:rPr>
          <w:rFonts w:cs="Times New Roman"/>
          <w:sz w:val="24"/>
          <w:szCs w:val="24"/>
        </w:rPr>
        <w:t xml:space="preserve">- </w:t>
      </w:r>
      <w:r w:rsidR="003C002E" w:rsidRPr="001C69A9">
        <w:rPr>
          <w:rFonts w:cs="Times New Roman"/>
          <w:sz w:val="24"/>
          <w:szCs w:val="24"/>
        </w:rPr>
        <w:t>Наявність приміщень за їх призначенням</w:t>
      </w:r>
      <w:r w:rsidRPr="001C69A9">
        <w:rPr>
          <w:rFonts w:cs="Times New Roman"/>
          <w:sz w:val="24"/>
          <w:szCs w:val="24"/>
        </w:rPr>
        <w:t>;</w:t>
      </w:r>
    </w:p>
    <w:p w14:paraId="350C7FBC" w14:textId="647337C1" w:rsidR="003C002E" w:rsidRPr="001C69A9" w:rsidRDefault="00727CE4" w:rsidP="00727CE4">
      <w:pPr>
        <w:pStyle w:val="a8"/>
        <w:spacing w:after="0"/>
        <w:ind w:left="1440"/>
        <w:rPr>
          <w:rFonts w:cs="Times New Roman"/>
          <w:sz w:val="24"/>
          <w:szCs w:val="24"/>
        </w:rPr>
      </w:pPr>
      <w:r w:rsidRPr="001C69A9">
        <w:rPr>
          <w:rFonts w:cs="Times New Roman"/>
          <w:sz w:val="24"/>
          <w:szCs w:val="24"/>
        </w:rPr>
        <w:t xml:space="preserve">- </w:t>
      </w:r>
      <w:r w:rsidR="003C002E" w:rsidRPr="001C69A9">
        <w:rPr>
          <w:rFonts w:cs="Times New Roman"/>
          <w:sz w:val="24"/>
          <w:szCs w:val="24"/>
        </w:rPr>
        <w:t>Наявність обладнання</w:t>
      </w:r>
      <w:r w:rsidRPr="001C69A9">
        <w:rPr>
          <w:rFonts w:cs="Times New Roman"/>
          <w:sz w:val="24"/>
          <w:szCs w:val="24"/>
        </w:rPr>
        <w:t>;</w:t>
      </w:r>
    </w:p>
    <w:p w14:paraId="3B8D13B5" w14:textId="5318A116" w:rsidR="003C002E" w:rsidRPr="001C69A9" w:rsidRDefault="00727CE4" w:rsidP="00727CE4">
      <w:pPr>
        <w:pStyle w:val="a8"/>
        <w:spacing w:after="0"/>
        <w:ind w:left="1440"/>
        <w:rPr>
          <w:rFonts w:cs="Times New Roman"/>
          <w:sz w:val="24"/>
          <w:szCs w:val="24"/>
        </w:rPr>
      </w:pPr>
      <w:r w:rsidRPr="001C69A9">
        <w:rPr>
          <w:rFonts w:cs="Times New Roman"/>
          <w:sz w:val="24"/>
          <w:szCs w:val="24"/>
        </w:rPr>
        <w:t xml:space="preserve">- </w:t>
      </w:r>
      <w:r w:rsidR="003C002E" w:rsidRPr="001C69A9">
        <w:rPr>
          <w:rFonts w:cs="Times New Roman"/>
          <w:sz w:val="24"/>
          <w:szCs w:val="24"/>
        </w:rPr>
        <w:t>Ігрові майданчики та майданчики для дослідів.</w:t>
      </w:r>
    </w:p>
    <w:p w14:paraId="554EE622" w14:textId="77777777" w:rsidR="003C002E" w:rsidRPr="001C69A9" w:rsidRDefault="003C002E" w:rsidP="003C002E">
      <w:pPr>
        <w:pStyle w:val="a8"/>
        <w:spacing w:after="0"/>
        <w:ind w:left="0" w:firstLine="567"/>
        <w:jc w:val="both"/>
        <w:rPr>
          <w:rFonts w:cs="Times New Roman"/>
          <w:sz w:val="24"/>
          <w:szCs w:val="24"/>
        </w:rPr>
      </w:pPr>
      <w:r w:rsidRPr="001C69A9">
        <w:rPr>
          <w:rFonts w:cs="Times New Roman"/>
          <w:sz w:val="24"/>
          <w:szCs w:val="24"/>
        </w:rPr>
        <w:t xml:space="preserve">У бесіді  із завідувачем та методистом закладу дошкільної освіти ознайомитися із актуальними завданнями та принципами роботи, напрямком роботи закладу. </w:t>
      </w:r>
    </w:p>
    <w:p w14:paraId="7C7B639F" w14:textId="675C26F1" w:rsidR="003C002E" w:rsidRPr="001C69A9" w:rsidRDefault="003C002E" w:rsidP="003C002E">
      <w:pPr>
        <w:pStyle w:val="a8"/>
        <w:spacing w:after="0"/>
        <w:ind w:left="0" w:firstLine="567"/>
        <w:jc w:val="both"/>
        <w:rPr>
          <w:rFonts w:cs="Times New Roman"/>
          <w:sz w:val="24"/>
          <w:szCs w:val="24"/>
        </w:rPr>
      </w:pPr>
      <w:r w:rsidRPr="001C69A9">
        <w:rPr>
          <w:rFonts w:cs="Times New Roman"/>
          <w:color w:val="000000" w:themeColor="text1"/>
          <w:sz w:val="24"/>
          <w:szCs w:val="24"/>
        </w:rPr>
        <w:t>Аналіз предметно-ігрового середовища групи закладу дошкільної освіти.</w:t>
      </w:r>
    </w:p>
    <w:p w14:paraId="24A9C74B" w14:textId="77777777" w:rsidR="003C002E" w:rsidRPr="001C69A9" w:rsidRDefault="003C002E" w:rsidP="003C002E">
      <w:pPr>
        <w:spacing w:after="0"/>
        <w:ind w:firstLine="567"/>
        <w:jc w:val="both"/>
        <w:rPr>
          <w:rFonts w:cs="Times New Roman"/>
          <w:color w:val="000000" w:themeColor="text1"/>
          <w:sz w:val="24"/>
          <w:szCs w:val="24"/>
        </w:rPr>
      </w:pPr>
      <w:r w:rsidRPr="001C69A9">
        <w:rPr>
          <w:rFonts w:cs="Times New Roman"/>
          <w:color w:val="000000" w:themeColor="text1"/>
          <w:sz w:val="24"/>
          <w:szCs w:val="24"/>
        </w:rPr>
        <w:t>Предметно-ігрове середовище - це система матеріальних об'єктів діяльності дитини, що функціонально моделює зміст її духовного і фізичного розвитку. При аналізі предметно-ігрового середовища ЗДО звернути увагу на такі аспекти:</w:t>
      </w:r>
    </w:p>
    <w:p w14:paraId="204F5DE4" w14:textId="77777777" w:rsidR="003C002E" w:rsidRPr="001C69A9" w:rsidRDefault="003C002E">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lastRenderedPageBreak/>
        <w:t xml:space="preserve">Чи представлені у групі всі компоненти предметно-ігрового середовища: ігрове поле, ігрове обладнання, іграшки, різна ігрова атрибутика, ігрові матеріал? Які компоненти відсутні? Поміркуйте, чому можуть бути відсутні ті чи інші складові предметно-ігрового середовища. </w:t>
      </w:r>
    </w:p>
    <w:p w14:paraId="1FD1BEE9" w14:textId="77777777" w:rsidR="003C002E" w:rsidRPr="001C69A9" w:rsidRDefault="003C002E">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t>Опишіть наявність іграшок, ігрового обладнання у групі. Визначте їх розвивальні та виховні можливості.</w:t>
      </w:r>
    </w:p>
    <w:p w14:paraId="4C95A445" w14:textId="77777777" w:rsidR="003C002E" w:rsidRPr="001C69A9" w:rsidRDefault="003C002E">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t>Які ігрові осередки представлені у групі? Визначте їх розвивальний потенціал.</w:t>
      </w:r>
    </w:p>
    <w:p w14:paraId="2A109F74" w14:textId="70371E9B" w:rsidR="003C002E" w:rsidRPr="001C69A9" w:rsidRDefault="003C002E" w:rsidP="003C002E">
      <w:pPr>
        <w:spacing w:after="0"/>
        <w:ind w:firstLine="567"/>
        <w:rPr>
          <w:rFonts w:cs="Times New Roman"/>
          <w:b/>
          <w:bCs/>
          <w:sz w:val="24"/>
          <w:szCs w:val="24"/>
        </w:rPr>
      </w:pPr>
      <w:r w:rsidRPr="001C69A9">
        <w:rPr>
          <w:rFonts w:cs="Times New Roman"/>
          <w:b/>
          <w:bCs/>
          <w:sz w:val="24"/>
          <w:szCs w:val="24"/>
        </w:rPr>
        <w:t>Завдання 2. Ознайомитися з організацією освітнього процесу в закладі дошкільної освіти, плануванням його роботи.</w:t>
      </w:r>
    </w:p>
    <w:p w14:paraId="5AC1F8AF" w14:textId="7C6A9BAF" w:rsidR="003C002E" w:rsidRPr="001C69A9" w:rsidRDefault="003C002E" w:rsidP="003C002E">
      <w:pPr>
        <w:spacing w:after="0"/>
        <w:ind w:firstLine="567"/>
        <w:jc w:val="both"/>
        <w:rPr>
          <w:rFonts w:cs="Times New Roman"/>
          <w:sz w:val="24"/>
          <w:szCs w:val="24"/>
        </w:rPr>
      </w:pPr>
      <w:r w:rsidRPr="001C69A9">
        <w:rPr>
          <w:rFonts w:cs="Times New Roman"/>
          <w:sz w:val="24"/>
          <w:szCs w:val="24"/>
        </w:rPr>
        <w:t xml:space="preserve">У </w:t>
      </w:r>
      <w:r w:rsidR="00727CE4" w:rsidRPr="001C69A9">
        <w:rPr>
          <w:rFonts w:cs="Times New Roman"/>
          <w:sz w:val="24"/>
          <w:szCs w:val="24"/>
        </w:rPr>
        <w:t>б</w:t>
      </w:r>
      <w:r w:rsidRPr="001C69A9">
        <w:rPr>
          <w:rFonts w:cs="Times New Roman"/>
          <w:sz w:val="24"/>
          <w:szCs w:val="24"/>
        </w:rPr>
        <w:t>есіді з вихователем та методистом закладу дошкільної освіти з’ясувати такі питання:</w:t>
      </w:r>
    </w:p>
    <w:p w14:paraId="5E6E3FB8" w14:textId="77777777" w:rsidR="003C002E" w:rsidRPr="001C69A9" w:rsidRDefault="003C002E">
      <w:pPr>
        <w:pStyle w:val="a8"/>
        <w:numPr>
          <w:ilvl w:val="0"/>
          <w:numId w:val="3"/>
        </w:numPr>
        <w:spacing w:after="0"/>
        <w:rPr>
          <w:rFonts w:cs="Times New Roman"/>
          <w:sz w:val="24"/>
          <w:szCs w:val="24"/>
        </w:rPr>
      </w:pPr>
      <w:r w:rsidRPr="001C69A9">
        <w:rPr>
          <w:rFonts w:cs="Times New Roman"/>
          <w:sz w:val="24"/>
          <w:szCs w:val="24"/>
        </w:rPr>
        <w:t>Освітня програма за якою працює ЗДО;</w:t>
      </w:r>
    </w:p>
    <w:p w14:paraId="468F5022" w14:textId="77777777" w:rsidR="003C002E" w:rsidRPr="001C69A9" w:rsidRDefault="003C002E">
      <w:pPr>
        <w:pStyle w:val="a8"/>
        <w:numPr>
          <w:ilvl w:val="0"/>
          <w:numId w:val="3"/>
        </w:numPr>
        <w:spacing w:after="0"/>
        <w:rPr>
          <w:rFonts w:cs="Times New Roman"/>
          <w:sz w:val="24"/>
          <w:szCs w:val="24"/>
        </w:rPr>
      </w:pPr>
      <w:r w:rsidRPr="001C69A9">
        <w:rPr>
          <w:rFonts w:cs="Times New Roman"/>
          <w:sz w:val="24"/>
          <w:szCs w:val="24"/>
        </w:rPr>
        <w:t>Які форми організації освітнього процесу використовуються у ЗДО?</w:t>
      </w:r>
    </w:p>
    <w:p w14:paraId="0301FD79" w14:textId="77777777" w:rsidR="003C002E" w:rsidRPr="001C69A9" w:rsidRDefault="003C002E">
      <w:pPr>
        <w:pStyle w:val="a8"/>
        <w:numPr>
          <w:ilvl w:val="0"/>
          <w:numId w:val="3"/>
        </w:numPr>
        <w:spacing w:after="0"/>
        <w:rPr>
          <w:rFonts w:cs="Times New Roman"/>
          <w:sz w:val="24"/>
          <w:szCs w:val="24"/>
        </w:rPr>
      </w:pPr>
      <w:r w:rsidRPr="001C69A9">
        <w:rPr>
          <w:rFonts w:cs="Times New Roman"/>
          <w:sz w:val="24"/>
          <w:szCs w:val="24"/>
        </w:rPr>
        <w:t>Які типи занять переважать в освітньому процесі?</w:t>
      </w:r>
    </w:p>
    <w:p w14:paraId="7E65CB9E" w14:textId="77777777" w:rsidR="003C002E" w:rsidRPr="001C69A9" w:rsidRDefault="003C002E">
      <w:pPr>
        <w:pStyle w:val="a8"/>
        <w:numPr>
          <w:ilvl w:val="0"/>
          <w:numId w:val="3"/>
        </w:numPr>
        <w:spacing w:after="0"/>
        <w:rPr>
          <w:rFonts w:cs="Times New Roman"/>
          <w:sz w:val="24"/>
          <w:szCs w:val="24"/>
        </w:rPr>
      </w:pPr>
      <w:r w:rsidRPr="001C69A9">
        <w:rPr>
          <w:rFonts w:cs="Times New Roman"/>
          <w:sz w:val="24"/>
          <w:szCs w:val="24"/>
        </w:rPr>
        <w:t>Як відбувається процес планування розкладу занять?</w:t>
      </w:r>
    </w:p>
    <w:p w14:paraId="061E55AB" w14:textId="02E5A2F9" w:rsidR="003C002E" w:rsidRPr="001C69A9" w:rsidRDefault="003C002E" w:rsidP="0062265A">
      <w:pPr>
        <w:pStyle w:val="a8"/>
        <w:numPr>
          <w:ilvl w:val="0"/>
          <w:numId w:val="3"/>
        </w:numPr>
        <w:spacing w:after="0"/>
        <w:rPr>
          <w:rFonts w:cs="Times New Roman"/>
          <w:sz w:val="24"/>
          <w:szCs w:val="24"/>
        </w:rPr>
      </w:pPr>
      <w:r w:rsidRPr="001C69A9">
        <w:rPr>
          <w:rFonts w:cs="Times New Roman"/>
          <w:sz w:val="24"/>
          <w:szCs w:val="24"/>
        </w:rPr>
        <w:t>Ознайомтеся із перспективним плануванням групи на рік. Подайте його фрагмент , який буде реалізовано під час вашої практик.</w:t>
      </w:r>
    </w:p>
    <w:p w14:paraId="0ECA734F" w14:textId="3EA9E92C" w:rsidR="003C002E" w:rsidRPr="001C69A9" w:rsidRDefault="003C002E" w:rsidP="0062265A">
      <w:pPr>
        <w:spacing w:after="0"/>
        <w:ind w:left="57" w:firstLine="510"/>
        <w:jc w:val="center"/>
        <w:rPr>
          <w:rFonts w:cs="Times New Roman"/>
          <w:b/>
          <w:bCs/>
          <w:color w:val="000000" w:themeColor="text1"/>
          <w:sz w:val="24"/>
          <w:szCs w:val="24"/>
        </w:rPr>
      </w:pPr>
      <w:r w:rsidRPr="001C69A9">
        <w:rPr>
          <w:rFonts w:cs="Times New Roman"/>
          <w:b/>
          <w:bCs/>
          <w:color w:val="000000" w:themeColor="text1"/>
          <w:sz w:val="24"/>
          <w:szCs w:val="24"/>
        </w:rPr>
        <w:t>Тема 2. Психологічний розвиток дітей дошкільного віку.</w:t>
      </w:r>
    </w:p>
    <w:p w14:paraId="07B65992" w14:textId="77777777" w:rsidR="003C002E" w:rsidRPr="001C69A9" w:rsidRDefault="003C002E" w:rsidP="003C002E">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t>Основні поняття теми:</w:t>
      </w:r>
      <w:r w:rsidRPr="001C69A9">
        <w:rPr>
          <w:rFonts w:cs="Times New Roman"/>
          <w:color w:val="000000" w:themeColor="text1"/>
          <w:sz w:val="24"/>
          <w:szCs w:val="24"/>
        </w:rPr>
        <w:t xml:space="preserve"> вікові особливості дітей дошкільного віку, психічний розвиток, соціальний, емоційний розвиток дошкільника </w:t>
      </w:r>
    </w:p>
    <w:p w14:paraId="468BFC66" w14:textId="1B620A73" w:rsidR="003C002E" w:rsidRPr="001C69A9" w:rsidRDefault="003C002E">
      <w:pPr>
        <w:pStyle w:val="a8"/>
        <w:numPr>
          <w:ilvl w:val="0"/>
          <w:numId w:val="9"/>
        </w:numPr>
        <w:spacing w:after="0"/>
        <w:jc w:val="both"/>
        <w:rPr>
          <w:rFonts w:cs="Times New Roman"/>
          <w:color w:val="000000" w:themeColor="text1"/>
          <w:sz w:val="24"/>
          <w:szCs w:val="24"/>
        </w:rPr>
      </w:pPr>
      <w:r w:rsidRPr="001C69A9">
        <w:rPr>
          <w:rFonts w:cs="Times New Roman"/>
          <w:color w:val="000000" w:themeColor="text1"/>
          <w:sz w:val="24"/>
          <w:szCs w:val="24"/>
        </w:rPr>
        <w:t xml:space="preserve"> Провести психологічний аналіз </w:t>
      </w:r>
      <w:r w:rsidR="00070395" w:rsidRPr="001C69A9">
        <w:rPr>
          <w:rFonts w:cs="Times New Roman"/>
          <w:color w:val="000000" w:themeColor="text1"/>
          <w:sz w:val="24"/>
          <w:szCs w:val="24"/>
        </w:rPr>
        <w:t>одного</w:t>
      </w:r>
      <w:r w:rsidRPr="001C69A9">
        <w:rPr>
          <w:rFonts w:cs="Times New Roman"/>
          <w:color w:val="000000" w:themeColor="text1"/>
          <w:sz w:val="24"/>
          <w:szCs w:val="24"/>
        </w:rPr>
        <w:t xml:space="preserve"> заняття. Підготувати протокол аналізу. </w:t>
      </w:r>
    </w:p>
    <w:p w14:paraId="4FA06321" w14:textId="77777777" w:rsidR="0062265A" w:rsidRPr="001C69A9" w:rsidRDefault="00070395" w:rsidP="0062265A">
      <w:pPr>
        <w:spacing w:after="0"/>
        <w:jc w:val="center"/>
        <w:rPr>
          <w:rFonts w:cs="Times New Roman"/>
          <w:b/>
          <w:bCs/>
          <w:color w:val="000000" w:themeColor="text1"/>
          <w:sz w:val="24"/>
          <w:szCs w:val="24"/>
        </w:rPr>
      </w:pPr>
      <w:r w:rsidRPr="001C69A9">
        <w:rPr>
          <w:rFonts w:cs="Times New Roman"/>
          <w:b/>
          <w:bCs/>
          <w:color w:val="000000" w:themeColor="text1"/>
          <w:sz w:val="24"/>
          <w:szCs w:val="24"/>
        </w:rPr>
        <w:t xml:space="preserve">Тема 3. Організація та проведення занять з розвитку мовлення </w:t>
      </w:r>
    </w:p>
    <w:p w14:paraId="127E1182" w14:textId="1763181A" w:rsidR="00070395" w:rsidRPr="001C69A9" w:rsidRDefault="00070395" w:rsidP="0062265A">
      <w:pPr>
        <w:spacing w:after="0"/>
        <w:jc w:val="center"/>
        <w:rPr>
          <w:rFonts w:cs="Times New Roman"/>
          <w:b/>
          <w:bCs/>
          <w:color w:val="000000" w:themeColor="text1"/>
          <w:sz w:val="24"/>
          <w:szCs w:val="24"/>
        </w:rPr>
      </w:pPr>
      <w:r w:rsidRPr="001C69A9">
        <w:rPr>
          <w:rFonts w:cs="Times New Roman"/>
          <w:b/>
          <w:bCs/>
          <w:color w:val="000000" w:themeColor="text1"/>
          <w:sz w:val="24"/>
          <w:szCs w:val="24"/>
        </w:rPr>
        <w:t>дітей дошкільного віку у ЗДО.</w:t>
      </w:r>
    </w:p>
    <w:p w14:paraId="43A08F77" w14:textId="77777777" w:rsidR="00070395" w:rsidRPr="001C69A9" w:rsidRDefault="00070395" w:rsidP="00070395">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t>Основні поняття теми:</w:t>
      </w:r>
      <w:r w:rsidRPr="001C69A9">
        <w:rPr>
          <w:rFonts w:cs="Times New Roman"/>
          <w:color w:val="000000" w:themeColor="text1"/>
          <w:sz w:val="24"/>
          <w:szCs w:val="24"/>
        </w:rPr>
        <w:t xml:space="preserve"> розвиток мовлення дітей дошкільного віку; заняття, методи розвитку мовлення дітей дошкільного віку; дидактичний матеріал для занять з розвитку мовлення. </w:t>
      </w:r>
    </w:p>
    <w:p w14:paraId="346BDCB1" w14:textId="3156ADFF" w:rsidR="003C002E" w:rsidRPr="001C69A9" w:rsidRDefault="00070395" w:rsidP="00455BC8">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Спостерігати</w:t>
      </w:r>
      <w:r w:rsidR="00A67157" w:rsidRPr="001C69A9">
        <w:rPr>
          <w:rFonts w:cs="Times New Roman"/>
          <w:color w:val="000000" w:themeColor="text1"/>
          <w:sz w:val="24"/>
          <w:szCs w:val="24"/>
        </w:rPr>
        <w:t>, аналізувати</w:t>
      </w:r>
      <w:r w:rsidRPr="001C69A9">
        <w:rPr>
          <w:rFonts w:cs="Times New Roman"/>
          <w:color w:val="000000" w:themeColor="text1"/>
          <w:sz w:val="24"/>
          <w:szCs w:val="24"/>
        </w:rPr>
        <w:t xml:space="preserve"> та готувати протоколи занять, які проведені вихователем. </w:t>
      </w:r>
      <w:r w:rsidR="00A67157" w:rsidRPr="001C69A9">
        <w:rPr>
          <w:rFonts w:cs="Times New Roman"/>
          <w:color w:val="000000" w:themeColor="text1"/>
          <w:sz w:val="24"/>
          <w:szCs w:val="24"/>
        </w:rPr>
        <w:t>З розвитку мовлення підготувати два конспекти занять, що проведені вихователем та , відповідно , два протоки аналізів.</w:t>
      </w:r>
    </w:p>
    <w:p w14:paraId="3E6C3094" w14:textId="42B666EF" w:rsidR="003C002E" w:rsidRPr="001C69A9" w:rsidRDefault="009F767B" w:rsidP="0062265A">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 xml:space="preserve">Завдання 2. </w:t>
      </w:r>
      <w:r w:rsidRPr="001C69A9">
        <w:rPr>
          <w:rFonts w:cs="Times New Roman"/>
          <w:color w:val="000000" w:themeColor="text1"/>
          <w:sz w:val="24"/>
          <w:szCs w:val="24"/>
        </w:rPr>
        <w:t xml:space="preserve">Провести </w:t>
      </w:r>
      <w:r w:rsidRPr="001C69A9">
        <w:rPr>
          <w:rFonts w:cs="Times New Roman"/>
          <w:i/>
          <w:iCs/>
          <w:color w:val="000000" w:themeColor="text1"/>
          <w:sz w:val="24"/>
          <w:szCs w:val="24"/>
        </w:rPr>
        <w:t>одн</w:t>
      </w:r>
      <w:r w:rsidRPr="001C69A9">
        <w:rPr>
          <w:rFonts w:cs="Times New Roman"/>
          <w:color w:val="000000" w:themeColor="text1"/>
          <w:sz w:val="24"/>
          <w:szCs w:val="24"/>
        </w:rPr>
        <w:t>е пробне заняття з розвитку мовлення.</w:t>
      </w:r>
      <w:r w:rsidRPr="001C69A9">
        <w:rPr>
          <w:rFonts w:cs="Times New Roman"/>
          <w:b/>
          <w:bCs/>
          <w:i/>
          <w:iCs/>
          <w:color w:val="000000" w:themeColor="text1"/>
          <w:sz w:val="24"/>
          <w:szCs w:val="24"/>
        </w:rPr>
        <w:t xml:space="preserve"> </w:t>
      </w:r>
      <w:r w:rsidRPr="001C69A9">
        <w:rPr>
          <w:rFonts w:cs="Times New Roman"/>
          <w:color w:val="000000" w:themeColor="text1"/>
          <w:sz w:val="24"/>
          <w:szCs w:val="24"/>
        </w:rPr>
        <w:t xml:space="preserve">Підготувати докладний конспект заняття з розвитку мовлення, наочні матеріали, якщо необхідні, узгодити зміст заняття із вихователем та керівником практики. </w:t>
      </w:r>
    </w:p>
    <w:p w14:paraId="077B517C" w14:textId="77777777" w:rsidR="0062265A" w:rsidRPr="001C69A9" w:rsidRDefault="002A006A" w:rsidP="0062265A">
      <w:pPr>
        <w:spacing w:after="0"/>
        <w:ind w:left="57" w:firstLine="510"/>
        <w:jc w:val="center"/>
        <w:rPr>
          <w:rFonts w:cs="Times New Roman"/>
          <w:b/>
          <w:bCs/>
          <w:color w:val="000000" w:themeColor="text1"/>
          <w:sz w:val="24"/>
          <w:szCs w:val="24"/>
        </w:rPr>
      </w:pPr>
      <w:r w:rsidRPr="001C69A9">
        <w:rPr>
          <w:rFonts w:cs="Times New Roman"/>
          <w:b/>
          <w:bCs/>
          <w:color w:val="000000" w:themeColor="text1"/>
          <w:sz w:val="24"/>
          <w:szCs w:val="24"/>
        </w:rPr>
        <w:t xml:space="preserve">Тема 4. Організація та проведення занять з логіко-математичного розвитку </w:t>
      </w:r>
    </w:p>
    <w:p w14:paraId="2D8C0D35" w14:textId="5F5CD59A" w:rsidR="002A006A" w:rsidRPr="001C69A9" w:rsidRDefault="002A006A" w:rsidP="0062265A">
      <w:pPr>
        <w:spacing w:after="0"/>
        <w:ind w:left="57" w:firstLine="510"/>
        <w:jc w:val="center"/>
        <w:rPr>
          <w:rFonts w:cs="Times New Roman"/>
          <w:b/>
          <w:bCs/>
          <w:color w:val="000000" w:themeColor="text1"/>
          <w:sz w:val="24"/>
          <w:szCs w:val="24"/>
        </w:rPr>
      </w:pPr>
      <w:r w:rsidRPr="001C69A9">
        <w:rPr>
          <w:rFonts w:cs="Times New Roman"/>
          <w:b/>
          <w:bCs/>
          <w:color w:val="000000" w:themeColor="text1"/>
          <w:sz w:val="24"/>
          <w:szCs w:val="24"/>
        </w:rPr>
        <w:t>дітей дошкільного віку.</w:t>
      </w:r>
    </w:p>
    <w:p w14:paraId="70E38391" w14:textId="77777777" w:rsidR="002A006A" w:rsidRPr="001C69A9" w:rsidRDefault="002A006A" w:rsidP="002A006A">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t>Основні поняття теми:</w:t>
      </w:r>
      <w:r w:rsidRPr="001C69A9">
        <w:rPr>
          <w:rFonts w:cs="Times New Roman"/>
          <w:color w:val="000000" w:themeColor="text1"/>
          <w:sz w:val="24"/>
          <w:szCs w:val="24"/>
        </w:rPr>
        <w:t xml:space="preserve"> математичні уявлення дітей, структура заняття з математичних уявлень, дидактичні засоби розвитку математичних уявлень дітей дошкільного віку; економічне виховання. </w:t>
      </w:r>
    </w:p>
    <w:p w14:paraId="3B0B229E" w14:textId="4E089508" w:rsidR="00E252AA" w:rsidRPr="001C69A9" w:rsidRDefault="002A006A" w:rsidP="009F767B">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Спостерігати, аналізувати та готувати протоколи занять, які проведені вихователем. З логіко-математичного розвитку підготувати два конспекти занять, що проведені вихователем та , відповідно, два протоки аналізів.</w:t>
      </w:r>
    </w:p>
    <w:p w14:paraId="53AD3332" w14:textId="76916401" w:rsidR="00E252AA" w:rsidRPr="001C69A9" w:rsidRDefault="002A006A" w:rsidP="0062265A">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 xml:space="preserve">Завдання 2. </w:t>
      </w:r>
      <w:r w:rsidRPr="001C69A9">
        <w:rPr>
          <w:rFonts w:cs="Times New Roman"/>
          <w:color w:val="000000" w:themeColor="text1"/>
          <w:sz w:val="24"/>
          <w:szCs w:val="24"/>
        </w:rPr>
        <w:t xml:space="preserve">Провести </w:t>
      </w:r>
      <w:r w:rsidRPr="001C69A9">
        <w:rPr>
          <w:rFonts w:cs="Times New Roman"/>
          <w:b/>
          <w:bCs/>
          <w:i/>
          <w:iCs/>
          <w:color w:val="000000" w:themeColor="text1"/>
          <w:sz w:val="24"/>
          <w:szCs w:val="24"/>
        </w:rPr>
        <w:t>одн</w:t>
      </w:r>
      <w:r w:rsidRPr="001C69A9">
        <w:rPr>
          <w:rFonts w:cs="Times New Roman"/>
          <w:b/>
          <w:bCs/>
          <w:color w:val="000000" w:themeColor="text1"/>
          <w:sz w:val="24"/>
          <w:szCs w:val="24"/>
        </w:rPr>
        <w:t>е</w:t>
      </w:r>
      <w:r w:rsidRPr="001C69A9">
        <w:rPr>
          <w:rFonts w:cs="Times New Roman"/>
          <w:color w:val="000000" w:themeColor="text1"/>
          <w:sz w:val="24"/>
          <w:szCs w:val="24"/>
        </w:rPr>
        <w:t xml:space="preserve"> пробне заняття з розвитку логіко-математичних уявлень дітей.</w:t>
      </w:r>
      <w:r w:rsidRPr="001C69A9">
        <w:rPr>
          <w:rFonts w:cs="Times New Roman"/>
          <w:b/>
          <w:bCs/>
          <w:i/>
          <w:iCs/>
          <w:color w:val="000000" w:themeColor="text1"/>
          <w:sz w:val="24"/>
          <w:szCs w:val="24"/>
        </w:rPr>
        <w:t xml:space="preserve"> </w:t>
      </w:r>
      <w:r w:rsidRPr="001C69A9">
        <w:rPr>
          <w:rFonts w:cs="Times New Roman"/>
          <w:color w:val="000000" w:themeColor="text1"/>
          <w:sz w:val="24"/>
          <w:szCs w:val="24"/>
        </w:rPr>
        <w:t xml:space="preserve">Підготувати докладний конспект заняття, наочні матеріали, якщо необхідні, узгодити зміст заняття із вихователем та керівником практики. </w:t>
      </w:r>
    </w:p>
    <w:p w14:paraId="238914D4" w14:textId="77777777" w:rsidR="0062265A" w:rsidRPr="001C69A9" w:rsidRDefault="002A006A" w:rsidP="0062265A">
      <w:pPr>
        <w:spacing w:after="0"/>
        <w:ind w:left="57" w:firstLine="510"/>
        <w:jc w:val="center"/>
        <w:rPr>
          <w:rFonts w:cs="Times New Roman"/>
          <w:b/>
          <w:bCs/>
          <w:sz w:val="24"/>
          <w:szCs w:val="24"/>
        </w:rPr>
      </w:pPr>
      <w:r w:rsidRPr="001C69A9">
        <w:rPr>
          <w:rFonts w:cs="Times New Roman"/>
          <w:b/>
          <w:bCs/>
          <w:sz w:val="24"/>
          <w:szCs w:val="24"/>
        </w:rPr>
        <w:t xml:space="preserve">Тема 5. Організація та проведення занять з художньо-естетичного розвитку </w:t>
      </w:r>
    </w:p>
    <w:p w14:paraId="112587FD" w14:textId="75ADB1C0" w:rsidR="002A006A" w:rsidRPr="001C69A9" w:rsidRDefault="002A006A" w:rsidP="0062265A">
      <w:pPr>
        <w:spacing w:after="0"/>
        <w:ind w:left="57" w:firstLine="510"/>
        <w:jc w:val="center"/>
        <w:rPr>
          <w:rFonts w:cs="Times New Roman"/>
          <w:b/>
          <w:bCs/>
          <w:sz w:val="24"/>
          <w:szCs w:val="24"/>
        </w:rPr>
      </w:pPr>
      <w:r w:rsidRPr="001C69A9">
        <w:rPr>
          <w:rFonts w:cs="Times New Roman"/>
          <w:b/>
          <w:bCs/>
          <w:sz w:val="24"/>
          <w:szCs w:val="24"/>
        </w:rPr>
        <w:t>дітей дошкільного віку у ЗДО.</w:t>
      </w:r>
    </w:p>
    <w:p w14:paraId="6B8B2683" w14:textId="4E806703" w:rsidR="002A006A" w:rsidRPr="001C69A9" w:rsidRDefault="002A006A" w:rsidP="002A006A">
      <w:pPr>
        <w:spacing w:after="0"/>
        <w:ind w:left="57" w:firstLine="510"/>
        <w:jc w:val="both"/>
        <w:rPr>
          <w:rFonts w:cs="Times New Roman"/>
          <w:sz w:val="24"/>
          <w:szCs w:val="24"/>
        </w:rPr>
      </w:pPr>
      <w:r w:rsidRPr="001C69A9">
        <w:rPr>
          <w:rFonts w:cs="Times New Roman"/>
          <w:i/>
          <w:iCs/>
          <w:sz w:val="24"/>
          <w:szCs w:val="24"/>
        </w:rPr>
        <w:t>Основні поняття теми:</w:t>
      </w:r>
      <w:r w:rsidRPr="001C69A9">
        <w:rPr>
          <w:rFonts w:cs="Times New Roman"/>
          <w:sz w:val="24"/>
          <w:szCs w:val="24"/>
        </w:rPr>
        <w:t xml:space="preserve"> художньо-естетичний розвиток дітей дошкільного віку; аплікація, конструювання, ліплення; малювання; структура заняття з художньо-естетичного розвитку; засоби художньо-естетичного розвитку.</w:t>
      </w:r>
    </w:p>
    <w:p w14:paraId="41C1B27D" w14:textId="20E3748C" w:rsidR="002A006A" w:rsidRPr="001C69A9" w:rsidRDefault="002A006A" w:rsidP="002A006A">
      <w:pPr>
        <w:spacing w:after="0"/>
        <w:ind w:left="57" w:firstLine="510"/>
        <w:jc w:val="both"/>
        <w:rPr>
          <w:rFonts w:cs="Times New Roman"/>
          <w:sz w:val="24"/>
          <w:szCs w:val="24"/>
        </w:rPr>
      </w:pPr>
      <w:r w:rsidRPr="001C69A9">
        <w:rPr>
          <w:rFonts w:cs="Times New Roman"/>
          <w:b/>
          <w:bCs/>
          <w:sz w:val="24"/>
          <w:szCs w:val="24"/>
        </w:rPr>
        <w:t>Завдання 1.</w:t>
      </w:r>
      <w:r w:rsidRPr="001C69A9">
        <w:rPr>
          <w:rFonts w:cs="Times New Roman"/>
          <w:sz w:val="24"/>
          <w:szCs w:val="24"/>
        </w:rPr>
        <w:t xml:space="preserve"> Спостерігати, аналізувати та готувати протоколи занять, які проведені вихователем. З художньо-естетичного розвитку підготувати два конспекти занять, що проведені вихователем та, відповідно, два протоки аналізів (</w:t>
      </w:r>
      <w:r w:rsidRPr="001C69A9">
        <w:rPr>
          <w:rFonts w:cs="Times New Roman"/>
          <w:i/>
          <w:iCs/>
          <w:sz w:val="24"/>
          <w:szCs w:val="24"/>
        </w:rPr>
        <w:t>одне</w:t>
      </w:r>
      <w:r w:rsidRPr="001C69A9">
        <w:rPr>
          <w:rFonts w:cs="Times New Roman"/>
          <w:sz w:val="24"/>
          <w:szCs w:val="24"/>
        </w:rPr>
        <w:t xml:space="preserve"> з художнього конструювання, </w:t>
      </w:r>
      <w:r w:rsidRPr="001C69A9">
        <w:rPr>
          <w:rFonts w:cs="Times New Roman"/>
          <w:i/>
          <w:iCs/>
          <w:sz w:val="24"/>
          <w:szCs w:val="24"/>
        </w:rPr>
        <w:t>одне</w:t>
      </w:r>
      <w:r w:rsidRPr="001C69A9">
        <w:rPr>
          <w:rFonts w:cs="Times New Roman"/>
          <w:sz w:val="24"/>
          <w:szCs w:val="24"/>
        </w:rPr>
        <w:t xml:space="preserve"> з малювання). </w:t>
      </w:r>
    </w:p>
    <w:p w14:paraId="13F7289E" w14:textId="77905171" w:rsidR="00E252AA" w:rsidRPr="001C69A9" w:rsidRDefault="002A006A" w:rsidP="0062265A">
      <w:pPr>
        <w:spacing w:after="0"/>
        <w:ind w:left="57" w:firstLine="510"/>
        <w:jc w:val="both"/>
        <w:rPr>
          <w:rFonts w:cs="Times New Roman"/>
          <w:sz w:val="24"/>
          <w:szCs w:val="24"/>
        </w:rPr>
      </w:pPr>
      <w:r w:rsidRPr="001C69A9">
        <w:rPr>
          <w:rFonts w:cs="Times New Roman"/>
          <w:b/>
          <w:bCs/>
          <w:sz w:val="24"/>
          <w:szCs w:val="24"/>
        </w:rPr>
        <w:lastRenderedPageBreak/>
        <w:t xml:space="preserve">Завдання 2. </w:t>
      </w:r>
      <w:r w:rsidRPr="001C69A9">
        <w:rPr>
          <w:rFonts w:cs="Times New Roman"/>
          <w:sz w:val="24"/>
          <w:szCs w:val="24"/>
        </w:rPr>
        <w:t xml:space="preserve">Провести </w:t>
      </w:r>
      <w:r w:rsidR="00155E92" w:rsidRPr="001C69A9">
        <w:rPr>
          <w:rFonts w:cs="Times New Roman"/>
          <w:b/>
          <w:bCs/>
          <w:i/>
          <w:iCs/>
          <w:sz w:val="24"/>
          <w:szCs w:val="24"/>
        </w:rPr>
        <w:t xml:space="preserve">одне </w:t>
      </w:r>
      <w:r w:rsidRPr="001C69A9">
        <w:rPr>
          <w:rFonts w:cs="Times New Roman"/>
          <w:sz w:val="24"/>
          <w:szCs w:val="24"/>
        </w:rPr>
        <w:t>пробн</w:t>
      </w:r>
      <w:r w:rsidR="00155E92" w:rsidRPr="001C69A9">
        <w:rPr>
          <w:rFonts w:cs="Times New Roman"/>
          <w:sz w:val="24"/>
          <w:szCs w:val="24"/>
        </w:rPr>
        <w:t>е</w:t>
      </w:r>
      <w:r w:rsidRPr="001C69A9">
        <w:rPr>
          <w:rFonts w:cs="Times New Roman"/>
          <w:sz w:val="24"/>
          <w:szCs w:val="24"/>
        </w:rPr>
        <w:t xml:space="preserve"> заняття з художньо-естетичного розвитку дітей (</w:t>
      </w:r>
      <w:r w:rsidR="00155E92" w:rsidRPr="001C69A9">
        <w:rPr>
          <w:rFonts w:cs="Times New Roman"/>
          <w:sz w:val="24"/>
          <w:szCs w:val="24"/>
        </w:rPr>
        <w:t>на ваш вибір</w:t>
      </w:r>
      <w:r w:rsidRPr="001C69A9">
        <w:rPr>
          <w:rFonts w:cs="Times New Roman"/>
          <w:sz w:val="24"/>
          <w:szCs w:val="24"/>
        </w:rPr>
        <w:t>).</w:t>
      </w:r>
      <w:r w:rsidRPr="001C69A9">
        <w:rPr>
          <w:rFonts w:cs="Times New Roman"/>
          <w:b/>
          <w:bCs/>
          <w:i/>
          <w:iCs/>
          <w:sz w:val="24"/>
          <w:szCs w:val="24"/>
        </w:rPr>
        <w:t xml:space="preserve"> </w:t>
      </w:r>
      <w:r w:rsidRPr="001C69A9">
        <w:rPr>
          <w:rFonts w:cs="Times New Roman"/>
          <w:sz w:val="24"/>
          <w:szCs w:val="24"/>
        </w:rPr>
        <w:t>Підготувати докладн</w:t>
      </w:r>
      <w:r w:rsidR="00155E92" w:rsidRPr="001C69A9">
        <w:rPr>
          <w:rFonts w:cs="Times New Roman"/>
          <w:sz w:val="24"/>
          <w:szCs w:val="24"/>
        </w:rPr>
        <w:t>ий</w:t>
      </w:r>
      <w:r w:rsidRPr="001C69A9">
        <w:rPr>
          <w:rFonts w:cs="Times New Roman"/>
          <w:sz w:val="24"/>
          <w:szCs w:val="24"/>
        </w:rPr>
        <w:t xml:space="preserve"> конспект заняття, наочні матеріали, якщо необхідні; узгодити зміст занять  із вихователем та керівником практики. </w:t>
      </w:r>
    </w:p>
    <w:p w14:paraId="76C0014A" w14:textId="5CF0C914" w:rsidR="00455BC8" w:rsidRPr="001C69A9" w:rsidRDefault="00455BC8" w:rsidP="0062265A">
      <w:pPr>
        <w:spacing w:after="0"/>
        <w:ind w:left="57" w:firstLine="510"/>
        <w:jc w:val="center"/>
        <w:rPr>
          <w:rFonts w:cs="Times New Roman"/>
          <w:b/>
          <w:bCs/>
          <w:sz w:val="24"/>
          <w:szCs w:val="24"/>
        </w:rPr>
      </w:pPr>
      <w:r w:rsidRPr="001C69A9">
        <w:rPr>
          <w:rFonts w:cs="Times New Roman"/>
          <w:b/>
          <w:bCs/>
          <w:sz w:val="24"/>
          <w:szCs w:val="24"/>
        </w:rPr>
        <w:t xml:space="preserve">Тема 6. Організація та проведення занять з </w:t>
      </w:r>
      <w:r w:rsidR="00FA74F9" w:rsidRPr="001C69A9">
        <w:rPr>
          <w:rFonts w:cs="Times New Roman"/>
          <w:b/>
          <w:bCs/>
          <w:sz w:val="24"/>
          <w:szCs w:val="24"/>
        </w:rPr>
        <w:t>ознайомлення з довкіллям</w:t>
      </w:r>
      <w:r w:rsidRPr="001C69A9">
        <w:rPr>
          <w:rFonts w:cs="Times New Roman"/>
          <w:b/>
          <w:bCs/>
          <w:sz w:val="24"/>
          <w:szCs w:val="24"/>
        </w:rPr>
        <w:t>.</w:t>
      </w:r>
    </w:p>
    <w:p w14:paraId="3EFE5B95" w14:textId="77777777" w:rsidR="00455BC8" w:rsidRPr="001C69A9" w:rsidRDefault="00455BC8" w:rsidP="00455BC8">
      <w:pPr>
        <w:spacing w:after="0"/>
        <w:ind w:left="57" w:firstLine="510"/>
        <w:jc w:val="both"/>
        <w:rPr>
          <w:rFonts w:cs="Times New Roman"/>
          <w:sz w:val="24"/>
          <w:szCs w:val="24"/>
        </w:rPr>
      </w:pPr>
      <w:r w:rsidRPr="001C69A9">
        <w:rPr>
          <w:rFonts w:cs="Times New Roman"/>
          <w:i/>
          <w:iCs/>
          <w:sz w:val="24"/>
          <w:szCs w:val="24"/>
        </w:rPr>
        <w:t>Основні поняття теми:</w:t>
      </w:r>
      <w:r w:rsidRPr="001C69A9">
        <w:rPr>
          <w:rFonts w:cs="Times New Roman"/>
          <w:sz w:val="24"/>
          <w:szCs w:val="24"/>
        </w:rPr>
        <w:t xml:space="preserve"> природа, заняття з онов природознавства, дидактичні засоби для занять з природознавства. </w:t>
      </w:r>
    </w:p>
    <w:p w14:paraId="66499EA0" w14:textId="3E1F0020" w:rsidR="006645A4" w:rsidRPr="001C69A9" w:rsidRDefault="006645A4" w:rsidP="006645A4">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 xml:space="preserve">Завдання 1. Спостерігати, аналізувати та готувати протоколи занять, які проведені вихователем. З </w:t>
      </w:r>
      <w:r w:rsidR="00F757B6" w:rsidRPr="001C69A9">
        <w:rPr>
          <w:rFonts w:cs="Times New Roman"/>
          <w:color w:val="000000" w:themeColor="text1"/>
          <w:sz w:val="24"/>
          <w:szCs w:val="24"/>
        </w:rPr>
        <w:t>основ природознавства</w:t>
      </w:r>
      <w:r w:rsidRPr="001C69A9">
        <w:rPr>
          <w:rFonts w:cs="Times New Roman"/>
          <w:color w:val="000000" w:themeColor="text1"/>
          <w:sz w:val="24"/>
          <w:szCs w:val="24"/>
        </w:rPr>
        <w:t xml:space="preserve"> підготувати два конспекти занять, що проведені вихователем та , відповідно, два протоки аналізів.</w:t>
      </w:r>
    </w:p>
    <w:p w14:paraId="1C135662" w14:textId="02F7CD6C" w:rsidR="00E06D67" w:rsidRPr="001C69A9" w:rsidRDefault="006645A4" w:rsidP="0062265A">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 xml:space="preserve">Завдання 2. Провести одне пробне заняття з </w:t>
      </w:r>
      <w:r w:rsidR="00F757B6" w:rsidRPr="001C69A9">
        <w:rPr>
          <w:rFonts w:cs="Times New Roman"/>
          <w:color w:val="000000" w:themeColor="text1"/>
          <w:sz w:val="24"/>
          <w:szCs w:val="24"/>
        </w:rPr>
        <w:t xml:space="preserve">основ </w:t>
      </w:r>
      <w:r w:rsidR="008C0A8D" w:rsidRPr="001C69A9">
        <w:rPr>
          <w:rFonts w:cs="Times New Roman"/>
          <w:color w:val="000000" w:themeColor="text1"/>
          <w:sz w:val="24"/>
          <w:szCs w:val="24"/>
        </w:rPr>
        <w:t>природознавства</w:t>
      </w:r>
      <w:r w:rsidRPr="001C69A9">
        <w:rPr>
          <w:rFonts w:cs="Times New Roman"/>
          <w:color w:val="000000" w:themeColor="text1"/>
          <w:sz w:val="24"/>
          <w:szCs w:val="24"/>
        </w:rPr>
        <w:t>. Підготувати докладний конспект заняття, наочні матеріали, якщо необхідні, узгодити зміст заняття із вихователем та керівником практики.</w:t>
      </w:r>
    </w:p>
    <w:p w14:paraId="2811FC21" w14:textId="77777777" w:rsidR="0062265A" w:rsidRPr="001C69A9" w:rsidRDefault="00455BC8" w:rsidP="0062265A">
      <w:pPr>
        <w:spacing w:after="0"/>
        <w:ind w:left="57" w:firstLine="510"/>
        <w:jc w:val="center"/>
        <w:rPr>
          <w:rFonts w:cs="Times New Roman"/>
          <w:b/>
          <w:bCs/>
          <w:color w:val="000000" w:themeColor="text1"/>
          <w:sz w:val="24"/>
          <w:szCs w:val="24"/>
        </w:rPr>
      </w:pPr>
      <w:r w:rsidRPr="001C69A9">
        <w:rPr>
          <w:rFonts w:cs="Times New Roman"/>
          <w:b/>
          <w:bCs/>
          <w:color w:val="000000" w:themeColor="text1"/>
          <w:sz w:val="24"/>
          <w:szCs w:val="24"/>
        </w:rPr>
        <w:t xml:space="preserve">Тема: 7. Організація взаємодії з родинами дітей дошкільного віку </w:t>
      </w:r>
    </w:p>
    <w:p w14:paraId="3F0C4BF4" w14:textId="00390F70" w:rsidR="00455BC8" w:rsidRPr="001C69A9" w:rsidRDefault="00455BC8" w:rsidP="0062265A">
      <w:pPr>
        <w:spacing w:after="0"/>
        <w:ind w:left="57" w:firstLine="510"/>
        <w:jc w:val="center"/>
        <w:rPr>
          <w:rFonts w:cs="Times New Roman"/>
          <w:b/>
          <w:bCs/>
          <w:color w:val="000000" w:themeColor="text1"/>
          <w:sz w:val="24"/>
          <w:szCs w:val="24"/>
        </w:rPr>
      </w:pPr>
      <w:r w:rsidRPr="001C69A9">
        <w:rPr>
          <w:rFonts w:cs="Times New Roman"/>
          <w:b/>
          <w:bCs/>
          <w:color w:val="000000" w:themeColor="text1"/>
          <w:sz w:val="24"/>
          <w:szCs w:val="24"/>
        </w:rPr>
        <w:t xml:space="preserve">у закладах дошкільного </w:t>
      </w:r>
      <w:r w:rsidR="005E4312" w:rsidRPr="001C69A9">
        <w:rPr>
          <w:rFonts w:cs="Times New Roman"/>
          <w:b/>
          <w:bCs/>
          <w:color w:val="000000" w:themeColor="text1"/>
          <w:sz w:val="24"/>
          <w:szCs w:val="24"/>
        </w:rPr>
        <w:t>освіти</w:t>
      </w:r>
      <w:r w:rsidRPr="001C69A9">
        <w:rPr>
          <w:rFonts w:cs="Times New Roman"/>
          <w:b/>
          <w:bCs/>
          <w:color w:val="000000" w:themeColor="text1"/>
          <w:sz w:val="24"/>
          <w:szCs w:val="24"/>
        </w:rPr>
        <w:t>.</w:t>
      </w:r>
    </w:p>
    <w:p w14:paraId="55CAADE6" w14:textId="77777777" w:rsidR="00455BC8" w:rsidRPr="001C69A9" w:rsidRDefault="00455BC8" w:rsidP="00455BC8">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t>Основні поняття теми:</w:t>
      </w:r>
      <w:r w:rsidRPr="001C69A9">
        <w:rPr>
          <w:rFonts w:cs="Times New Roman"/>
          <w:color w:val="000000" w:themeColor="text1"/>
          <w:sz w:val="24"/>
          <w:szCs w:val="24"/>
        </w:rPr>
        <w:t xml:space="preserve"> форми організації взаємодії; сучасні батьківські збори; практикуми для батьків. </w:t>
      </w:r>
    </w:p>
    <w:p w14:paraId="5E035E72" w14:textId="2125311F" w:rsidR="006645A4" w:rsidRPr="001C69A9" w:rsidRDefault="006645A4" w:rsidP="00455BC8">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Підготувати докладний </w:t>
      </w:r>
      <w:r w:rsidR="005F173F" w:rsidRPr="001C69A9">
        <w:rPr>
          <w:rFonts w:cs="Times New Roman"/>
          <w:color w:val="000000" w:themeColor="text1"/>
          <w:sz w:val="24"/>
          <w:szCs w:val="24"/>
        </w:rPr>
        <w:t>конспект</w:t>
      </w:r>
      <w:r w:rsidRPr="001C69A9">
        <w:rPr>
          <w:rFonts w:cs="Times New Roman"/>
          <w:color w:val="000000" w:themeColor="text1"/>
          <w:sz w:val="24"/>
          <w:szCs w:val="24"/>
        </w:rPr>
        <w:t xml:space="preserve"> батьківських зборів (тема за вибором)</w:t>
      </w:r>
    </w:p>
    <w:p w14:paraId="5B7E3DB9" w14:textId="44BDD717" w:rsidR="00455BC8" w:rsidRPr="001C69A9" w:rsidRDefault="00455BC8" w:rsidP="0062265A">
      <w:pPr>
        <w:spacing w:after="0"/>
        <w:ind w:firstLine="567"/>
        <w:jc w:val="center"/>
        <w:rPr>
          <w:rFonts w:cs="Times New Roman"/>
          <w:b/>
          <w:bCs/>
          <w:color w:val="000000" w:themeColor="text1"/>
          <w:sz w:val="24"/>
          <w:szCs w:val="24"/>
        </w:rPr>
      </w:pPr>
      <w:r w:rsidRPr="001C69A9">
        <w:rPr>
          <w:rFonts w:cs="Times New Roman"/>
          <w:b/>
          <w:bCs/>
          <w:color w:val="000000" w:themeColor="text1"/>
          <w:sz w:val="24"/>
          <w:szCs w:val="24"/>
        </w:rPr>
        <w:t>Тема 8. Виховна робота у закладах дошкільної освіти.</w:t>
      </w:r>
    </w:p>
    <w:p w14:paraId="70CF32CB" w14:textId="1512D500" w:rsidR="003F0FFE" w:rsidRPr="001C69A9" w:rsidRDefault="00455BC8" w:rsidP="00455BC8">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t>Осонні поняття теми:</w:t>
      </w:r>
      <w:r w:rsidRPr="001C69A9">
        <w:rPr>
          <w:rFonts w:cs="Times New Roman"/>
          <w:color w:val="000000" w:themeColor="text1"/>
          <w:sz w:val="24"/>
          <w:szCs w:val="24"/>
        </w:rPr>
        <w:t xml:space="preserve"> форми виховної роботи у ЗДО; перспективний план виховної роботи.</w:t>
      </w:r>
    </w:p>
    <w:p w14:paraId="3EEE6CF7" w14:textId="08B44190" w:rsidR="003F0FFE" w:rsidRPr="001C69A9" w:rsidRDefault="006645A4" w:rsidP="00CE7C85">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Підготувати конспект виховного заходу для дітей дошкільного віку у відповідності з планом виховної роботи закладу дошкільної освіти. </w:t>
      </w:r>
    </w:p>
    <w:p w14:paraId="632E280A" w14:textId="77777777" w:rsidR="003F0FFE" w:rsidRPr="001C69A9" w:rsidRDefault="003F0FFE" w:rsidP="00CE7C85">
      <w:pPr>
        <w:spacing w:after="0"/>
        <w:ind w:left="57" w:firstLine="510"/>
        <w:jc w:val="both"/>
        <w:rPr>
          <w:rFonts w:cs="Times New Roman"/>
          <w:color w:val="000000" w:themeColor="text1"/>
          <w:sz w:val="24"/>
          <w:szCs w:val="24"/>
        </w:rPr>
      </w:pPr>
    </w:p>
    <w:p w14:paraId="7D9EB2E0" w14:textId="715B2666" w:rsidR="003D6A20" w:rsidRPr="001C69A9" w:rsidRDefault="003D6A20" w:rsidP="003D6A20">
      <w:pPr>
        <w:spacing w:after="0"/>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Підготовка звіту з педагогічної практики </w:t>
      </w:r>
    </w:p>
    <w:p w14:paraId="602A78C2" w14:textId="54BCD077" w:rsidR="003F0FFE" w:rsidRPr="001C69A9" w:rsidRDefault="003D6A20" w:rsidP="00CE7C8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 xml:space="preserve">Матеріали та документи, які </w:t>
      </w:r>
      <w:r w:rsidR="0045740D" w:rsidRPr="001C69A9">
        <w:rPr>
          <w:rFonts w:cs="Times New Roman"/>
          <w:color w:val="000000" w:themeColor="text1"/>
          <w:sz w:val="24"/>
          <w:szCs w:val="24"/>
        </w:rPr>
        <w:t>здобувач</w:t>
      </w:r>
      <w:r w:rsidRPr="001C69A9">
        <w:rPr>
          <w:rFonts w:cs="Times New Roman"/>
          <w:color w:val="000000" w:themeColor="text1"/>
          <w:sz w:val="24"/>
          <w:szCs w:val="24"/>
        </w:rPr>
        <w:t xml:space="preserve"> має надати керівнику практики для її оцінювання:</w:t>
      </w:r>
    </w:p>
    <w:p w14:paraId="0C1F5920" w14:textId="4157D415" w:rsidR="003D6A20" w:rsidRPr="001C69A9" w:rsidRDefault="003D6A20">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Щоденник з педагогічної практик.</w:t>
      </w:r>
    </w:p>
    <w:p w14:paraId="1EE91F4C" w14:textId="1DE505FE" w:rsidR="003D6A20" w:rsidRPr="001C69A9" w:rsidRDefault="003D6A20">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Характеристика здобувача вищої освіти, який проход</w:t>
      </w:r>
      <w:r w:rsidR="005E4312" w:rsidRPr="001C69A9">
        <w:rPr>
          <w:rFonts w:cs="Times New Roman"/>
          <w:color w:val="000000" w:themeColor="text1"/>
          <w:sz w:val="24"/>
          <w:szCs w:val="24"/>
        </w:rPr>
        <w:t>и</w:t>
      </w:r>
      <w:r w:rsidRPr="001C69A9">
        <w:rPr>
          <w:rFonts w:cs="Times New Roman"/>
          <w:color w:val="000000" w:themeColor="text1"/>
          <w:sz w:val="24"/>
          <w:szCs w:val="24"/>
        </w:rPr>
        <w:t xml:space="preserve">в практику, з підписом директора закладу дошкільної освіти та печаткою. </w:t>
      </w:r>
    </w:p>
    <w:p w14:paraId="4FAA05EE" w14:textId="7FA12800" w:rsidR="003D6A20" w:rsidRPr="001C69A9" w:rsidRDefault="00F87CCA">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Опис організації освітнього процесу закладу дошкільної освіти.</w:t>
      </w:r>
    </w:p>
    <w:p w14:paraId="565872DF" w14:textId="2ED39251" w:rsidR="00F87CCA" w:rsidRPr="001C69A9" w:rsidRDefault="00F87CCA">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Два протоколи та аналізи занять з розвитку мовлення дітей дошкільного віку, що проведені вихователем.</w:t>
      </w:r>
    </w:p>
    <w:p w14:paraId="0C268E63" w14:textId="2EECFA71" w:rsidR="00F87CCA" w:rsidRPr="001C69A9" w:rsidRDefault="00F87CCA">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Один докладний конспект пробного заняття з розвитку мовлення.</w:t>
      </w:r>
    </w:p>
    <w:p w14:paraId="33EB47A6" w14:textId="593DFAD0" w:rsidR="00F87CCA" w:rsidRPr="001C69A9" w:rsidRDefault="00F87CCA">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Два протоколи та аналізи занять з логіко-математичного розвитку дітей дошкільного віку, що проведені вихователем.</w:t>
      </w:r>
    </w:p>
    <w:p w14:paraId="5F802BA6" w14:textId="1C34DBBA" w:rsidR="00F87CCA" w:rsidRPr="001C69A9" w:rsidRDefault="00F87CCA">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Один докладний конспект заняття з логіко-математичного розвитку дітей дошкільного віку..</w:t>
      </w:r>
    </w:p>
    <w:p w14:paraId="076E60B4" w14:textId="792B6840" w:rsidR="00F87CCA" w:rsidRPr="001C69A9" w:rsidRDefault="00F87CCA">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Два протоколи та аналізи занять з художньо-естетичного розвитку дітей дошкільного віку, що проведені вихователем.</w:t>
      </w:r>
    </w:p>
    <w:p w14:paraId="47940A8F" w14:textId="57D78292" w:rsidR="00E55179" w:rsidRPr="001C69A9" w:rsidRDefault="00E55179">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Один докладний конспект заняття з художньо-естетичного розвитку дітей дошкільного віку..</w:t>
      </w:r>
    </w:p>
    <w:p w14:paraId="2E94790D" w14:textId="57AB26FC" w:rsidR="00E55179" w:rsidRPr="001C69A9" w:rsidRDefault="00E55179">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Два протоколи та аналізи занять з ознайомлення дітей з природним довкіллям, що проведені вихователем.</w:t>
      </w:r>
    </w:p>
    <w:p w14:paraId="0C550E75" w14:textId="6BEAA6F9" w:rsidR="00E55179" w:rsidRPr="001C69A9" w:rsidRDefault="00E55179">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 xml:space="preserve">Один докладний конспект заняття з ознайомлення дітей з природним довкіллям. </w:t>
      </w:r>
    </w:p>
    <w:p w14:paraId="1C91F365" w14:textId="082282D7" w:rsidR="00F87CCA" w:rsidRPr="001C69A9" w:rsidRDefault="00E55179">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Конспект батьківських зборів.</w:t>
      </w:r>
    </w:p>
    <w:p w14:paraId="42677F79" w14:textId="3BD647BE" w:rsidR="003D6A20" w:rsidRPr="001C69A9" w:rsidRDefault="00E55179" w:rsidP="00F646B5">
      <w:pPr>
        <w:pStyle w:val="a8"/>
        <w:numPr>
          <w:ilvl w:val="0"/>
          <w:numId w:val="14"/>
        </w:numPr>
        <w:spacing w:after="0"/>
        <w:jc w:val="both"/>
        <w:rPr>
          <w:rFonts w:cs="Times New Roman"/>
          <w:color w:val="000000" w:themeColor="text1"/>
          <w:sz w:val="24"/>
          <w:szCs w:val="24"/>
        </w:rPr>
      </w:pPr>
      <w:r w:rsidRPr="001C69A9">
        <w:rPr>
          <w:rFonts w:cs="Times New Roman"/>
          <w:color w:val="000000" w:themeColor="text1"/>
          <w:sz w:val="24"/>
          <w:szCs w:val="24"/>
        </w:rPr>
        <w:t xml:space="preserve">Конспект виховного заходу для дітей дошкільного віку. </w:t>
      </w:r>
    </w:p>
    <w:p w14:paraId="39822A04" w14:textId="77777777" w:rsidR="00E65293" w:rsidRPr="001C69A9" w:rsidRDefault="00E65293">
      <w:pPr>
        <w:spacing w:line="259" w:lineRule="auto"/>
      </w:pPr>
      <w:r w:rsidRPr="001C69A9">
        <w:br w:type="page"/>
      </w:r>
    </w:p>
    <w:p w14:paraId="6363C2D5" w14:textId="227339EE" w:rsidR="00993021" w:rsidRPr="001C69A9" w:rsidRDefault="00993021" w:rsidP="00F646B5">
      <w:pPr>
        <w:spacing w:line="259" w:lineRule="auto"/>
        <w:jc w:val="center"/>
        <w:rPr>
          <w:rFonts w:cs="Times New Roman"/>
          <w:color w:val="000000" w:themeColor="text1"/>
          <w:sz w:val="24"/>
          <w:szCs w:val="24"/>
        </w:rPr>
      </w:pPr>
      <w:r w:rsidRPr="001C69A9">
        <w:rPr>
          <w:rFonts w:cs="Times New Roman"/>
          <w:b/>
          <w:bCs/>
          <w:sz w:val="24"/>
          <w:szCs w:val="24"/>
        </w:rPr>
        <w:lastRenderedPageBreak/>
        <w:t>ОРГАНІЗАЦІЙНО-МЕТОДИЧНА ПРАКТИКА В ЗДО</w:t>
      </w:r>
    </w:p>
    <w:p w14:paraId="364721DC" w14:textId="77777777" w:rsidR="00263D7C" w:rsidRPr="001C69A9" w:rsidRDefault="00263D7C" w:rsidP="00263D7C">
      <w:pPr>
        <w:spacing w:after="0" w:line="360" w:lineRule="auto"/>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Силабус </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7377"/>
      </w:tblGrid>
      <w:tr w:rsidR="00263D7C" w:rsidRPr="001C69A9" w14:paraId="6D5F51B1" w14:textId="77777777" w:rsidTr="00F646B5">
        <w:tc>
          <w:tcPr>
            <w:tcW w:w="1724" w:type="dxa"/>
          </w:tcPr>
          <w:p w14:paraId="61EAC76B"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Назва курсу</w:t>
            </w:r>
          </w:p>
        </w:tc>
        <w:tc>
          <w:tcPr>
            <w:tcW w:w="7377" w:type="dxa"/>
          </w:tcPr>
          <w:p w14:paraId="06F12D30" w14:textId="59D6CC75" w:rsidR="00263D7C" w:rsidRPr="001C69A9" w:rsidRDefault="00263D7C" w:rsidP="001F4763">
            <w:pPr>
              <w:spacing w:after="0"/>
              <w:rPr>
                <w:rFonts w:eastAsia="Times New Roman" w:cs="Times New Roman"/>
                <w:b/>
                <w:bCs/>
                <w:color w:val="000000" w:themeColor="text1"/>
                <w:sz w:val="24"/>
                <w:szCs w:val="24"/>
              </w:rPr>
            </w:pPr>
            <w:r w:rsidRPr="001C69A9">
              <w:rPr>
                <w:rFonts w:eastAsia="Times New Roman" w:cs="Times New Roman"/>
                <w:b/>
                <w:bCs/>
                <w:color w:val="000000" w:themeColor="text1"/>
                <w:sz w:val="24"/>
                <w:szCs w:val="24"/>
              </w:rPr>
              <w:t xml:space="preserve">Організаційно-методична практика в </w:t>
            </w:r>
            <w:r w:rsidR="002F4CA6" w:rsidRPr="001C69A9">
              <w:rPr>
                <w:rFonts w:eastAsia="Times New Roman" w:cs="Times New Roman"/>
                <w:b/>
                <w:bCs/>
                <w:color w:val="000000" w:themeColor="text1"/>
                <w:sz w:val="24"/>
                <w:szCs w:val="24"/>
              </w:rPr>
              <w:t>ЗДО</w:t>
            </w:r>
          </w:p>
        </w:tc>
      </w:tr>
      <w:tr w:rsidR="00263D7C" w:rsidRPr="001C69A9" w14:paraId="53B1BDB9" w14:textId="77777777" w:rsidTr="00F646B5">
        <w:tc>
          <w:tcPr>
            <w:tcW w:w="1724" w:type="dxa"/>
          </w:tcPr>
          <w:p w14:paraId="7CCDE989"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sz w:val="24"/>
                <w:szCs w:val="24"/>
              </w:rPr>
              <w:t>Мета й завдання курсу</w:t>
            </w:r>
          </w:p>
        </w:tc>
        <w:tc>
          <w:tcPr>
            <w:tcW w:w="7377" w:type="dxa"/>
          </w:tcPr>
          <w:p w14:paraId="140BBB20" w14:textId="48E8CCBC" w:rsidR="00263D7C" w:rsidRPr="001C69A9" w:rsidRDefault="00263D7C" w:rsidP="00263D7C">
            <w:pPr>
              <w:spacing w:after="0"/>
              <w:ind w:firstLine="178"/>
              <w:jc w:val="both"/>
              <w:rPr>
                <w:rFonts w:eastAsia="Times New Roman" w:cs="Times New Roman"/>
                <w:iCs/>
                <w:color w:val="000000" w:themeColor="text1"/>
                <w:sz w:val="24"/>
                <w:szCs w:val="24"/>
              </w:rPr>
            </w:pPr>
            <w:r w:rsidRPr="001C69A9">
              <w:rPr>
                <w:rFonts w:eastAsia="Times New Roman" w:cs="Times New Roman"/>
                <w:b/>
                <w:bCs/>
                <w:iCs/>
                <w:color w:val="000000" w:themeColor="text1"/>
                <w:sz w:val="24"/>
                <w:szCs w:val="24"/>
              </w:rPr>
              <w:t xml:space="preserve">Метою </w:t>
            </w:r>
            <w:r w:rsidRPr="001C69A9">
              <w:rPr>
                <w:rFonts w:eastAsia="Times New Roman" w:cs="Times New Roman"/>
                <w:iCs/>
                <w:color w:val="000000" w:themeColor="text1"/>
                <w:sz w:val="24"/>
                <w:szCs w:val="24"/>
              </w:rPr>
              <w:t xml:space="preserve">організаційно-методичної (педагогічної) практики є формування фахової компетентності та професійної майстерності </w:t>
            </w:r>
            <w:r w:rsidR="00DA2086" w:rsidRPr="001C69A9">
              <w:rPr>
                <w:rFonts w:eastAsia="Times New Roman" w:cs="Times New Roman"/>
                <w:iCs/>
                <w:color w:val="000000" w:themeColor="text1"/>
                <w:sz w:val="24"/>
                <w:szCs w:val="24"/>
              </w:rPr>
              <w:t>здобувачів</w:t>
            </w:r>
            <w:r w:rsidRPr="001C69A9">
              <w:rPr>
                <w:rFonts w:eastAsia="Times New Roman" w:cs="Times New Roman"/>
                <w:iCs/>
                <w:color w:val="000000" w:themeColor="text1"/>
                <w:sz w:val="24"/>
                <w:szCs w:val="24"/>
              </w:rPr>
              <w:t xml:space="preserve"> шляхом застосування теоретичних знань і практичних умінь у сфері дошкільної освіти. Практика спрямована на оволодіння навичками організації освітнього процесу, методичного забезпечення та управління діяльністю закладу дошкільної освіти. Вона сприяє розвитку професійного інтересу, вдосконаленню організаційно-педагогічних умінь та творчому використанню методичних підходів у практичній роботі.</w:t>
            </w:r>
          </w:p>
          <w:p w14:paraId="4B911FFD" w14:textId="77777777" w:rsidR="00263D7C" w:rsidRPr="001C69A9" w:rsidRDefault="00263D7C" w:rsidP="00263D7C">
            <w:pPr>
              <w:spacing w:after="0"/>
              <w:ind w:firstLine="319"/>
              <w:jc w:val="both"/>
              <w:rPr>
                <w:rFonts w:eastAsia="Times New Roman" w:cs="Times New Roman"/>
                <w:b/>
                <w:bCs/>
                <w:iCs/>
                <w:color w:val="000000" w:themeColor="text1"/>
                <w:sz w:val="24"/>
                <w:szCs w:val="24"/>
              </w:rPr>
            </w:pPr>
            <w:r w:rsidRPr="001C69A9">
              <w:rPr>
                <w:rFonts w:eastAsia="Times New Roman" w:cs="Times New Roman"/>
                <w:b/>
                <w:bCs/>
                <w:iCs/>
                <w:color w:val="000000" w:themeColor="text1"/>
                <w:sz w:val="24"/>
                <w:szCs w:val="24"/>
              </w:rPr>
              <w:t>Завдання практики:</w:t>
            </w:r>
          </w:p>
          <w:p w14:paraId="1422CF90" w14:textId="77348939" w:rsidR="003974F8" w:rsidRPr="001C69A9" w:rsidRDefault="00263D7C">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 xml:space="preserve">поглибити знання </w:t>
            </w:r>
            <w:r w:rsidR="00DA2086" w:rsidRPr="001C69A9">
              <w:rPr>
                <w:rFonts w:eastAsia="Times New Roman" w:cs="Times New Roman"/>
                <w:iCs/>
                <w:color w:val="000000" w:themeColor="text1"/>
                <w:sz w:val="24"/>
                <w:szCs w:val="24"/>
              </w:rPr>
              <w:t>здобувачів</w:t>
            </w:r>
            <w:r w:rsidRPr="001C69A9">
              <w:rPr>
                <w:rFonts w:eastAsia="Times New Roman" w:cs="Times New Roman"/>
                <w:iCs/>
                <w:color w:val="000000" w:themeColor="text1"/>
                <w:sz w:val="24"/>
                <w:szCs w:val="24"/>
              </w:rPr>
              <w:t xml:space="preserve"> щодо організації </w:t>
            </w:r>
            <w:r w:rsidR="003974F8" w:rsidRPr="001C69A9">
              <w:rPr>
                <w:rFonts w:eastAsia="Times New Roman" w:cs="Times New Roman"/>
                <w:iCs/>
                <w:color w:val="000000" w:themeColor="text1"/>
                <w:sz w:val="24"/>
                <w:szCs w:val="24"/>
              </w:rPr>
              <w:t>освітньо</w:t>
            </w:r>
            <w:r w:rsidRPr="001C69A9">
              <w:rPr>
                <w:rFonts w:eastAsia="Times New Roman" w:cs="Times New Roman"/>
                <w:iCs/>
                <w:color w:val="000000" w:themeColor="text1"/>
                <w:sz w:val="24"/>
                <w:szCs w:val="24"/>
              </w:rPr>
              <w:t>го процесу в сучасних закладах дошкільної освіти</w:t>
            </w:r>
            <w:r w:rsidR="003974F8" w:rsidRPr="001C69A9">
              <w:rPr>
                <w:rFonts w:eastAsia="Times New Roman" w:cs="Times New Roman"/>
                <w:iCs/>
                <w:color w:val="000000" w:themeColor="text1"/>
                <w:sz w:val="24"/>
                <w:szCs w:val="24"/>
              </w:rPr>
              <w:t xml:space="preserve">; </w:t>
            </w:r>
          </w:p>
          <w:p w14:paraId="31776945" w14:textId="77777777" w:rsidR="003974F8" w:rsidRPr="001C69A9" w:rsidRDefault="003974F8">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с</w:t>
            </w:r>
            <w:r w:rsidR="00263D7C" w:rsidRPr="001C69A9">
              <w:rPr>
                <w:rFonts w:eastAsia="Times New Roman" w:cs="Times New Roman"/>
                <w:iCs/>
                <w:color w:val="000000" w:themeColor="text1"/>
                <w:sz w:val="24"/>
                <w:szCs w:val="24"/>
              </w:rPr>
              <w:t>формувати практичні навички застосування теоретичних знань у процесі виконання функцій вихователя</w:t>
            </w:r>
            <w:r w:rsidRPr="001C69A9">
              <w:rPr>
                <w:rFonts w:eastAsia="Times New Roman" w:cs="Times New Roman"/>
                <w:iCs/>
                <w:color w:val="000000" w:themeColor="text1"/>
                <w:sz w:val="24"/>
                <w:szCs w:val="24"/>
              </w:rPr>
              <w:t xml:space="preserve">; </w:t>
            </w:r>
          </w:p>
          <w:p w14:paraId="430CF49B" w14:textId="77777777" w:rsidR="003974F8" w:rsidRPr="001C69A9" w:rsidRDefault="003974F8">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р</w:t>
            </w:r>
            <w:r w:rsidR="00263D7C" w:rsidRPr="001C69A9">
              <w:rPr>
                <w:rFonts w:eastAsia="Times New Roman" w:cs="Times New Roman"/>
                <w:iCs/>
                <w:color w:val="000000" w:themeColor="text1"/>
                <w:sz w:val="24"/>
                <w:szCs w:val="24"/>
              </w:rPr>
              <w:t>озвинути вміння планувати, організовувати та проводити методичну роботу, а також реалізовувати методичні заходи в освітньому закладі</w:t>
            </w:r>
            <w:r w:rsidRPr="001C69A9">
              <w:rPr>
                <w:rFonts w:eastAsia="Times New Roman" w:cs="Times New Roman"/>
                <w:iCs/>
                <w:color w:val="000000" w:themeColor="text1"/>
                <w:sz w:val="24"/>
                <w:szCs w:val="24"/>
              </w:rPr>
              <w:t xml:space="preserve">; </w:t>
            </w:r>
          </w:p>
          <w:p w14:paraId="02775C7E" w14:textId="77777777" w:rsidR="003974F8" w:rsidRPr="001C69A9" w:rsidRDefault="003974F8">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в</w:t>
            </w:r>
            <w:r w:rsidR="00263D7C" w:rsidRPr="001C69A9">
              <w:rPr>
                <w:rFonts w:eastAsia="Times New Roman" w:cs="Times New Roman"/>
                <w:iCs/>
                <w:color w:val="000000" w:themeColor="text1"/>
                <w:sz w:val="24"/>
                <w:szCs w:val="24"/>
              </w:rPr>
              <w:t>досконалити навички спостереження, аналізу та оцінки організаційно-методичних аспектів освітнього процесу в ЗДО, здійснення моніторингу знань, умінь і навичок дітей, а також розробки рекомендацій щодо покращення навчально-виховної роботи</w:t>
            </w:r>
            <w:r w:rsidRPr="001C69A9">
              <w:rPr>
                <w:rFonts w:eastAsia="Times New Roman" w:cs="Times New Roman"/>
                <w:iCs/>
                <w:color w:val="000000" w:themeColor="text1"/>
                <w:sz w:val="24"/>
                <w:szCs w:val="24"/>
              </w:rPr>
              <w:t xml:space="preserve">; </w:t>
            </w:r>
          </w:p>
          <w:p w14:paraId="4A065787" w14:textId="77777777" w:rsidR="002F4CA6" w:rsidRPr="001C69A9" w:rsidRDefault="003974F8" w:rsidP="00263D7C">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н</w:t>
            </w:r>
            <w:r w:rsidR="00263D7C" w:rsidRPr="001C69A9">
              <w:rPr>
                <w:rFonts w:eastAsia="Times New Roman" w:cs="Times New Roman"/>
                <w:iCs/>
                <w:color w:val="000000" w:themeColor="text1"/>
                <w:sz w:val="24"/>
                <w:szCs w:val="24"/>
              </w:rPr>
              <w:t>авчитися ефективній комунікації з вихователями, адміністрацією, батьками та соціальними партнерами закладу; вивчати та впроваджувати передовий педагогічний досвід, інноваційні технології, сприяти створенню позитивного мікроклімату в колективі</w:t>
            </w:r>
            <w:r w:rsidR="002F4CA6" w:rsidRPr="001C69A9">
              <w:rPr>
                <w:rFonts w:eastAsia="Times New Roman" w:cs="Times New Roman"/>
                <w:iCs/>
                <w:color w:val="000000" w:themeColor="text1"/>
                <w:sz w:val="24"/>
                <w:szCs w:val="24"/>
              </w:rPr>
              <w:t>;</w:t>
            </w:r>
          </w:p>
          <w:p w14:paraId="547D74C8" w14:textId="3AFE194F" w:rsidR="002F4CA6" w:rsidRPr="001C69A9" w:rsidRDefault="002F4CA6" w:rsidP="00263D7C">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с</w:t>
            </w:r>
            <w:r w:rsidR="00263D7C" w:rsidRPr="001C69A9">
              <w:rPr>
                <w:rFonts w:eastAsia="Times New Roman" w:cs="Times New Roman"/>
                <w:iCs/>
                <w:color w:val="000000" w:themeColor="text1"/>
                <w:sz w:val="24"/>
                <w:szCs w:val="24"/>
              </w:rPr>
              <w:t>прияти професійному самовизначенню, усвідомленню своєї ролі в освітньому процесі, зміцненню впевненості у власних професійних діях і зацікавленості у роботі вихователя-методиста та керівника ЗДО</w:t>
            </w:r>
            <w:r w:rsidRPr="001C69A9">
              <w:rPr>
                <w:rFonts w:eastAsia="Times New Roman" w:cs="Times New Roman"/>
                <w:iCs/>
                <w:color w:val="000000" w:themeColor="text1"/>
                <w:sz w:val="24"/>
                <w:szCs w:val="24"/>
              </w:rPr>
              <w:t>;</w:t>
            </w:r>
          </w:p>
          <w:p w14:paraId="53EE57CD" w14:textId="2AE2F6D4" w:rsidR="002F4CA6" w:rsidRPr="001C69A9" w:rsidRDefault="002F4CA6" w:rsidP="00263D7C">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ф</w:t>
            </w:r>
            <w:r w:rsidR="00263D7C" w:rsidRPr="001C69A9">
              <w:rPr>
                <w:rFonts w:eastAsia="Times New Roman" w:cs="Times New Roman"/>
                <w:iCs/>
                <w:color w:val="000000" w:themeColor="text1"/>
                <w:sz w:val="24"/>
                <w:szCs w:val="24"/>
              </w:rPr>
              <w:t>ормувати любов до педагогічної професії, сприяти розвитку стійкої мотивації до роботи в галузі дошкільної освіти</w:t>
            </w:r>
            <w:r w:rsidRPr="001C69A9">
              <w:rPr>
                <w:rFonts w:eastAsia="Times New Roman" w:cs="Times New Roman"/>
                <w:iCs/>
                <w:color w:val="000000" w:themeColor="text1"/>
                <w:sz w:val="24"/>
                <w:szCs w:val="24"/>
              </w:rPr>
              <w:t>;</w:t>
            </w:r>
          </w:p>
          <w:p w14:paraId="426910AE" w14:textId="51B82E6A" w:rsidR="00263D7C" w:rsidRPr="001C69A9" w:rsidRDefault="002F4CA6" w:rsidP="002F4CA6">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в</w:t>
            </w:r>
            <w:r w:rsidR="00263D7C" w:rsidRPr="001C69A9">
              <w:rPr>
                <w:rFonts w:eastAsia="Times New Roman" w:cs="Times New Roman"/>
                <w:iCs/>
                <w:color w:val="000000" w:themeColor="text1"/>
                <w:sz w:val="24"/>
                <w:szCs w:val="24"/>
              </w:rPr>
              <w:t>иховувати прагнення до професійного самовдосконалення, оптимістичне ставлення до педагогічної діяльності, готовність творчо впроваджувати сучасні освітні технології в практику роботи ЗДО.</w:t>
            </w:r>
          </w:p>
        </w:tc>
      </w:tr>
      <w:tr w:rsidR="00263D7C" w:rsidRPr="001C69A9" w14:paraId="134773B6" w14:textId="77777777" w:rsidTr="00F646B5">
        <w:tc>
          <w:tcPr>
            <w:tcW w:w="1724" w:type="dxa"/>
          </w:tcPr>
          <w:p w14:paraId="64C84C3B"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Тривалість курсу</w:t>
            </w:r>
          </w:p>
        </w:tc>
        <w:tc>
          <w:tcPr>
            <w:tcW w:w="7377" w:type="dxa"/>
          </w:tcPr>
          <w:p w14:paraId="73214E18" w14:textId="54369EC4" w:rsidR="00263D7C" w:rsidRPr="001C69A9" w:rsidRDefault="00263D7C" w:rsidP="001F4763">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 </w:t>
            </w:r>
            <w:r w:rsidR="002F4CA6" w:rsidRPr="001C69A9">
              <w:rPr>
                <w:rFonts w:eastAsia="Times New Roman" w:cs="Times New Roman"/>
                <w:color w:val="000000" w:themeColor="text1"/>
                <w:sz w:val="24"/>
                <w:szCs w:val="24"/>
              </w:rPr>
              <w:t>9</w:t>
            </w:r>
            <w:r w:rsidRPr="001C69A9">
              <w:rPr>
                <w:rFonts w:eastAsia="Times New Roman" w:cs="Times New Roman"/>
                <w:color w:val="000000" w:themeColor="text1"/>
                <w:sz w:val="24"/>
                <w:szCs w:val="24"/>
              </w:rPr>
              <w:t xml:space="preserve"> кредитів, </w:t>
            </w:r>
            <w:r w:rsidR="002F4CA6" w:rsidRPr="001C69A9">
              <w:rPr>
                <w:rFonts w:eastAsia="Times New Roman" w:cs="Times New Roman"/>
                <w:color w:val="000000" w:themeColor="text1"/>
                <w:sz w:val="24"/>
                <w:szCs w:val="24"/>
              </w:rPr>
              <w:t>27</w:t>
            </w:r>
            <w:r w:rsidRPr="001C69A9">
              <w:rPr>
                <w:rFonts w:eastAsia="Times New Roman" w:cs="Times New Roman"/>
                <w:color w:val="000000" w:themeColor="text1"/>
                <w:sz w:val="24"/>
                <w:szCs w:val="24"/>
              </w:rPr>
              <w:t>0 годин</w:t>
            </w:r>
          </w:p>
          <w:p w14:paraId="5FBDE6AD" w14:textId="6F455ADB" w:rsidR="00263D7C" w:rsidRPr="001C69A9" w:rsidRDefault="00263D7C" w:rsidP="001F4763">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Самостійна практична діяльність–</w:t>
            </w:r>
            <w:r w:rsidR="00F646B5" w:rsidRPr="001C69A9">
              <w:rPr>
                <w:rFonts w:eastAsia="Times New Roman" w:cs="Times New Roman"/>
                <w:color w:val="000000" w:themeColor="text1"/>
                <w:sz w:val="24"/>
                <w:szCs w:val="24"/>
              </w:rPr>
              <w:t>27</w:t>
            </w:r>
            <w:r w:rsidRPr="001C69A9">
              <w:rPr>
                <w:rFonts w:eastAsia="Times New Roman" w:cs="Times New Roman"/>
                <w:color w:val="000000" w:themeColor="text1"/>
                <w:sz w:val="24"/>
                <w:szCs w:val="24"/>
              </w:rPr>
              <w:t>0 год.</w:t>
            </w:r>
          </w:p>
        </w:tc>
      </w:tr>
      <w:tr w:rsidR="00263D7C" w:rsidRPr="001C69A9" w14:paraId="7B1E57C4" w14:textId="77777777" w:rsidTr="00F646B5">
        <w:tc>
          <w:tcPr>
            <w:tcW w:w="1724" w:type="dxa"/>
          </w:tcPr>
          <w:p w14:paraId="372EC012" w14:textId="77777777" w:rsidR="00263D7C" w:rsidRPr="001C69A9" w:rsidRDefault="00263D7C" w:rsidP="001F4763">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Результати навчання</w:t>
            </w:r>
          </w:p>
        </w:tc>
        <w:tc>
          <w:tcPr>
            <w:tcW w:w="7377" w:type="dxa"/>
          </w:tcPr>
          <w:p w14:paraId="17076874" w14:textId="77777777" w:rsidR="002F4CA6" w:rsidRPr="001C69A9" w:rsidRDefault="002F4CA6" w:rsidP="002F4CA6">
            <w:pPr>
              <w:spacing w:after="0"/>
              <w:ind w:firstLine="709"/>
              <w:contextualSpacing/>
              <w:jc w:val="both"/>
              <w:rPr>
                <w:rFonts w:eastAsia="Calibri" w:cs="Times New Roman"/>
                <w:sz w:val="24"/>
                <w:szCs w:val="24"/>
              </w:rPr>
            </w:pPr>
            <w:r w:rsidRPr="001C69A9">
              <w:rPr>
                <w:rFonts w:eastAsia="Calibri" w:cs="Times New Roman"/>
                <w:sz w:val="24"/>
                <w:szCs w:val="24"/>
              </w:rPr>
              <w:t xml:space="preserve">Після завершення педагогічної практики здобувач володітиме такими загальними </w:t>
            </w:r>
            <w:proofErr w:type="spellStart"/>
            <w:r w:rsidRPr="001C69A9">
              <w:rPr>
                <w:rFonts w:eastAsia="Calibri" w:cs="Times New Roman"/>
                <w:sz w:val="24"/>
                <w:szCs w:val="24"/>
              </w:rPr>
              <w:t>компетентностями</w:t>
            </w:r>
            <w:proofErr w:type="spellEnd"/>
            <w:r w:rsidRPr="001C69A9">
              <w:rPr>
                <w:rFonts w:eastAsia="Calibri" w:cs="Times New Roman"/>
                <w:sz w:val="24"/>
                <w:szCs w:val="24"/>
              </w:rPr>
              <w:t>:</w:t>
            </w:r>
          </w:p>
          <w:p w14:paraId="123EECC1" w14:textId="52BB8928" w:rsidR="002F4CA6" w:rsidRPr="001C69A9" w:rsidRDefault="002F4CA6" w:rsidP="002F4CA6">
            <w:pPr>
              <w:spacing w:after="0"/>
              <w:ind w:firstLine="709"/>
              <w:contextualSpacing/>
              <w:jc w:val="both"/>
              <w:rPr>
                <w:rFonts w:eastAsia="Calibri" w:cs="Times New Roman"/>
                <w:sz w:val="24"/>
                <w:szCs w:val="24"/>
              </w:rPr>
            </w:pPr>
            <w:r w:rsidRPr="001C69A9">
              <w:rPr>
                <w:rFonts w:eastAsia="Calibri" w:cs="Times New Roman"/>
                <w:sz w:val="24"/>
                <w:szCs w:val="24"/>
              </w:rPr>
              <w:t>ІК</w:t>
            </w:r>
            <w:r w:rsidR="00F646B5" w:rsidRPr="001C69A9">
              <w:rPr>
                <w:rFonts w:eastAsia="Calibri" w:cs="Times New Roman"/>
                <w:b/>
                <w:bCs/>
                <w:sz w:val="24"/>
                <w:szCs w:val="24"/>
              </w:rPr>
              <w:t>.</w:t>
            </w:r>
            <w:r w:rsidRPr="001C69A9">
              <w:rPr>
                <w:rFonts w:eastAsia="Calibri" w:cs="Times New Roman"/>
                <w:sz w:val="24"/>
                <w:szCs w:val="24"/>
              </w:rPr>
              <w:t xml:space="preserve"> Здатність розв’язувати складні спеціалізовані завдання та практичні проблеми в галузі дошкільної освіти з розвитку, навчання і виховання дітей раннього і дошкільного віку, що передбачає застосовування загальних психолого-педагогічних теорій і фахових </w:t>
            </w:r>
            <w:proofErr w:type="spellStart"/>
            <w:r w:rsidRPr="001C69A9">
              <w:rPr>
                <w:rFonts w:eastAsia="Calibri" w:cs="Times New Roman"/>
                <w:sz w:val="24"/>
                <w:szCs w:val="24"/>
              </w:rPr>
              <w:t>методик</w:t>
            </w:r>
            <w:proofErr w:type="spellEnd"/>
            <w:r w:rsidRPr="001C69A9">
              <w:rPr>
                <w:rFonts w:eastAsia="Calibri" w:cs="Times New Roman"/>
                <w:sz w:val="24"/>
                <w:szCs w:val="24"/>
              </w:rPr>
              <w:t xml:space="preserve"> дошкільної освіти, та характеризується комплексністю та невизначеністю умов.</w:t>
            </w:r>
          </w:p>
          <w:p w14:paraId="130D6DF3"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Загальні компетентності. </w:t>
            </w:r>
          </w:p>
          <w:p w14:paraId="053FC1D9"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79FC48A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ЗК-2. Здатність зберігати та примножувати моральні, культурні, наукові цінності і досягнення суспільства, виявляти повагу та цінувати українську національну культуру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5E7BBF3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ЗК-3. Здатність до абстрактного мислення, аналізу та синтезу. </w:t>
            </w:r>
          </w:p>
          <w:p w14:paraId="4C63F37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ЗК-4. Здатність спілкуватися державною мовою як усно, так і письмово. </w:t>
            </w:r>
          </w:p>
          <w:p w14:paraId="317F8BBF"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ЗК-5. Здатність оцінювати та забезпечувати якість виконуваних робіт. </w:t>
            </w:r>
          </w:p>
          <w:p w14:paraId="0520F9B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ЗК-6. Здатність до міжособистісної взаємодії, робота в команді. </w:t>
            </w:r>
          </w:p>
          <w:p w14:paraId="5D191827"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ЗК-7. Здатність вчитися і оволодівати сучасними знаннями, до творчого пошуку та реалізації нових ідей. </w:t>
            </w:r>
          </w:p>
          <w:p w14:paraId="26C08A3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ЗК-8. Здатність застосовувати знання у практичних ситуаціях, до прийняття офіційних рішень та відповідального ставлення до обов’язків. </w:t>
            </w:r>
          </w:p>
          <w:p w14:paraId="4383A8C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ЗК-9. Здійснення безпечної діяльності. </w:t>
            </w:r>
          </w:p>
          <w:p w14:paraId="2CEF1F6E"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ЗК-10. Здатність ухвалювати рішення та діяти, дотримуючись принципу неприпустимості корупції та будь-яких інших проявів </w:t>
            </w:r>
            <w:proofErr w:type="spellStart"/>
            <w:r w:rsidRPr="001C69A9">
              <w:rPr>
                <w:rFonts w:eastAsia="Calibri" w:cs="Times New Roman"/>
                <w:sz w:val="24"/>
                <w:szCs w:val="24"/>
              </w:rPr>
              <w:t>недоброчесності</w:t>
            </w:r>
            <w:proofErr w:type="spellEnd"/>
            <w:r w:rsidRPr="001C69A9">
              <w:rPr>
                <w:rFonts w:eastAsia="Calibri" w:cs="Times New Roman"/>
                <w:sz w:val="24"/>
                <w:szCs w:val="24"/>
              </w:rPr>
              <w:t xml:space="preserve">. </w:t>
            </w:r>
          </w:p>
          <w:p w14:paraId="6C9594D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Спеціальні (фахові) компетентності. </w:t>
            </w:r>
          </w:p>
          <w:p w14:paraId="0C3D1F0D" w14:textId="77777777" w:rsidR="00F646B5" w:rsidRPr="001C69A9" w:rsidRDefault="002F4CA6" w:rsidP="00F646B5">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 Здатність працювати з джерелами навчальної та наукової інформації. </w:t>
            </w:r>
          </w:p>
          <w:p w14:paraId="3677F2B4" w14:textId="5CA39FFA" w:rsidR="002F4CA6" w:rsidRPr="001C69A9" w:rsidRDefault="002F4CA6" w:rsidP="00F646B5">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СК-2. Здатність до розвитку в дітей раннього і дошкільного віку базових якостей особистості (довільність, самостійність, креативність, ініціативність, свобода поведінки, самосвідомість, самооцінка, самоповага). </w:t>
            </w:r>
          </w:p>
          <w:p w14:paraId="32A6A4B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СК-3. Здатність до розвитку допитливості, пізнавальної мотивації, пізнавальних дій у дітей раннього і дошкільного віку. </w:t>
            </w:r>
          </w:p>
          <w:p w14:paraId="3E0A5C65"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СК-4. Здатність до формування в дітей раннього і дошкільного віку первинних уявлень про предметне, природне, соціальне довкілля, властивості і відношення предметів; розвитку самосвідомості («Я» дитини і його місце в довкіллі). </w:t>
            </w:r>
          </w:p>
          <w:p w14:paraId="2E876CF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СК-5. Здатність до розвитку в дітей раннього і дошкільного віку мовлення як засобу спілкування та взаємодії з однолітками і дорослими. </w:t>
            </w:r>
          </w:p>
          <w:p w14:paraId="1C6B9373"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СК-6. Здатність до виховання в дітей раннього і дошкільного віку навичок свідомого дотримання суспільно визнаних морально етичних норм і правил поведінки. </w:t>
            </w:r>
          </w:p>
          <w:p w14:paraId="66046F3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СК-7. Здатність до національно-патріотичного виховання дітей раннього і дошкільного віку (любов до Батьківщини, рідної мови, рідного міста; інтерес і повага до державних символів України, національних традицій, звичаїв, свят, обрядів). </w:t>
            </w:r>
          </w:p>
          <w:p w14:paraId="532B0238"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СК-8. Здатність до формування в дітей раннього і дошкільного віку навичок екологічно безпечної поведінки і діяльності в побуті, природі й довкіллі. </w:t>
            </w:r>
          </w:p>
          <w:p w14:paraId="34010080"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СК-9. Здатність до розвитку </w:t>
            </w:r>
            <w:proofErr w:type="spellStart"/>
            <w:r w:rsidRPr="001C69A9">
              <w:rPr>
                <w:rFonts w:eastAsia="Calibri" w:cs="Times New Roman"/>
                <w:sz w:val="24"/>
                <w:szCs w:val="24"/>
              </w:rPr>
              <w:t>перцептивних</w:t>
            </w:r>
            <w:proofErr w:type="spellEnd"/>
            <w:r w:rsidRPr="001C69A9">
              <w:rPr>
                <w:rFonts w:eastAsia="Calibri" w:cs="Times New Roman"/>
                <w:sz w:val="24"/>
                <w:szCs w:val="24"/>
              </w:rPr>
              <w:t xml:space="preserve">, </w:t>
            </w:r>
            <w:proofErr w:type="spellStart"/>
            <w:r w:rsidRPr="001C69A9">
              <w:rPr>
                <w:rFonts w:eastAsia="Calibri" w:cs="Times New Roman"/>
                <w:sz w:val="24"/>
                <w:szCs w:val="24"/>
              </w:rPr>
              <w:t>мнемічних</w:t>
            </w:r>
            <w:proofErr w:type="spellEnd"/>
            <w:r w:rsidRPr="001C69A9">
              <w:rPr>
                <w:rFonts w:eastAsia="Calibri" w:cs="Times New Roman"/>
                <w:sz w:val="24"/>
                <w:szCs w:val="24"/>
              </w:rPr>
              <w:t xml:space="preserve"> процесів, різних форм мислення та свідомості в дітей раннього і дошкільного віку. </w:t>
            </w:r>
          </w:p>
          <w:p w14:paraId="257D0665"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СК-10. Вміння складати Індивідуальну програму розвитку та необхідні для навчання дітей з особливими освітніми потребами документи, бути знайомими з універсальним дизайном в освіті та розумним пристосуванням. </w:t>
            </w:r>
          </w:p>
          <w:p w14:paraId="486B06A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СК-11. Здатність до формування в дітей раннього і дошкільного віку елементарних уявлень про різні види мистецтва і засоби художньої виразності (слово, звуки, фарби тощо) та досвіду самостійної творчої діяльності. </w:t>
            </w:r>
          </w:p>
          <w:p w14:paraId="4CEA9306"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СК-12. Здатність до фізичного розвитку дітей раннього і дошкільного віку, корекції і зміцнення їхнього здоров’я засобами фізичних вправ і рухової активності. </w:t>
            </w:r>
          </w:p>
          <w:p w14:paraId="5E173807"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СК-13. Здатність до організації і керівництва ігровою (провідною), художньо-мовленнєвою і художньо-продуктивною (образотворча, музична, театральна) діяльністю дітей раннього і дошкільного віку, підтримки різних видів діяльності, ініційованих дитиною. </w:t>
            </w:r>
          </w:p>
          <w:p w14:paraId="3BCD3F22"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СК-14. Здатність до формування в дітей раннього і дошкільного віку навичок здорового способу життя як основи культури здоров’я (</w:t>
            </w:r>
            <w:proofErr w:type="spellStart"/>
            <w:r w:rsidRPr="001C69A9">
              <w:rPr>
                <w:rFonts w:eastAsia="Calibri" w:cs="Times New Roman"/>
                <w:sz w:val="24"/>
                <w:szCs w:val="24"/>
              </w:rPr>
              <w:t>валеологічної</w:t>
            </w:r>
            <w:proofErr w:type="spellEnd"/>
            <w:r w:rsidRPr="001C69A9">
              <w:rPr>
                <w:rFonts w:eastAsia="Calibri" w:cs="Times New Roman"/>
                <w:sz w:val="24"/>
                <w:szCs w:val="24"/>
              </w:rPr>
              <w:t xml:space="preserve"> культури) особистості. </w:t>
            </w:r>
          </w:p>
          <w:p w14:paraId="4BFBC5F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СК-15. Здатність до індивідуального і диференційованого розвитку дітей раннього і дошкільного віку з особливими освітніми потребами відповідно до їхніх можливостей. </w:t>
            </w:r>
          </w:p>
          <w:p w14:paraId="14E704B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СК-16. Здатність до виховання в дітей раннього і дошкільного віку толерантного ставлення та поваги до інших, попередження та протидії </w:t>
            </w:r>
            <w:proofErr w:type="spellStart"/>
            <w:r w:rsidRPr="001C69A9">
              <w:rPr>
                <w:rFonts w:eastAsia="Calibri" w:cs="Times New Roman"/>
                <w:sz w:val="24"/>
                <w:szCs w:val="24"/>
              </w:rPr>
              <w:t>булінгу</w:t>
            </w:r>
            <w:proofErr w:type="spellEnd"/>
            <w:r w:rsidRPr="001C69A9">
              <w:rPr>
                <w:rFonts w:eastAsia="Calibri" w:cs="Times New Roman"/>
                <w:sz w:val="24"/>
                <w:szCs w:val="24"/>
              </w:rPr>
              <w:t xml:space="preserve">. </w:t>
            </w:r>
          </w:p>
          <w:p w14:paraId="7DAD258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СК-17. Здатність нести відповідальність за прийняття рішень у непередбачуваних умовах праці, до швидкого реагування на зміни (гнучкість, адаптивність, </w:t>
            </w:r>
            <w:proofErr w:type="spellStart"/>
            <w:r w:rsidRPr="001C69A9">
              <w:rPr>
                <w:rFonts w:eastAsia="Calibri" w:cs="Times New Roman"/>
                <w:sz w:val="24"/>
                <w:szCs w:val="24"/>
              </w:rPr>
              <w:t>стресостійкість</w:t>
            </w:r>
            <w:proofErr w:type="spellEnd"/>
            <w:r w:rsidRPr="001C69A9">
              <w:rPr>
                <w:rFonts w:eastAsia="Calibri" w:cs="Times New Roman"/>
                <w:sz w:val="24"/>
                <w:szCs w:val="24"/>
              </w:rPr>
              <w:t xml:space="preserve">). </w:t>
            </w:r>
          </w:p>
          <w:p w14:paraId="76861465"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СК-18. Здатність знаходити, опрацьовувати потрібну освітню інформацію та застосовувати її в роботі з дітьми, батьками. </w:t>
            </w:r>
          </w:p>
          <w:p w14:paraId="10C94AE0"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СК-19. Здатність до комунікативної взаємодії з дітьми, батьками, колегами, здатність залучати учасників освітнього процесу на засадах партнерства та взаємної відповідальності. </w:t>
            </w:r>
          </w:p>
          <w:p w14:paraId="154A214F"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СК-20. Здатність до самоосвіти, саморозвитку, до безперервності в освіті для постійного поглиблення загальноосвітньої та фахової підготовки, перетворення набуття освіти в процес, який триває впродовж усього життя людини. </w:t>
            </w:r>
          </w:p>
          <w:p w14:paraId="57EC9470"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СК-21. Здатність здійснювати та інтерпретувати результати моніторингу якості освітньої діяльності для адаптації та корегування освітнього процесу відповідно до можливостей та потреб здобувачів освіти.</w:t>
            </w:r>
          </w:p>
          <w:p w14:paraId="2A076421"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Програмні результати: </w:t>
            </w:r>
          </w:p>
          <w:p w14:paraId="78991ED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 Розуміти і визначати педагогічні умови, закономірності, принципи, мету, завдання, зміст, організаційні форми, методи і засоби, що використовуються в роботі з дітьми від </w:t>
            </w:r>
            <w:r w:rsidRPr="001C69A9">
              <w:rPr>
                <w:rFonts w:eastAsia="Calibri" w:cs="Times New Roman"/>
                <w:sz w:val="24"/>
                <w:szCs w:val="24"/>
              </w:rPr>
              <w:lastRenderedPageBreak/>
              <w:t xml:space="preserve">народження до навчання у школі; знаходити типові ознаки і специфіку освітнього процесу і розвитку дітей раннього і дошкільного віку. </w:t>
            </w:r>
          </w:p>
          <w:p w14:paraId="25417B5F"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 Розуміти, описувати й аналізувати процеси розвитку, навчання та виховання дітей раннього і дошкільного віку з використанням базових психологічних і педагогічних понять та категорій. </w:t>
            </w:r>
          </w:p>
          <w:p w14:paraId="5C26ADD2"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ПРН-3. Розуміти природу і знати вікові особливості дітей з різними рівнями розвитку, особливості розвитку обдарованих дітей, індивідуальні відмінності дітей з особливими освітніми потребами. </w:t>
            </w:r>
          </w:p>
          <w:p w14:paraId="52E747F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ПРН-4. Розуміти і визначати особливості провідної – ігрової та інших видів діяльності дітей дошкільного віку, способи їх використання в розвитку, навчанні і вихованні дітей раннього і дошкільного віку. </w:t>
            </w:r>
          </w:p>
          <w:p w14:paraId="0DC110E0"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ПРН-5. Здійснювати взаємодію в роботі закладу дошкільної освіти, сім’ї та школи. Залучати батьків до організації освітнього процесу з дітьми раннього і дошкільного віку в умовах закладу дошкільної освіти. </w:t>
            </w:r>
          </w:p>
          <w:p w14:paraId="42B106B1"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ПРН-6. Встановлювати зв’язок між педагогічними впливами та досягнутими дітьми результатами. </w:t>
            </w:r>
          </w:p>
          <w:p w14:paraId="1C5A7950"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ПРН-7. Планувати освітній процес в закладах дошкільної освіти з урахуванням вікових та індивідуальних можливостей дітей раннього і дошкільного віку, дітей з особливими освітніми потребами та складати прогнози щодо його ефективності. </w:t>
            </w:r>
          </w:p>
          <w:p w14:paraId="55ECB0B4"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ПРН-8. Вміти складати індивідуальні програми розвитку для дітей з особливими освітніми потребами та необхідні для навчання документи; бути знайомим з універсальним дизайном в освіті та розумним пристосуванням. </w:t>
            </w:r>
          </w:p>
          <w:p w14:paraId="7443BD88"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ПРН-9. Розуміти історію та закономірності розвитку дошкільної освіти. Аналізувати педагогічні системи минулого та творчо трансформувати їх потенціал у сучасний навчально-виховний простір закладу дошкільної освіти.</w:t>
            </w:r>
          </w:p>
          <w:p w14:paraId="65CB09EF"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 ПРН-10. Бути знайомим з програмою раннього втручання, розуміти можливості опори на нього в подальшій роботі з дітьми з особливими освітніми потребами. </w:t>
            </w:r>
          </w:p>
          <w:p w14:paraId="3948F5A9"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ПРН-11. Бути знайомим з ознаками </w:t>
            </w:r>
            <w:proofErr w:type="spellStart"/>
            <w:r w:rsidRPr="001C69A9">
              <w:rPr>
                <w:rFonts w:eastAsia="Calibri" w:cs="Times New Roman"/>
                <w:sz w:val="24"/>
                <w:szCs w:val="24"/>
              </w:rPr>
              <w:t>булінгу</w:t>
            </w:r>
            <w:proofErr w:type="spellEnd"/>
            <w:r w:rsidRPr="001C69A9">
              <w:rPr>
                <w:rFonts w:eastAsia="Calibri" w:cs="Times New Roman"/>
                <w:sz w:val="24"/>
                <w:szCs w:val="24"/>
              </w:rPr>
              <w:t xml:space="preserve">. Вміти використовувати прийоми попередження та протидії йому. </w:t>
            </w:r>
          </w:p>
          <w:p w14:paraId="3F051415"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ПРН-12. Будувати цілісний освітній процес з урахуванням основних закономірностей його перебігу. Оцінювати власну діяльність як суб’єкта педагогічної праці. </w:t>
            </w:r>
          </w:p>
          <w:p w14:paraId="40E0529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ПРН-13. Здійснювати управління якістю освітнього процесу, керуючись психолого-педагогічними принципами його організації в системі дошкільної освіти та взаємодії з сім’єю. </w:t>
            </w:r>
          </w:p>
          <w:p w14:paraId="78CDCA23"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ПРН-14. Мати навички збереження та зміцнення психофізичного і соціального здоров’я дітей. </w:t>
            </w:r>
          </w:p>
          <w:p w14:paraId="09D0AC03"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ПРН-15. Визначати завдання і зміст різних видів діяльності дітей раннього і дошкільного віку на основі програм дошкільної освіти та знань про культурно-історичний досвід українського народу, загальнолюдські культурні та етико-естетичні цінності. </w:t>
            </w:r>
          </w:p>
          <w:p w14:paraId="256395FB"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ПРН-16. Проектувати педагогічні заходи із залученням фахівців суміжних галузей, батьків, громадських діячів та ін. для реалізації завдань всебічного розвитку дітей.</w:t>
            </w:r>
          </w:p>
          <w:p w14:paraId="787D7C12"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 ПРН-17. Здійснювати суб’єкт-суб’єктну взаємодію і розвивальне міжособистісне педагогічне спілкування з дітьми дошкільного віку та особистісно- і соціально зорієнтоване спілкування з батьками. </w:t>
            </w:r>
          </w:p>
          <w:p w14:paraId="010DC018"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ПРН-18. Володіти технологіями організації розвивального предметно-ігрового, природно-екологічного, пізнавального, мовленнєвого середовища в різних групах раннього і дошкільного віку. </w:t>
            </w:r>
          </w:p>
          <w:p w14:paraId="078F0E72"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ПРН-19. Збирати та аналізувати дані про індивідуальний розвиток дитини. </w:t>
            </w:r>
          </w:p>
          <w:p w14:paraId="1629E7F6"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ПРН-20. Враховувати рівні розвитку дітей при виборі </w:t>
            </w:r>
            <w:proofErr w:type="spellStart"/>
            <w:r w:rsidRPr="001C69A9">
              <w:rPr>
                <w:rFonts w:eastAsia="Calibri" w:cs="Times New Roman"/>
                <w:sz w:val="24"/>
                <w:szCs w:val="24"/>
              </w:rPr>
              <w:t>методик</w:t>
            </w:r>
            <w:proofErr w:type="spellEnd"/>
            <w:r w:rsidRPr="001C69A9">
              <w:rPr>
                <w:rFonts w:eastAsia="Calibri" w:cs="Times New Roman"/>
                <w:sz w:val="24"/>
                <w:szCs w:val="24"/>
              </w:rPr>
              <w:t xml:space="preserve"> і технологій навчання і виховання, при визначенні зони актуального розвитку дітей та створенні зони найближчого розвитку. </w:t>
            </w:r>
          </w:p>
          <w:p w14:paraId="60B47E5A" w14:textId="77777777" w:rsidR="002F4CA6" w:rsidRPr="001C69A9" w:rsidRDefault="002F4CA6" w:rsidP="002F4CA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ПРН-21. Розробляти індивідуальні програми соціалізації й адаптації дітей раннього і дошкільного віку. </w:t>
            </w:r>
          </w:p>
          <w:p w14:paraId="6CF42AFA" w14:textId="77777777" w:rsidR="00F646B5" w:rsidRPr="001C69A9" w:rsidRDefault="002F4CA6" w:rsidP="00F646B5">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ПРН-22. Дотримуватись умов безпеки життєдіяльності дітей раннього і дошкільного віку. </w:t>
            </w:r>
          </w:p>
          <w:p w14:paraId="35864553" w14:textId="2AD29D95" w:rsidR="00263D7C" w:rsidRPr="001C69A9" w:rsidRDefault="002F4CA6" w:rsidP="00F646B5">
            <w:pPr>
              <w:pStyle w:val="a8"/>
              <w:spacing w:after="0"/>
              <w:ind w:left="0" w:firstLine="709"/>
              <w:jc w:val="both"/>
              <w:rPr>
                <w:rFonts w:eastAsia="Calibri" w:cs="Times New Roman"/>
                <w:sz w:val="24"/>
                <w:szCs w:val="24"/>
              </w:rPr>
            </w:pPr>
            <w:r w:rsidRPr="001C69A9">
              <w:rPr>
                <w:rFonts w:eastAsia="Calibri" w:cs="Times New Roman"/>
                <w:sz w:val="24"/>
                <w:szCs w:val="24"/>
              </w:rPr>
              <w:t>ПРН-23 Знати основи запобігання корупції, суспільної та академічної доброчесності на рівні, необхідному для формування нетерпимості до корупції та проявів недоброчесної поведінки серед здобувачів освіти та вміти застосовувати їх у професійній діяльності.</w:t>
            </w:r>
          </w:p>
        </w:tc>
      </w:tr>
      <w:tr w:rsidR="00263D7C" w:rsidRPr="001C69A9" w14:paraId="43E5D699" w14:textId="77777777" w:rsidTr="00F646B5">
        <w:tc>
          <w:tcPr>
            <w:tcW w:w="1724" w:type="dxa"/>
          </w:tcPr>
          <w:p w14:paraId="5619F981" w14:textId="77777777" w:rsidR="00263D7C" w:rsidRPr="001C69A9" w:rsidRDefault="00263D7C" w:rsidP="001F4763">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lastRenderedPageBreak/>
              <w:t>Теми</w:t>
            </w:r>
          </w:p>
        </w:tc>
        <w:tc>
          <w:tcPr>
            <w:tcW w:w="7377" w:type="dxa"/>
          </w:tcPr>
          <w:p w14:paraId="3D85BB15" w14:textId="77777777" w:rsidR="00263D7C" w:rsidRPr="001C69A9" w:rsidRDefault="00263D7C" w:rsidP="001F4763">
            <w:pPr>
              <w:spacing w:after="0"/>
              <w:ind w:firstLine="453"/>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Модуль 1. </w:t>
            </w:r>
          </w:p>
          <w:p w14:paraId="4E66D9B6" w14:textId="7D5A71CF" w:rsidR="00263D7C" w:rsidRPr="001C69A9" w:rsidRDefault="00263D7C" w:rsidP="001F4763">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1. Організація </w:t>
            </w:r>
            <w:r w:rsidR="00464F8E" w:rsidRPr="001C69A9">
              <w:rPr>
                <w:rFonts w:eastAsia="Times New Roman" w:cs="Times New Roman"/>
                <w:b/>
                <w:color w:val="000000" w:themeColor="text1"/>
                <w:sz w:val="24"/>
                <w:szCs w:val="24"/>
              </w:rPr>
              <w:t>педагогічної практики здобувачів вищої освіти в групах старшого дошкільного віку.</w:t>
            </w:r>
          </w:p>
          <w:p w14:paraId="5ABB0716" w14:textId="77777777" w:rsidR="00263D7C" w:rsidRPr="001C69A9" w:rsidRDefault="00263D7C" w:rsidP="001F4763">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Основі поняття теми:</w:t>
            </w:r>
            <w:r w:rsidRPr="001C69A9">
              <w:rPr>
                <w:rFonts w:eastAsia="Times New Roman" w:cs="Times New Roman"/>
                <w:bCs/>
                <w:color w:val="000000" w:themeColor="text1"/>
                <w:sz w:val="24"/>
                <w:szCs w:val="24"/>
              </w:rPr>
              <w:t xml:space="preserve"> заклад дошкільної освіти, розклад занять, перспективне планування.  </w:t>
            </w:r>
          </w:p>
          <w:p w14:paraId="50DFC8DF" w14:textId="1FF59292" w:rsidR="00464F8E" w:rsidRPr="001C69A9" w:rsidRDefault="00263D7C" w:rsidP="001F4763">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2. </w:t>
            </w:r>
            <w:r w:rsidR="00464F8E" w:rsidRPr="001C69A9">
              <w:rPr>
                <w:rFonts w:eastAsia="Times New Roman" w:cs="Times New Roman"/>
                <w:b/>
                <w:color w:val="000000" w:themeColor="text1"/>
                <w:sz w:val="24"/>
                <w:szCs w:val="24"/>
              </w:rPr>
              <w:t>Організація педагогічної практики здобувачів в якості вихователя -методиста в ЗДО.</w:t>
            </w:r>
          </w:p>
          <w:p w14:paraId="63D2DBC7" w14:textId="11598459" w:rsidR="00263D7C" w:rsidRPr="001C69A9" w:rsidRDefault="00263D7C" w:rsidP="001F4763">
            <w:pPr>
              <w:spacing w:after="0"/>
              <w:ind w:firstLine="453"/>
              <w:jc w:val="both"/>
              <w:rPr>
                <w:rFonts w:eastAsia="Times New Roman" w:cs="Times New Roman"/>
                <w:b/>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в</w:t>
            </w:r>
            <w:r w:rsidR="00464F8E" w:rsidRPr="001C69A9">
              <w:rPr>
                <w:rFonts w:eastAsia="Times New Roman" w:cs="Times New Roman"/>
                <w:bCs/>
                <w:color w:val="000000" w:themeColor="text1"/>
                <w:sz w:val="24"/>
                <w:szCs w:val="24"/>
              </w:rPr>
              <w:t>ихователь-методист, методичний кабінет, навчально-методичне забезпечення освітньої діяльності ЗДО.</w:t>
            </w:r>
          </w:p>
          <w:p w14:paraId="2B463D75" w14:textId="42170D54" w:rsidR="00263D7C" w:rsidRPr="001C69A9" w:rsidRDefault="00263D7C" w:rsidP="00464F8E">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3. </w:t>
            </w:r>
            <w:r w:rsidR="00464F8E" w:rsidRPr="001C69A9">
              <w:rPr>
                <w:rFonts w:eastAsia="Times New Roman" w:cs="Times New Roman"/>
                <w:b/>
                <w:color w:val="000000" w:themeColor="text1"/>
                <w:sz w:val="24"/>
                <w:szCs w:val="24"/>
              </w:rPr>
              <w:t>Вивчення змісту діяльності методиста з дошкільної освіти (головного спеціаліста)</w:t>
            </w:r>
            <w:r w:rsidRPr="001C69A9">
              <w:rPr>
                <w:rFonts w:eastAsia="Times New Roman" w:cs="Times New Roman"/>
                <w:b/>
                <w:color w:val="000000" w:themeColor="text1"/>
                <w:sz w:val="24"/>
                <w:szCs w:val="24"/>
              </w:rPr>
              <w:t>.</w:t>
            </w:r>
          </w:p>
          <w:p w14:paraId="40B07504" w14:textId="2A70B6C0" w:rsidR="00263D7C" w:rsidRPr="001C69A9" w:rsidRDefault="00263D7C" w:rsidP="001F4763">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00464F8E" w:rsidRPr="001C69A9">
              <w:rPr>
                <w:rFonts w:eastAsia="Times New Roman" w:cs="Times New Roman"/>
                <w:bCs/>
                <w:color w:val="000000" w:themeColor="text1"/>
                <w:sz w:val="24"/>
                <w:szCs w:val="24"/>
              </w:rPr>
              <w:t xml:space="preserve">методичне об’єднання, атестація педагогічних працівників, </w:t>
            </w:r>
            <w:r w:rsidRPr="001C69A9">
              <w:rPr>
                <w:rFonts w:eastAsia="Times New Roman" w:cs="Times New Roman"/>
                <w:bCs/>
                <w:color w:val="000000" w:themeColor="text1"/>
                <w:sz w:val="24"/>
                <w:szCs w:val="24"/>
              </w:rPr>
              <w:t xml:space="preserve"> </w:t>
            </w:r>
            <w:r w:rsidR="00464F8E" w:rsidRPr="001C69A9">
              <w:rPr>
                <w:rFonts w:eastAsia="Times New Roman" w:cs="Times New Roman"/>
                <w:bCs/>
                <w:color w:val="000000" w:themeColor="text1"/>
                <w:sz w:val="24"/>
                <w:szCs w:val="24"/>
              </w:rPr>
              <w:t xml:space="preserve">головний спеціаліст, планування, </w:t>
            </w:r>
            <w:r w:rsidR="002663C6" w:rsidRPr="001C69A9">
              <w:rPr>
                <w:rFonts w:eastAsia="Times New Roman" w:cs="Times New Roman"/>
                <w:bCs/>
                <w:color w:val="000000" w:themeColor="text1"/>
                <w:sz w:val="24"/>
                <w:szCs w:val="24"/>
              </w:rPr>
              <w:t>курси підвищення кваліфікації вихователів.</w:t>
            </w:r>
          </w:p>
          <w:p w14:paraId="3A71E4DA" w14:textId="1B127A4D" w:rsidR="00464F8E" w:rsidRPr="001C69A9" w:rsidRDefault="00263D7C" w:rsidP="001F4763">
            <w:pPr>
              <w:spacing w:after="0"/>
              <w:ind w:firstLine="453"/>
              <w:jc w:val="both"/>
              <w:rPr>
                <w:rFonts w:cs="Times New Roman"/>
                <w:b/>
                <w:bCs/>
                <w:color w:val="000000" w:themeColor="text1"/>
                <w:sz w:val="24"/>
                <w:szCs w:val="24"/>
              </w:rPr>
            </w:pPr>
            <w:r w:rsidRPr="001C69A9">
              <w:rPr>
                <w:rFonts w:eastAsia="Times New Roman" w:cs="Times New Roman"/>
                <w:b/>
                <w:color w:val="000000" w:themeColor="text1"/>
                <w:sz w:val="24"/>
                <w:szCs w:val="24"/>
              </w:rPr>
              <w:t xml:space="preserve">Тема 4. </w:t>
            </w:r>
            <w:r w:rsidR="00464F8E" w:rsidRPr="001C69A9">
              <w:rPr>
                <w:rFonts w:cs="Times New Roman"/>
                <w:b/>
                <w:bCs/>
                <w:color w:val="000000" w:themeColor="text1"/>
                <w:sz w:val="24"/>
                <w:szCs w:val="24"/>
              </w:rPr>
              <w:t>Вивчення змісту діяльності керівника закладу дошкільної освіти</w:t>
            </w:r>
            <w:r w:rsidR="002663C6" w:rsidRPr="001C69A9">
              <w:rPr>
                <w:rFonts w:cs="Times New Roman"/>
                <w:b/>
                <w:bCs/>
                <w:color w:val="000000" w:themeColor="text1"/>
                <w:sz w:val="24"/>
                <w:szCs w:val="24"/>
              </w:rPr>
              <w:t>.</w:t>
            </w:r>
          </w:p>
          <w:p w14:paraId="7BCB5E19" w14:textId="1D280512" w:rsidR="00263D7C" w:rsidRPr="001C69A9" w:rsidRDefault="00263D7C" w:rsidP="002663C6">
            <w:pPr>
              <w:spacing w:after="0"/>
              <w:ind w:firstLine="453"/>
              <w:jc w:val="both"/>
              <w:rPr>
                <w:rFonts w:eastAsia="Times New Roman" w:cs="Times New Roman"/>
                <w:bCs/>
                <w:color w:val="FF0000"/>
                <w:sz w:val="24"/>
                <w:szCs w:val="24"/>
              </w:rPr>
            </w:pPr>
            <w:r w:rsidRPr="001C69A9">
              <w:rPr>
                <w:rFonts w:eastAsia="Times New Roman" w:cs="Times New Roman"/>
                <w:bCs/>
                <w:i/>
                <w:iCs/>
                <w:color w:val="000000" w:themeColor="text1"/>
                <w:sz w:val="24"/>
                <w:szCs w:val="24"/>
              </w:rPr>
              <w:t xml:space="preserve">Основні поняття теми: </w:t>
            </w:r>
            <w:r w:rsidR="002663C6" w:rsidRPr="001C69A9">
              <w:rPr>
                <w:rFonts w:eastAsia="Times New Roman" w:cs="Times New Roman"/>
                <w:bCs/>
                <w:color w:val="000000" w:themeColor="text1"/>
                <w:sz w:val="24"/>
                <w:szCs w:val="24"/>
              </w:rPr>
              <w:t>керівник ЗДО, директор, завідувач,</w:t>
            </w:r>
            <w:r w:rsidR="002663C6" w:rsidRPr="001C69A9">
              <w:rPr>
                <w:rFonts w:eastAsia="Times New Roman" w:cs="Times New Roman"/>
                <w:bCs/>
                <w:i/>
                <w:iCs/>
                <w:color w:val="000000" w:themeColor="text1"/>
                <w:sz w:val="24"/>
                <w:szCs w:val="24"/>
              </w:rPr>
              <w:t xml:space="preserve"> </w:t>
            </w:r>
            <w:r w:rsidRPr="001C69A9">
              <w:rPr>
                <w:rFonts w:eastAsia="Times New Roman" w:cs="Times New Roman"/>
                <w:bCs/>
                <w:color w:val="000000" w:themeColor="text1"/>
                <w:sz w:val="24"/>
                <w:szCs w:val="24"/>
              </w:rPr>
              <w:t xml:space="preserve"> </w:t>
            </w:r>
            <w:r w:rsidR="002663C6" w:rsidRPr="001C69A9">
              <w:rPr>
                <w:rFonts w:eastAsia="Times New Roman" w:cs="Times New Roman"/>
                <w:bCs/>
                <w:color w:val="000000" w:themeColor="text1"/>
                <w:sz w:val="24"/>
                <w:szCs w:val="24"/>
              </w:rPr>
              <w:t>педагогічний колектив закладу дошкільної освіти, працівники ЗДО.</w:t>
            </w:r>
          </w:p>
        </w:tc>
      </w:tr>
      <w:tr w:rsidR="00263D7C" w:rsidRPr="001C69A9" w14:paraId="240C4A41" w14:textId="77777777" w:rsidTr="00F646B5">
        <w:tc>
          <w:tcPr>
            <w:tcW w:w="1724" w:type="dxa"/>
          </w:tcPr>
          <w:p w14:paraId="63668C9D"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Орієнтація (на кого розрахований курс)</w:t>
            </w:r>
          </w:p>
        </w:tc>
        <w:tc>
          <w:tcPr>
            <w:tcW w:w="7377" w:type="dxa"/>
          </w:tcPr>
          <w:p w14:paraId="702D457D" w14:textId="77777777" w:rsidR="00263D7C" w:rsidRPr="001C69A9" w:rsidRDefault="00263D7C" w:rsidP="001F4763">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Освітній ступінь – бакалавр</w:t>
            </w:r>
          </w:p>
          <w:p w14:paraId="13CFC02D" w14:textId="77777777" w:rsidR="00263D7C" w:rsidRPr="001C69A9" w:rsidRDefault="00263D7C" w:rsidP="001F4763">
            <w:pPr>
              <w:spacing w:after="0"/>
              <w:rPr>
                <w:rFonts w:eastAsia="Times New Roman" w:cs="Times New Roman"/>
                <w:color w:val="000000" w:themeColor="text1"/>
                <w:sz w:val="24"/>
                <w:szCs w:val="24"/>
              </w:rPr>
            </w:pPr>
          </w:p>
        </w:tc>
      </w:tr>
      <w:tr w:rsidR="00263D7C" w:rsidRPr="001C69A9" w14:paraId="5C8B0834" w14:textId="77777777" w:rsidTr="00F646B5">
        <w:tc>
          <w:tcPr>
            <w:tcW w:w="1724" w:type="dxa"/>
          </w:tcPr>
          <w:p w14:paraId="53072340"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Попередня підготовка</w:t>
            </w:r>
          </w:p>
        </w:tc>
        <w:tc>
          <w:tcPr>
            <w:tcW w:w="7377" w:type="dxa"/>
          </w:tcPr>
          <w:p w14:paraId="53E03CD8" w14:textId="77777777" w:rsidR="00263D7C" w:rsidRPr="001C69A9" w:rsidRDefault="00263D7C" w:rsidP="001F4763">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Дошкільна педагогіка, загальна та вікова психологія, методики дошкільної освіти. </w:t>
            </w:r>
          </w:p>
        </w:tc>
      </w:tr>
      <w:tr w:rsidR="00263D7C" w:rsidRPr="001C69A9" w14:paraId="7070CF98" w14:textId="77777777" w:rsidTr="00F646B5">
        <w:tc>
          <w:tcPr>
            <w:tcW w:w="1724" w:type="dxa"/>
          </w:tcPr>
          <w:p w14:paraId="5CC695A5" w14:textId="77777777" w:rsidR="00263D7C" w:rsidRPr="001C69A9" w:rsidRDefault="00263D7C" w:rsidP="001F4763">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Як навчатися?</w:t>
            </w:r>
          </w:p>
        </w:tc>
        <w:tc>
          <w:tcPr>
            <w:tcW w:w="7377" w:type="dxa"/>
          </w:tcPr>
          <w:p w14:paraId="6010CC01" w14:textId="77777777" w:rsidR="002663C6" w:rsidRPr="001C69A9" w:rsidRDefault="002663C6" w:rsidP="002663C6">
            <w:pPr>
              <w:spacing w:after="0"/>
              <w:ind w:firstLine="709"/>
              <w:contextualSpacing/>
              <w:jc w:val="both"/>
              <w:rPr>
                <w:rFonts w:eastAsia="Calibri" w:cs="Times New Roman"/>
                <w:sz w:val="24"/>
                <w:szCs w:val="24"/>
              </w:rPr>
            </w:pPr>
            <w:r w:rsidRPr="001C69A9">
              <w:rPr>
                <w:rFonts w:eastAsia="Calibri" w:cs="Times New Roman"/>
                <w:sz w:val="24"/>
                <w:szCs w:val="24"/>
              </w:rPr>
              <w:t xml:space="preserve">Після завершення педагогічної практики здобувач володітиме такими загальними </w:t>
            </w:r>
            <w:proofErr w:type="spellStart"/>
            <w:r w:rsidRPr="001C69A9">
              <w:rPr>
                <w:rFonts w:eastAsia="Calibri" w:cs="Times New Roman"/>
                <w:sz w:val="24"/>
                <w:szCs w:val="24"/>
              </w:rPr>
              <w:t>компетентностями</w:t>
            </w:r>
            <w:proofErr w:type="spellEnd"/>
            <w:r w:rsidRPr="001C69A9">
              <w:rPr>
                <w:rFonts w:eastAsia="Calibri" w:cs="Times New Roman"/>
                <w:sz w:val="24"/>
                <w:szCs w:val="24"/>
              </w:rPr>
              <w:t>:</w:t>
            </w:r>
          </w:p>
          <w:p w14:paraId="7F6F2364" w14:textId="77777777" w:rsidR="002663C6" w:rsidRPr="001C69A9" w:rsidRDefault="002663C6" w:rsidP="002663C6">
            <w:pPr>
              <w:spacing w:after="0"/>
              <w:ind w:firstLine="709"/>
              <w:contextualSpacing/>
              <w:jc w:val="both"/>
              <w:rPr>
                <w:rFonts w:eastAsia="Calibri" w:cs="Times New Roman"/>
                <w:sz w:val="24"/>
                <w:szCs w:val="24"/>
              </w:rPr>
            </w:pPr>
            <w:r w:rsidRPr="001C69A9">
              <w:rPr>
                <w:rFonts w:eastAsia="Calibri" w:cs="Times New Roman"/>
                <w:sz w:val="24"/>
                <w:szCs w:val="24"/>
              </w:rPr>
              <w:t>ІК</w:t>
            </w:r>
            <w:r w:rsidRPr="001C69A9">
              <w:rPr>
                <w:rFonts w:eastAsia="Calibri" w:cs="Times New Roman"/>
                <w:b/>
                <w:bCs/>
                <w:sz w:val="24"/>
                <w:szCs w:val="24"/>
              </w:rPr>
              <w:t>.</w:t>
            </w:r>
            <w:r w:rsidRPr="001C69A9">
              <w:rPr>
                <w:rFonts w:eastAsia="Calibri" w:cs="Times New Roman"/>
                <w:sz w:val="24"/>
                <w:szCs w:val="24"/>
              </w:rPr>
              <w:t xml:space="preserve"> Здатність розв’язувати складні спеціалізовані завдання та практичні проблеми в галузі дошкільної освіти з розвитку, навчання і виховання дітей раннього і дошкільного віку, що передбачає застосовування загальних психолого-педагогічних теорій і фахових </w:t>
            </w:r>
            <w:proofErr w:type="spellStart"/>
            <w:r w:rsidRPr="001C69A9">
              <w:rPr>
                <w:rFonts w:eastAsia="Calibri" w:cs="Times New Roman"/>
                <w:sz w:val="24"/>
                <w:szCs w:val="24"/>
              </w:rPr>
              <w:lastRenderedPageBreak/>
              <w:t>методик</w:t>
            </w:r>
            <w:proofErr w:type="spellEnd"/>
            <w:r w:rsidRPr="001C69A9">
              <w:rPr>
                <w:rFonts w:eastAsia="Calibri" w:cs="Times New Roman"/>
                <w:sz w:val="24"/>
                <w:szCs w:val="24"/>
              </w:rPr>
              <w:t xml:space="preserve"> дошкільної освіти, та характеризується комплексністю та невизначеністю умов.</w:t>
            </w:r>
          </w:p>
          <w:p w14:paraId="65ADBC25"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Загальні компетентності. </w:t>
            </w:r>
          </w:p>
          <w:p w14:paraId="5517CB5B"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0CE13BD3"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ЗК-2. Здатність зберігати та примножувати моральні, культурні, наукові цінності і досягнення суспільства, виявляти повагу та цінувати українську національну культуру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37C0D85B"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ЗК-3. Здатність до абстрактного мислення, аналізу та синтезу. </w:t>
            </w:r>
          </w:p>
          <w:p w14:paraId="7C38F891"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ЗК-4. Здатність спілкуватися державною мовою як усно, так і письмово. </w:t>
            </w:r>
          </w:p>
          <w:p w14:paraId="30A4C6E4"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ЗК-5. Здатність оцінювати та забезпечувати якість виконуваних робіт. </w:t>
            </w:r>
          </w:p>
          <w:p w14:paraId="3C6EE82D"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ЗК-6. Здатність до міжособистісної взаємодії, робота в команді. </w:t>
            </w:r>
          </w:p>
          <w:p w14:paraId="05CDEDE7"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ЗК-7. Здатність вчитися і оволодівати сучасними знаннями, до творчого пошуку та реалізації нових ідей. </w:t>
            </w:r>
          </w:p>
          <w:p w14:paraId="482C6B71"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ЗК-8. Здатність застосовувати знання у практичних ситуаціях, до прийняття офіційних рішень та відповідального ставлення до обов’язків. </w:t>
            </w:r>
          </w:p>
          <w:p w14:paraId="6B22B48D"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ЗК-9. Здійснення безпечної діяльності. </w:t>
            </w:r>
          </w:p>
          <w:p w14:paraId="2D7571A5"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ЗК-10. Здатність ухвалювати рішення та діяти, дотримуючись принципу неприпустимості корупції та будь-яких інших проявів </w:t>
            </w:r>
            <w:proofErr w:type="spellStart"/>
            <w:r w:rsidRPr="001C69A9">
              <w:rPr>
                <w:rFonts w:eastAsia="Calibri" w:cs="Times New Roman"/>
                <w:sz w:val="24"/>
                <w:szCs w:val="24"/>
              </w:rPr>
              <w:t>недоброчесності</w:t>
            </w:r>
            <w:proofErr w:type="spellEnd"/>
            <w:r w:rsidRPr="001C69A9">
              <w:rPr>
                <w:rFonts w:eastAsia="Calibri" w:cs="Times New Roman"/>
                <w:sz w:val="24"/>
                <w:szCs w:val="24"/>
              </w:rPr>
              <w:t xml:space="preserve">. </w:t>
            </w:r>
          </w:p>
          <w:p w14:paraId="0D959A7D"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Спеціальні (фахові) компетентності. </w:t>
            </w:r>
          </w:p>
          <w:p w14:paraId="3F547531"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 Здатність працювати з джерелами навчальної та наукової інформації. </w:t>
            </w:r>
          </w:p>
          <w:p w14:paraId="2620B317"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СК-2. Здатність до розвитку в дітей раннього і дошкільного віку базових якостей особистості (довільність, самостійність, креативність, ініціативність, свобода поведінки, самосвідомість, самооцінка, самоповага). </w:t>
            </w:r>
          </w:p>
          <w:p w14:paraId="4F834E79"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СК-3. Здатність до розвитку допитливості, пізнавальної мотивації, пізнавальних дій у дітей раннього і дошкільного віку. </w:t>
            </w:r>
          </w:p>
          <w:p w14:paraId="7B665EFB"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СК-4. Здатність до формування в дітей раннього і дошкільного віку первинних уявлень про предметне, природне, соціальне довкілля, властивості і відношення предметів; розвитку самосвідомості («Я» дитини і його місце в довкіллі). </w:t>
            </w:r>
          </w:p>
          <w:p w14:paraId="2156BA06"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СК-5. Здатність до розвитку в дітей раннього і дошкільного віку мовлення як засобу спілкування та взаємодії з однолітками і дорослими. </w:t>
            </w:r>
          </w:p>
          <w:p w14:paraId="172B2EF5"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СК-6. Здатність до виховання в дітей раннього і дошкільного віку навичок свідомого дотримання суспільно визнаних морально етичних норм і правил поведінки. </w:t>
            </w:r>
          </w:p>
          <w:p w14:paraId="6EB51803"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СК-7. Здатність до національно-патріотичного виховання дітей раннього і дошкільного віку (любов до Батьківщини, рідної мови, </w:t>
            </w:r>
            <w:r w:rsidRPr="001C69A9">
              <w:rPr>
                <w:rFonts w:eastAsia="Calibri" w:cs="Times New Roman"/>
                <w:sz w:val="24"/>
                <w:szCs w:val="24"/>
              </w:rPr>
              <w:lastRenderedPageBreak/>
              <w:t xml:space="preserve">рідного міста; інтерес і повага до державних символів України, національних традицій, звичаїв, свят, обрядів). </w:t>
            </w:r>
          </w:p>
          <w:p w14:paraId="34670EF8"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СК-8. Здатність до формування в дітей раннього і дошкільного віку навичок екологічно безпечної поведінки і діяльності в побуті, природі й довкіллі. </w:t>
            </w:r>
          </w:p>
          <w:p w14:paraId="70B61EE0"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СК-9. Здатність до розвитку </w:t>
            </w:r>
            <w:proofErr w:type="spellStart"/>
            <w:r w:rsidRPr="001C69A9">
              <w:rPr>
                <w:rFonts w:eastAsia="Calibri" w:cs="Times New Roman"/>
                <w:sz w:val="24"/>
                <w:szCs w:val="24"/>
              </w:rPr>
              <w:t>перцептивних</w:t>
            </w:r>
            <w:proofErr w:type="spellEnd"/>
            <w:r w:rsidRPr="001C69A9">
              <w:rPr>
                <w:rFonts w:eastAsia="Calibri" w:cs="Times New Roman"/>
                <w:sz w:val="24"/>
                <w:szCs w:val="24"/>
              </w:rPr>
              <w:t xml:space="preserve">, </w:t>
            </w:r>
            <w:proofErr w:type="spellStart"/>
            <w:r w:rsidRPr="001C69A9">
              <w:rPr>
                <w:rFonts w:eastAsia="Calibri" w:cs="Times New Roman"/>
                <w:sz w:val="24"/>
                <w:szCs w:val="24"/>
              </w:rPr>
              <w:t>мнемічних</w:t>
            </w:r>
            <w:proofErr w:type="spellEnd"/>
            <w:r w:rsidRPr="001C69A9">
              <w:rPr>
                <w:rFonts w:eastAsia="Calibri" w:cs="Times New Roman"/>
                <w:sz w:val="24"/>
                <w:szCs w:val="24"/>
              </w:rPr>
              <w:t xml:space="preserve"> процесів, різних форм мислення та свідомості в дітей раннього і дошкільного віку. </w:t>
            </w:r>
          </w:p>
          <w:p w14:paraId="15CB6EF7"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СК-10. Вміння складати Індивідуальну програму розвитку та необхідні для навчання дітей з особливими освітніми потребами документи, бути знайомими з універсальним дизайном в освіті та розумним пристосуванням. </w:t>
            </w:r>
          </w:p>
          <w:p w14:paraId="386CA950"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СК-11. Здатність до формування в дітей раннього і дошкільного віку елементарних уявлень про різні види мистецтва і засоби художньої виразності (слово, звуки, фарби тощо) та досвіду самостійної творчої діяльності. </w:t>
            </w:r>
          </w:p>
          <w:p w14:paraId="3BA822A7"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СК-12. Здатність до фізичного розвитку дітей раннього і дошкільного віку, корекції і зміцнення їхнього здоров’я засобами фізичних вправ і рухової активності. </w:t>
            </w:r>
          </w:p>
          <w:p w14:paraId="3C462A2C"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СК-13. Здатність до організації і керівництва ігровою (провідною), художньо-мовленнєвою і художньо-продуктивною (образотворча, музична, театральна) діяльністю дітей раннього і дошкільного віку, підтримки різних видів діяльності, ініційованих дитиною. </w:t>
            </w:r>
          </w:p>
          <w:p w14:paraId="6ACCBB17"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СК-14. Здатність до формування в дітей раннього і дошкільного віку навичок здорового способу життя як основи культури здоров’я (</w:t>
            </w:r>
            <w:proofErr w:type="spellStart"/>
            <w:r w:rsidRPr="001C69A9">
              <w:rPr>
                <w:rFonts w:eastAsia="Calibri" w:cs="Times New Roman"/>
                <w:sz w:val="24"/>
                <w:szCs w:val="24"/>
              </w:rPr>
              <w:t>валеологічної</w:t>
            </w:r>
            <w:proofErr w:type="spellEnd"/>
            <w:r w:rsidRPr="001C69A9">
              <w:rPr>
                <w:rFonts w:eastAsia="Calibri" w:cs="Times New Roman"/>
                <w:sz w:val="24"/>
                <w:szCs w:val="24"/>
              </w:rPr>
              <w:t xml:space="preserve"> культури) особистості. </w:t>
            </w:r>
          </w:p>
          <w:p w14:paraId="4B324AC7"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СК-15. Здатність до індивідуального і диференційованого розвитку дітей раннього і дошкільного віку з особливими освітніми потребами відповідно до їхніх можливостей. </w:t>
            </w:r>
          </w:p>
          <w:p w14:paraId="636BA402"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СК-16. Здатність до виховання в дітей раннього і дошкільного віку толерантного ставлення та поваги до інших, попередження та протидії </w:t>
            </w:r>
            <w:proofErr w:type="spellStart"/>
            <w:r w:rsidRPr="001C69A9">
              <w:rPr>
                <w:rFonts w:eastAsia="Calibri" w:cs="Times New Roman"/>
                <w:sz w:val="24"/>
                <w:szCs w:val="24"/>
              </w:rPr>
              <w:t>булінгу</w:t>
            </w:r>
            <w:proofErr w:type="spellEnd"/>
            <w:r w:rsidRPr="001C69A9">
              <w:rPr>
                <w:rFonts w:eastAsia="Calibri" w:cs="Times New Roman"/>
                <w:sz w:val="24"/>
                <w:szCs w:val="24"/>
              </w:rPr>
              <w:t xml:space="preserve">. </w:t>
            </w:r>
          </w:p>
          <w:p w14:paraId="337FDA43"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СК-17. Здатність нести відповідальність за прийняття рішень у непередбачуваних умовах праці, до швидкого реагування на зміни (гнучкість, адаптивність, </w:t>
            </w:r>
            <w:proofErr w:type="spellStart"/>
            <w:r w:rsidRPr="001C69A9">
              <w:rPr>
                <w:rFonts w:eastAsia="Calibri" w:cs="Times New Roman"/>
                <w:sz w:val="24"/>
                <w:szCs w:val="24"/>
              </w:rPr>
              <w:t>стресостійкість</w:t>
            </w:r>
            <w:proofErr w:type="spellEnd"/>
            <w:r w:rsidRPr="001C69A9">
              <w:rPr>
                <w:rFonts w:eastAsia="Calibri" w:cs="Times New Roman"/>
                <w:sz w:val="24"/>
                <w:szCs w:val="24"/>
              </w:rPr>
              <w:t xml:space="preserve">). </w:t>
            </w:r>
          </w:p>
          <w:p w14:paraId="4AE507A4"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СК-18. Здатність знаходити, опрацьовувати потрібну освітню інформацію та застосовувати її в роботі з дітьми, батьками. </w:t>
            </w:r>
          </w:p>
          <w:p w14:paraId="4F630D79"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СК-19. Здатність до комунікативної взаємодії з дітьми, батьками, колегами, здатність залучати учасників освітнього процесу на засадах партнерства та взаємної відповідальності. </w:t>
            </w:r>
          </w:p>
          <w:p w14:paraId="2608AE34"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СК-20. Здатність до самоосвіти, саморозвитку, до безперервності в освіті для постійного поглиблення загальноосвітньої та фахової підготовки, перетворення набуття освіти в процес, який триває впродовж усього життя людини. </w:t>
            </w:r>
          </w:p>
          <w:p w14:paraId="360FD32A"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СК-21. Здатність здійснювати та інтерпретувати результати моніторингу якості освітньої діяльності для адаптації та корегування освітнього процесу відповідно до можливостей та потреб здобувачів освіти.</w:t>
            </w:r>
          </w:p>
          <w:p w14:paraId="1824B6AC"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Програмні результати: </w:t>
            </w:r>
          </w:p>
          <w:p w14:paraId="538091BD"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 Розуміти і визначати педагогічні умови, закономірності, принципи, мету, завдання, зміст, організаційні форми, </w:t>
            </w:r>
            <w:r w:rsidRPr="001C69A9">
              <w:rPr>
                <w:rFonts w:eastAsia="Calibri" w:cs="Times New Roman"/>
                <w:sz w:val="24"/>
                <w:szCs w:val="24"/>
              </w:rPr>
              <w:lastRenderedPageBreak/>
              <w:t xml:space="preserve">методи і засоби, що використовуються в роботі з дітьми від народження до навчання у школі; знаходити типові ознаки і специфіку освітнього процесу і розвитку дітей раннього і дошкільного віку. </w:t>
            </w:r>
          </w:p>
          <w:p w14:paraId="0663F4C7"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 Розуміти, описувати й аналізувати процеси розвитку, навчання та виховання дітей раннього і дошкільного віку з використанням базових психологічних і педагогічних понять та категорій. </w:t>
            </w:r>
          </w:p>
          <w:p w14:paraId="43B22619"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ПРН-3. Розуміти природу і знати вікові особливості дітей з різними рівнями розвитку, особливості розвитку обдарованих дітей, індивідуальні відмінності дітей з особливими освітніми потребами. </w:t>
            </w:r>
          </w:p>
          <w:p w14:paraId="246C6294"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ПРН-4. Розуміти і визначати особливості провідної – ігрової та інших видів діяльності дітей дошкільного віку, способи їх використання в розвитку, навчанні і вихованні дітей раннього і дошкільного віку. </w:t>
            </w:r>
          </w:p>
          <w:p w14:paraId="6D0E84E8"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ПРН-5. Здійснювати взаємодію в роботі закладу дошкільної освіти, сім’ї та школи. Залучати батьків до організації освітнього процесу з дітьми раннього і дошкільного віку в умовах закладу дошкільної освіти. </w:t>
            </w:r>
          </w:p>
          <w:p w14:paraId="610D9A83"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ПРН-6. Встановлювати зв’язок між педагогічними впливами та досягнутими дітьми результатами. </w:t>
            </w:r>
          </w:p>
          <w:p w14:paraId="61ED7286"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ПРН-7. Планувати освітній процес в закладах дошкільної освіти з урахуванням вікових та індивідуальних можливостей дітей раннього і дошкільного віку, дітей з особливими освітніми потребами та складати прогнози щодо його ефективності. </w:t>
            </w:r>
          </w:p>
          <w:p w14:paraId="6D4F5DD6"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ПРН-8. Вміти складати індивідуальні програми розвитку для дітей з особливими освітніми потребами та необхідні для навчання документи; бути знайомим з універсальним дизайном в освіті та розумним пристосуванням. </w:t>
            </w:r>
          </w:p>
          <w:p w14:paraId="18CFCECF"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ПРН-9. Розуміти історію та закономірності розвитку дошкільної освіти. Аналізувати педагогічні системи минулого та творчо трансформувати їх потенціал у сучасний навчально-виховний простір закладу дошкільної освіти.</w:t>
            </w:r>
          </w:p>
          <w:p w14:paraId="773D9C9C"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 ПРН-10. Бути знайомим з програмою раннього втручання, розуміти можливості опори на нього в подальшій роботі з дітьми з особливими освітніми потребами. </w:t>
            </w:r>
          </w:p>
          <w:p w14:paraId="11ADFC78"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ПРН-11. Бути знайомим з ознаками </w:t>
            </w:r>
            <w:proofErr w:type="spellStart"/>
            <w:r w:rsidRPr="001C69A9">
              <w:rPr>
                <w:rFonts w:eastAsia="Calibri" w:cs="Times New Roman"/>
                <w:sz w:val="24"/>
                <w:szCs w:val="24"/>
              </w:rPr>
              <w:t>булінгу</w:t>
            </w:r>
            <w:proofErr w:type="spellEnd"/>
            <w:r w:rsidRPr="001C69A9">
              <w:rPr>
                <w:rFonts w:eastAsia="Calibri" w:cs="Times New Roman"/>
                <w:sz w:val="24"/>
                <w:szCs w:val="24"/>
              </w:rPr>
              <w:t xml:space="preserve">. Вміти використовувати прийоми попередження та протидії йому. </w:t>
            </w:r>
          </w:p>
          <w:p w14:paraId="5ABB3B5E"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ПРН-12. Будувати цілісний освітній процес з урахуванням основних закономірностей його перебігу. Оцінювати власну діяльність як суб’єкта педагогічної праці. </w:t>
            </w:r>
          </w:p>
          <w:p w14:paraId="5BE172B1"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ПРН-13. Здійснювати управління якістю освітнього процесу, керуючись психолого-педагогічними принципами його організації в системі дошкільної освіти та взаємодії з сім’єю. </w:t>
            </w:r>
          </w:p>
          <w:p w14:paraId="72F9DF91"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ПРН-14. Мати навички збереження та зміцнення психофізичного і соціального здоров’я дітей. </w:t>
            </w:r>
          </w:p>
          <w:p w14:paraId="7702B3C2"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ПРН-15. Визначати завдання і зміст різних видів діяльності дітей раннього і дошкільного віку на основі програм дошкільної освіти та знань про культурно-історичний досвід українського народу, загальнолюдські культурні та етико-естетичні цінності. </w:t>
            </w:r>
          </w:p>
          <w:p w14:paraId="3DB723DF"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ПРН-16. Проектувати педагогічні заходи із залученням фахівців суміжних галузей, батьків, громадських діячів та ін. для реалізації завдань всебічного розвитку дітей.</w:t>
            </w:r>
          </w:p>
          <w:p w14:paraId="35E7E85F"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 ПРН-17. Здійснювати суб’єкт-суб’єктну взаємодію і розвивальне міжособистісне педагогічне спілкування з дітьми дошкільного віку та особистісно- і соціально зорієнтоване спілкування з батьками. </w:t>
            </w:r>
          </w:p>
          <w:p w14:paraId="1CCA4D7F"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ПРН-18. Володіти технологіями організації розвивального предметно-ігрового, природно-екологічного, пізнавального, мовленнєвого середовища в різних групах раннього і дошкільного віку. </w:t>
            </w:r>
          </w:p>
          <w:p w14:paraId="180BB178"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ПРН-19. Збирати та аналізувати дані про індивідуальний розвиток дитини. </w:t>
            </w:r>
          </w:p>
          <w:p w14:paraId="13A40224"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ПРН-20. Враховувати рівні розвитку дітей при виборі </w:t>
            </w:r>
            <w:proofErr w:type="spellStart"/>
            <w:r w:rsidRPr="001C69A9">
              <w:rPr>
                <w:rFonts w:eastAsia="Calibri" w:cs="Times New Roman"/>
                <w:sz w:val="24"/>
                <w:szCs w:val="24"/>
              </w:rPr>
              <w:t>методик</w:t>
            </w:r>
            <w:proofErr w:type="spellEnd"/>
            <w:r w:rsidRPr="001C69A9">
              <w:rPr>
                <w:rFonts w:eastAsia="Calibri" w:cs="Times New Roman"/>
                <w:sz w:val="24"/>
                <w:szCs w:val="24"/>
              </w:rPr>
              <w:t xml:space="preserve"> і технологій навчання і виховання, при визначенні зони актуального розвитку дітей та створенні зони найближчого розвитку. </w:t>
            </w:r>
          </w:p>
          <w:p w14:paraId="15F2E5BD"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ПРН-21. Розробляти індивідуальні програми соціалізації й адаптації дітей раннього і дошкільного віку. </w:t>
            </w:r>
          </w:p>
          <w:p w14:paraId="2447E251" w14:textId="77777777" w:rsidR="002663C6"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ПРН-22. Дотримуватись умов безпеки життєдіяльності дітей раннього і дошкільного віку. </w:t>
            </w:r>
          </w:p>
          <w:p w14:paraId="655B08E3" w14:textId="0B3C52F9" w:rsidR="00263D7C" w:rsidRPr="001C69A9" w:rsidRDefault="002663C6" w:rsidP="002663C6">
            <w:pPr>
              <w:pStyle w:val="a8"/>
              <w:spacing w:after="0"/>
              <w:ind w:left="0" w:firstLine="709"/>
              <w:jc w:val="both"/>
              <w:rPr>
                <w:rFonts w:eastAsia="Calibri" w:cs="Times New Roman"/>
                <w:sz w:val="24"/>
                <w:szCs w:val="24"/>
              </w:rPr>
            </w:pPr>
            <w:r w:rsidRPr="001C69A9">
              <w:rPr>
                <w:rFonts w:eastAsia="Calibri" w:cs="Times New Roman"/>
                <w:sz w:val="24"/>
                <w:szCs w:val="24"/>
              </w:rPr>
              <w:t>ПРН-23 Знати основи запобігання корупції, суспільної та академічної доброчесності на рівні, необхідному для формування нетерпимості до корупції та проявів недоброчесної поведінки серед здобувачів освіти та вміти застосовувати їх у професійній діяльності</w:t>
            </w:r>
          </w:p>
        </w:tc>
      </w:tr>
      <w:tr w:rsidR="00263D7C" w:rsidRPr="001C69A9" w14:paraId="7689DC04" w14:textId="77777777" w:rsidTr="00F646B5">
        <w:tc>
          <w:tcPr>
            <w:tcW w:w="1724" w:type="dxa"/>
          </w:tcPr>
          <w:p w14:paraId="32D8DFF9"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lastRenderedPageBreak/>
              <w:t>Методичне забезпечення</w:t>
            </w:r>
          </w:p>
        </w:tc>
        <w:tc>
          <w:tcPr>
            <w:tcW w:w="7377" w:type="dxa"/>
          </w:tcPr>
          <w:p w14:paraId="451520B5" w14:textId="77777777" w:rsidR="00263D7C" w:rsidRPr="001C69A9" w:rsidRDefault="00263D7C">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Робоча програма з практики</w:t>
            </w:r>
          </w:p>
          <w:p w14:paraId="5694A402" w14:textId="2658B484" w:rsidR="00263D7C" w:rsidRPr="001C69A9" w:rsidRDefault="00263D7C">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Силабус для </w:t>
            </w:r>
            <w:r w:rsidR="00DA2086" w:rsidRPr="001C69A9">
              <w:rPr>
                <w:rFonts w:eastAsia="Times New Roman" w:cs="Times New Roman"/>
                <w:color w:val="000000" w:themeColor="text1"/>
                <w:sz w:val="24"/>
                <w:szCs w:val="24"/>
              </w:rPr>
              <w:t>здобувачів</w:t>
            </w:r>
          </w:p>
          <w:p w14:paraId="1F64BBEB" w14:textId="77777777" w:rsidR="00263D7C" w:rsidRPr="001C69A9" w:rsidRDefault="00263D7C">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Методичні рекомендації з педагогічної практики</w:t>
            </w:r>
          </w:p>
        </w:tc>
      </w:tr>
      <w:tr w:rsidR="00263D7C" w:rsidRPr="001C69A9" w14:paraId="20547E63" w14:textId="77777777" w:rsidTr="00F646B5">
        <w:trPr>
          <w:trHeight w:val="141"/>
        </w:trPr>
        <w:tc>
          <w:tcPr>
            <w:tcW w:w="1724" w:type="dxa"/>
          </w:tcPr>
          <w:p w14:paraId="21CA87C1"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Навчальні матеріали</w:t>
            </w:r>
          </w:p>
        </w:tc>
        <w:tc>
          <w:tcPr>
            <w:tcW w:w="7377" w:type="dxa"/>
          </w:tcPr>
          <w:p w14:paraId="71C6CC27" w14:textId="77777777" w:rsidR="00263D7C" w:rsidRPr="001C69A9" w:rsidRDefault="00263D7C" w:rsidP="00F646B5">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Базовий компонент дошкільної освіти в Україні. [Електронний ресурс]. – :Режим доступу: http://mon.gov.ua/activity/education/doshkilna/basic1/</w:t>
            </w:r>
          </w:p>
          <w:p w14:paraId="7292FA96" w14:textId="77777777" w:rsidR="00263D7C" w:rsidRPr="001C69A9" w:rsidRDefault="00263D7C" w:rsidP="00F646B5">
            <w:pPr>
              <w:spacing w:after="0" w:line="259" w:lineRule="auto"/>
              <w:jc w:val="both"/>
              <w:rPr>
                <w:rFonts w:eastAsia="Calibri" w:cs="Times New Roman"/>
                <w:bCs/>
                <w:iCs/>
                <w:color w:val="000000" w:themeColor="text1"/>
                <w:sz w:val="24"/>
                <w:szCs w:val="24"/>
              </w:rPr>
            </w:pPr>
            <w:r w:rsidRPr="001C69A9">
              <w:rPr>
                <w:rFonts w:cs="Times New Roman"/>
                <w:color w:val="000000" w:themeColor="text1"/>
                <w:sz w:val="24"/>
                <w:szCs w:val="24"/>
              </w:rPr>
              <w:t>Березовська Л. Теорія та методика формування елементарних математичних уявлень у дітей дошкільного віку : навчальний посібник. Івано-Франківськ : НАІР, 2022. 252 с.</w:t>
            </w:r>
          </w:p>
          <w:p w14:paraId="0BA4479A" w14:textId="0F1F251A" w:rsidR="00263D7C" w:rsidRPr="001C69A9" w:rsidRDefault="00263D7C" w:rsidP="00F646B5">
            <w:pPr>
              <w:spacing w:after="0" w:line="259" w:lineRule="auto"/>
              <w:jc w:val="both"/>
              <w:rPr>
                <w:color w:val="000000" w:themeColor="text1"/>
                <w:sz w:val="24"/>
                <w:szCs w:val="20"/>
              </w:rPr>
            </w:pPr>
            <w:proofErr w:type="spellStart"/>
            <w:r w:rsidRPr="001C69A9">
              <w:rPr>
                <w:color w:val="000000" w:themeColor="text1"/>
                <w:sz w:val="24"/>
                <w:szCs w:val="20"/>
              </w:rPr>
              <w:t>Богуш</w:t>
            </w:r>
            <w:proofErr w:type="spellEnd"/>
            <w:r w:rsidRPr="001C69A9">
              <w:rPr>
                <w:color w:val="000000" w:themeColor="text1"/>
                <w:sz w:val="24"/>
                <w:szCs w:val="20"/>
              </w:rPr>
              <w:t xml:space="preserve"> А., Маліновська Н. Методика розвитку мовлення та навчання рідної мови дітей раннього і дошкільного віку. Київ : Вид. дім </w:t>
            </w:r>
            <w:r w:rsidR="00F646B5" w:rsidRPr="001C69A9">
              <w:rPr>
                <w:color w:val="000000" w:themeColor="text1"/>
                <w:sz w:val="24"/>
                <w:szCs w:val="20"/>
              </w:rPr>
              <w:t>«</w:t>
            </w:r>
            <w:r w:rsidRPr="001C69A9">
              <w:rPr>
                <w:color w:val="000000" w:themeColor="text1"/>
                <w:sz w:val="24"/>
                <w:szCs w:val="20"/>
              </w:rPr>
              <w:t>Слово</w:t>
            </w:r>
            <w:r w:rsidR="00F646B5" w:rsidRPr="001C69A9">
              <w:rPr>
                <w:color w:val="000000" w:themeColor="text1"/>
                <w:sz w:val="24"/>
                <w:szCs w:val="20"/>
              </w:rPr>
              <w:t>»</w:t>
            </w:r>
            <w:r w:rsidRPr="001C69A9">
              <w:rPr>
                <w:color w:val="000000" w:themeColor="text1"/>
                <w:sz w:val="24"/>
                <w:szCs w:val="20"/>
              </w:rPr>
              <w:t>, 2021. 336 с.</w:t>
            </w:r>
          </w:p>
          <w:p w14:paraId="385BA335" w14:textId="77777777" w:rsidR="00263D7C" w:rsidRPr="001C69A9" w:rsidRDefault="00263D7C" w:rsidP="00F646B5">
            <w:pPr>
              <w:spacing w:after="0" w:line="259" w:lineRule="auto"/>
              <w:jc w:val="both"/>
              <w:rPr>
                <w:color w:val="000000" w:themeColor="text1"/>
              </w:rPr>
            </w:pPr>
            <w:proofErr w:type="spellStart"/>
            <w:r w:rsidRPr="001C69A9">
              <w:rPr>
                <w:rFonts w:cs="Times New Roman"/>
                <w:color w:val="000000" w:themeColor="text1"/>
                <w:sz w:val="24"/>
                <w:szCs w:val="24"/>
              </w:rPr>
              <w:t>Дудкевич</w:t>
            </w:r>
            <w:proofErr w:type="spellEnd"/>
            <w:r w:rsidRPr="001C69A9">
              <w:rPr>
                <w:rFonts w:cs="Times New Roman"/>
                <w:color w:val="000000" w:themeColor="text1"/>
                <w:sz w:val="24"/>
                <w:szCs w:val="24"/>
              </w:rPr>
              <w:t> Т. Дошкільна психологія. Центр навчальної літератури : Київ, 2020. 392 с.</w:t>
            </w:r>
          </w:p>
          <w:p w14:paraId="2E90EDF0" w14:textId="77777777" w:rsidR="00263D7C" w:rsidRPr="001C69A9" w:rsidRDefault="00263D7C" w:rsidP="00F646B5">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вищу освіту» [Електронний ресурс]. – Режим доступу: http://zakon0.rada.gov.ua/laws/show/1556-1</w:t>
            </w:r>
          </w:p>
          <w:p w14:paraId="0904E72F" w14:textId="77777777" w:rsidR="00263D7C" w:rsidRPr="001C69A9" w:rsidRDefault="00263D7C" w:rsidP="00F646B5">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дошкільну освіту» [Електронний ресурс]. – Режим доступу : http://zakon4.rada.gov.ua/laws/show/2628-14</w:t>
            </w:r>
          </w:p>
          <w:p w14:paraId="1C25A522" w14:textId="77777777" w:rsidR="00263D7C" w:rsidRPr="001C69A9" w:rsidRDefault="00263D7C" w:rsidP="00F646B5">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Закон України «Про освіту» [Електронний ресурс]. – Режим доступу: http://zakon5.rada.gov.ua/laws/show/2145-19 </w:t>
            </w:r>
          </w:p>
          <w:p w14:paraId="148C5E09" w14:textId="77777777" w:rsidR="00263D7C" w:rsidRPr="001C69A9" w:rsidRDefault="00263D7C" w:rsidP="00F646B5">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Освітнє середовище закладу дошкільної освіти: технології </w:t>
            </w:r>
            <w:proofErr w:type="spellStart"/>
            <w:r w:rsidRPr="001C69A9">
              <w:rPr>
                <w:rFonts w:eastAsia="Calibri" w:cs="Times New Roman"/>
                <w:bCs/>
                <w:iCs/>
                <w:color w:val="000000" w:themeColor="text1"/>
                <w:sz w:val="24"/>
                <w:szCs w:val="24"/>
              </w:rPr>
              <w:t>проєктування</w:t>
            </w:r>
            <w:proofErr w:type="spellEnd"/>
            <w:r w:rsidRPr="001C69A9">
              <w:rPr>
                <w:rFonts w:eastAsia="Calibri" w:cs="Times New Roman"/>
                <w:bCs/>
                <w:iCs/>
                <w:color w:val="000000" w:themeColor="text1"/>
                <w:sz w:val="24"/>
                <w:szCs w:val="24"/>
              </w:rPr>
              <w:t xml:space="preserve"> :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.-метод. посібник / О. Д. </w:t>
            </w:r>
            <w:proofErr w:type="spellStart"/>
            <w:r w:rsidRPr="001C69A9">
              <w:rPr>
                <w:rFonts w:eastAsia="Calibri" w:cs="Times New Roman"/>
                <w:bCs/>
                <w:iCs/>
                <w:color w:val="000000" w:themeColor="text1"/>
                <w:sz w:val="24"/>
                <w:szCs w:val="24"/>
              </w:rPr>
              <w:t>Рейпольська</w:t>
            </w:r>
            <w:proofErr w:type="spellEnd"/>
            <w:r w:rsidRPr="001C69A9">
              <w:rPr>
                <w:rFonts w:eastAsia="Calibri" w:cs="Times New Roman"/>
                <w:bCs/>
                <w:iCs/>
                <w:color w:val="000000" w:themeColor="text1"/>
                <w:sz w:val="24"/>
                <w:szCs w:val="24"/>
              </w:rPr>
              <w:t xml:space="preserve"> та ін. ; ред. О. Д. </w:t>
            </w:r>
            <w:proofErr w:type="spellStart"/>
            <w:r w:rsidRPr="001C69A9">
              <w:rPr>
                <w:rFonts w:eastAsia="Calibri" w:cs="Times New Roman"/>
                <w:bCs/>
                <w:iCs/>
                <w:color w:val="000000" w:themeColor="text1"/>
                <w:sz w:val="24"/>
                <w:szCs w:val="24"/>
              </w:rPr>
              <w:t>Рейпольської</w:t>
            </w:r>
            <w:proofErr w:type="spellEnd"/>
            <w:r w:rsidRPr="001C69A9">
              <w:rPr>
                <w:rFonts w:eastAsia="Calibri" w:cs="Times New Roman"/>
                <w:bCs/>
                <w:iCs/>
                <w:color w:val="000000" w:themeColor="text1"/>
                <w:sz w:val="24"/>
                <w:szCs w:val="24"/>
              </w:rPr>
              <w:t xml:space="preserve">. Кропивницький : </w:t>
            </w:r>
            <w:proofErr w:type="spellStart"/>
            <w:r w:rsidRPr="001C69A9">
              <w:rPr>
                <w:rFonts w:eastAsia="Calibri" w:cs="Times New Roman"/>
                <w:bCs/>
                <w:iCs/>
                <w:color w:val="000000" w:themeColor="text1"/>
                <w:sz w:val="24"/>
                <w:szCs w:val="24"/>
              </w:rPr>
              <w:t>Імекс</w:t>
            </w:r>
            <w:proofErr w:type="spellEnd"/>
            <w:r w:rsidRPr="001C69A9">
              <w:rPr>
                <w:rFonts w:eastAsia="Calibri" w:cs="Times New Roman"/>
                <w:bCs/>
                <w:iCs/>
                <w:color w:val="000000" w:themeColor="text1"/>
                <w:sz w:val="24"/>
                <w:szCs w:val="24"/>
              </w:rPr>
              <w:t>-ЛТД, 2021. 222 с.</w:t>
            </w:r>
          </w:p>
          <w:p w14:paraId="6800378A" w14:textId="2FD46CAE" w:rsidR="00263D7C" w:rsidRPr="001C69A9" w:rsidRDefault="00263D7C" w:rsidP="00F646B5">
            <w:pPr>
              <w:spacing w:after="0" w:line="259" w:lineRule="auto"/>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Основи природознавства з методикою : метод. </w:t>
            </w:r>
            <w:proofErr w:type="spellStart"/>
            <w:r w:rsidRPr="001C69A9">
              <w:rPr>
                <w:rFonts w:eastAsia="Calibri" w:cs="Times New Roman"/>
                <w:bCs/>
                <w:iCs/>
                <w:color w:val="000000" w:themeColor="text1"/>
                <w:sz w:val="24"/>
                <w:szCs w:val="24"/>
              </w:rPr>
              <w:t>рек</w:t>
            </w:r>
            <w:proofErr w:type="spellEnd"/>
            <w:r w:rsidRPr="001C69A9">
              <w:rPr>
                <w:rFonts w:eastAsia="Calibri" w:cs="Times New Roman"/>
                <w:bCs/>
                <w:iCs/>
                <w:color w:val="000000" w:themeColor="text1"/>
                <w:sz w:val="24"/>
                <w:szCs w:val="24"/>
              </w:rPr>
              <w:t xml:space="preserve">. Для </w:t>
            </w:r>
            <w:r w:rsidR="00DA2086" w:rsidRPr="001C69A9">
              <w:rPr>
                <w:rFonts w:eastAsia="Calibri" w:cs="Times New Roman"/>
                <w:bCs/>
                <w:iCs/>
                <w:color w:val="000000" w:themeColor="text1"/>
                <w:sz w:val="24"/>
                <w:szCs w:val="24"/>
              </w:rPr>
              <w:t>здобувачів</w:t>
            </w:r>
            <w:r w:rsidRPr="001C69A9">
              <w:rPr>
                <w:rFonts w:eastAsia="Calibri" w:cs="Times New Roman"/>
                <w:bCs/>
                <w:iCs/>
                <w:color w:val="000000" w:themeColor="text1"/>
                <w:sz w:val="24"/>
                <w:szCs w:val="24"/>
              </w:rPr>
              <w:t xml:space="preserve"> першого (бакалавр.) рів. </w:t>
            </w:r>
            <w:proofErr w:type="spellStart"/>
            <w:r w:rsidRPr="001C69A9">
              <w:rPr>
                <w:rFonts w:eastAsia="Calibri" w:cs="Times New Roman"/>
                <w:bCs/>
                <w:iCs/>
                <w:color w:val="000000" w:themeColor="text1"/>
                <w:sz w:val="24"/>
                <w:szCs w:val="24"/>
              </w:rPr>
              <w:t>вищ</w:t>
            </w:r>
            <w:proofErr w:type="spellEnd"/>
            <w:r w:rsidRPr="001C69A9">
              <w:rPr>
                <w:rFonts w:eastAsia="Calibri" w:cs="Times New Roman"/>
                <w:bCs/>
                <w:iCs/>
                <w:color w:val="000000" w:themeColor="text1"/>
                <w:sz w:val="24"/>
                <w:szCs w:val="24"/>
              </w:rPr>
              <w:t xml:space="preserve">. освіти спец. 012 Дошкільна освіта ОПП «Дошкільна освіта (Психологія в закладах дошкільної освіти)» / уклад.: Я. А. </w:t>
            </w:r>
            <w:proofErr w:type="spellStart"/>
            <w:r w:rsidRPr="001C69A9">
              <w:rPr>
                <w:rFonts w:eastAsia="Calibri" w:cs="Times New Roman"/>
                <w:bCs/>
                <w:iCs/>
                <w:color w:val="000000" w:themeColor="text1"/>
                <w:sz w:val="24"/>
                <w:szCs w:val="24"/>
              </w:rPr>
              <w:t>Танявська</w:t>
            </w:r>
            <w:proofErr w:type="spellEnd"/>
            <w:r w:rsidRPr="001C69A9">
              <w:rPr>
                <w:rFonts w:eastAsia="Calibri" w:cs="Times New Roman"/>
                <w:bCs/>
                <w:iCs/>
                <w:color w:val="000000" w:themeColor="text1"/>
                <w:sz w:val="24"/>
                <w:szCs w:val="24"/>
              </w:rPr>
              <w:t xml:space="preserve">, І. Р. </w:t>
            </w:r>
            <w:proofErr w:type="spellStart"/>
            <w:r w:rsidRPr="001C69A9">
              <w:rPr>
                <w:rFonts w:eastAsia="Calibri" w:cs="Times New Roman"/>
                <w:bCs/>
                <w:iCs/>
                <w:color w:val="000000" w:themeColor="text1"/>
                <w:sz w:val="24"/>
                <w:szCs w:val="24"/>
              </w:rPr>
              <w:t>Перепелюк</w:t>
            </w:r>
            <w:proofErr w:type="spellEnd"/>
            <w:r w:rsidRPr="001C69A9">
              <w:rPr>
                <w:rFonts w:eastAsia="Calibri" w:cs="Times New Roman"/>
                <w:bCs/>
                <w:iCs/>
                <w:color w:val="000000" w:themeColor="text1"/>
                <w:sz w:val="24"/>
                <w:szCs w:val="24"/>
              </w:rPr>
              <w:t>. Чернівці, 2023. 56 с.</w:t>
            </w:r>
          </w:p>
          <w:p w14:paraId="6B5F92C8" w14:textId="77777777" w:rsidR="00263D7C" w:rsidRPr="001C69A9" w:rsidRDefault="00263D7C" w:rsidP="00F646B5">
            <w:pPr>
              <w:spacing w:after="0" w:line="259" w:lineRule="auto"/>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lastRenderedPageBreak/>
              <w:t>Тітаренко</w:t>
            </w:r>
            <w:proofErr w:type="spellEnd"/>
            <w:r w:rsidRPr="001C69A9">
              <w:rPr>
                <w:rFonts w:eastAsia="Calibri" w:cs="Times New Roman"/>
                <w:bCs/>
                <w:iCs/>
                <w:color w:val="000000" w:themeColor="text1"/>
                <w:sz w:val="24"/>
                <w:szCs w:val="24"/>
              </w:rPr>
              <w:t xml:space="preserve"> С., Загородня Л. Педагогічна майстерність вихователя дошкільного закладу. Навчальний посібник. Суми : </w:t>
            </w:r>
            <w:proofErr w:type="spellStart"/>
            <w:r w:rsidRPr="001C69A9">
              <w:rPr>
                <w:rFonts w:eastAsia="Calibri" w:cs="Times New Roman"/>
                <w:bCs/>
                <w:iCs/>
                <w:color w:val="000000" w:themeColor="text1"/>
                <w:sz w:val="24"/>
                <w:szCs w:val="24"/>
              </w:rPr>
              <w:t>Унів</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кн</w:t>
            </w:r>
            <w:proofErr w:type="spellEnd"/>
            <w:r w:rsidRPr="001C69A9">
              <w:rPr>
                <w:rFonts w:eastAsia="Calibri" w:cs="Times New Roman"/>
                <w:bCs/>
                <w:iCs/>
                <w:color w:val="000000" w:themeColor="text1"/>
                <w:sz w:val="24"/>
                <w:szCs w:val="24"/>
              </w:rPr>
              <w:t xml:space="preserve">., 2013. 319 с. </w:t>
            </w:r>
          </w:p>
          <w:p w14:paraId="4C8EE0D7" w14:textId="77777777" w:rsidR="00263D7C" w:rsidRPr="001C69A9" w:rsidRDefault="00263D7C" w:rsidP="00F646B5">
            <w:pPr>
              <w:spacing w:after="0" w:line="259" w:lineRule="auto"/>
              <w:contextualSpacing/>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Шулигіна</w:t>
            </w:r>
            <w:proofErr w:type="spellEnd"/>
            <w:r w:rsidRPr="001C69A9">
              <w:rPr>
                <w:rFonts w:eastAsia="Calibri" w:cs="Times New Roman"/>
                <w:bCs/>
                <w:iCs/>
                <w:color w:val="000000" w:themeColor="text1"/>
                <w:sz w:val="24"/>
                <w:szCs w:val="24"/>
              </w:rPr>
              <w:t xml:space="preserve"> Р.А. Педагогіка: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 xml:space="preserve">.-метод. </w:t>
            </w:r>
            <w:proofErr w:type="spellStart"/>
            <w:r w:rsidRPr="001C69A9">
              <w:rPr>
                <w:rFonts w:eastAsia="Calibri" w:cs="Times New Roman"/>
                <w:bCs/>
                <w:iCs/>
                <w:color w:val="000000" w:themeColor="text1"/>
                <w:sz w:val="24"/>
                <w:szCs w:val="24"/>
              </w:rPr>
              <w:t>посіб</w:t>
            </w:r>
            <w:proofErr w:type="spellEnd"/>
            <w:r w:rsidRPr="001C69A9">
              <w:rPr>
                <w:rFonts w:eastAsia="Calibri" w:cs="Times New Roman"/>
                <w:bCs/>
                <w:iCs/>
                <w:color w:val="000000" w:themeColor="text1"/>
                <w:sz w:val="24"/>
                <w:szCs w:val="24"/>
              </w:rPr>
              <w:t xml:space="preserve">. для </w:t>
            </w:r>
            <w:proofErr w:type="spellStart"/>
            <w:r w:rsidRPr="001C69A9">
              <w:rPr>
                <w:rFonts w:eastAsia="Calibri" w:cs="Times New Roman"/>
                <w:bCs/>
                <w:iCs/>
                <w:color w:val="000000" w:themeColor="text1"/>
                <w:sz w:val="24"/>
                <w:szCs w:val="24"/>
              </w:rPr>
              <w:t>студ</w:t>
            </w:r>
            <w:proofErr w:type="spellEnd"/>
            <w:r w:rsidRPr="001C69A9">
              <w:rPr>
                <w:rFonts w:eastAsia="Calibri" w:cs="Times New Roman"/>
                <w:bCs/>
                <w:iCs/>
                <w:color w:val="000000" w:themeColor="text1"/>
                <w:sz w:val="24"/>
                <w:szCs w:val="24"/>
              </w:rPr>
              <w:t xml:space="preserve">. Першого (бакалаврського) рівня вищої освіти спеціальності «Дошкільна освіта». Суми: «Університетська книга». 2023. 144 с. </w:t>
            </w:r>
          </w:p>
        </w:tc>
      </w:tr>
      <w:tr w:rsidR="00263D7C" w:rsidRPr="001C69A9" w14:paraId="26028C84" w14:textId="77777777" w:rsidTr="00F646B5">
        <w:tc>
          <w:tcPr>
            <w:tcW w:w="1724" w:type="dxa"/>
          </w:tcPr>
          <w:p w14:paraId="64814D1E"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lastRenderedPageBreak/>
              <w:t xml:space="preserve">Спільні / індивідуальні </w:t>
            </w:r>
          </w:p>
          <w:p w14:paraId="4F7857BB"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види навчальної </w:t>
            </w:r>
          </w:p>
          <w:p w14:paraId="56CA86FC" w14:textId="77777777" w:rsidR="00263D7C" w:rsidRPr="001C69A9" w:rsidRDefault="00263D7C" w:rsidP="001F4763">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діяльності</w:t>
            </w:r>
          </w:p>
        </w:tc>
        <w:tc>
          <w:tcPr>
            <w:tcW w:w="7377" w:type="dxa"/>
          </w:tcPr>
          <w:p w14:paraId="32A95A86" w14:textId="77777777" w:rsidR="00263D7C" w:rsidRPr="001C69A9" w:rsidRDefault="00263D7C" w:rsidP="001F4763">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виконання завдань, які заплановані програмою</w:t>
            </w:r>
          </w:p>
        </w:tc>
      </w:tr>
      <w:tr w:rsidR="00263D7C" w:rsidRPr="001C69A9" w14:paraId="586D53FC" w14:textId="77777777" w:rsidTr="00F646B5">
        <w:tc>
          <w:tcPr>
            <w:tcW w:w="1724" w:type="dxa"/>
          </w:tcPr>
          <w:p w14:paraId="4AD56285" w14:textId="77777777" w:rsidR="00263D7C" w:rsidRPr="001C69A9" w:rsidRDefault="00263D7C" w:rsidP="001F4763">
            <w:pPr>
              <w:spacing w:after="0"/>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Форми поточного та підсумкового контролю</w:t>
            </w:r>
          </w:p>
        </w:tc>
        <w:tc>
          <w:tcPr>
            <w:tcW w:w="7377" w:type="dxa"/>
          </w:tcPr>
          <w:p w14:paraId="7731557D" w14:textId="77777777" w:rsidR="00263D7C" w:rsidRPr="001C69A9" w:rsidRDefault="00263D7C" w:rsidP="001F4763">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Для  </w:t>
            </w:r>
            <w:r w:rsidRPr="001C69A9">
              <w:rPr>
                <w:rFonts w:eastAsia="Times New Roman" w:cs="Times New Roman"/>
                <w:i/>
                <w:color w:val="000000" w:themeColor="text1"/>
                <w:sz w:val="24"/>
                <w:szCs w:val="24"/>
              </w:rPr>
              <w:t>поточного  контролю</w:t>
            </w:r>
            <w:r w:rsidRPr="001C69A9">
              <w:rPr>
                <w:rFonts w:eastAsia="Times New Roman" w:cs="Times New Roman"/>
                <w:color w:val="000000" w:themeColor="text1"/>
                <w:sz w:val="24"/>
                <w:szCs w:val="24"/>
              </w:rPr>
              <w:t xml:space="preserve"> використовуються: аналіз результатів практики, презентація результатів практики, співбесіда.</w:t>
            </w:r>
          </w:p>
          <w:p w14:paraId="3AA9A00F" w14:textId="77777777" w:rsidR="00263D7C" w:rsidRPr="001C69A9" w:rsidRDefault="00263D7C" w:rsidP="001F4763">
            <w:pPr>
              <w:spacing w:after="0"/>
              <w:jc w:val="both"/>
              <w:rPr>
                <w:rFonts w:eastAsia="Times New Roman" w:cs="Times New Roman"/>
                <w:color w:val="000000" w:themeColor="text1"/>
                <w:sz w:val="24"/>
                <w:szCs w:val="24"/>
              </w:rPr>
            </w:pPr>
            <w:r w:rsidRPr="001C69A9">
              <w:rPr>
                <w:rFonts w:eastAsia="Times New Roman" w:cs="Times New Roman"/>
                <w:i/>
                <w:color w:val="000000" w:themeColor="text1"/>
                <w:sz w:val="24"/>
                <w:szCs w:val="24"/>
              </w:rPr>
              <w:t>Підсумковий контроль</w:t>
            </w:r>
            <w:r w:rsidRPr="001C69A9">
              <w:rPr>
                <w:rFonts w:eastAsia="Times New Roman" w:cs="Times New Roman"/>
                <w:color w:val="000000" w:themeColor="text1"/>
                <w:sz w:val="24"/>
                <w:szCs w:val="24"/>
              </w:rPr>
              <w:t xml:space="preserve"> – диференційований залік.</w:t>
            </w:r>
          </w:p>
          <w:p w14:paraId="186E3ED6" w14:textId="06EDBFB6" w:rsidR="00263D7C" w:rsidRPr="001C69A9" w:rsidRDefault="00263D7C" w:rsidP="001F4763">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Підсумкова оцінка за практику є сумою оцінок, отриманих </w:t>
            </w:r>
            <w:r w:rsidR="0045740D" w:rsidRPr="001C69A9">
              <w:rPr>
                <w:rFonts w:eastAsia="Times New Roman" w:cs="Times New Roman"/>
                <w:color w:val="000000" w:themeColor="text1"/>
                <w:sz w:val="24"/>
                <w:szCs w:val="24"/>
              </w:rPr>
              <w:t>здобувач</w:t>
            </w:r>
            <w:r w:rsidR="007833BB" w:rsidRPr="001C69A9">
              <w:rPr>
                <w:rFonts w:eastAsia="Times New Roman" w:cs="Times New Roman"/>
                <w:color w:val="000000" w:themeColor="text1"/>
                <w:sz w:val="24"/>
                <w:szCs w:val="24"/>
              </w:rPr>
              <w:t>е</w:t>
            </w:r>
            <w:r w:rsidRPr="001C69A9">
              <w:rPr>
                <w:rFonts w:eastAsia="Times New Roman" w:cs="Times New Roman"/>
                <w:color w:val="000000" w:themeColor="text1"/>
                <w:sz w:val="24"/>
                <w:szCs w:val="24"/>
              </w:rPr>
              <w:t xml:space="preserve">м за виконання завдань, звіту документацію та презентацію результатів практики.  Максимальна  оцінка становить 100 балів. </w:t>
            </w:r>
          </w:p>
        </w:tc>
      </w:tr>
    </w:tbl>
    <w:p w14:paraId="753BC5E2" w14:textId="77777777" w:rsidR="00263D7C" w:rsidRPr="001C69A9" w:rsidRDefault="00263D7C" w:rsidP="00263D7C">
      <w:pPr>
        <w:rPr>
          <w:rFonts w:cs="Times New Roman"/>
          <w:color w:val="FF0000"/>
          <w:sz w:val="24"/>
          <w:szCs w:val="24"/>
        </w:rPr>
      </w:pPr>
    </w:p>
    <w:p w14:paraId="1123590E" w14:textId="77777777" w:rsidR="00263D7C" w:rsidRPr="001C69A9" w:rsidRDefault="00263D7C" w:rsidP="0062265A">
      <w:pPr>
        <w:spacing w:after="0"/>
        <w:ind w:firstLine="709"/>
        <w:jc w:val="center"/>
        <w:rPr>
          <w:color w:val="000000" w:themeColor="text1"/>
          <w:sz w:val="24"/>
          <w:szCs w:val="20"/>
        </w:rPr>
      </w:pPr>
      <w:r w:rsidRPr="001C69A9">
        <w:rPr>
          <w:b/>
          <w:bCs/>
          <w:color w:val="000000" w:themeColor="text1"/>
          <w:sz w:val="24"/>
          <w:szCs w:val="20"/>
        </w:rPr>
        <w:t>КРИТЕРІЇ ОЦІНЮВАННЯ</w:t>
      </w:r>
    </w:p>
    <w:p w14:paraId="141C1B92" w14:textId="77777777" w:rsidR="00263D7C" w:rsidRPr="001C69A9" w:rsidRDefault="00263D7C" w:rsidP="00263D7C">
      <w:pPr>
        <w:spacing w:after="0"/>
        <w:ind w:firstLine="709"/>
        <w:jc w:val="both"/>
        <w:rPr>
          <w:color w:val="000000" w:themeColor="text1"/>
          <w:sz w:val="24"/>
          <w:szCs w:val="20"/>
        </w:rPr>
      </w:pPr>
      <w:r w:rsidRPr="001C69A9">
        <w:rPr>
          <w:color w:val="000000" w:themeColor="text1"/>
          <w:sz w:val="24"/>
          <w:szCs w:val="20"/>
        </w:rPr>
        <w:t xml:space="preserve"> </w:t>
      </w:r>
    </w:p>
    <w:p w14:paraId="155A6D55" w14:textId="71F54676" w:rsidR="00263D7C" w:rsidRPr="001C69A9" w:rsidRDefault="00263D7C" w:rsidP="00263D7C">
      <w:pPr>
        <w:spacing w:after="0"/>
        <w:ind w:firstLine="709"/>
        <w:jc w:val="both"/>
        <w:rPr>
          <w:color w:val="000000" w:themeColor="text1"/>
          <w:sz w:val="24"/>
          <w:szCs w:val="20"/>
        </w:rPr>
      </w:pPr>
      <w:r w:rsidRPr="001C69A9">
        <w:rPr>
          <w:color w:val="000000" w:themeColor="text1"/>
          <w:sz w:val="24"/>
          <w:szCs w:val="20"/>
        </w:rPr>
        <w:t xml:space="preserve">Загальна оцінка з </w:t>
      </w:r>
      <w:r w:rsidR="00D60CBE" w:rsidRPr="001C69A9">
        <w:rPr>
          <w:color w:val="000000" w:themeColor="text1"/>
          <w:sz w:val="24"/>
          <w:szCs w:val="20"/>
        </w:rPr>
        <w:t>організаційно-метод</w:t>
      </w:r>
      <w:r w:rsidRPr="001C69A9">
        <w:rPr>
          <w:color w:val="000000" w:themeColor="text1"/>
          <w:sz w:val="24"/>
          <w:szCs w:val="20"/>
        </w:rPr>
        <w:t xml:space="preserve">ичної практики є сумарною оцінкою за видами її діяльності. </w:t>
      </w:r>
    </w:p>
    <w:p w14:paraId="49211FAF" w14:textId="6BB96C5F" w:rsidR="00263D7C" w:rsidRPr="001C69A9" w:rsidRDefault="00263D7C" w:rsidP="00F646B5">
      <w:pPr>
        <w:spacing w:after="0"/>
        <w:jc w:val="both"/>
        <w:rPr>
          <w:color w:val="000000" w:themeColor="text1"/>
          <w:sz w:val="24"/>
          <w:szCs w:val="20"/>
        </w:rPr>
      </w:pPr>
    </w:p>
    <w:p w14:paraId="16C95332" w14:textId="699D247C" w:rsidR="00263D7C" w:rsidRPr="001C69A9" w:rsidRDefault="00263D7C" w:rsidP="00263D7C">
      <w:pPr>
        <w:spacing w:after="0"/>
        <w:ind w:firstLine="709"/>
        <w:jc w:val="both"/>
        <w:rPr>
          <w:color w:val="000000" w:themeColor="text1"/>
          <w:sz w:val="24"/>
          <w:szCs w:val="20"/>
        </w:rPr>
      </w:pPr>
      <w:r w:rsidRPr="001C69A9">
        <w:rPr>
          <w:b/>
          <w:bCs/>
          <w:color w:val="000000" w:themeColor="text1"/>
          <w:sz w:val="24"/>
          <w:szCs w:val="20"/>
        </w:rPr>
        <w:t>Підсумкова оцінка практики може бути визначена за допомогою наступної шкали</w:t>
      </w:r>
      <w:r w:rsidRPr="001C69A9">
        <w:rPr>
          <w:color w:val="000000" w:themeColor="text1"/>
          <w:sz w:val="24"/>
          <w:szCs w:val="20"/>
        </w:rPr>
        <w:t>:</w:t>
      </w:r>
    </w:p>
    <w:p w14:paraId="4C8DA08F" w14:textId="77777777" w:rsidR="00D60CBE" w:rsidRPr="001C69A9" w:rsidRDefault="00D60CBE" w:rsidP="00263D7C">
      <w:pPr>
        <w:spacing w:after="0"/>
        <w:ind w:firstLine="709"/>
        <w:jc w:val="both"/>
        <w:rPr>
          <w:color w:val="000000" w:themeColor="text1"/>
          <w:sz w:val="24"/>
          <w:szCs w:val="20"/>
        </w:rPr>
      </w:pPr>
    </w:p>
    <w:p w14:paraId="0B560080" w14:textId="77777777" w:rsidR="001C69A9" w:rsidRPr="001C69A9" w:rsidRDefault="001C69A9" w:rsidP="001C69A9">
      <w:pPr>
        <w:spacing w:after="0"/>
        <w:ind w:firstLine="709"/>
        <w:jc w:val="both"/>
        <w:rPr>
          <w:sz w:val="24"/>
          <w:szCs w:val="20"/>
        </w:rPr>
      </w:pPr>
      <w:r w:rsidRPr="001C69A9">
        <w:rPr>
          <w:b/>
          <w:bCs/>
          <w:color w:val="000000" w:themeColor="text1"/>
          <w:sz w:val="24"/>
          <w:szCs w:val="20"/>
        </w:rPr>
        <w:t>«</w:t>
      </w:r>
      <w:r w:rsidRPr="001C69A9">
        <w:rPr>
          <w:b/>
          <w:bCs/>
          <w:sz w:val="24"/>
          <w:szCs w:val="20"/>
        </w:rPr>
        <w:t>Відмінно»</w:t>
      </w:r>
      <w:r w:rsidRPr="001C69A9">
        <w:rPr>
          <w:sz w:val="24"/>
          <w:szCs w:val="20"/>
        </w:rPr>
        <w:t xml:space="preserve"> (90-100 балів): усі необхідні документи з практики оформлено належним чином та з відповідними реквізитами. Звіт підготовлено здобувачем самостійно з дотриманням установлених вимог до структури та змісту. Завдання практики виконано у повному обсязі та всебічно розкрито у звіті. Здобувач виявив високий рівень обґрунтування власних ідей, сформульованих висновків, а також продемонстрував творчий підхід до виконання завдань. Захист звіту пройшов успішно, на всі поставлені запитання були надані вичерпні відповіді. </w:t>
      </w:r>
    </w:p>
    <w:p w14:paraId="7D5DDA2E" w14:textId="77777777" w:rsidR="001C69A9" w:rsidRPr="001C69A9" w:rsidRDefault="001C69A9" w:rsidP="001C69A9">
      <w:pPr>
        <w:spacing w:after="0"/>
        <w:ind w:firstLine="709"/>
        <w:jc w:val="both"/>
        <w:rPr>
          <w:sz w:val="24"/>
          <w:szCs w:val="20"/>
        </w:rPr>
      </w:pPr>
      <w:r w:rsidRPr="001C69A9">
        <w:rPr>
          <w:b/>
          <w:bCs/>
          <w:color w:val="000000" w:themeColor="text1"/>
          <w:sz w:val="24"/>
          <w:szCs w:val="20"/>
        </w:rPr>
        <w:t>«</w:t>
      </w:r>
      <w:r w:rsidRPr="001C69A9">
        <w:rPr>
          <w:b/>
          <w:bCs/>
          <w:sz w:val="24"/>
          <w:szCs w:val="20"/>
        </w:rPr>
        <w:t>Добре»</w:t>
      </w:r>
      <w:r w:rsidRPr="001C69A9">
        <w:rPr>
          <w:sz w:val="24"/>
          <w:szCs w:val="20"/>
        </w:rPr>
        <w:t xml:space="preserve"> (82-89, 75-81 балів): у процесі проходження практики здобувач надав усі необхідні документи, однак у частині з них відсутні окремі реквізити. Звіт підготовлено самостійно, проте з порушенням окремих формальних вимог до оформлення. Завдання практики виконано, однак їх висвітлення є фрагментарним та не повністю всебічним. Здобувач продемонстрував високий рівень обґрунтування власних ідей і висновків, хоча в окремих випадках вони є суперечливими або взаємовиключними. Захист звіту відбувся успішно, однак із окремими зауваженнями з боку комісії.</w:t>
      </w:r>
    </w:p>
    <w:p w14:paraId="148812F2" w14:textId="77777777" w:rsidR="001C69A9" w:rsidRPr="001C69A9" w:rsidRDefault="001C69A9" w:rsidP="001C69A9">
      <w:pPr>
        <w:spacing w:after="0"/>
        <w:ind w:firstLine="709"/>
        <w:jc w:val="both"/>
        <w:rPr>
          <w:sz w:val="24"/>
          <w:szCs w:val="20"/>
        </w:rPr>
      </w:pPr>
      <w:r w:rsidRPr="001C69A9">
        <w:rPr>
          <w:b/>
          <w:bCs/>
          <w:sz w:val="24"/>
          <w:szCs w:val="20"/>
        </w:rPr>
        <w:t xml:space="preserve"> «Задовільно»</w:t>
      </w:r>
      <w:r w:rsidRPr="001C69A9">
        <w:rPr>
          <w:sz w:val="24"/>
          <w:szCs w:val="20"/>
        </w:rPr>
        <w:t xml:space="preserve"> (67-74, 60-66 балів): наявні всі необхідні документи з практики, проте деякі реквізити відсутні чи зазначені У звіті здобувача виявлено недостовірні дані, наявні ознаки плагіату, відсутні належні посилання на джерела. Дотримання формальних вимог до оформлення є вибірковим або повністю проігноровано. Завдання практики виконано частково, їх висвітлення є неповним та поверховим. Здобувач продемонстрував схильність до механічного відтворення чужих ідей без належного аналізу та осмислення; подані висновки мають суперечливий або взаємовиключний характер. Захист звіту відбувся з труднощами, здобувач дав недостатньо обґрунтовані та малокомпетентні.</w:t>
      </w:r>
    </w:p>
    <w:p w14:paraId="434B87AF" w14:textId="77777777" w:rsidR="001C69A9" w:rsidRPr="001C69A9" w:rsidRDefault="001C69A9" w:rsidP="001C69A9">
      <w:pPr>
        <w:spacing w:after="0"/>
        <w:ind w:firstLine="709"/>
        <w:jc w:val="both"/>
        <w:rPr>
          <w:sz w:val="24"/>
          <w:szCs w:val="20"/>
        </w:rPr>
      </w:pPr>
      <w:r w:rsidRPr="001C69A9">
        <w:rPr>
          <w:b/>
          <w:bCs/>
          <w:color w:val="000000" w:themeColor="text1"/>
          <w:sz w:val="24"/>
          <w:szCs w:val="20"/>
        </w:rPr>
        <w:t>«</w:t>
      </w:r>
      <w:r w:rsidRPr="001C69A9">
        <w:rPr>
          <w:b/>
          <w:bCs/>
          <w:sz w:val="24"/>
          <w:szCs w:val="20"/>
        </w:rPr>
        <w:t>Незадовільно</w:t>
      </w:r>
      <w:r w:rsidRPr="001C69A9">
        <w:rPr>
          <w:b/>
          <w:bCs/>
          <w:color w:val="000000" w:themeColor="text1"/>
          <w:sz w:val="24"/>
          <w:szCs w:val="20"/>
        </w:rPr>
        <w:t>»</w:t>
      </w:r>
      <w:r w:rsidRPr="001C69A9">
        <w:rPr>
          <w:sz w:val="24"/>
          <w:szCs w:val="20"/>
        </w:rPr>
        <w:t xml:space="preserve"> (35-59, 1-34 балів): відсутні один чи більше документів з практики, деякі реквізити відсутні чи зазначені недостовірні дані; звіт повністю засновано на плагіаті без використання посилань та/або багато формальних вимог порушено чи недотримано взагалі; завдання практики пророблені і висвітлені не належним чином; здобувач вищої освіти продемонстрував схильність до механічної компіляції чужих ідей, висновків, вони </w:t>
      </w:r>
      <w:r w:rsidRPr="001C69A9">
        <w:rPr>
          <w:sz w:val="24"/>
          <w:szCs w:val="20"/>
        </w:rPr>
        <w:lastRenderedPageBreak/>
        <w:t>суперечливі, взаємовиключні і можуть бути майже не пов’язаними з матеріалами практики; звіт не захищено через неадекватні відповіді на запитання для захисту і слабку орієнтацію в матеріалах звіту.</w:t>
      </w:r>
    </w:p>
    <w:p w14:paraId="43A12023" w14:textId="77777777" w:rsidR="001C69A9" w:rsidRPr="001C69A9" w:rsidRDefault="001C69A9" w:rsidP="001C69A9">
      <w:pPr>
        <w:spacing w:after="0"/>
        <w:ind w:firstLine="709"/>
        <w:jc w:val="both"/>
        <w:rPr>
          <w:rFonts w:eastAsia="Times New Roman" w:cs="Times New Roman"/>
          <w:color w:val="FF0000"/>
          <w:sz w:val="24"/>
          <w:szCs w:val="24"/>
        </w:rPr>
      </w:pPr>
    </w:p>
    <w:p w14:paraId="02EA491E" w14:textId="77777777" w:rsidR="00D60CBE" w:rsidRPr="001C69A9" w:rsidRDefault="00D60CBE" w:rsidP="00263D7C">
      <w:pPr>
        <w:rPr>
          <w:rFonts w:cs="Times New Roman"/>
          <w:color w:val="000000" w:themeColor="text1"/>
          <w:sz w:val="24"/>
          <w:szCs w:val="24"/>
        </w:rPr>
      </w:pPr>
    </w:p>
    <w:p w14:paraId="2C4851F5" w14:textId="77777777" w:rsidR="00263D7C" w:rsidRPr="001C69A9" w:rsidRDefault="00263D7C" w:rsidP="00263D7C">
      <w:pPr>
        <w:spacing w:after="0"/>
        <w:ind w:left="57" w:firstLine="510"/>
        <w:jc w:val="center"/>
        <w:rPr>
          <w:rFonts w:cs="Times New Roman"/>
          <w:b/>
          <w:bCs/>
          <w:color w:val="000000" w:themeColor="text1"/>
          <w:sz w:val="24"/>
          <w:szCs w:val="24"/>
        </w:rPr>
      </w:pPr>
      <w:r w:rsidRPr="001C69A9">
        <w:rPr>
          <w:rFonts w:cs="Times New Roman"/>
          <w:b/>
          <w:bCs/>
          <w:color w:val="000000" w:themeColor="text1"/>
          <w:sz w:val="24"/>
          <w:szCs w:val="24"/>
        </w:rPr>
        <w:t>Методичні рекомендації</w:t>
      </w:r>
    </w:p>
    <w:p w14:paraId="6D7CEE68" w14:textId="2BDA4F36" w:rsidR="00263D7C" w:rsidRPr="001C69A9" w:rsidRDefault="00263D7C" w:rsidP="00D60CBE">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w:t>
      </w:r>
      <w:r w:rsidR="002663C6" w:rsidRPr="001C69A9">
        <w:rPr>
          <w:rFonts w:cs="Times New Roman"/>
          <w:color w:val="000000" w:themeColor="text1"/>
          <w:sz w:val="24"/>
          <w:szCs w:val="24"/>
        </w:rPr>
        <w:t>Організаційно-методична практика</w:t>
      </w:r>
      <w:r w:rsidRPr="001C69A9">
        <w:rPr>
          <w:rFonts w:cs="Times New Roman"/>
          <w:color w:val="000000" w:themeColor="text1"/>
          <w:sz w:val="24"/>
          <w:szCs w:val="24"/>
        </w:rPr>
        <w:t xml:space="preserve">» передбачена навчальним планом та освітньою програмою зі спеціальності «Дошкільна освіта» на IV курсі у </w:t>
      </w:r>
      <w:r w:rsidR="00D60CBE" w:rsidRPr="001C69A9">
        <w:rPr>
          <w:rFonts w:cs="Times New Roman"/>
          <w:color w:val="000000" w:themeColor="text1"/>
          <w:sz w:val="24"/>
          <w:szCs w:val="24"/>
        </w:rPr>
        <w:t>7</w:t>
      </w:r>
      <w:r w:rsidRPr="001C69A9">
        <w:rPr>
          <w:rFonts w:cs="Times New Roman"/>
          <w:color w:val="000000" w:themeColor="text1"/>
          <w:sz w:val="24"/>
          <w:szCs w:val="24"/>
        </w:rPr>
        <w:t xml:space="preserve"> семестрі. </w:t>
      </w:r>
    </w:p>
    <w:p w14:paraId="6CD2F3C8" w14:textId="77777777" w:rsidR="00263D7C" w:rsidRPr="001C69A9" w:rsidRDefault="00263D7C" w:rsidP="00D60CBE">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Зміст практики передбачає такі напрямки роботи майбутнього вихователя:</w:t>
      </w:r>
    </w:p>
    <w:p w14:paraId="5E0EBD9F" w14:textId="09DE287A" w:rsidR="00D60CBE" w:rsidRPr="001C69A9" w:rsidRDefault="00D60CBE" w:rsidP="00D60CBE">
      <w:pPr>
        <w:tabs>
          <w:tab w:val="left" w:pos="342"/>
        </w:tabs>
        <w:spacing w:after="0"/>
        <w:jc w:val="both"/>
        <w:rPr>
          <w:rFonts w:eastAsia="Times New Roman" w:cs="Times New Roman"/>
          <w:sz w:val="24"/>
          <w:szCs w:val="24"/>
          <w:lang w:eastAsia="ru-RU"/>
        </w:rPr>
      </w:pPr>
      <w:r w:rsidRPr="001C69A9">
        <w:rPr>
          <w:rFonts w:eastAsia="Times New Roman" w:cs="Times New Roman"/>
          <w:sz w:val="24"/>
          <w:szCs w:val="24"/>
          <w:lang w:eastAsia="ru-RU"/>
        </w:rPr>
        <w:t>- здійснювати керівництво колективом дошкільного навчального закладу (планувати й організовувати його роботу, контролювати хід і результати виконання завдань, добирати відповідні методи управління);</w:t>
      </w:r>
    </w:p>
    <w:p w14:paraId="768D5566" w14:textId="07C8D057" w:rsidR="00D60CBE" w:rsidRPr="001C69A9" w:rsidRDefault="00D60CBE" w:rsidP="00D60CBE">
      <w:pPr>
        <w:tabs>
          <w:tab w:val="left" w:pos="342"/>
        </w:tabs>
        <w:spacing w:after="0"/>
        <w:jc w:val="both"/>
        <w:rPr>
          <w:rFonts w:eastAsia="Times New Roman" w:cs="Times New Roman"/>
          <w:sz w:val="24"/>
          <w:szCs w:val="24"/>
          <w:lang w:eastAsia="ru-RU"/>
        </w:rPr>
      </w:pPr>
      <w:r w:rsidRPr="001C69A9">
        <w:rPr>
          <w:rFonts w:eastAsia="Times New Roman" w:cs="Times New Roman"/>
          <w:sz w:val="24"/>
          <w:szCs w:val="24"/>
          <w:lang w:eastAsia="ru-RU"/>
        </w:rPr>
        <w:t>- спостерігати та аналізувати освітній процес дошкільного навчального закладу; проводити діагностику знань, умінь і навичок дітей в різних вікових групах; на основі отриманих результатів оцінювати ефективність роботи вихователів, розробляти рекомендації щодо вдосконалення навчально-виховної роботи; надавати необхідну консультативно-методичну допомогу;</w:t>
      </w:r>
    </w:p>
    <w:p w14:paraId="271225B0" w14:textId="510C8ED2" w:rsidR="00D60CBE" w:rsidRPr="001C69A9" w:rsidRDefault="00D60CBE" w:rsidP="00D60CBE">
      <w:pPr>
        <w:tabs>
          <w:tab w:val="left" w:pos="342"/>
        </w:tabs>
        <w:spacing w:after="0"/>
        <w:jc w:val="both"/>
        <w:rPr>
          <w:rFonts w:eastAsia="Times New Roman" w:cs="Times New Roman"/>
          <w:sz w:val="24"/>
          <w:szCs w:val="24"/>
          <w:lang w:eastAsia="ru-RU"/>
        </w:rPr>
      </w:pPr>
      <w:r w:rsidRPr="001C69A9">
        <w:rPr>
          <w:rFonts w:eastAsia="Times New Roman" w:cs="Times New Roman"/>
          <w:sz w:val="24"/>
          <w:szCs w:val="24"/>
          <w:lang w:eastAsia="ru-RU"/>
        </w:rPr>
        <w:t>- проводити роботу з вдосконалення педагогічної майстерності вихователів дошкільного навчального закладу; організовувати роботу методичного кабінету дошкільного закладу;</w:t>
      </w:r>
    </w:p>
    <w:p w14:paraId="7AD98D3A" w14:textId="77777777" w:rsidR="00D60CBE" w:rsidRPr="001C69A9" w:rsidRDefault="00D60CBE" w:rsidP="00D60CBE">
      <w:pPr>
        <w:tabs>
          <w:tab w:val="left" w:pos="342"/>
        </w:tabs>
        <w:spacing w:after="0"/>
        <w:jc w:val="both"/>
        <w:rPr>
          <w:rFonts w:eastAsia="Times New Roman" w:cs="Times New Roman"/>
          <w:sz w:val="24"/>
          <w:szCs w:val="24"/>
          <w:lang w:eastAsia="ru-RU"/>
        </w:rPr>
      </w:pPr>
      <w:r w:rsidRPr="001C69A9">
        <w:rPr>
          <w:rFonts w:eastAsia="Times New Roman" w:cs="Times New Roman"/>
          <w:sz w:val="24"/>
          <w:szCs w:val="24"/>
          <w:lang w:eastAsia="ru-RU"/>
        </w:rPr>
        <w:t>- налагоджувати стосунки з різними категоріями працівників дошкільного навчального закладу і батьками, створювати сприятливий соціально-психологічний клімат в колективі;</w:t>
      </w:r>
    </w:p>
    <w:p w14:paraId="76C6F91A" w14:textId="13F00F1A" w:rsidR="00D60CBE" w:rsidRPr="001C69A9" w:rsidRDefault="00D60CBE" w:rsidP="00D60CBE">
      <w:pPr>
        <w:tabs>
          <w:tab w:val="left" w:pos="342"/>
        </w:tabs>
        <w:spacing w:after="0"/>
        <w:jc w:val="both"/>
        <w:rPr>
          <w:rFonts w:eastAsia="Times New Roman" w:cs="Times New Roman"/>
          <w:sz w:val="24"/>
          <w:szCs w:val="24"/>
          <w:lang w:eastAsia="ru-RU"/>
        </w:rPr>
      </w:pPr>
      <w:r w:rsidRPr="001C69A9">
        <w:rPr>
          <w:rFonts w:eastAsia="Times New Roman" w:cs="Times New Roman"/>
          <w:sz w:val="24"/>
          <w:szCs w:val="24"/>
          <w:lang w:eastAsia="ru-RU"/>
        </w:rPr>
        <w:t xml:space="preserve">- визначати й виявляти наявні власні особистісні </w:t>
      </w:r>
      <w:proofErr w:type="spellStart"/>
      <w:r w:rsidRPr="001C69A9">
        <w:rPr>
          <w:rFonts w:eastAsia="Times New Roman" w:cs="Times New Roman"/>
          <w:sz w:val="24"/>
          <w:szCs w:val="24"/>
          <w:lang w:eastAsia="ru-RU"/>
        </w:rPr>
        <w:t>професійно</w:t>
      </w:r>
      <w:proofErr w:type="spellEnd"/>
      <w:r w:rsidRPr="001C69A9">
        <w:rPr>
          <w:rFonts w:eastAsia="Times New Roman" w:cs="Times New Roman"/>
          <w:sz w:val="24"/>
          <w:szCs w:val="24"/>
          <w:lang w:eastAsia="ru-RU"/>
        </w:rPr>
        <w:t xml:space="preserve"> важливі якості.</w:t>
      </w:r>
    </w:p>
    <w:p w14:paraId="7B8026AB" w14:textId="77777777" w:rsidR="00D60CBE" w:rsidRPr="001C69A9" w:rsidRDefault="00D60CBE" w:rsidP="00D60CBE">
      <w:pPr>
        <w:tabs>
          <w:tab w:val="left" w:pos="342"/>
        </w:tabs>
        <w:spacing w:after="0"/>
        <w:jc w:val="both"/>
        <w:rPr>
          <w:rFonts w:eastAsia="Times New Roman" w:cs="Times New Roman"/>
          <w:sz w:val="24"/>
          <w:szCs w:val="24"/>
          <w:lang w:eastAsia="ru-RU"/>
        </w:rPr>
      </w:pPr>
    </w:p>
    <w:p w14:paraId="2D22B82A" w14:textId="0086EB34" w:rsidR="002663C6" w:rsidRPr="001C69A9" w:rsidRDefault="002663C6" w:rsidP="002663C6">
      <w:pPr>
        <w:spacing w:line="259" w:lineRule="auto"/>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По закінченню практики </w:t>
      </w:r>
      <w:r w:rsidR="00E47E50" w:rsidRPr="001C69A9">
        <w:rPr>
          <w:rFonts w:eastAsia="Times New Roman" w:cs="Times New Roman"/>
          <w:b/>
          <w:color w:val="000000" w:themeColor="text1"/>
          <w:sz w:val="24"/>
          <w:szCs w:val="24"/>
        </w:rPr>
        <w:t>здобувач</w:t>
      </w:r>
      <w:r w:rsidRPr="001C69A9">
        <w:rPr>
          <w:rFonts w:eastAsia="Times New Roman" w:cs="Times New Roman"/>
          <w:b/>
          <w:color w:val="000000" w:themeColor="text1"/>
          <w:sz w:val="24"/>
          <w:szCs w:val="24"/>
        </w:rPr>
        <w:t xml:space="preserve"> має подати керівникові наступну звітну документацію:</w:t>
      </w:r>
    </w:p>
    <w:p w14:paraId="280000C5" w14:textId="59963811" w:rsidR="002663C6" w:rsidRPr="001C69A9" w:rsidRDefault="002663C6" w:rsidP="002663C6">
      <w:pPr>
        <w:pStyle w:val="a8"/>
        <w:numPr>
          <w:ilvl w:val="0"/>
          <w:numId w:val="3"/>
        </w:numPr>
        <w:spacing w:line="259" w:lineRule="auto"/>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Індивідуальний план роботи студента-практиканта (з відповідними позначками та підписами).</w:t>
      </w:r>
    </w:p>
    <w:p w14:paraId="232A536B" w14:textId="1D7D0046" w:rsidR="002663C6" w:rsidRPr="001C69A9" w:rsidRDefault="002663C6" w:rsidP="002663C6">
      <w:pPr>
        <w:pStyle w:val="a8"/>
        <w:numPr>
          <w:ilvl w:val="0"/>
          <w:numId w:val="3"/>
        </w:numPr>
        <w:spacing w:line="259" w:lineRule="auto"/>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 xml:space="preserve">Щоденник організаційно-методичної практики (завірений та підписаний керівником). </w:t>
      </w:r>
    </w:p>
    <w:p w14:paraId="0481C0EF" w14:textId="77777777" w:rsidR="002663C6" w:rsidRPr="001C69A9" w:rsidRDefault="002663C6" w:rsidP="002663C6">
      <w:pPr>
        <w:pStyle w:val="a8"/>
        <w:numPr>
          <w:ilvl w:val="0"/>
          <w:numId w:val="3"/>
        </w:numPr>
        <w:spacing w:line="259" w:lineRule="auto"/>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 xml:space="preserve">Звіт про організаційно-методичну практику студента-практиканта. </w:t>
      </w:r>
    </w:p>
    <w:p w14:paraId="0A6CD742" w14:textId="380AEC96" w:rsidR="002663C6" w:rsidRPr="001C69A9" w:rsidRDefault="002663C6" w:rsidP="002663C6">
      <w:pPr>
        <w:pStyle w:val="a8"/>
        <w:numPr>
          <w:ilvl w:val="0"/>
          <w:numId w:val="3"/>
        </w:numPr>
        <w:spacing w:line="259" w:lineRule="auto"/>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Характеристика студента-практиканта, підписана та завірена керівником ЗДО.</w:t>
      </w:r>
    </w:p>
    <w:p w14:paraId="0C8AC0B1" w14:textId="77777777" w:rsidR="002663C6" w:rsidRPr="001C69A9" w:rsidRDefault="002663C6" w:rsidP="002663C6">
      <w:pPr>
        <w:spacing w:line="259" w:lineRule="auto"/>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Вимоги до оформлення звітної документації.</w:t>
      </w:r>
    </w:p>
    <w:p w14:paraId="420F053E" w14:textId="2880E64F" w:rsidR="002663C6" w:rsidRPr="001C69A9" w:rsidRDefault="002663C6" w:rsidP="002663C6">
      <w:pPr>
        <w:spacing w:line="259" w:lineRule="auto"/>
        <w:ind w:firstLine="709"/>
        <w:jc w:val="both"/>
        <w:rPr>
          <w:rFonts w:eastAsia="Times New Roman" w:cs="Times New Roman"/>
          <w:bCs/>
          <w:color w:val="000000" w:themeColor="text1"/>
          <w:sz w:val="24"/>
          <w:szCs w:val="24"/>
        </w:rPr>
      </w:pPr>
      <w:r w:rsidRPr="001C69A9">
        <w:rPr>
          <w:rFonts w:eastAsia="Times New Roman" w:cs="Times New Roman"/>
          <w:bCs/>
          <w:color w:val="000000" w:themeColor="text1"/>
          <w:sz w:val="24"/>
          <w:szCs w:val="24"/>
        </w:rPr>
        <w:t>Звіт про проходження практики (пакет звітної документації) подається керівнику від кафедри не пізніше, ніж через 5 днів після закінчення терміну практики. Пакет звітної документації має бути охайно оформлений на аркушах паперу формату А4 або виконаний в електронному вигляді та підписаний здобувачем. Щоденник-звіт з організаційно-методичної практики заповнюється та подається керівнику практики разом із звітною документацією. Характеристика на студента-практиканта, що міститься у щоденнику, має бути підписана завідувачем ЗДО та скріплена печаткою.</w:t>
      </w:r>
    </w:p>
    <w:p w14:paraId="5548E52D" w14:textId="77777777" w:rsidR="002663C6" w:rsidRPr="001C69A9" w:rsidRDefault="002663C6" w:rsidP="002663C6">
      <w:pPr>
        <w:spacing w:line="259" w:lineRule="auto"/>
        <w:jc w:val="both"/>
        <w:rPr>
          <w:rFonts w:eastAsia="Times New Roman" w:cs="Times New Roman"/>
          <w:bCs/>
          <w:color w:val="FF0000"/>
          <w:sz w:val="24"/>
          <w:szCs w:val="24"/>
        </w:rPr>
      </w:pPr>
      <w:r w:rsidRPr="001C69A9">
        <w:rPr>
          <w:rFonts w:eastAsia="Times New Roman" w:cs="Times New Roman"/>
          <w:bCs/>
          <w:color w:val="FF0000"/>
          <w:sz w:val="24"/>
          <w:szCs w:val="24"/>
        </w:rPr>
        <w:t xml:space="preserve"> </w:t>
      </w:r>
    </w:p>
    <w:p w14:paraId="48AE213B" w14:textId="77777777" w:rsidR="00993021" w:rsidRPr="001C69A9" w:rsidRDefault="00993021" w:rsidP="00993021">
      <w:pPr>
        <w:spacing w:line="259" w:lineRule="auto"/>
        <w:jc w:val="center"/>
        <w:rPr>
          <w:rFonts w:cs="Times New Roman"/>
          <w:b/>
          <w:bCs/>
          <w:color w:val="FF0000"/>
          <w:sz w:val="24"/>
          <w:szCs w:val="24"/>
        </w:rPr>
      </w:pPr>
    </w:p>
    <w:p w14:paraId="6B6A0189" w14:textId="77777777" w:rsidR="00993021" w:rsidRPr="001C69A9" w:rsidRDefault="00993021" w:rsidP="00993021">
      <w:pPr>
        <w:spacing w:line="259" w:lineRule="auto"/>
        <w:jc w:val="center"/>
        <w:rPr>
          <w:rFonts w:cs="Times New Roman"/>
          <w:b/>
          <w:bCs/>
          <w:color w:val="FF0000"/>
          <w:sz w:val="24"/>
          <w:szCs w:val="24"/>
        </w:rPr>
      </w:pPr>
    </w:p>
    <w:p w14:paraId="45347ABA" w14:textId="77777777" w:rsidR="00993021" w:rsidRPr="001C69A9" w:rsidRDefault="00993021" w:rsidP="00993021">
      <w:pPr>
        <w:spacing w:line="259" w:lineRule="auto"/>
        <w:jc w:val="center"/>
        <w:rPr>
          <w:rFonts w:cs="Times New Roman"/>
          <w:b/>
          <w:bCs/>
          <w:color w:val="FF0000"/>
          <w:sz w:val="24"/>
          <w:szCs w:val="24"/>
        </w:rPr>
      </w:pPr>
    </w:p>
    <w:p w14:paraId="20DF9315" w14:textId="77777777" w:rsidR="00993021" w:rsidRPr="001C69A9" w:rsidRDefault="00993021" w:rsidP="00993021">
      <w:pPr>
        <w:spacing w:line="259" w:lineRule="auto"/>
        <w:jc w:val="center"/>
        <w:rPr>
          <w:rFonts w:cs="Times New Roman"/>
          <w:b/>
          <w:bCs/>
          <w:color w:val="FF0000"/>
          <w:sz w:val="24"/>
          <w:szCs w:val="24"/>
        </w:rPr>
      </w:pPr>
    </w:p>
    <w:p w14:paraId="3B1EEFB8" w14:textId="77777777" w:rsidR="00993021" w:rsidRPr="001C69A9" w:rsidRDefault="00993021" w:rsidP="001C69A9">
      <w:pPr>
        <w:spacing w:line="259" w:lineRule="auto"/>
        <w:rPr>
          <w:rFonts w:cs="Times New Roman"/>
          <w:b/>
          <w:bCs/>
          <w:color w:val="FF0000"/>
          <w:sz w:val="24"/>
          <w:szCs w:val="24"/>
        </w:rPr>
      </w:pPr>
    </w:p>
    <w:p w14:paraId="5071FADD" w14:textId="77777777" w:rsidR="00993021" w:rsidRPr="001C69A9" w:rsidRDefault="00993021" w:rsidP="0062265A">
      <w:pPr>
        <w:spacing w:line="259" w:lineRule="auto"/>
        <w:rPr>
          <w:rFonts w:cs="Times New Roman"/>
          <w:b/>
          <w:bCs/>
          <w:color w:val="FF0000"/>
          <w:sz w:val="24"/>
          <w:szCs w:val="24"/>
        </w:rPr>
      </w:pPr>
    </w:p>
    <w:p w14:paraId="35ACBEA2" w14:textId="02573269" w:rsidR="00C04300" w:rsidRPr="001C69A9" w:rsidRDefault="00EC3A71" w:rsidP="00D60CBE">
      <w:pPr>
        <w:spacing w:line="259" w:lineRule="auto"/>
        <w:jc w:val="center"/>
        <w:rPr>
          <w:rFonts w:cs="Times New Roman"/>
          <w:b/>
          <w:bCs/>
          <w:sz w:val="24"/>
          <w:szCs w:val="24"/>
        </w:rPr>
      </w:pPr>
      <w:r w:rsidRPr="001C69A9">
        <w:rPr>
          <w:rFonts w:cs="Times New Roman"/>
          <w:b/>
          <w:bCs/>
          <w:sz w:val="24"/>
          <w:szCs w:val="24"/>
        </w:rPr>
        <w:t xml:space="preserve">ВИРОБНИЧА </w:t>
      </w:r>
      <w:r w:rsidR="003C645D" w:rsidRPr="001C69A9">
        <w:rPr>
          <w:rFonts w:cs="Times New Roman"/>
          <w:b/>
          <w:bCs/>
          <w:sz w:val="24"/>
          <w:szCs w:val="24"/>
        </w:rPr>
        <w:t>ПРАКТИКА В ЗАКЛАДАХ ДОШКІЛЬНОЇ ОСВІТИ</w:t>
      </w:r>
      <w:bookmarkStart w:id="19" w:name="_Hlk193017479"/>
    </w:p>
    <w:p w14:paraId="7B6F8395" w14:textId="1F3454FA" w:rsidR="003C645D" w:rsidRPr="001C69A9" w:rsidRDefault="003C645D" w:rsidP="003C645D">
      <w:pPr>
        <w:spacing w:after="0" w:line="360" w:lineRule="auto"/>
        <w:jc w:val="center"/>
        <w:rPr>
          <w:rFonts w:eastAsia="Times New Roman" w:cs="Times New Roman"/>
          <w:b/>
          <w:sz w:val="24"/>
          <w:szCs w:val="24"/>
        </w:rPr>
      </w:pPr>
      <w:r w:rsidRPr="001C69A9">
        <w:rPr>
          <w:rFonts w:eastAsia="Times New Roman" w:cs="Times New Roman"/>
          <w:b/>
          <w:sz w:val="24"/>
          <w:szCs w:val="24"/>
        </w:rPr>
        <w:t xml:space="preserve">Силабус </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7377"/>
      </w:tblGrid>
      <w:tr w:rsidR="003C645D" w:rsidRPr="001C69A9" w14:paraId="15EC8623" w14:textId="77777777" w:rsidTr="00B63AEA">
        <w:tc>
          <w:tcPr>
            <w:tcW w:w="1724" w:type="dxa"/>
          </w:tcPr>
          <w:p w14:paraId="0017E14C" w14:textId="77777777" w:rsidR="003C645D" w:rsidRPr="001C69A9" w:rsidRDefault="003C645D" w:rsidP="00B63AE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Назва курсу</w:t>
            </w:r>
          </w:p>
        </w:tc>
        <w:tc>
          <w:tcPr>
            <w:tcW w:w="7377" w:type="dxa"/>
          </w:tcPr>
          <w:p w14:paraId="2F2ABEF5" w14:textId="7794955C" w:rsidR="003C645D" w:rsidRPr="001C69A9" w:rsidRDefault="00EC3A71" w:rsidP="00D60CBE">
            <w:pPr>
              <w:spacing w:after="0"/>
              <w:jc w:val="center"/>
              <w:rPr>
                <w:rFonts w:eastAsia="Times New Roman" w:cs="Times New Roman"/>
                <w:b/>
                <w:bCs/>
                <w:color w:val="000000" w:themeColor="text1"/>
                <w:sz w:val="24"/>
                <w:szCs w:val="24"/>
              </w:rPr>
            </w:pPr>
            <w:r w:rsidRPr="001C69A9">
              <w:rPr>
                <w:rFonts w:eastAsia="Times New Roman" w:cs="Times New Roman"/>
                <w:b/>
                <w:bCs/>
                <w:color w:val="000000" w:themeColor="text1"/>
                <w:sz w:val="24"/>
                <w:szCs w:val="24"/>
              </w:rPr>
              <w:t>В</w:t>
            </w:r>
            <w:r w:rsidR="00D60CBE" w:rsidRPr="001C69A9">
              <w:rPr>
                <w:rFonts w:eastAsia="Times New Roman" w:cs="Times New Roman"/>
                <w:b/>
                <w:bCs/>
                <w:color w:val="000000" w:themeColor="text1"/>
                <w:sz w:val="24"/>
                <w:szCs w:val="24"/>
              </w:rPr>
              <w:t>иробнича практика в ЗДО</w:t>
            </w:r>
          </w:p>
        </w:tc>
      </w:tr>
      <w:tr w:rsidR="003C645D" w:rsidRPr="001C69A9" w14:paraId="5418C391" w14:textId="77777777" w:rsidTr="00B63AEA">
        <w:tc>
          <w:tcPr>
            <w:tcW w:w="1724" w:type="dxa"/>
          </w:tcPr>
          <w:p w14:paraId="2DE2B89E" w14:textId="77777777" w:rsidR="003C645D" w:rsidRPr="001C69A9" w:rsidRDefault="003C645D" w:rsidP="00B63AE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Мета й завдання курсу</w:t>
            </w:r>
          </w:p>
        </w:tc>
        <w:tc>
          <w:tcPr>
            <w:tcW w:w="7377" w:type="dxa"/>
          </w:tcPr>
          <w:p w14:paraId="1D304728" w14:textId="464E8BAC" w:rsidR="00B759C1" w:rsidRPr="001C69A9" w:rsidRDefault="00EC3A71" w:rsidP="00EC3A71">
            <w:pPr>
              <w:spacing w:after="0"/>
              <w:jc w:val="both"/>
              <w:rPr>
                <w:rFonts w:eastAsia="Times New Roman" w:cs="Times New Roman"/>
                <w:iCs/>
                <w:color w:val="000000" w:themeColor="text1"/>
                <w:sz w:val="24"/>
                <w:szCs w:val="24"/>
              </w:rPr>
            </w:pPr>
            <w:r w:rsidRPr="001C69A9">
              <w:rPr>
                <w:rFonts w:eastAsia="Times New Roman" w:cs="Times New Roman"/>
                <w:b/>
                <w:bCs/>
                <w:iCs/>
                <w:color w:val="000000" w:themeColor="text1"/>
                <w:sz w:val="24"/>
                <w:szCs w:val="24"/>
              </w:rPr>
              <w:t>Метою</w:t>
            </w:r>
            <w:r w:rsidRPr="001C69A9">
              <w:rPr>
                <w:rFonts w:eastAsia="Times New Roman" w:cs="Times New Roman"/>
                <w:iCs/>
                <w:color w:val="000000" w:themeColor="text1"/>
                <w:sz w:val="24"/>
                <w:szCs w:val="24"/>
              </w:rPr>
              <w:t xml:space="preserve"> виробничої практики є закріплення, поглиблення та систематизація теоретичних знань і практичних умінь здобувачів вищої освіти, формування їхньої професійної компетентності та готовності до самостійної педагогічної діяльності в умовах сучасного закладу дошкільної освіти</w:t>
            </w:r>
            <w:r w:rsidR="00B759C1" w:rsidRPr="001C69A9">
              <w:rPr>
                <w:rFonts w:eastAsia="Times New Roman" w:cs="Times New Roman"/>
                <w:iCs/>
                <w:color w:val="000000" w:themeColor="text1"/>
                <w:sz w:val="24"/>
                <w:szCs w:val="24"/>
              </w:rPr>
              <w:t xml:space="preserve">. </w:t>
            </w:r>
          </w:p>
          <w:p w14:paraId="3FBBE5B8" w14:textId="5199BA80" w:rsidR="00B759C1" w:rsidRPr="001C69A9" w:rsidRDefault="00B759C1" w:rsidP="00EC3A71">
            <w:pPr>
              <w:spacing w:after="0"/>
              <w:jc w:val="both"/>
              <w:rPr>
                <w:rFonts w:eastAsia="Times New Roman" w:cs="Times New Roman"/>
                <w:b/>
                <w:bCs/>
                <w:iCs/>
                <w:color w:val="000000" w:themeColor="text1"/>
                <w:sz w:val="24"/>
                <w:szCs w:val="24"/>
              </w:rPr>
            </w:pPr>
            <w:r w:rsidRPr="001C69A9">
              <w:rPr>
                <w:rFonts w:eastAsia="Times New Roman" w:cs="Times New Roman"/>
                <w:b/>
                <w:bCs/>
                <w:iCs/>
                <w:color w:val="000000" w:themeColor="text1"/>
                <w:sz w:val="24"/>
                <w:szCs w:val="24"/>
              </w:rPr>
              <w:t>Завдання практики:</w:t>
            </w:r>
          </w:p>
          <w:p w14:paraId="26BEEDDD" w14:textId="77777777" w:rsidR="00EC3A71" w:rsidRPr="001C69A9" w:rsidRDefault="00EC3A71" w:rsidP="00EC3A71">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ознайомлення з організацією освітнього процесу в ЗДО відповідно до Базового компонента дошкільної освіти, програм розвитку та навчання дітей дошкільного віку;</w:t>
            </w:r>
          </w:p>
          <w:p w14:paraId="54F42CE0" w14:textId="77777777" w:rsidR="00EC3A71" w:rsidRPr="001C69A9" w:rsidRDefault="00EC3A71" w:rsidP="00EC3A71">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самостійне планування, організація та проведення різних видів освітньої діяльності (занять, ігор, режимних моментів тощо) з дітьми різного дошкільного віку;</w:t>
            </w:r>
          </w:p>
          <w:p w14:paraId="687F65A4" w14:textId="77777777" w:rsidR="00EC3A71" w:rsidRPr="001C69A9" w:rsidRDefault="00EC3A71" w:rsidP="00EC3A71">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формування вмінь застосовувати педагогічні методи, прийоми та засоби для розвитку, навчання та виховання дітей;</w:t>
            </w:r>
          </w:p>
          <w:p w14:paraId="5DB67036" w14:textId="77777777" w:rsidR="00EC3A71" w:rsidRPr="001C69A9" w:rsidRDefault="00EC3A71" w:rsidP="00EC3A71">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удосконалення навичок ведення педагогічної документації;</w:t>
            </w:r>
          </w:p>
          <w:p w14:paraId="0C012AB9" w14:textId="77777777" w:rsidR="001D4560" w:rsidRPr="001C69A9" w:rsidRDefault="00EC3A71" w:rsidP="001D4560">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розвиток педагогічної рефлексії, самоаналізу та вміння коригувати власну діяльність;</w:t>
            </w:r>
          </w:p>
          <w:p w14:paraId="3669F24C" w14:textId="77777777" w:rsidR="001D4560" w:rsidRPr="001C69A9" w:rsidRDefault="00EC3A71" w:rsidP="001D4560">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формування етичної позиції педагога та дотримання норм професійної педагогічної етики;</w:t>
            </w:r>
          </w:p>
          <w:p w14:paraId="2DD15E3B" w14:textId="19C85B79" w:rsidR="003C645D" w:rsidRPr="001C69A9" w:rsidRDefault="00EC3A71" w:rsidP="001D4560">
            <w:pPr>
              <w:pStyle w:val="a8"/>
              <w:numPr>
                <w:ilvl w:val="0"/>
                <w:numId w:val="3"/>
              </w:numPr>
              <w:spacing w:after="0"/>
              <w:jc w:val="both"/>
              <w:rPr>
                <w:rFonts w:eastAsia="Times New Roman" w:cs="Times New Roman"/>
                <w:iCs/>
                <w:color w:val="000000" w:themeColor="text1"/>
                <w:sz w:val="24"/>
                <w:szCs w:val="24"/>
              </w:rPr>
            </w:pPr>
            <w:r w:rsidRPr="001C69A9">
              <w:rPr>
                <w:rFonts w:eastAsia="Times New Roman" w:cs="Times New Roman"/>
                <w:iCs/>
                <w:color w:val="000000" w:themeColor="text1"/>
                <w:sz w:val="24"/>
                <w:szCs w:val="24"/>
              </w:rPr>
              <w:t>вивчення досвіду роботи педагогів ЗДО, колективної педагогічної взаємодії, участь у педагогічних нарадах, консультаціях, методичних заходах</w:t>
            </w:r>
          </w:p>
        </w:tc>
      </w:tr>
      <w:tr w:rsidR="003C645D" w:rsidRPr="001C69A9" w14:paraId="13BBF6CE" w14:textId="77777777" w:rsidTr="00B63AEA">
        <w:tc>
          <w:tcPr>
            <w:tcW w:w="1724" w:type="dxa"/>
          </w:tcPr>
          <w:p w14:paraId="55136C1D" w14:textId="77777777" w:rsidR="003C645D" w:rsidRPr="001C69A9" w:rsidRDefault="003C645D" w:rsidP="00B63AEA">
            <w:pPr>
              <w:spacing w:after="0"/>
              <w:rPr>
                <w:rFonts w:eastAsia="Times New Roman" w:cs="Times New Roman"/>
                <w:b/>
                <w:sz w:val="24"/>
                <w:szCs w:val="24"/>
              </w:rPr>
            </w:pPr>
            <w:r w:rsidRPr="001C69A9">
              <w:rPr>
                <w:rFonts w:eastAsia="Times New Roman" w:cs="Times New Roman"/>
                <w:b/>
                <w:sz w:val="24"/>
                <w:szCs w:val="24"/>
              </w:rPr>
              <w:t>Тривалість курсу</w:t>
            </w:r>
          </w:p>
        </w:tc>
        <w:tc>
          <w:tcPr>
            <w:tcW w:w="7377" w:type="dxa"/>
          </w:tcPr>
          <w:p w14:paraId="65277797" w14:textId="19811013" w:rsidR="003C645D" w:rsidRPr="001C69A9" w:rsidRDefault="00A424C5" w:rsidP="00B63AEA">
            <w:pPr>
              <w:spacing w:after="0"/>
              <w:rPr>
                <w:rFonts w:eastAsia="Times New Roman" w:cs="Times New Roman"/>
                <w:sz w:val="24"/>
                <w:szCs w:val="24"/>
              </w:rPr>
            </w:pPr>
            <w:r w:rsidRPr="001C69A9">
              <w:rPr>
                <w:rFonts w:eastAsia="Times New Roman" w:cs="Times New Roman"/>
                <w:sz w:val="24"/>
                <w:szCs w:val="24"/>
              </w:rPr>
              <w:t>15</w:t>
            </w:r>
            <w:r w:rsidR="003C645D" w:rsidRPr="001C69A9">
              <w:rPr>
                <w:rFonts w:eastAsia="Times New Roman" w:cs="Times New Roman"/>
                <w:sz w:val="24"/>
                <w:szCs w:val="24"/>
              </w:rPr>
              <w:t xml:space="preserve"> кредитів, </w:t>
            </w:r>
            <w:r w:rsidRPr="001C69A9">
              <w:rPr>
                <w:rFonts w:eastAsia="Times New Roman" w:cs="Times New Roman"/>
                <w:sz w:val="24"/>
                <w:szCs w:val="24"/>
              </w:rPr>
              <w:t xml:space="preserve">450 </w:t>
            </w:r>
            <w:r w:rsidR="003C645D" w:rsidRPr="001C69A9">
              <w:rPr>
                <w:rFonts w:eastAsia="Times New Roman" w:cs="Times New Roman"/>
                <w:sz w:val="24"/>
                <w:szCs w:val="24"/>
              </w:rPr>
              <w:t>годин</w:t>
            </w:r>
          </w:p>
          <w:p w14:paraId="3623BAA4" w14:textId="7E846EF2" w:rsidR="003C645D" w:rsidRPr="001C69A9" w:rsidRDefault="003C645D" w:rsidP="00B63AEA">
            <w:pPr>
              <w:spacing w:after="0"/>
              <w:rPr>
                <w:rFonts w:eastAsia="Times New Roman" w:cs="Times New Roman"/>
                <w:sz w:val="24"/>
                <w:szCs w:val="24"/>
              </w:rPr>
            </w:pPr>
            <w:r w:rsidRPr="001C69A9">
              <w:rPr>
                <w:rFonts w:eastAsia="Times New Roman" w:cs="Times New Roman"/>
                <w:sz w:val="24"/>
                <w:szCs w:val="24"/>
              </w:rPr>
              <w:t>Самостійна практична діяльність–</w:t>
            </w:r>
            <w:r w:rsidR="00A424C5" w:rsidRPr="001C69A9">
              <w:rPr>
                <w:rFonts w:eastAsia="Times New Roman" w:cs="Times New Roman"/>
                <w:sz w:val="24"/>
                <w:szCs w:val="24"/>
              </w:rPr>
              <w:t xml:space="preserve">450 </w:t>
            </w:r>
            <w:r w:rsidRPr="001C69A9">
              <w:rPr>
                <w:rFonts w:eastAsia="Times New Roman" w:cs="Times New Roman"/>
                <w:sz w:val="24"/>
                <w:szCs w:val="24"/>
              </w:rPr>
              <w:t>год.</w:t>
            </w:r>
          </w:p>
        </w:tc>
      </w:tr>
      <w:tr w:rsidR="003C645D" w:rsidRPr="001C69A9" w14:paraId="7741436B" w14:textId="77777777" w:rsidTr="00B63AEA">
        <w:tc>
          <w:tcPr>
            <w:tcW w:w="1724" w:type="dxa"/>
          </w:tcPr>
          <w:p w14:paraId="2CF7EC6B" w14:textId="77777777" w:rsidR="003C645D" w:rsidRPr="001C69A9" w:rsidRDefault="003C645D" w:rsidP="00B63AEA">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Результати навчання</w:t>
            </w:r>
          </w:p>
        </w:tc>
        <w:tc>
          <w:tcPr>
            <w:tcW w:w="7377" w:type="dxa"/>
          </w:tcPr>
          <w:p w14:paraId="3E358576" w14:textId="77777777" w:rsidR="003C645D" w:rsidRPr="001C69A9" w:rsidRDefault="003C645D" w:rsidP="001D4560">
            <w:pPr>
              <w:spacing w:after="0"/>
              <w:ind w:firstLine="709"/>
              <w:contextualSpacing/>
              <w:jc w:val="both"/>
              <w:rPr>
                <w:rFonts w:eastAsia="Calibri" w:cs="Times New Roman"/>
                <w:i/>
                <w:iCs/>
                <w:sz w:val="24"/>
                <w:szCs w:val="24"/>
              </w:rPr>
            </w:pPr>
            <w:r w:rsidRPr="001C69A9">
              <w:rPr>
                <w:rFonts w:eastAsia="Calibri" w:cs="Times New Roman"/>
                <w:i/>
                <w:iCs/>
                <w:sz w:val="24"/>
                <w:szCs w:val="24"/>
              </w:rPr>
              <w:t xml:space="preserve">Після завершення педагогічної практики здобувач володітиме такими загальними </w:t>
            </w:r>
            <w:proofErr w:type="spellStart"/>
            <w:r w:rsidRPr="001C69A9">
              <w:rPr>
                <w:rFonts w:eastAsia="Calibri" w:cs="Times New Roman"/>
                <w:i/>
                <w:iCs/>
                <w:sz w:val="24"/>
                <w:szCs w:val="24"/>
              </w:rPr>
              <w:t>компетентностями</w:t>
            </w:r>
            <w:proofErr w:type="spellEnd"/>
            <w:r w:rsidRPr="001C69A9">
              <w:rPr>
                <w:rFonts w:eastAsia="Calibri" w:cs="Times New Roman"/>
                <w:i/>
                <w:iCs/>
                <w:sz w:val="24"/>
                <w:szCs w:val="24"/>
              </w:rPr>
              <w:t>:</w:t>
            </w:r>
          </w:p>
          <w:p w14:paraId="264DC960" w14:textId="1A32E17C" w:rsidR="003C645D" w:rsidRPr="001C69A9" w:rsidRDefault="003C645D" w:rsidP="001D4560">
            <w:pPr>
              <w:spacing w:after="0"/>
              <w:ind w:firstLine="709"/>
              <w:contextualSpacing/>
              <w:jc w:val="both"/>
              <w:rPr>
                <w:rFonts w:eastAsia="Calibri" w:cs="Times New Roman"/>
                <w:sz w:val="24"/>
                <w:szCs w:val="24"/>
              </w:rPr>
            </w:pPr>
            <w:r w:rsidRPr="001C69A9">
              <w:rPr>
                <w:rFonts w:eastAsia="Calibri" w:cs="Times New Roman"/>
                <w:sz w:val="24"/>
                <w:szCs w:val="24"/>
              </w:rPr>
              <w:t>ІК</w:t>
            </w:r>
            <w:r w:rsidR="00D60CBE" w:rsidRPr="001C69A9">
              <w:rPr>
                <w:rFonts w:eastAsia="Calibri" w:cs="Times New Roman"/>
                <w:sz w:val="24"/>
                <w:szCs w:val="24"/>
              </w:rPr>
              <w:t>.</w:t>
            </w:r>
            <w:r w:rsidRPr="001C69A9">
              <w:rPr>
                <w:rFonts w:eastAsia="Calibri" w:cs="Times New Roman"/>
                <w:sz w:val="24"/>
                <w:szCs w:val="24"/>
              </w:rPr>
              <w:t xml:space="preserve"> Здатність розв’язувати складні спеціалізовані завдання та практичні проблеми в галузі дошкільної освіти з розвитку, навчання і виховання дітей раннього і дошкільного віку, що передбачає застосовування загальних психолого-педагогічних теорій і фахових </w:t>
            </w:r>
            <w:proofErr w:type="spellStart"/>
            <w:r w:rsidRPr="001C69A9">
              <w:rPr>
                <w:rFonts w:eastAsia="Calibri" w:cs="Times New Roman"/>
                <w:sz w:val="24"/>
                <w:szCs w:val="24"/>
              </w:rPr>
              <w:t>методик</w:t>
            </w:r>
            <w:proofErr w:type="spellEnd"/>
            <w:r w:rsidRPr="001C69A9">
              <w:rPr>
                <w:rFonts w:eastAsia="Calibri" w:cs="Times New Roman"/>
                <w:sz w:val="24"/>
                <w:szCs w:val="24"/>
              </w:rPr>
              <w:t xml:space="preserve"> дошкільної освіти, та характеризується комплексністю та невизначеністю умов.</w:t>
            </w:r>
          </w:p>
          <w:p w14:paraId="18BBE348"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i/>
                <w:iCs/>
                <w:sz w:val="24"/>
                <w:szCs w:val="24"/>
              </w:rPr>
              <w:t>Загальні компетентності</w:t>
            </w:r>
            <w:r w:rsidRPr="001C69A9">
              <w:rPr>
                <w:rFonts w:eastAsia="Calibri" w:cs="Times New Roman"/>
                <w:sz w:val="24"/>
                <w:szCs w:val="24"/>
              </w:rPr>
              <w:t xml:space="preserve">. </w:t>
            </w:r>
          </w:p>
          <w:p w14:paraId="72798CEE"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5750A6A7"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ЗК-2. Здатність зберігати та примножувати моральні, культурні, наукові цінності і досягнення суспільства, виявляти повагу та цінувати українську національну культуру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3EE3DD17" w14:textId="3F0253AB"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ЗК-3. Здатність до абстрактного мислення, аналізу та синтезу. </w:t>
            </w:r>
          </w:p>
          <w:p w14:paraId="0CBCB898"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ЗК-4. Здатність спілкуватися державною мовою як усно, так і письмово. </w:t>
            </w:r>
          </w:p>
          <w:p w14:paraId="2EF43317" w14:textId="6958BFA3"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ЗК-5. Здатність оцінювати та забезпечувати якість виконуваних робіт. </w:t>
            </w:r>
          </w:p>
          <w:p w14:paraId="568DB109" w14:textId="14CD9C5C"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ЗК-6. Здатність до міжособистісної взаємодії, робота в команді. </w:t>
            </w:r>
          </w:p>
          <w:p w14:paraId="3837AC95" w14:textId="46A5828A"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ЗК-7. Здатність вчитися і оволодівати сучасними знаннями, до творчого пошуку та реалізації нових ідей. </w:t>
            </w:r>
          </w:p>
          <w:p w14:paraId="72A450EE" w14:textId="18E22F2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ЗК-8. Здатність застосовувати знання у практичних ситуаціях, до прийняття офіційних рішень та відповідального ставлення до обов’язків. </w:t>
            </w:r>
          </w:p>
          <w:p w14:paraId="34937AFE"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ЗК-9. Здійснення безпечної діяльності. </w:t>
            </w:r>
          </w:p>
          <w:p w14:paraId="144D0D74" w14:textId="24C1A995"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ЗК-10. Здатність ухвалювати рішення та діяти, дотримуючись принципу неприпустимості корупції та будь-яких інших проявів </w:t>
            </w:r>
            <w:proofErr w:type="spellStart"/>
            <w:r w:rsidRPr="001C69A9">
              <w:rPr>
                <w:rFonts w:eastAsia="Calibri" w:cs="Times New Roman"/>
                <w:sz w:val="24"/>
                <w:szCs w:val="24"/>
              </w:rPr>
              <w:t>недоброчесності</w:t>
            </w:r>
            <w:proofErr w:type="spellEnd"/>
            <w:r w:rsidRPr="001C69A9">
              <w:rPr>
                <w:rFonts w:eastAsia="Calibri" w:cs="Times New Roman"/>
                <w:sz w:val="24"/>
                <w:szCs w:val="24"/>
              </w:rPr>
              <w:t xml:space="preserve">. </w:t>
            </w:r>
          </w:p>
          <w:p w14:paraId="42229ED9" w14:textId="4534C3EC" w:rsidR="001D4560" w:rsidRPr="001C69A9" w:rsidRDefault="001D4560" w:rsidP="001D4560">
            <w:pPr>
              <w:pStyle w:val="a8"/>
              <w:spacing w:after="0"/>
              <w:ind w:left="0" w:firstLine="709"/>
              <w:jc w:val="both"/>
              <w:rPr>
                <w:rFonts w:eastAsia="Calibri" w:cs="Times New Roman"/>
                <w:i/>
                <w:iCs/>
                <w:sz w:val="24"/>
                <w:szCs w:val="24"/>
              </w:rPr>
            </w:pPr>
            <w:r w:rsidRPr="001C69A9">
              <w:rPr>
                <w:rFonts w:eastAsia="Calibri" w:cs="Times New Roman"/>
                <w:i/>
                <w:iCs/>
                <w:sz w:val="24"/>
                <w:szCs w:val="24"/>
              </w:rPr>
              <w:t xml:space="preserve">Спеціальні (фахові) компетентності. </w:t>
            </w:r>
          </w:p>
          <w:p w14:paraId="43C19D33" w14:textId="75B88065"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СК-1. Здатність працювати з джерелами навчальної та наукової інформації. С</w:t>
            </w:r>
          </w:p>
          <w:p w14:paraId="0D69FBB7"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К-2. Здатність до розвитку в дітей раннього і дошкільного віку базових якостей особистості (довільність, самостійність, креативність, ініціативність, свобода поведінки, самосвідомість, самооцінка, самоповага). </w:t>
            </w:r>
          </w:p>
          <w:p w14:paraId="6771AC28"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СК-3. Здатність до розвитку допитливості, пізнавальної мотивації, пізнавальних дій у дітей раннього і дошкільного віку. </w:t>
            </w:r>
          </w:p>
          <w:p w14:paraId="7B6AA193" w14:textId="44C57DA3"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СК-4. Здатність до формування в дітей раннього і дошкільного віку первинних уявлень про предметне, природне, соціальне довкілля, властивості і відношення предметів; розвитку самосвідомості («Я» дитини і його місце в довкіллі). </w:t>
            </w:r>
          </w:p>
          <w:p w14:paraId="520EECF0"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СК-5. Здатність до розвитку в дітей раннього і дошкільного віку мовлення як засобу спілкування та взаємодії з однолітками і дорослими. </w:t>
            </w:r>
          </w:p>
          <w:p w14:paraId="37369B8D" w14:textId="44FA5154"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СК-6. Здатність до виховання в дітей раннього і дошкільного віку навичок свідомого дотримання суспільно визнаних морально етичних норм і правил поведінки. </w:t>
            </w:r>
          </w:p>
          <w:p w14:paraId="44079195"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СК-7. Здатність до національно-патріотичного виховання дітей раннього і дошкільного віку (любов до Батьківщини, рідної мови, рідного міста; інтерес і повага до державних символів України, національних традицій, звичаїв, свят, обрядів). </w:t>
            </w:r>
          </w:p>
          <w:p w14:paraId="5D159FBE"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СК-8. Здатність до формування в дітей раннього і дошкільного віку навичок екологічно безпечної поведінки і діяльності в побуті, природі й довкіллі. </w:t>
            </w:r>
          </w:p>
          <w:p w14:paraId="48469621"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СК-9. Здатність до розвитку </w:t>
            </w:r>
            <w:proofErr w:type="spellStart"/>
            <w:r w:rsidRPr="001C69A9">
              <w:rPr>
                <w:rFonts w:eastAsia="Calibri" w:cs="Times New Roman"/>
                <w:sz w:val="24"/>
                <w:szCs w:val="24"/>
              </w:rPr>
              <w:t>перцептивних</w:t>
            </w:r>
            <w:proofErr w:type="spellEnd"/>
            <w:r w:rsidRPr="001C69A9">
              <w:rPr>
                <w:rFonts w:eastAsia="Calibri" w:cs="Times New Roman"/>
                <w:sz w:val="24"/>
                <w:szCs w:val="24"/>
              </w:rPr>
              <w:t xml:space="preserve">, </w:t>
            </w:r>
            <w:proofErr w:type="spellStart"/>
            <w:r w:rsidRPr="001C69A9">
              <w:rPr>
                <w:rFonts w:eastAsia="Calibri" w:cs="Times New Roman"/>
                <w:sz w:val="24"/>
                <w:szCs w:val="24"/>
              </w:rPr>
              <w:t>мнемічних</w:t>
            </w:r>
            <w:proofErr w:type="spellEnd"/>
            <w:r w:rsidRPr="001C69A9">
              <w:rPr>
                <w:rFonts w:eastAsia="Calibri" w:cs="Times New Roman"/>
                <w:sz w:val="24"/>
                <w:szCs w:val="24"/>
              </w:rPr>
              <w:t xml:space="preserve"> процесів, різних форм мислення та свідомості в дітей раннього і дошкільного віку. </w:t>
            </w:r>
          </w:p>
          <w:p w14:paraId="5C92C8CE"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СК-10. Вміння складати Індивідуальну програму розвитку та необхідні для навчання дітей з особливими освітніми потребами документи, бути знайомими з універсальним дизайном в освіті та розумним пристосуванням. </w:t>
            </w:r>
          </w:p>
          <w:p w14:paraId="3E000A58"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СК-11. Здатність до формування в дітей раннього і дошкільного віку елементарних уявлень про різні види мистецтва і засоби художньої виразності (слово, звуки, фарби тощо) та досвіду самостійної творчої діяльності. </w:t>
            </w:r>
          </w:p>
          <w:p w14:paraId="7DB4269B"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СК-12. Здатність до фізичного розвитку дітей раннього і дошкільного віку, корекції і зміцнення їхнього здоров’я засобами фізичних вправ і рухової активності. </w:t>
            </w:r>
          </w:p>
          <w:p w14:paraId="12513318" w14:textId="77777777" w:rsidR="005032DC"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СК-13. Здатність до організації і керівництва ігровою (провідною), художньо-мовленнєвою і художньо-продуктивною (образотворча, музична, театральна) діяльністю дітей раннього і дошкільного віку, підтримки різних видів діяльності, ініційованих дитиною. </w:t>
            </w:r>
          </w:p>
          <w:p w14:paraId="663146A4" w14:textId="186C6AFD"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СК-14. Здатність до формування в дітей раннього і дошкільного віку навичок здорового способу життя як основи культури здоров’я (</w:t>
            </w:r>
            <w:proofErr w:type="spellStart"/>
            <w:r w:rsidRPr="001C69A9">
              <w:rPr>
                <w:rFonts w:eastAsia="Calibri" w:cs="Times New Roman"/>
                <w:sz w:val="24"/>
                <w:szCs w:val="24"/>
              </w:rPr>
              <w:t>валеологічної</w:t>
            </w:r>
            <w:proofErr w:type="spellEnd"/>
            <w:r w:rsidRPr="001C69A9">
              <w:rPr>
                <w:rFonts w:eastAsia="Calibri" w:cs="Times New Roman"/>
                <w:sz w:val="24"/>
                <w:szCs w:val="24"/>
              </w:rPr>
              <w:t xml:space="preserve"> культури) особистості. </w:t>
            </w:r>
          </w:p>
          <w:p w14:paraId="62E75F7E"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СК-15. Здатність до індивідуального і диференційованого розвитку дітей раннього і дошкільного віку з особливими освітніми потребами відповідно до їхніх можливостей. </w:t>
            </w:r>
          </w:p>
          <w:p w14:paraId="095BAF1E"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СК-16. Здатність до виховання в дітей раннього і дошкільного віку толерантного ставлення та поваги до інших, попередження та протидії </w:t>
            </w:r>
            <w:proofErr w:type="spellStart"/>
            <w:r w:rsidRPr="001C69A9">
              <w:rPr>
                <w:rFonts w:eastAsia="Calibri" w:cs="Times New Roman"/>
                <w:sz w:val="24"/>
                <w:szCs w:val="24"/>
              </w:rPr>
              <w:t>булінгу</w:t>
            </w:r>
            <w:proofErr w:type="spellEnd"/>
            <w:r w:rsidRPr="001C69A9">
              <w:rPr>
                <w:rFonts w:eastAsia="Calibri" w:cs="Times New Roman"/>
                <w:sz w:val="24"/>
                <w:szCs w:val="24"/>
              </w:rPr>
              <w:t xml:space="preserve">. </w:t>
            </w:r>
          </w:p>
          <w:p w14:paraId="1A96674A"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СК-17. Здатність нести відповідальність за прийняття рішень у непередбачуваних умовах праці, до швидкого реагування на зміни (гнучкість, адаптивність, </w:t>
            </w:r>
            <w:proofErr w:type="spellStart"/>
            <w:r w:rsidRPr="001C69A9">
              <w:rPr>
                <w:rFonts w:eastAsia="Calibri" w:cs="Times New Roman"/>
                <w:sz w:val="24"/>
                <w:szCs w:val="24"/>
              </w:rPr>
              <w:t>стресостійкість</w:t>
            </w:r>
            <w:proofErr w:type="spellEnd"/>
            <w:r w:rsidRPr="001C69A9">
              <w:rPr>
                <w:rFonts w:eastAsia="Calibri" w:cs="Times New Roman"/>
                <w:sz w:val="24"/>
                <w:szCs w:val="24"/>
              </w:rPr>
              <w:t xml:space="preserve">). </w:t>
            </w:r>
          </w:p>
          <w:p w14:paraId="3D0265EC"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СК-18. Здатність знаходити, опрацьовувати потрібну освітню інформацію та застосовувати її в роботі з дітьми, батьками. </w:t>
            </w:r>
          </w:p>
          <w:p w14:paraId="2B2356FD"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СК-19. Здатність до комунікативної взаємодії з дітьми, батьками, колегами, здатність залучати учасників освітнього процесу на засадах партнерства та взаємної відповідальності. </w:t>
            </w:r>
          </w:p>
          <w:p w14:paraId="228A0E4A"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СК-20. Здатність до самоосвіти, саморозвитку, до безперервності в освіті для постійного поглиблення загальноосвітньої та фахової підготовки, перетворення набуття освіти в процес, який триває впродовж усього життя людини. </w:t>
            </w:r>
          </w:p>
          <w:p w14:paraId="7A2D9BCB" w14:textId="77777777" w:rsidR="003C645D"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СК-21. Здатність здійснювати та інтерпретувати результати моніторингу якості освітньої діяльності для адаптації та корегування освітнього процесу відповідно до можливостей та потреб здобувачів освіти.</w:t>
            </w:r>
          </w:p>
          <w:p w14:paraId="55654296" w14:textId="77777777" w:rsidR="001D4560" w:rsidRPr="001C69A9" w:rsidRDefault="001D4560" w:rsidP="001D4560">
            <w:pPr>
              <w:pStyle w:val="a8"/>
              <w:spacing w:after="0"/>
              <w:ind w:left="0" w:firstLine="709"/>
              <w:jc w:val="both"/>
              <w:rPr>
                <w:rFonts w:eastAsia="Calibri" w:cs="Times New Roman"/>
                <w:i/>
                <w:iCs/>
                <w:sz w:val="24"/>
                <w:szCs w:val="24"/>
              </w:rPr>
            </w:pPr>
            <w:r w:rsidRPr="001C69A9">
              <w:rPr>
                <w:rFonts w:eastAsia="Calibri" w:cs="Times New Roman"/>
                <w:i/>
                <w:iCs/>
                <w:sz w:val="24"/>
                <w:szCs w:val="24"/>
              </w:rPr>
              <w:t xml:space="preserve">Програмні результати: </w:t>
            </w:r>
          </w:p>
          <w:p w14:paraId="40E462C0"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 Розуміти і визначати педагогічні умови, закономірності, принципи, мету, завдання, зміст, організаційні форми, методи і засоби, що використовуються в роботі з дітьми від народження до навчання у школі; знаходити типові ознаки і специфіку освітнього процесу і розвитку дітей раннього і дошкільного віку. </w:t>
            </w:r>
          </w:p>
          <w:p w14:paraId="519049AB"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 Розуміти, описувати й аналізувати процеси розвитку, навчання та виховання дітей раннього і дошкільного віку з використанням базових психологічних і педагогічних понять та категорій. </w:t>
            </w:r>
          </w:p>
          <w:p w14:paraId="1F6AF076" w14:textId="14AD25D0"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ПРН-3. Розуміти природу і знати вікові особливості дітей з різними рівнями розвитку, особливості розвитку обдарованих дітей, індивідуальні відмінності дітей з особливими освітніми потребами. </w:t>
            </w:r>
          </w:p>
          <w:p w14:paraId="7891165C" w14:textId="7113CB4B"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ПРН-4. Розуміти і визначати особливості провідної – ігрової та інших видів діяльності дітей дошкільного віку, способи їх використання в розвитку, навчанні і вихованні дітей раннього і дошкільного віку. </w:t>
            </w:r>
          </w:p>
          <w:p w14:paraId="0038D9A1" w14:textId="20019A81"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ПРН-5. Здійснювати взаємодію в роботі закладу дошкільної освіти, сім’ї та школи. Залучати батьків до організації освітнього </w:t>
            </w:r>
            <w:r w:rsidRPr="001C69A9">
              <w:rPr>
                <w:rFonts w:eastAsia="Calibri" w:cs="Times New Roman"/>
                <w:sz w:val="24"/>
                <w:szCs w:val="24"/>
              </w:rPr>
              <w:lastRenderedPageBreak/>
              <w:t xml:space="preserve">процесу з дітьми раннього і дошкільного віку в умовах закладу дошкільної освіти. </w:t>
            </w:r>
          </w:p>
          <w:p w14:paraId="2A035B88"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ПРН-6. Встановлювати зв’язок між педагогічними впливами та досягнутими дітьми результатами. </w:t>
            </w:r>
          </w:p>
          <w:p w14:paraId="236E16A3" w14:textId="6497AE3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ПРН-7. Планувати освітній процес в закладах дошкільної освіти з урахуванням вікових та індивідуальних можливостей дітей раннього і дошкільного віку, дітей з особливими освітніми потребами та складати прогнози щодо його ефективності. </w:t>
            </w:r>
          </w:p>
          <w:p w14:paraId="35498C94" w14:textId="016F3C6F"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ПРН-8. Вміти складати індивідуальні програми розвитку для дітей з особливими освітніми потребами та необхідні для навчання документи; бути знайомим з універсальним дизайном в освіті та розумним пристосуванням. </w:t>
            </w:r>
          </w:p>
          <w:p w14:paraId="16CE2EAF" w14:textId="7EE1BE2C"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ПРН-9. Розуміти історію та закономірності розвитку дошкільної освіти. Аналізувати педагогічні системи минулого та творчо трансформувати їх потенціал у сучасний навчально-виховний простір закладу дошкільної освіти.</w:t>
            </w:r>
          </w:p>
          <w:p w14:paraId="4197FC41"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 ПРН-10. Бути знайомим з програмою раннього втручання, розуміти можливості опори на нього в подальшій роботі з дітьми з особливими освітніми потребами. </w:t>
            </w:r>
          </w:p>
          <w:p w14:paraId="086E102D"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ПРН-11. Бути знайомим з ознаками </w:t>
            </w:r>
            <w:proofErr w:type="spellStart"/>
            <w:r w:rsidRPr="001C69A9">
              <w:rPr>
                <w:rFonts w:eastAsia="Calibri" w:cs="Times New Roman"/>
                <w:sz w:val="24"/>
                <w:szCs w:val="24"/>
              </w:rPr>
              <w:t>булінгу</w:t>
            </w:r>
            <w:proofErr w:type="spellEnd"/>
            <w:r w:rsidRPr="001C69A9">
              <w:rPr>
                <w:rFonts w:eastAsia="Calibri" w:cs="Times New Roman"/>
                <w:sz w:val="24"/>
                <w:szCs w:val="24"/>
              </w:rPr>
              <w:t xml:space="preserve">. Вміти використовувати прийоми попередження та протидії йому. </w:t>
            </w:r>
          </w:p>
          <w:p w14:paraId="2EB85549" w14:textId="7EB532E2"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ПРН-12. Будувати цілісний освітній процес з урахуванням основних закономірностей його перебігу. Оцінювати власну діяльність як суб’єкта педагогічної праці. </w:t>
            </w:r>
          </w:p>
          <w:p w14:paraId="29201226"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ПРН-13. Здійснювати управління якістю освітнього процесу, керуючись психолого-педагогічними принципами його організації в системі дошкільної освіти та взаємодії з сім’єю. </w:t>
            </w:r>
          </w:p>
          <w:p w14:paraId="06066450" w14:textId="70AC9D6B"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ПРН-14. Мати навички збереження та зміцнення психофізичного і соціального здоров’я дітей. </w:t>
            </w:r>
          </w:p>
          <w:p w14:paraId="247C370E" w14:textId="4C58CEE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ПРН-15. Визначати завдання і зміст різних видів діяльності дітей раннього і дошкільного віку на основі програм дошкільної освіти та знань про культурно-історичний досвід українського народу, загальнолюдські культурні та етико-естетичні цінності. </w:t>
            </w:r>
          </w:p>
          <w:p w14:paraId="0F6D8A95" w14:textId="086BA3EC"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ПРН-16. Проектувати педагогічні заходи із залученням фахівців суміжних галузей, батьків, громадських діячів та ін. для реалізації завдань всебічного розвитку дітей.</w:t>
            </w:r>
          </w:p>
          <w:p w14:paraId="45AE0D83" w14:textId="77777777" w:rsidR="00727CE4"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 ПРН-17. Здійснювати суб’єкт-суб’єктну взаємодію і розвивальне міжособистісне педагогічне спілкування з дітьми дошкільного віку та особистісно- і соціально зорієнтоване спілкування з батьками. </w:t>
            </w:r>
          </w:p>
          <w:p w14:paraId="31DCDEAD" w14:textId="50FAEEF5"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ПРН-18. Володіти технологіями організації розвивального предметно-ігрового, природно-екологічного, пізнавального, мовленнєвого середовища в різних групах раннього і дошкільного віку. </w:t>
            </w:r>
          </w:p>
          <w:p w14:paraId="1C15B91F"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ПРН-19. Збирати та аналізувати дані про індивідуальний розвиток дитини. </w:t>
            </w:r>
          </w:p>
          <w:p w14:paraId="799F8A69" w14:textId="786A2B8D"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ПРН-20. Враховувати рівні розвитку дітей при виборі </w:t>
            </w:r>
            <w:proofErr w:type="spellStart"/>
            <w:r w:rsidRPr="001C69A9">
              <w:rPr>
                <w:rFonts w:eastAsia="Calibri" w:cs="Times New Roman"/>
                <w:sz w:val="24"/>
                <w:szCs w:val="24"/>
              </w:rPr>
              <w:t>методик</w:t>
            </w:r>
            <w:proofErr w:type="spellEnd"/>
            <w:r w:rsidRPr="001C69A9">
              <w:rPr>
                <w:rFonts w:eastAsia="Calibri" w:cs="Times New Roman"/>
                <w:sz w:val="24"/>
                <w:szCs w:val="24"/>
              </w:rPr>
              <w:t xml:space="preserve"> і технологій навчання і виховання, при визначенні зони актуального розвитку дітей та створенні зони найближчого розвитку. </w:t>
            </w:r>
          </w:p>
          <w:p w14:paraId="71C67A0C"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 xml:space="preserve">ПРН-21. Розробляти індивідуальні програми соціалізації й адаптації дітей раннього і дошкільного віку. </w:t>
            </w:r>
          </w:p>
          <w:p w14:paraId="02F1E03D" w14:textId="77777777"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lastRenderedPageBreak/>
              <w:t xml:space="preserve">ПРН-22. Дотримуватись умов безпеки життєдіяльності дітей раннього і дошкільного віку. </w:t>
            </w:r>
          </w:p>
          <w:p w14:paraId="0E3A8D09" w14:textId="664512DF" w:rsidR="001D4560" w:rsidRPr="001C69A9" w:rsidRDefault="001D4560" w:rsidP="001D4560">
            <w:pPr>
              <w:pStyle w:val="a8"/>
              <w:spacing w:after="0"/>
              <w:ind w:left="0" w:firstLine="709"/>
              <w:jc w:val="both"/>
              <w:rPr>
                <w:rFonts w:eastAsia="Calibri" w:cs="Times New Roman"/>
                <w:sz w:val="24"/>
                <w:szCs w:val="24"/>
              </w:rPr>
            </w:pPr>
            <w:r w:rsidRPr="001C69A9">
              <w:rPr>
                <w:rFonts w:eastAsia="Calibri" w:cs="Times New Roman"/>
                <w:sz w:val="24"/>
                <w:szCs w:val="24"/>
              </w:rPr>
              <w:t>ПРН-23 Знати основи запобігання корупції, суспільної та академічної доброчесності на рівні, необхідному для формування нетерпимості до корупції та проявів недоброчесної поведінки серед здобувачів освіти та вміти застосовувати їх у професійній діяльності.</w:t>
            </w:r>
          </w:p>
        </w:tc>
      </w:tr>
      <w:tr w:rsidR="003C645D" w:rsidRPr="001C69A9" w14:paraId="0E6A7663" w14:textId="77777777" w:rsidTr="00B63AEA">
        <w:tc>
          <w:tcPr>
            <w:tcW w:w="1724" w:type="dxa"/>
          </w:tcPr>
          <w:p w14:paraId="1DC46612" w14:textId="77777777" w:rsidR="003C645D" w:rsidRPr="001C69A9" w:rsidRDefault="003C645D" w:rsidP="00B63AEA">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lastRenderedPageBreak/>
              <w:t>Теми</w:t>
            </w:r>
          </w:p>
        </w:tc>
        <w:tc>
          <w:tcPr>
            <w:tcW w:w="7377" w:type="dxa"/>
          </w:tcPr>
          <w:p w14:paraId="128C804E" w14:textId="1C1DE7AB" w:rsidR="003C645D" w:rsidRPr="001C69A9" w:rsidRDefault="003C645D" w:rsidP="00B63AEA">
            <w:pPr>
              <w:spacing w:after="0"/>
              <w:ind w:firstLine="453"/>
              <w:jc w:val="center"/>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Модуль 1. </w:t>
            </w:r>
          </w:p>
          <w:p w14:paraId="3322F9EB" w14:textId="77777777" w:rsidR="003C645D" w:rsidRPr="001C69A9" w:rsidRDefault="003C645D" w:rsidP="00B63AE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Тема 1. Організація освітнього процесу у закладах дошкільної освіти</w:t>
            </w:r>
          </w:p>
          <w:p w14:paraId="5FDA6E15" w14:textId="77777777" w:rsidR="003C645D" w:rsidRPr="001C69A9" w:rsidRDefault="003C645D" w:rsidP="00B63AE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Основі поняття теми:</w:t>
            </w:r>
            <w:r w:rsidRPr="001C69A9">
              <w:rPr>
                <w:rFonts w:eastAsia="Times New Roman" w:cs="Times New Roman"/>
                <w:bCs/>
                <w:color w:val="000000" w:themeColor="text1"/>
                <w:sz w:val="24"/>
                <w:szCs w:val="24"/>
              </w:rPr>
              <w:t xml:space="preserve"> заклад дошкільної освіти, розклад занять, перспективне планування.  </w:t>
            </w:r>
          </w:p>
          <w:p w14:paraId="59BE00EE" w14:textId="77777777" w:rsidR="003C645D" w:rsidRPr="001C69A9" w:rsidRDefault="003C645D" w:rsidP="00B63AE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2. Психологічний розвиток дітей дошкільного віку. </w:t>
            </w:r>
          </w:p>
          <w:p w14:paraId="69369A7A" w14:textId="77777777" w:rsidR="003C645D" w:rsidRPr="001C69A9" w:rsidRDefault="003C645D" w:rsidP="00B63AEA">
            <w:pPr>
              <w:spacing w:after="0"/>
              <w:ind w:firstLine="453"/>
              <w:jc w:val="both"/>
              <w:rPr>
                <w:rFonts w:eastAsia="Times New Roman" w:cs="Times New Roman"/>
                <w:b/>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вікові особливості дітей дошкільного віку, психічний розвиток, соціальний, емоційний розвиток дошкільника</w:t>
            </w:r>
            <w:r w:rsidRPr="001C69A9">
              <w:rPr>
                <w:rFonts w:eastAsia="Times New Roman" w:cs="Times New Roman"/>
                <w:b/>
                <w:color w:val="000000" w:themeColor="text1"/>
                <w:sz w:val="24"/>
                <w:szCs w:val="24"/>
              </w:rPr>
              <w:t xml:space="preserve"> </w:t>
            </w:r>
          </w:p>
          <w:p w14:paraId="6ED1295D" w14:textId="77777777" w:rsidR="003C645D" w:rsidRPr="001C69A9" w:rsidRDefault="003C645D" w:rsidP="00B63AE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Тема 3. Організація та проведення занять з розвитку мовлення дітей дошкільного віку у ЗДО.</w:t>
            </w:r>
          </w:p>
          <w:p w14:paraId="692CB5F7" w14:textId="77777777" w:rsidR="003C645D" w:rsidRPr="001C69A9" w:rsidRDefault="003C645D" w:rsidP="00B63AEA">
            <w:pPr>
              <w:spacing w:after="0"/>
              <w:ind w:firstLine="453"/>
              <w:jc w:val="both"/>
              <w:rPr>
                <w:rFonts w:eastAsia="Times New Roman" w:cs="Times New Roman"/>
                <w:bCs/>
                <w:i/>
                <w:i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Pr="001C69A9">
              <w:rPr>
                <w:rFonts w:eastAsia="Times New Roman" w:cs="Times New Roman"/>
                <w:bCs/>
                <w:color w:val="000000" w:themeColor="text1"/>
                <w:sz w:val="24"/>
                <w:szCs w:val="24"/>
              </w:rPr>
              <w:t>розвиток мовлення дітей дошкільного віку; заняття, методи розвитку мовлення дітей дошкільного віку; дидактичний матеріал для занять з розвитку мовлення.</w:t>
            </w:r>
            <w:r w:rsidRPr="001C69A9">
              <w:rPr>
                <w:rFonts w:eastAsia="Times New Roman" w:cs="Times New Roman"/>
                <w:bCs/>
                <w:i/>
                <w:iCs/>
                <w:color w:val="000000" w:themeColor="text1"/>
                <w:sz w:val="24"/>
                <w:szCs w:val="24"/>
              </w:rPr>
              <w:t xml:space="preserve"> </w:t>
            </w:r>
          </w:p>
          <w:p w14:paraId="734DB532" w14:textId="77777777" w:rsidR="003C645D" w:rsidRPr="001C69A9" w:rsidRDefault="003C645D" w:rsidP="00B63AE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4. </w:t>
            </w:r>
            <w:r w:rsidRPr="001C69A9">
              <w:rPr>
                <w:rFonts w:cs="Times New Roman"/>
                <w:b/>
                <w:bCs/>
                <w:color w:val="000000" w:themeColor="text1"/>
                <w:sz w:val="24"/>
                <w:szCs w:val="24"/>
              </w:rPr>
              <w:t>Організація та проведення занять з логіко-математичного розвитку дітей дошкільного віку</w:t>
            </w:r>
          </w:p>
          <w:p w14:paraId="072D31A9" w14:textId="77777777" w:rsidR="003C645D" w:rsidRPr="001C69A9" w:rsidRDefault="003C645D" w:rsidP="00B63AE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Pr="001C69A9">
              <w:rPr>
                <w:rFonts w:eastAsia="Times New Roman" w:cs="Times New Roman"/>
                <w:bCs/>
                <w:color w:val="000000" w:themeColor="text1"/>
                <w:sz w:val="24"/>
                <w:szCs w:val="24"/>
              </w:rPr>
              <w:t xml:space="preserve">математичні уявлення дітей, структура заняття з математичних уявлень, дидактичні засоби розвитку математичних уявлень дітей дошкільного віку; економічне виховання. </w:t>
            </w:r>
          </w:p>
          <w:p w14:paraId="6BD6C27C" w14:textId="77777777" w:rsidR="003C645D" w:rsidRPr="001C69A9" w:rsidRDefault="003C645D" w:rsidP="00B63AE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5. Організація та проведення занять з художньо-естетичного розвитку дітей дошкільного віку у ЗДО. </w:t>
            </w:r>
          </w:p>
          <w:p w14:paraId="28F001B0" w14:textId="5C51FFBB" w:rsidR="003C645D" w:rsidRPr="001C69A9" w:rsidRDefault="003C645D" w:rsidP="00B63AE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 xml:space="preserve">Основні поняття теми: </w:t>
            </w:r>
            <w:r w:rsidRPr="001C69A9">
              <w:rPr>
                <w:rFonts w:eastAsia="Times New Roman" w:cs="Times New Roman"/>
                <w:bCs/>
                <w:color w:val="000000" w:themeColor="text1"/>
                <w:sz w:val="24"/>
                <w:szCs w:val="24"/>
              </w:rPr>
              <w:t xml:space="preserve">художньо-естетичний розвиток дітей дошкільного віку; аплікація, конструювання, ліплення; малювання; структура заняття з художньо-естетичного розвитку; засоби художньо-естетичного </w:t>
            </w:r>
            <w:r w:rsidR="00CA2F05" w:rsidRPr="001C69A9">
              <w:rPr>
                <w:rFonts w:eastAsia="Times New Roman" w:cs="Times New Roman"/>
                <w:bCs/>
                <w:color w:val="000000" w:themeColor="text1"/>
                <w:sz w:val="24"/>
                <w:szCs w:val="24"/>
              </w:rPr>
              <w:t>розвитку</w:t>
            </w:r>
            <w:r w:rsidRPr="001C69A9">
              <w:rPr>
                <w:rFonts w:eastAsia="Times New Roman" w:cs="Times New Roman"/>
                <w:bCs/>
                <w:color w:val="000000" w:themeColor="text1"/>
                <w:sz w:val="24"/>
                <w:szCs w:val="24"/>
              </w:rPr>
              <w:t>.</w:t>
            </w:r>
          </w:p>
          <w:p w14:paraId="1A7D937B" w14:textId="77777777" w:rsidR="003C645D" w:rsidRPr="001C69A9" w:rsidRDefault="003C645D" w:rsidP="00B63AE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6. Організація та проведення занять з ознайомлення з довкіллям. </w:t>
            </w:r>
          </w:p>
          <w:p w14:paraId="5E8FA7A7" w14:textId="77777777" w:rsidR="003C645D" w:rsidRPr="001C69A9" w:rsidRDefault="003C645D" w:rsidP="00B63AE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природа, заняття з онов природознавства, дидактичні засоби для занять з природознавства. </w:t>
            </w:r>
          </w:p>
          <w:p w14:paraId="481FA6EE" w14:textId="77777777" w:rsidR="003C645D" w:rsidRPr="001C69A9" w:rsidRDefault="003C645D" w:rsidP="00B63AEA">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Тема: 7.  Організація взаємодії з родинами дітей дошкільного віку у закладах дошкільного віку. </w:t>
            </w:r>
          </w:p>
          <w:p w14:paraId="0153DC92" w14:textId="77777777" w:rsidR="003C645D" w:rsidRPr="001C69A9" w:rsidRDefault="003C645D" w:rsidP="00B63AE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Основні поняття теми:</w:t>
            </w:r>
            <w:r w:rsidRPr="001C69A9">
              <w:rPr>
                <w:rFonts w:eastAsia="Times New Roman" w:cs="Times New Roman"/>
                <w:bCs/>
                <w:color w:val="000000" w:themeColor="text1"/>
                <w:sz w:val="24"/>
                <w:szCs w:val="24"/>
              </w:rPr>
              <w:t xml:space="preserve"> форми організації взаємодії; сучасні батьківські збори; практикуми для батьків. </w:t>
            </w:r>
          </w:p>
          <w:p w14:paraId="094173EE" w14:textId="77777777" w:rsidR="003C645D" w:rsidRPr="001C69A9" w:rsidRDefault="003C645D" w:rsidP="00B63AEA">
            <w:pPr>
              <w:spacing w:after="0"/>
              <w:ind w:firstLine="453"/>
              <w:jc w:val="both"/>
              <w:rPr>
                <w:rFonts w:eastAsia="Times New Roman" w:cs="Times New Roman"/>
                <w:bCs/>
                <w:color w:val="000000" w:themeColor="text1"/>
                <w:sz w:val="24"/>
                <w:szCs w:val="24"/>
              </w:rPr>
            </w:pPr>
            <w:r w:rsidRPr="001C69A9">
              <w:rPr>
                <w:rFonts w:eastAsia="Times New Roman" w:cs="Times New Roman"/>
                <w:b/>
                <w:color w:val="000000" w:themeColor="text1"/>
                <w:sz w:val="24"/>
                <w:szCs w:val="24"/>
              </w:rPr>
              <w:t>Тема 8</w:t>
            </w:r>
            <w:r w:rsidRPr="001C69A9">
              <w:rPr>
                <w:rFonts w:eastAsia="Times New Roman" w:cs="Times New Roman"/>
                <w:bCs/>
                <w:color w:val="000000" w:themeColor="text1"/>
                <w:sz w:val="24"/>
                <w:szCs w:val="24"/>
              </w:rPr>
              <w:t xml:space="preserve">. </w:t>
            </w:r>
            <w:r w:rsidRPr="001C69A9">
              <w:rPr>
                <w:rFonts w:eastAsia="Times New Roman" w:cs="Times New Roman"/>
                <w:b/>
                <w:color w:val="000000" w:themeColor="text1"/>
                <w:sz w:val="24"/>
                <w:szCs w:val="24"/>
              </w:rPr>
              <w:t>Виховна робота у закладах дошкільної освіти.</w:t>
            </w:r>
          </w:p>
          <w:p w14:paraId="2F092F5B" w14:textId="659CCF99" w:rsidR="003C645D" w:rsidRPr="001C69A9" w:rsidRDefault="003C645D" w:rsidP="00B63AEA">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w:t>
            </w:r>
            <w:r w:rsidR="00C04300" w:rsidRPr="001C69A9">
              <w:rPr>
                <w:rFonts w:eastAsia="Times New Roman" w:cs="Times New Roman"/>
                <w:bCs/>
                <w:i/>
                <w:iCs/>
                <w:color w:val="000000" w:themeColor="text1"/>
                <w:sz w:val="24"/>
                <w:szCs w:val="24"/>
              </w:rPr>
              <w:t>н</w:t>
            </w:r>
            <w:r w:rsidRPr="001C69A9">
              <w:rPr>
                <w:rFonts w:eastAsia="Times New Roman" w:cs="Times New Roman"/>
                <w:bCs/>
                <w:i/>
                <w:iCs/>
                <w:color w:val="000000" w:themeColor="text1"/>
                <w:sz w:val="24"/>
                <w:szCs w:val="24"/>
              </w:rPr>
              <w:t>о</w:t>
            </w:r>
            <w:r w:rsidR="00C04300" w:rsidRPr="001C69A9">
              <w:rPr>
                <w:rFonts w:eastAsia="Times New Roman" w:cs="Times New Roman"/>
                <w:bCs/>
                <w:i/>
                <w:iCs/>
                <w:color w:val="000000" w:themeColor="text1"/>
                <w:sz w:val="24"/>
                <w:szCs w:val="24"/>
              </w:rPr>
              <w:t>в</w:t>
            </w:r>
            <w:r w:rsidRPr="001C69A9">
              <w:rPr>
                <w:rFonts w:eastAsia="Times New Roman" w:cs="Times New Roman"/>
                <w:bCs/>
                <w:i/>
                <w:iCs/>
                <w:color w:val="000000" w:themeColor="text1"/>
                <w:sz w:val="24"/>
                <w:szCs w:val="24"/>
              </w:rPr>
              <w:t>ні поняття теми</w:t>
            </w:r>
            <w:r w:rsidRPr="001C69A9">
              <w:rPr>
                <w:rFonts w:eastAsia="Times New Roman" w:cs="Times New Roman"/>
                <w:bCs/>
                <w:color w:val="000000" w:themeColor="text1"/>
                <w:sz w:val="24"/>
                <w:szCs w:val="24"/>
              </w:rPr>
              <w:t xml:space="preserve">: форми виховної роботи у ЗДО; перспективний план виховної роботи. </w:t>
            </w:r>
          </w:p>
        </w:tc>
      </w:tr>
      <w:tr w:rsidR="003C645D" w:rsidRPr="001C69A9" w14:paraId="740ADE54" w14:textId="77777777" w:rsidTr="00B63AEA">
        <w:tc>
          <w:tcPr>
            <w:tcW w:w="1724" w:type="dxa"/>
          </w:tcPr>
          <w:p w14:paraId="254C7844" w14:textId="77777777" w:rsidR="003C645D" w:rsidRPr="001C69A9" w:rsidRDefault="003C645D" w:rsidP="00B63AE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Орієнтація (на кого розрахований курс)</w:t>
            </w:r>
          </w:p>
        </w:tc>
        <w:tc>
          <w:tcPr>
            <w:tcW w:w="7377" w:type="dxa"/>
          </w:tcPr>
          <w:p w14:paraId="01AE7EB1" w14:textId="77777777" w:rsidR="003C645D" w:rsidRPr="001C69A9" w:rsidRDefault="003C645D" w:rsidP="00B63AEA">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Освітній ступінь – бакалавр</w:t>
            </w:r>
          </w:p>
          <w:p w14:paraId="1E3F0E0E" w14:textId="77777777" w:rsidR="003C645D" w:rsidRPr="001C69A9" w:rsidRDefault="003C645D" w:rsidP="00B63AEA">
            <w:pPr>
              <w:spacing w:after="0"/>
              <w:rPr>
                <w:rFonts w:eastAsia="Times New Roman" w:cs="Times New Roman"/>
                <w:color w:val="000000" w:themeColor="text1"/>
                <w:sz w:val="24"/>
                <w:szCs w:val="24"/>
              </w:rPr>
            </w:pPr>
          </w:p>
        </w:tc>
      </w:tr>
      <w:tr w:rsidR="003C645D" w:rsidRPr="001C69A9" w14:paraId="03B9B74A" w14:textId="77777777" w:rsidTr="00B63AEA">
        <w:tc>
          <w:tcPr>
            <w:tcW w:w="1724" w:type="dxa"/>
          </w:tcPr>
          <w:p w14:paraId="7BCD7AFF" w14:textId="77777777" w:rsidR="003C645D" w:rsidRPr="001C69A9" w:rsidRDefault="003C645D" w:rsidP="00B63AE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Попередня підготовка</w:t>
            </w:r>
          </w:p>
        </w:tc>
        <w:tc>
          <w:tcPr>
            <w:tcW w:w="7377" w:type="dxa"/>
          </w:tcPr>
          <w:p w14:paraId="14F485B2" w14:textId="570E6902" w:rsidR="003C645D" w:rsidRPr="001C69A9" w:rsidRDefault="003C645D" w:rsidP="00B63AEA">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Дошкільна педагогіка, загальна та вікова психологія, методи</w:t>
            </w:r>
            <w:r w:rsidR="00A424C5" w:rsidRPr="001C69A9">
              <w:rPr>
                <w:rFonts w:eastAsia="Times New Roman" w:cs="Times New Roman"/>
                <w:color w:val="000000" w:themeColor="text1"/>
                <w:sz w:val="24"/>
                <w:szCs w:val="24"/>
              </w:rPr>
              <w:t xml:space="preserve">ки </w:t>
            </w:r>
            <w:r w:rsidRPr="001C69A9">
              <w:rPr>
                <w:rFonts w:eastAsia="Times New Roman" w:cs="Times New Roman"/>
                <w:color w:val="000000" w:themeColor="text1"/>
                <w:sz w:val="24"/>
                <w:szCs w:val="24"/>
              </w:rPr>
              <w:t xml:space="preserve">дошкільної освіти. </w:t>
            </w:r>
          </w:p>
        </w:tc>
      </w:tr>
      <w:tr w:rsidR="003C645D" w:rsidRPr="001C69A9" w14:paraId="328F277D" w14:textId="77777777" w:rsidTr="00B63AEA">
        <w:tc>
          <w:tcPr>
            <w:tcW w:w="1724" w:type="dxa"/>
          </w:tcPr>
          <w:p w14:paraId="06B93926" w14:textId="77777777" w:rsidR="003C645D" w:rsidRPr="001C69A9" w:rsidRDefault="003C645D" w:rsidP="00B63AE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Як навчатися?</w:t>
            </w:r>
          </w:p>
        </w:tc>
        <w:tc>
          <w:tcPr>
            <w:tcW w:w="7377" w:type="dxa"/>
          </w:tcPr>
          <w:p w14:paraId="0AD2212D" w14:textId="66A99148" w:rsidR="003C645D" w:rsidRPr="001C69A9" w:rsidRDefault="007833BB" w:rsidP="00B63AEA">
            <w:pPr>
              <w:spacing w:after="0"/>
              <w:ind w:firstLine="567"/>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Виробнича п</w:t>
            </w:r>
            <w:r w:rsidR="003C645D" w:rsidRPr="001C69A9">
              <w:rPr>
                <w:rFonts w:eastAsia="Times New Roman" w:cs="Times New Roman"/>
                <w:color w:val="000000" w:themeColor="text1"/>
                <w:sz w:val="24"/>
                <w:szCs w:val="24"/>
              </w:rPr>
              <w:t xml:space="preserve">едагогічна практика передбачає безпосереднє формування загальних компетентностей, які складають підґрунтя професійної компетентності фахівців спеціальності «Дошкільна освіта». </w:t>
            </w:r>
          </w:p>
          <w:p w14:paraId="3A4F81EE" w14:textId="77777777" w:rsidR="003C645D" w:rsidRPr="001C69A9" w:rsidRDefault="003C645D" w:rsidP="00B63AEA">
            <w:pPr>
              <w:spacing w:after="0"/>
              <w:ind w:firstLine="301"/>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lastRenderedPageBreak/>
              <w:t xml:space="preserve">Зміст практики побудовано з урахуванням змісту Освітньої програми із спеціальності. </w:t>
            </w:r>
          </w:p>
          <w:p w14:paraId="17386559" w14:textId="77777777" w:rsidR="003C645D" w:rsidRPr="001C69A9" w:rsidRDefault="003C645D" w:rsidP="00B63AEA">
            <w:pPr>
              <w:spacing w:after="0"/>
              <w:ind w:firstLine="301"/>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Ознайомча практика передбачає:</w:t>
            </w:r>
          </w:p>
          <w:p w14:paraId="6D2789F2" w14:textId="77777777" w:rsidR="001D4560" w:rsidRPr="001C69A9" w:rsidRDefault="003C645D" w:rsidP="001D4560">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 -відвідування закладу дошкільної освітити</w:t>
            </w:r>
            <w:r w:rsidR="001D4560" w:rsidRPr="001C69A9">
              <w:rPr>
                <w:rFonts w:eastAsia="Times New Roman" w:cs="Times New Roman"/>
                <w:color w:val="000000" w:themeColor="text1"/>
                <w:sz w:val="24"/>
                <w:szCs w:val="24"/>
              </w:rPr>
              <w:t>;</w:t>
            </w:r>
          </w:p>
          <w:p w14:paraId="52E90FED" w14:textId="77777777" w:rsidR="001D4560" w:rsidRPr="001C69A9" w:rsidRDefault="001D4560" w:rsidP="001D4560">
            <w:pPr>
              <w:spacing w:after="0"/>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 </w:t>
            </w:r>
            <w:r w:rsidR="003C645D" w:rsidRPr="001C69A9">
              <w:rPr>
                <w:rFonts w:eastAsia="Calibri" w:cs="Times New Roman"/>
                <w:color w:val="000000" w:themeColor="text1"/>
                <w:sz w:val="24"/>
                <w:szCs w:val="24"/>
              </w:rPr>
              <w:t>виконання завдань , передбачених програмою практики;</w:t>
            </w:r>
          </w:p>
          <w:p w14:paraId="56DB350D" w14:textId="027E05ED" w:rsidR="003C645D" w:rsidRPr="001C69A9" w:rsidRDefault="001D4560" w:rsidP="001D4560">
            <w:pPr>
              <w:spacing w:after="0"/>
              <w:jc w:val="both"/>
              <w:rPr>
                <w:rFonts w:eastAsia="Calibri" w:cs="Times New Roman"/>
                <w:color w:val="000000" w:themeColor="text1"/>
                <w:sz w:val="24"/>
                <w:szCs w:val="24"/>
              </w:rPr>
            </w:pPr>
            <w:r w:rsidRPr="001C69A9">
              <w:rPr>
                <w:rFonts w:eastAsia="Calibri" w:cs="Times New Roman"/>
                <w:color w:val="000000" w:themeColor="text1"/>
                <w:sz w:val="24"/>
                <w:szCs w:val="24"/>
              </w:rPr>
              <w:t xml:space="preserve">- </w:t>
            </w:r>
            <w:r w:rsidR="003C645D" w:rsidRPr="001C69A9">
              <w:rPr>
                <w:rFonts w:eastAsia="Calibri" w:cs="Times New Roman"/>
                <w:color w:val="000000" w:themeColor="text1"/>
                <w:sz w:val="24"/>
                <w:szCs w:val="24"/>
              </w:rPr>
              <w:t>організація спостережень, аналіз та інтерпретація отриманих результатів.</w:t>
            </w:r>
          </w:p>
        </w:tc>
      </w:tr>
      <w:tr w:rsidR="003C645D" w:rsidRPr="001C69A9" w14:paraId="5BD7B105" w14:textId="77777777" w:rsidTr="00B63AEA">
        <w:tc>
          <w:tcPr>
            <w:tcW w:w="1724" w:type="dxa"/>
          </w:tcPr>
          <w:p w14:paraId="38EAB23D" w14:textId="77777777" w:rsidR="003C645D" w:rsidRPr="001C69A9" w:rsidRDefault="003C645D" w:rsidP="00B63AE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lastRenderedPageBreak/>
              <w:t>Методичне забезпечення</w:t>
            </w:r>
          </w:p>
        </w:tc>
        <w:tc>
          <w:tcPr>
            <w:tcW w:w="7377" w:type="dxa"/>
          </w:tcPr>
          <w:p w14:paraId="1EC4A11C" w14:textId="77777777" w:rsidR="003C645D" w:rsidRPr="001C69A9" w:rsidRDefault="003C645D">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Робоча програма з практики</w:t>
            </w:r>
          </w:p>
          <w:p w14:paraId="78656591" w14:textId="7605CA63" w:rsidR="003C645D" w:rsidRPr="001C69A9" w:rsidRDefault="003C645D">
            <w:pPr>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Силабус </w:t>
            </w:r>
            <w:r w:rsidR="001D4560" w:rsidRPr="001C69A9">
              <w:rPr>
                <w:rFonts w:eastAsia="Times New Roman" w:cs="Times New Roman"/>
                <w:color w:val="000000" w:themeColor="text1"/>
                <w:sz w:val="24"/>
                <w:szCs w:val="24"/>
              </w:rPr>
              <w:t>практики</w:t>
            </w:r>
          </w:p>
          <w:p w14:paraId="64F666EE" w14:textId="0F764317" w:rsidR="003C645D" w:rsidRPr="001C69A9" w:rsidRDefault="007833BB" w:rsidP="007833BB">
            <w:pPr>
              <w:pStyle w:val="a8"/>
              <w:numPr>
                <w:ilvl w:val="0"/>
                <w:numId w:val="3"/>
              </w:num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Методичні рекомендації з педагогічної практики</w:t>
            </w:r>
          </w:p>
        </w:tc>
      </w:tr>
      <w:tr w:rsidR="003C645D" w:rsidRPr="001C69A9" w14:paraId="5DFF1224" w14:textId="77777777" w:rsidTr="00B63AEA">
        <w:trPr>
          <w:trHeight w:val="141"/>
        </w:trPr>
        <w:tc>
          <w:tcPr>
            <w:tcW w:w="1724" w:type="dxa"/>
          </w:tcPr>
          <w:p w14:paraId="7CAEF09E" w14:textId="77777777" w:rsidR="003C645D" w:rsidRPr="001C69A9" w:rsidRDefault="003C645D" w:rsidP="00B63AEA">
            <w:pPr>
              <w:spacing w:after="0"/>
              <w:rPr>
                <w:rFonts w:eastAsia="Times New Roman" w:cs="Times New Roman"/>
                <w:b/>
                <w:color w:val="FF0000"/>
                <w:sz w:val="24"/>
                <w:szCs w:val="24"/>
              </w:rPr>
            </w:pPr>
            <w:r w:rsidRPr="001C69A9">
              <w:rPr>
                <w:rFonts w:eastAsia="Times New Roman" w:cs="Times New Roman"/>
                <w:b/>
                <w:color w:val="000000" w:themeColor="text1"/>
                <w:sz w:val="24"/>
                <w:szCs w:val="24"/>
              </w:rPr>
              <w:t>Навчальні матеріали</w:t>
            </w:r>
          </w:p>
        </w:tc>
        <w:tc>
          <w:tcPr>
            <w:tcW w:w="7377" w:type="dxa"/>
          </w:tcPr>
          <w:p w14:paraId="5E51DB80" w14:textId="62692BD2" w:rsidR="003C645D" w:rsidRPr="001C69A9" w:rsidRDefault="003C645D" w:rsidP="00727CE4">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Базовий компонент дошкільної освіти в Україні. [Електронний ресурс]. Режим доступу: http://mon.gov.ua/activity/education/doshkilna/basic1/</w:t>
            </w:r>
          </w:p>
          <w:p w14:paraId="055EB251" w14:textId="77777777" w:rsidR="003C645D" w:rsidRPr="001C69A9" w:rsidRDefault="003C645D" w:rsidP="00727CE4">
            <w:pPr>
              <w:spacing w:after="0"/>
              <w:jc w:val="both"/>
              <w:rPr>
                <w:rFonts w:eastAsia="Calibri" w:cs="Times New Roman"/>
                <w:bCs/>
                <w:iCs/>
                <w:color w:val="000000" w:themeColor="text1"/>
                <w:sz w:val="24"/>
                <w:szCs w:val="24"/>
              </w:rPr>
            </w:pPr>
            <w:r w:rsidRPr="001C69A9">
              <w:rPr>
                <w:rFonts w:cs="Times New Roman"/>
                <w:sz w:val="24"/>
                <w:szCs w:val="24"/>
              </w:rPr>
              <w:t>Березовська Л. Теорія та методика формування елементарних математичних уявлень у дітей дошкільного віку : навчальний посібник. Івано-Франківськ : НАІР, 2022. 252 с.</w:t>
            </w:r>
          </w:p>
          <w:p w14:paraId="1CEB87B9" w14:textId="1EF5B590" w:rsidR="003C645D" w:rsidRPr="001C69A9" w:rsidRDefault="003C645D" w:rsidP="00727CE4">
            <w:pPr>
              <w:spacing w:after="0"/>
              <w:jc w:val="both"/>
              <w:rPr>
                <w:sz w:val="24"/>
                <w:szCs w:val="20"/>
              </w:rPr>
            </w:pPr>
            <w:proofErr w:type="spellStart"/>
            <w:r w:rsidRPr="001C69A9">
              <w:rPr>
                <w:sz w:val="24"/>
                <w:szCs w:val="20"/>
              </w:rPr>
              <w:t>Богуш</w:t>
            </w:r>
            <w:proofErr w:type="spellEnd"/>
            <w:r w:rsidRPr="001C69A9">
              <w:rPr>
                <w:sz w:val="24"/>
                <w:szCs w:val="20"/>
              </w:rPr>
              <w:t xml:space="preserve"> А., Маліновська Н. Методика розвитку мовлення та навчання рідної мови дітей раннього і дошкільного віку. Київ : Вид. дім </w:t>
            </w:r>
            <w:r w:rsidR="00727CE4" w:rsidRPr="001C69A9">
              <w:rPr>
                <w:sz w:val="24"/>
                <w:szCs w:val="20"/>
              </w:rPr>
              <w:t>«</w:t>
            </w:r>
            <w:r w:rsidRPr="001C69A9">
              <w:rPr>
                <w:sz w:val="24"/>
                <w:szCs w:val="20"/>
              </w:rPr>
              <w:t>Слово</w:t>
            </w:r>
            <w:r w:rsidR="00727CE4" w:rsidRPr="001C69A9">
              <w:rPr>
                <w:sz w:val="24"/>
                <w:szCs w:val="20"/>
              </w:rPr>
              <w:t>»</w:t>
            </w:r>
            <w:r w:rsidRPr="001C69A9">
              <w:rPr>
                <w:sz w:val="24"/>
                <w:szCs w:val="20"/>
              </w:rPr>
              <w:t>, 2021. 336 с.</w:t>
            </w:r>
          </w:p>
          <w:p w14:paraId="12C283D3" w14:textId="77777777" w:rsidR="003C645D" w:rsidRPr="001C69A9" w:rsidRDefault="003C645D" w:rsidP="00727CE4">
            <w:pPr>
              <w:spacing w:after="0"/>
              <w:jc w:val="both"/>
            </w:pPr>
            <w:proofErr w:type="spellStart"/>
            <w:r w:rsidRPr="001C69A9">
              <w:rPr>
                <w:rFonts w:cs="Times New Roman"/>
                <w:sz w:val="24"/>
                <w:szCs w:val="24"/>
              </w:rPr>
              <w:t>Дудкевич</w:t>
            </w:r>
            <w:proofErr w:type="spellEnd"/>
            <w:r w:rsidRPr="001C69A9">
              <w:rPr>
                <w:rFonts w:cs="Times New Roman"/>
                <w:sz w:val="24"/>
                <w:szCs w:val="24"/>
              </w:rPr>
              <w:t> Т. Дошкільна психологія. Центр навчальної літератури : Київ, 2020. 392 с.</w:t>
            </w:r>
          </w:p>
          <w:p w14:paraId="4B47F14B" w14:textId="77777777" w:rsidR="003C645D" w:rsidRPr="001C69A9" w:rsidRDefault="003C645D" w:rsidP="00727CE4">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вищу освіту» [Електронний ресурс]. – Режим доступу: http://zakon0.rada.gov.ua/laws/show/1556-1</w:t>
            </w:r>
          </w:p>
          <w:p w14:paraId="2200BA91" w14:textId="77777777" w:rsidR="003C645D" w:rsidRPr="001C69A9" w:rsidRDefault="003C645D" w:rsidP="00727CE4">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Закон України «Про дошкільну освіту» [Електронний ресурс]. – Режим доступу : http://zakon4.rada.gov.ua/laws/show/2628-14</w:t>
            </w:r>
          </w:p>
          <w:p w14:paraId="11020ADF" w14:textId="77777777" w:rsidR="003C645D" w:rsidRPr="001C69A9" w:rsidRDefault="003C645D" w:rsidP="00727CE4">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Закон України «Про освіту» [Електронний ресурс]. – Режим доступу: http://zakon5.rada.gov.ua/laws/show/2145-19 </w:t>
            </w:r>
          </w:p>
          <w:p w14:paraId="1667B759" w14:textId="77777777" w:rsidR="003C645D" w:rsidRPr="001C69A9" w:rsidRDefault="003C645D" w:rsidP="00727CE4">
            <w:pPr>
              <w:spacing w:after="0"/>
              <w:jc w:val="both"/>
              <w:rPr>
                <w:rFonts w:eastAsia="Calibri" w:cs="Times New Roman"/>
                <w:bCs/>
                <w:iCs/>
                <w:color w:val="000000" w:themeColor="text1"/>
                <w:sz w:val="24"/>
                <w:szCs w:val="24"/>
              </w:rPr>
            </w:pPr>
            <w:r w:rsidRPr="001C69A9">
              <w:rPr>
                <w:rFonts w:eastAsia="Calibri"/>
                <w:bCs/>
                <w:iCs/>
                <w:color w:val="000000" w:themeColor="text1"/>
                <w:sz w:val="24"/>
                <w:szCs w:val="24"/>
              </w:rPr>
              <w:t>Методичні рекомендації про організацію освітнього процесу дітей у ЗДО у 2022/2023 навчальному році. </w:t>
            </w:r>
            <w:r w:rsidRPr="001C69A9">
              <w:rPr>
                <w:rFonts w:eastAsia="Calibri"/>
                <w:bCs/>
                <w:color w:val="000000" w:themeColor="text1"/>
                <w:sz w:val="24"/>
                <w:szCs w:val="24"/>
              </w:rPr>
              <w:t>МОН України</w:t>
            </w:r>
            <w:r w:rsidRPr="001C69A9">
              <w:rPr>
                <w:rFonts w:eastAsia="Calibri"/>
                <w:bCs/>
                <w:iCs/>
                <w:color w:val="000000" w:themeColor="text1"/>
                <w:sz w:val="24"/>
                <w:szCs w:val="24"/>
              </w:rPr>
              <w:t>. URL: </w:t>
            </w:r>
            <w:hyperlink r:id="rId14" w:tgtFrame="_blank" w:history="1">
              <w:r w:rsidRPr="001C69A9">
                <w:rPr>
                  <w:rFonts w:eastAsia="Calibri"/>
                  <w:bCs/>
                  <w:iCs/>
                  <w:color w:val="000000" w:themeColor="text1"/>
                  <w:sz w:val="24"/>
                  <w:szCs w:val="24"/>
                </w:rPr>
                <w:t>https://mon.gov.ua/.../pro-organizaciyu-osvitnogo-procesu...</w:t>
              </w:r>
            </w:hyperlink>
          </w:p>
          <w:p w14:paraId="23F19CDD" w14:textId="77777777" w:rsidR="003C645D" w:rsidRPr="001C69A9" w:rsidRDefault="003C645D" w:rsidP="00727CE4">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Освітнє середовище закладу дошкільної освіти: технології </w:t>
            </w:r>
            <w:proofErr w:type="spellStart"/>
            <w:r w:rsidRPr="001C69A9">
              <w:rPr>
                <w:rFonts w:eastAsia="Calibri" w:cs="Times New Roman"/>
                <w:bCs/>
                <w:iCs/>
                <w:color w:val="000000" w:themeColor="text1"/>
                <w:sz w:val="24"/>
                <w:szCs w:val="24"/>
              </w:rPr>
              <w:t>проєктування</w:t>
            </w:r>
            <w:proofErr w:type="spellEnd"/>
            <w:r w:rsidRPr="001C69A9">
              <w:rPr>
                <w:rFonts w:eastAsia="Calibri" w:cs="Times New Roman"/>
                <w:bCs/>
                <w:iCs/>
                <w:color w:val="000000" w:themeColor="text1"/>
                <w:sz w:val="24"/>
                <w:szCs w:val="24"/>
              </w:rPr>
              <w:t xml:space="preserve"> :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.-метод. посібник / О. Д. </w:t>
            </w:r>
            <w:proofErr w:type="spellStart"/>
            <w:r w:rsidRPr="001C69A9">
              <w:rPr>
                <w:rFonts w:eastAsia="Calibri" w:cs="Times New Roman"/>
                <w:bCs/>
                <w:iCs/>
                <w:color w:val="000000" w:themeColor="text1"/>
                <w:sz w:val="24"/>
                <w:szCs w:val="24"/>
              </w:rPr>
              <w:t>Рейпольська</w:t>
            </w:r>
            <w:proofErr w:type="spellEnd"/>
            <w:r w:rsidRPr="001C69A9">
              <w:rPr>
                <w:rFonts w:eastAsia="Calibri" w:cs="Times New Roman"/>
                <w:bCs/>
                <w:iCs/>
                <w:color w:val="000000" w:themeColor="text1"/>
                <w:sz w:val="24"/>
                <w:szCs w:val="24"/>
              </w:rPr>
              <w:t xml:space="preserve"> та ін. ; ред. О. Д. </w:t>
            </w:r>
            <w:proofErr w:type="spellStart"/>
            <w:r w:rsidRPr="001C69A9">
              <w:rPr>
                <w:rFonts w:eastAsia="Calibri" w:cs="Times New Roman"/>
                <w:bCs/>
                <w:iCs/>
                <w:color w:val="000000" w:themeColor="text1"/>
                <w:sz w:val="24"/>
                <w:szCs w:val="24"/>
              </w:rPr>
              <w:t>Рейпольської</w:t>
            </w:r>
            <w:proofErr w:type="spellEnd"/>
            <w:r w:rsidRPr="001C69A9">
              <w:rPr>
                <w:rFonts w:eastAsia="Calibri" w:cs="Times New Roman"/>
                <w:bCs/>
                <w:iCs/>
                <w:color w:val="000000" w:themeColor="text1"/>
                <w:sz w:val="24"/>
                <w:szCs w:val="24"/>
              </w:rPr>
              <w:t xml:space="preserve">. Кропивницький : </w:t>
            </w:r>
            <w:proofErr w:type="spellStart"/>
            <w:r w:rsidRPr="001C69A9">
              <w:rPr>
                <w:rFonts w:eastAsia="Calibri" w:cs="Times New Roman"/>
                <w:bCs/>
                <w:iCs/>
                <w:color w:val="000000" w:themeColor="text1"/>
                <w:sz w:val="24"/>
                <w:szCs w:val="24"/>
              </w:rPr>
              <w:t>Імекс</w:t>
            </w:r>
            <w:proofErr w:type="spellEnd"/>
            <w:r w:rsidRPr="001C69A9">
              <w:rPr>
                <w:rFonts w:eastAsia="Calibri" w:cs="Times New Roman"/>
                <w:bCs/>
                <w:iCs/>
                <w:color w:val="000000" w:themeColor="text1"/>
                <w:sz w:val="24"/>
                <w:szCs w:val="24"/>
              </w:rPr>
              <w:t>-ЛТД, 2021. 222 с.</w:t>
            </w:r>
          </w:p>
          <w:p w14:paraId="071B815C" w14:textId="359DA11E" w:rsidR="003C645D" w:rsidRPr="001C69A9" w:rsidRDefault="003C645D" w:rsidP="00727CE4">
            <w:pPr>
              <w:spacing w:after="0"/>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Основи природознавства з методикою : метод. </w:t>
            </w:r>
            <w:proofErr w:type="spellStart"/>
            <w:r w:rsidRPr="001C69A9">
              <w:rPr>
                <w:rFonts w:eastAsia="Calibri" w:cs="Times New Roman"/>
                <w:bCs/>
                <w:iCs/>
                <w:color w:val="000000" w:themeColor="text1"/>
                <w:sz w:val="24"/>
                <w:szCs w:val="24"/>
              </w:rPr>
              <w:t>рек</w:t>
            </w:r>
            <w:proofErr w:type="spellEnd"/>
            <w:r w:rsidRPr="001C69A9">
              <w:rPr>
                <w:rFonts w:eastAsia="Calibri" w:cs="Times New Roman"/>
                <w:bCs/>
                <w:iCs/>
                <w:color w:val="000000" w:themeColor="text1"/>
                <w:sz w:val="24"/>
                <w:szCs w:val="24"/>
              </w:rPr>
              <w:t xml:space="preserve">. Для </w:t>
            </w:r>
            <w:r w:rsidR="00DA2086" w:rsidRPr="001C69A9">
              <w:rPr>
                <w:rFonts w:eastAsia="Calibri" w:cs="Times New Roman"/>
                <w:bCs/>
                <w:iCs/>
                <w:color w:val="000000" w:themeColor="text1"/>
                <w:sz w:val="24"/>
                <w:szCs w:val="24"/>
              </w:rPr>
              <w:t>здобувачів</w:t>
            </w:r>
            <w:r w:rsidRPr="001C69A9">
              <w:rPr>
                <w:rFonts w:eastAsia="Calibri" w:cs="Times New Roman"/>
                <w:bCs/>
                <w:iCs/>
                <w:color w:val="000000" w:themeColor="text1"/>
                <w:sz w:val="24"/>
                <w:szCs w:val="24"/>
              </w:rPr>
              <w:t xml:space="preserve"> першого (бакалавр.) рів. </w:t>
            </w:r>
            <w:proofErr w:type="spellStart"/>
            <w:r w:rsidRPr="001C69A9">
              <w:rPr>
                <w:rFonts w:eastAsia="Calibri" w:cs="Times New Roman"/>
                <w:bCs/>
                <w:iCs/>
                <w:color w:val="000000" w:themeColor="text1"/>
                <w:sz w:val="24"/>
                <w:szCs w:val="24"/>
              </w:rPr>
              <w:t>вищ</w:t>
            </w:r>
            <w:proofErr w:type="spellEnd"/>
            <w:r w:rsidRPr="001C69A9">
              <w:rPr>
                <w:rFonts w:eastAsia="Calibri" w:cs="Times New Roman"/>
                <w:bCs/>
                <w:iCs/>
                <w:color w:val="000000" w:themeColor="text1"/>
                <w:sz w:val="24"/>
                <w:szCs w:val="24"/>
              </w:rPr>
              <w:t xml:space="preserve">. освіти спец. 012 Дошкільна освіта ОПП «Дошкільна освіта (Психологія в закладах дошкільної освіти)» / уклад.: Я. А. </w:t>
            </w:r>
            <w:proofErr w:type="spellStart"/>
            <w:r w:rsidRPr="001C69A9">
              <w:rPr>
                <w:rFonts w:eastAsia="Calibri" w:cs="Times New Roman"/>
                <w:bCs/>
                <w:iCs/>
                <w:color w:val="000000" w:themeColor="text1"/>
                <w:sz w:val="24"/>
                <w:szCs w:val="24"/>
              </w:rPr>
              <w:t>Танявська</w:t>
            </w:r>
            <w:proofErr w:type="spellEnd"/>
            <w:r w:rsidRPr="001C69A9">
              <w:rPr>
                <w:rFonts w:eastAsia="Calibri" w:cs="Times New Roman"/>
                <w:bCs/>
                <w:iCs/>
                <w:color w:val="000000" w:themeColor="text1"/>
                <w:sz w:val="24"/>
                <w:szCs w:val="24"/>
              </w:rPr>
              <w:t xml:space="preserve">, І. Р. </w:t>
            </w:r>
            <w:proofErr w:type="spellStart"/>
            <w:r w:rsidRPr="001C69A9">
              <w:rPr>
                <w:rFonts w:eastAsia="Calibri" w:cs="Times New Roman"/>
                <w:bCs/>
                <w:iCs/>
                <w:color w:val="000000" w:themeColor="text1"/>
                <w:sz w:val="24"/>
                <w:szCs w:val="24"/>
              </w:rPr>
              <w:t>Перепелюк</w:t>
            </w:r>
            <w:proofErr w:type="spellEnd"/>
            <w:r w:rsidRPr="001C69A9">
              <w:rPr>
                <w:rFonts w:eastAsia="Calibri" w:cs="Times New Roman"/>
                <w:bCs/>
                <w:iCs/>
                <w:color w:val="000000" w:themeColor="text1"/>
                <w:sz w:val="24"/>
                <w:szCs w:val="24"/>
              </w:rPr>
              <w:t>. Чернівці, 2023. 56 с.</w:t>
            </w:r>
          </w:p>
          <w:p w14:paraId="453E6D4E" w14:textId="77777777" w:rsidR="003C645D" w:rsidRPr="001C69A9" w:rsidRDefault="003C645D" w:rsidP="00727CE4">
            <w:pPr>
              <w:spacing w:after="0"/>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Тітаренко</w:t>
            </w:r>
            <w:proofErr w:type="spellEnd"/>
            <w:r w:rsidRPr="001C69A9">
              <w:rPr>
                <w:rFonts w:eastAsia="Calibri" w:cs="Times New Roman"/>
                <w:bCs/>
                <w:iCs/>
                <w:color w:val="000000" w:themeColor="text1"/>
                <w:sz w:val="24"/>
                <w:szCs w:val="24"/>
              </w:rPr>
              <w:t xml:space="preserve"> С., Загородня Л. Педагогічна майстерність вихователя дошкільного закладу. Навчальний посібник. Суми : </w:t>
            </w:r>
            <w:proofErr w:type="spellStart"/>
            <w:r w:rsidRPr="001C69A9">
              <w:rPr>
                <w:rFonts w:eastAsia="Calibri" w:cs="Times New Roman"/>
                <w:bCs/>
                <w:iCs/>
                <w:color w:val="000000" w:themeColor="text1"/>
                <w:sz w:val="24"/>
                <w:szCs w:val="24"/>
              </w:rPr>
              <w:t>Унів</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кн</w:t>
            </w:r>
            <w:proofErr w:type="spellEnd"/>
            <w:r w:rsidRPr="001C69A9">
              <w:rPr>
                <w:rFonts w:eastAsia="Calibri" w:cs="Times New Roman"/>
                <w:bCs/>
                <w:iCs/>
                <w:color w:val="000000" w:themeColor="text1"/>
                <w:sz w:val="24"/>
                <w:szCs w:val="24"/>
              </w:rPr>
              <w:t xml:space="preserve">., 2013. 319 с. </w:t>
            </w:r>
          </w:p>
          <w:p w14:paraId="2E30777F" w14:textId="77777777" w:rsidR="001D4560" w:rsidRPr="001C69A9" w:rsidRDefault="003C645D" w:rsidP="00727CE4">
            <w:pPr>
              <w:spacing w:after="0"/>
              <w:jc w:val="both"/>
              <w:rPr>
                <w:rFonts w:eastAsia="Calibri" w:cs="Times New Roman"/>
                <w:bCs/>
                <w:iCs/>
                <w:color w:val="FF0000"/>
                <w:sz w:val="24"/>
                <w:szCs w:val="24"/>
              </w:rPr>
            </w:pPr>
            <w:proofErr w:type="spellStart"/>
            <w:r w:rsidRPr="001C69A9">
              <w:rPr>
                <w:rFonts w:eastAsia="Calibri" w:cs="Times New Roman"/>
                <w:bCs/>
                <w:iCs/>
                <w:color w:val="000000" w:themeColor="text1"/>
                <w:sz w:val="24"/>
                <w:szCs w:val="24"/>
              </w:rPr>
              <w:t>Шулигіна</w:t>
            </w:r>
            <w:proofErr w:type="spellEnd"/>
            <w:r w:rsidRPr="001C69A9">
              <w:rPr>
                <w:rFonts w:eastAsia="Calibri" w:cs="Times New Roman"/>
                <w:bCs/>
                <w:iCs/>
                <w:color w:val="000000" w:themeColor="text1"/>
                <w:sz w:val="24"/>
                <w:szCs w:val="24"/>
              </w:rPr>
              <w:t xml:space="preserve"> Р.А. Педагогіка: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 xml:space="preserve">.-метод. </w:t>
            </w:r>
            <w:proofErr w:type="spellStart"/>
            <w:r w:rsidRPr="001C69A9">
              <w:rPr>
                <w:rFonts w:eastAsia="Calibri" w:cs="Times New Roman"/>
                <w:bCs/>
                <w:iCs/>
                <w:color w:val="000000" w:themeColor="text1"/>
                <w:sz w:val="24"/>
                <w:szCs w:val="24"/>
              </w:rPr>
              <w:t>посіб</w:t>
            </w:r>
            <w:proofErr w:type="spellEnd"/>
            <w:r w:rsidRPr="001C69A9">
              <w:rPr>
                <w:rFonts w:eastAsia="Calibri" w:cs="Times New Roman"/>
                <w:bCs/>
                <w:iCs/>
                <w:color w:val="000000" w:themeColor="text1"/>
                <w:sz w:val="24"/>
                <w:szCs w:val="24"/>
              </w:rPr>
              <w:t xml:space="preserve">. для </w:t>
            </w:r>
            <w:proofErr w:type="spellStart"/>
            <w:r w:rsidRPr="001C69A9">
              <w:rPr>
                <w:rFonts w:eastAsia="Calibri" w:cs="Times New Roman"/>
                <w:bCs/>
                <w:iCs/>
                <w:color w:val="000000" w:themeColor="text1"/>
                <w:sz w:val="24"/>
                <w:szCs w:val="24"/>
              </w:rPr>
              <w:t>студ</w:t>
            </w:r>
            <w:proofErr w:type="spellEnd"/>
            <w:r w:rsidRPr="001C69A9">
              <w:rPr>
                <w:rFonts w:eastAsia="Calibri" w:cs="Times New Roman"/>
                <w:bCs/>
                <w:iCs/>
                <w:color w:val="000000" w:themeColor="text1"/>
                <w:sz w:val="24"/>
                <w:szCs w:val="24"/>
              </w:rPr>
              <w:t xml:space="preserve">. Першого (бакалаврського) рівня вищої освіти спеціальності «Дошкільна освіта». Суми: «Університетська книга». 2023. 144 с. </w:t>
            </w:r>
          </w:p>
          <w:p w14:paraId="0CD2DB0B" w14:textId="77777777" w:rsidR="001D4560" w:rsidRPr="001C69A9" w:rsidRDefault="001D4560" w:rsidP="00727CE4">
            <w:pPr>
              <w:spacing w:after="0"/>
              <w:jc w:val="both"/>
              <w:rPr>
                <w:rFonts w:eastAsia="Calibri" w:cs="Times New Roman"/>
                <w:bCs/>
                <w:iCs/>
                <w:color w:val="FF0000"/>
                <w:sz w:val="24"/>
                <w:szCs w:val="24"/>
              </w:rPr>
            </w:pPr>
            <w:bookmarkStart w:id="20" w:name="_Hlk211631541"/>
            <w:proofErr w:type="spellStart"/>
            <w:r w:rsidRPr="001C69A9">
              <w:rPr>
                <w:rFonts w:eastAsia="Calibri" w:cs="Times New Roman"/>
                <w:bCs/>
                <w:iCs/>
                <w:color w:val="000000" w:themeColor="text1"/>
                <w:sz w:val="24"/>
                <w:szCs w:val="24"/>
              </w:rPr>
              <w:t>Гречишкіна</w:t>
            </w:r>
            <w:proofErr w:type="spellEnd"/>
            <w:r w:rsidRPr="001C69A9">
              <w:rPr>
                <w:rFonts w:eastAsia="Calibri" w:cs="Times New Roman"/>
                <w:bCs/>
                <w:iCs/>
                <w:color w:val="000000" w:themeColor="text1"/>
                <w:sz w:val="24"/>
                <w:szCs w:val="24"/>
              </w:rPr>
              <w:t xml:space="preserve"> І. А. Розвиток творчого потенціалу майбутнього вихователя як основа вдосконалення педагогічної майстерності Вісник Луганського національного університету імені Тараса Шевченка. Педагогічні науки. 2025. № 1. С. 181-189.</w:t>
            </w:r>
          </w:p>
          <w:p w14:paraId="09C8DE02" w14:textId="77777777" w:rsidR="001D4560" w:rsidRPr="001C69A9" w:rsidRDefault="001D4560" w:rsidP="00727CE4">
            <w:pPr>
              <w:spacing w:after="0"/>
              <w:jc w:val="both"/>
              <w:rPr>
                <w:rFonts w:eastAsia="Calibri" w:cs="Times New Roman"/>
                <w:bCs/>
                <w:iCs/>
                <w:color w:val="FF0000"/>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Методологічні основи формування лідерської компетентності майбутнього вихователя закладу дошкільної освіти. </w:t>
            </w:r>
            <w:proofErr w:type="spellStart"/>
            <w:r w:rsidRPr="001C69A9">
              <w:rPr>
                <w:rFonts w:eastAsia="Calibri" w:cs="Times New Roman"/>
                <w:bCs/>
                <w:iCs/>
                <w:color w:val="000000" w:themeColor="text1"/>
                <w:sz w:val="24"/>
                <w:szCs w:val="24"/>
              </w:rPr>
              <w:t>Slovak</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international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scientific</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journal</w:t>
            </w:r>
            <w:proofErr w:type="spellEnd"/>
            <w:r w:rsidRPr="001C69A9">
              <w:rPr>
                <w:rFonts w:eastAsia="Calibri" w:cs="Times New Roman"/>
                <w:bCs/>
                <w:iCs/>
                <w:color w:val="000000" w:themeColor="text1"/>
                <w:sz w:val="24"/>
                <w:szCs w:val="24"/>
              </w:rPr>
              <w:t xml:space="preserve">. 2023. №78. С. 102-105. https://doi.org/10.5281/zenodo.10369937 </w:t>
            </w:r>
          </w:p>
          <w:p w14:paraId="7B5C27B4" w14:textId="77777777" w:rsidR="00940882" w:rsidRPr="001C69A9" w:rsidRDefault="001D4560" w:rsidP="00727CE4">
            <w:pPr>
              <w:spacing w:after="0"/>
              <w:jc w:val="both"/>
              <w:rPr>
                <w:rFonts w:eastAsia="Calibri" w:cs="Times New Roman"/>
                <w:bCs/>
                <w:iCs/>
                <w:color w:val="FF0000"/>
                <w:sz w:val="24"/>
                <w:szCs w:val="24"/>
              </w:rPr>
            </w:pPr>
            <w:proofErr w:type="spellStart"/>
            <w:r w:rsidRPr="001C69A9">
              <w:rPr>
                <w:rFonts w:eastAsia="Calibri" w:cs="Times New Roman"/>
                <w:bCs/>
                <w:iCs/>
                <w:color w:val="000000" w:themeColor="text1"/>
                <w:sz w:val="24"/>
                <w:szCs w:val="24"/>
              </w:rPr>
              <w:lastRenderedPageBreak/>
              <w:t>Зажарська</w:t>
            </w:r>
            <w:proofErr w:type="spellEnd"/>
            <w:r w:rsidRPr="001C69A9">
              <w:rPr>
                <w:rFonts w:eastAsia="Calibri" w:cs="Times New Roman"/>
                <w:bCs/>
                <w:iCs/>
                <w:color w:val="000000" w:themeColor="text1"/>
                <w:sz w:val="24"/>
                <w:szCs w:val="24"/>
              </w:rPr>
              <w:t xml:space="preserve"> Г.П. Професійна діяльність вихователя в сучасному закладі дошкільної освіти.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xml:space="preserve">. 2023. №3(184) С. 14-25. https://doi.org/10.12958/2227-2747-2023-3(184)-14-25 </w:t>
            </w:r>
          </w:p>
          <w:p w14:paraId="6F1FAA36" w14:textId="2097203E" w:rsidR="001D4560" w:rsidRPr="001C69A9" w:rsidRDefault="001D4560" w:rsidP="00727CE4">
            <w:pPr>
              <w:spacing w:after="0"/>
              <w:jc w:val="both"/>
              <w:rPr>
                <w:rFonts w:eastAsia="Calibri" w:cs="Times New Roman"/>
                <w:bCs/>
                <w:iCs/>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w:t>
            </w: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С.О. Методична робота  в закладах дошкільної роботи як засіб формування лідерської компетентності вихователів.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xml:space="preserve">. 2025. № 2 (189).  С. 20-27. </w:t>
            </w:r>
            <w:r w:rsidR="00940882" w:rsidRPr="001C69A9">
              <w:rPr>
                <w:rFonts w:eastAsia="Calibri" w:cs="Times New Roman"/>
                <w:bCs/>
                <w:iCs/>
                <w:color w:val="000000" w:themeColor="text1"/>
                <w:sz w:val="24"/>
                <w:szCs w:val="24"/>
              </w:rPr>
              <w:t xml:space="preserve"> </w:t>
            </w:r>
            <w:hyperlink r:id="rId15" w:history="1">
              <w:r w:rsidR="00940882" w:rsidRPr="001C69A9">
                <w:rPr>
                  <w:rStyle w:val="aa"/>
                  <w:rFonts w:eastAsia="Calibri" w:cs="Times New Roman"/>
                  <w:bCs/>
                  <w:iCs/>
                  <w:sz w:val="24"/>
                  <w:szCs w:val="24"/>
                </w:rPr>
                <w:t>https://doi.org/10.12958/2227-2747-2025-2(189)-20-27</w:t>
              </w:r>
            </w:hyperlink>
          </w:p>
          <w:p w14:paraId="14736386" w14:textId="77777777" w:rsidR="00940882" w:rsidRPr="001C69A9" w:rsidRDefault="00940882" w:rsidP="00727CE4">
            <w:pPr>
              <w:spacing w:after="0"/>
              <w:jc w:val="both"/>
              <w:rPr>
                <w:rFonts w:eastAsia="Calibri" w:cs="Times New Roman"/>
                <w:bCs/>
                <w:iCs/>
                <w:sz w:val="24"/>
                <w:szCs w:val="24"/>
              </w:rPr>
            </w:pPr>
            <w:proofErr w:type="spellStart"/>
            <w:r w:rsidRPr="001C69A9">
              <w:rPr>
                <w:rFonts w:eastAsia="Calibri" w:cs="Times New Roman"/>
                <w:bCs/>
                <w:iCs/>
                <w:sz w:val="24"/>
                <w:szCs w:val="24"/>
              </w:rPr>
              <w:t>Бадер</w:t>
            </w:r>
            <w:proofErr w:type="spellEnd"/>
            <w:r w:rsidRPr="001C69A9">
              <w:rPr>
                <w:rFonts w:eastAsia="Calibri" w:cs="Times New Roman"/>
                <w:bCs/>
                <w:iCs/>
                <w:sz w:val="24"/>
                <w:szCs w:val="24"/>
              </w:rPr>
              <w:t xml:space="preserve"> С., </w:t>
            </w:r>
            <w:proofErr w:type="spellStart"/>
            <w:r w:rsidRPr="001C69A9">
              <w:rPr>
                <w:rFonts w:eastAsia="Calibri" w:cs="Times New Roman"/>
                <w:bCs/>
                <w:iCs/>
                <w:sz w:val="24"/>
                <w:szCs w:val="24"/>
              </w:rPr>
              <w:t>Гречишкіна</w:t>
            </w:r>
            <w:proofErr w:type="spellEnd"/>
            <w:r w:rsidRPr="001C69A9">
              <w:rPr>
                <w:rFonts w:eastAsia="Calibri" w:cs="Times New Roman"/>
                <w:bCs/>
                <w:iCs/>
                <w:sz w:val="24"/>
                <w:szCs w:val="24"/>
              </w:rPr>
              <w:t xml:space="preserve"> І., Варяниця Л. Аналіз нормативно-правової бази України щодо специфіки виховання дітей раннього віку. Інноваційна педагогіка. 2025. №81. Т.2. С. 149-152.</w:t>
            </w:r>
          </w:p>
          <w:p w14:paraId="06F41CBC" w14:textId="33FE5A93" w:rsidR="00940882" w:rsidRPr="001C69A9" w:rsidRDefault="00940882" w:rsidP="00727CE4">
            <w:pPr>
              <w:spacing w:after="0"/>
              <w:jc w:val="both"/>
              <w:rPr>
                <w:rFonts w:eastAsia="Calibri" w:cs="Times New Roman"/>
                <w:bCs/>
                <w:iCs/>
                <w:color w:val="FF0000"/>
                <w:sz w:val="24"/>
                <w:szCs w:val="24"/>
              </w:rPr>
            </w:pPr>
            <w:r w:rsidRPr="001C69A9">
              <w:rPr>
                <w:rFonts w:eastAsia="Calibri" w:cs="Times New Roman"/>
                <w:bCs/>
                <w:iCs/>
                <w:sz w:val="24"/>
                <w:szCs w:val="24"/>
              </w:rPr>
              <w:t xml:space="preserve">Докучаєва В.  </w:t>
            </w:r>
            <w:proofErr w:type="spellStart"/>
            <w:r w:rsidRPr="001C69A9">
              <w:rPr>
                <w:rFonts w:eastAsia="Calibri" w:cs="Times New Roman"/>
                <w:bCs/>
                <w:iCs/>
                <w:sz w:val="24"/>
                <w:szCs w:val="24"/>
              </w:rPr>
              <w:t>Єпіхіна</w:t>
            </w:r>
            <w:proofErr w:type="spellEnd"/>
            <w:r w:rsidRPr="001C69A9">
              <w:rPr>
                <w:rFonts w:eastAsia="Calibri" w:cs="Times New Roman"/>
                <w:bCs/>
                <w:iCs/>
                <w:sz w:val="24"/>
                <w:szCs w:val="24"/>
              </w:rPr>
              <w:t xml:space="preserve"> М. Академічна доброчесність в умовах відкритих інновацій.): Перспективи та інновації науки № 6(52) (2025 С. 364-373 URL: https://doi.org/10.52058/2786-4952-2025-6(52)-364-373</w:t>
            </w:r>
            <w:bookmarkEnd w:id="20"/>
          </w:p>
        </w:tc>
      </w:tr>
      <w:tr w:rsidR="003C645D" w:rsidRPr="001C69A9" w14:paraId="7FA77A5B" w14:textId="77777777" w:rsidTr="00B63AEA">
        <w:tc>
          <w:tcPr>
            <w:tcW w:w="1724" w:type="dxa"/>
          </w:tcPr>
          <w:p w14:paraId="1D67D19C" w14:textId="77777777" w:rsidR="003C645D" w:rsidRPr="001C69A9" w:rsidRDefault="003C645D" w:rsidP="00B63AE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lastRenderedPageBreak/>
              <w:t xml:space="preserve">Спільні / індивідуальні </w:t>
            </w:r>
          </w:p>
          <w:p w14:paraId="32E1220B" w14:textId="77777777" w:rsidR="003C645D" w:rsidRPr="001C69A9" w:rsidRDefault="003C645D" w:rsidP="00B63AE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 xml:space="preserve">види навчальної </w:t>
            </w:r>
          </w:p>
          <w:p w14:paraId="01E3C7B5" w14:textId="77777777" w:rsidR="003C645D" w:rsidRPr="001C69A9" w:rsidRDefault="003C645D" w:rsidP="00B63AEA">
            <w:pPr>
              <w:spacing w:after="0"/>
              <w:rPr>
                <w:rFonts w:eastAsia="Times New Roman" w:cs="Times New Roman"/>
                <w:b/>
                <w:color w:val="000000" w:themeColor="text1"/>
                <w:sz w:val="24"/>
                <w:szCs w:val="24"/>
              </w:rPr>
            </w:pPr>
            <w:r w:rsidRPr="001C69A9">
              <w:rPr>
                <w:rFonts w:eastAsia="Times New Roman" w:cs="Times New Roman"/>
                <w:b/>
                <w:color w:val="000000" w:themeColor="text1"/>
                <w:sz w:val="24"/>
                <w:szCs w:val="24"/>
              </w:rPr>
              <w:t>діяльності</w:t>
            </w:r>
          </w:p>
        </w:tc>
        <w:tc>
          <w:tcPr>
            <w:tcW w:w="7377" w:type="dxa"/>
          </w:tcPr>
          <w:p w14:paraId="1A7117B7" w14:textId="34F22F33" w:rsidR="003C645D" w:rsidRPr="001C69A9" w:rsidRDefault="001D4560" w:rsidP="00B63AEA">
            <w:pPr>
              <w:spacing w:after="0"/>
              <w:rPr>
                <w:rFonts w:eastAsia="Times New Roman" w:cs="Times New Roman"/>
                <w:color w:val="000000" w:themeColor="text1"/>
                <w:sz w:val="24"/>
                <w:szCs w:val="24"/>
              </w:rPr>
            </w:pPr>
            <w:r w:rsidRPr="001C69A9">
              <w:rPr>
                <w:rFonts w:eastAsia="Times New Roman" w:cs="Times New Roman"/>
                <w:color w:val="000000" w:themeColor="text1"/>
                <w:sz w:val="24"/>
                <w:szCs w:val="24"/>
              </w:rPr>
              <w:t>В</w:t>
            </w:r>
            <w:r w:rsidR="003C645D" w:rsidRPr="001C69A9">
              <w:rPr>
                <w:rFonts w:eastAsia="Times New Roman" w:cs="Times New Roman"/>
                <w:color w:val="000000" w:themeColor="text1"/>
                <w:sz w:val="24"/>
                <w:szCs w:val="24"/>
              </w:rPr>
              <w:t>иконання завдань, які заплановані програмою</w:t>
            </w:r>
          </w:p>
        </w:tc>
      </w:tr>
      <w:tr w:rsidR="003C645D" w:rsidRPr="001C69A9" w14:paraId="0437350F" w14:textId="77777777" w:rsidTr="00B63AEA">
        <w:tc>
          <w:tcPr>
            <w:tcW w:w="1724" w:type="dxa"/>
          </w:tcPr>
          <w:p w14:paraId="570DF2B6" w14:textId="77777777" w:rsidR="003C645D" w:rsidRPr="001C69A9" w:rsidRDefault="003C645D" w:rsidP="00B63AEA">
            <w:pPr>
              <w:spacing w:after="0"/>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Форми поточного та підсумкового контролю</w:t>
            </w:r>
          </w:p>
        </w:tc>
        <w:tc>
          <w:tcPr>
            <w:tcW w:w="7377" w:type="dxa"/>
          </w:tcPr>
          <w:p w14:paraId="4D25217C" w14:textId="01B5166A" w:rsidR="003C645D" w:rsidRPr="001C69A9" w:rsidRDefault="003C645D" w:rsidP="00B63AEA">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Для </w:t>
            </w:r>
            <w:r w:rsidRPr="001C69A9">
              <w:rPr>
                <w:rFonts w:eastAsia="Times New Roman" w:cs="Times New Roman"/>
                <w:i/>
                <w:color w:val="000000" w:themeColor="text1"/>
                <w:sz w:val="24"/>
                <w:szCs w:val="24"/>
              </w:rPr>
              <w:t>поточного контролю</w:t>
            </w:r>
            <w:r w:rsidRPr="001C69A9">
              <w:rPr>
                <w:rFonts w:eastAsia="Times New Roman" w:cs="Times New Roman"/>
                <w:color w:val="000000" w:themeColor="text1"/>
                <w:sz w:val="24"/>
                <w:szCs w:val="24"/>
              </w:rPr>
              <w:t xml:space="preserve"> використовуються: аналіз результатів практики, презентація результатів практики, співбесіда.</w:t>
            </w:r>
          </w:p>
          <w:p w14:paraId="24826512" w14:textId="77777777" w:rsidR="003C645D" w:rsidRPr="001C69A9" w:rsidRDefault="003C645D" w:rsidP="00B63AEA">
            <w:pPr>
              <w:spacing w:after="0"/>
              <w:jc w:val="both"/>
              <w:rPr>
                <w:rFonts w:eastAsia="Times New Roman" w:cs="Times New Roman"/>
                <w:color w:val="000000" w:themeColor="text1"/>
                <w:sz w:val="24"/>
                <w:szCs w:val="24"/>
              </w:rPr>
            </w:pPr>
            <w:r w:rsidRPr="001C69A9">
              <w:rPr>
                <w:rFonts w:eastAsia="Times New Roman" w:cs="Times New Roman"/>
                <w:i/>
                <w:color w:val="000000" w:themeColor="text1"/>
                <w:sz w:val="24"/>
                <w:szCs w:val="24"/>
              </w:rPr>
              <w:t>Підсумковий контроль</w:t>
            </w:r>
            <w:r w:rsidRPr="001C69A9">
              <w:rPr>
                <w:rFonts w:eastAsia="Times New Roman" w:cs="Times New Roman"/>
                <w:color w:val="000000" w:themeColor="text1"/>
                <w:sz w:val="24"/>
                <w:szCs w:val="24"/>
              </w:rPr>
              <w:t xml:space="preserve"> – диференційований залік.</w:t>
            </w:r>
          </w:p>
          <w:p w14:paraId="396C20E8" w14:textId="3B9DD496" w:rsidR="003C645D" w:rsidRPr="001C69A9" w:rsidRDefault="003C645D" w:rsidP="00B63AEA">
            <w:pPr>
              <w:spacing w:after="0"/>
              <w:jc w:val="both"/>
              <w:rPr>
                <w:rFonts w:eastAsia="Times New Roman" w:cs="Times New Roman"/>
                <w:color w:val="000000" w:themeColor="text1"/>
                <w:sz w:val="24"/>
                <w:szCs w:val="24"/>
              </w:rPr>
            </w:pPr>
            <w:r w:rsidRPr="001C69A9">
              <w:rPr>
                <w:rFonts w:eastAsia="Times New Roman" w:cs="Times New Roman"/>
                <w:color w:val="000000" w:themeColor="text1"/>
                <w:sz w:val="24"/>
                <w:szCs w:val="24"/>
              </w:rPr>
              <w:t xml:space="preserve">Підсумкова оцінка за практику є сумою оцінок, отриманих </w:t>
            </w:r>
            <w:proofErr w:type="spellStart"/>
            <w:r w:rsidR="0045740D" w:rsidRPr="001C69A9">
              <w:rPr>
                <w:rFonts w:eastAsia="Times New Roman" w:cs="Times New Roman"/>
                <w:color w:val="000000" w:themeColor="text1"/>
                <w:sz w:val="24"/>
                <w:szCs w:val="24"/>
              </w:rPr>
              <w:t>здобувач</w:t>
            </w:r>
            <w:r w:rsidRPr="001C69A9">
              <w:rPr>
                <w:rFonts w:eastAsia="Times New Roman" w:cs="Times New Roman"/>
                <w:color w:val="000000" w:themeColor="text1"/>
                <w:sz w:val="24"/>
                <w:szCs w:val="24"/>
              </w:rPr>
              <w:t>ом</w:t>
            </w:r>
            <w:proofErr w:type="spellEnd"/>
            <w:r w:rsidRPr="001C69A9">
              <w:rPr>
                <w:rFonts w:eastAsia="Times New Roman" w:cs="Times New Roman"/>
                <w:color w:val="000000" w:themeColor="text1"/>
                <w:sz w:val="24"/>
                <w:szCs w:val="24"/>
              </w:rPr>
              <w:t xml:space="preserve"> за виконання завдань, звіту документацію та презентацію результатів практики. Максимальна оцінка становить 100 балів. </w:t>
            </w:r>
          </w:p>
        </w:tc>
      </w:tr>
    </w:tbl>
    <w:p w14:paraId="54FB2C95" w14:textId="77777777" w:rsidR="003C645D" w:rsidRPr="001C69A9" w:rsidRDefault="003C645D" w:rsidP="003C645D">
      <w:pPr>
        <w:rPr>
          <w:rFonts w:cs="Times New Roman"/>
          <w:color w:val="FF0000"/>
          <w:sz w:val="24"/>
          <w:szCs w:val="24"/>
        </w:rPr>
      </w:pPr>
    </w:p>
    <w:p w14:paraId="4C3FAE3E" w14:textId="77777777" w:rsidR="00CE31C8" w:rsidRPr="001C69A9" w:rsidRDefault="00CE31C8" w:rsidP="0062265A">
      <w:pPr>
        <w:spacing w:after="0"/>
        <w:ind w:firstLine="709"/>
        <w:jc w:val="center"/>
        <w:rPr>
          <w:sz w:val="24"/>
          <w:szCs w:val="20"/>
        </w:rPr>
      </w:pPr>
      <w:r w:rsidRPr="001C69A9">
        <w:rPr>
          <w:b/>
          <w:bCs/>
          <w:sz w:val="24"/>
          <w:szCs w:val="20"/>
        </w:rPr>
        <w:t>КРИТЕРІЇ ОЦІНЮВАННЯ</w:t>
      </w:r>
    </w:p>
    <w:p w14:paraId="420C64C7" w14:textId="77777777" w:rsidR="00CE31C8" w:rsidRPr="001C69A9" w:rsidRDefault="00CE31C8" w:rsidP="00CE31C8">
      <w:pPr>
        <w:spacing w:after="0"/>
        <w:ind w:firstLine="709"/>
        <w:jc w:val="both"/>
        <w:rPr>
          <w:sz w:val="24"/>
          <w:szCs w:val="20"/>
        </w:rPr>
      </w:pPr>
      <w:r w:rsidRPr="001C69A9">
        <w:rPr>
          <w:sz w:val="24"/>
          <w:szCs w:val="20"/>
        </w:rPr>
        <w:t xml:space="preserve"> </w:t>
      </w:r>
    </w:p>
    <w:p w14:paraId="465E1D02" w14:textId="77777777" w:rsidR="00D24B8F" w:rsidRPr="001C69A9" w:rsidRDefault="00CE31C8" w:rsidP="00CE31C8">
      <w:pPr>
        <w:spacing w:after="0"/>
        <w:ind w:firstLine="709"/>
        <w:jc w:val="both"/>
        <w:rPr>
          <w:sz w:val="24"/>
          <w:szCs w:val="20"/>
        </w:rPr>
      </w:pPr>
      <w:r w:rsidRPr="001C69A9">
        <w:rPr>
          <w:sz w:val="24"/>
          <w:szCs w:val="20"/>
        </w:rPr>
        <w:t xml:space="preserve">Загальна оцінка з </w:t>
      </w:r>
      <w:r w:rsidR="007833BB" w:rsidRPr="001C69A9">
        <w:rPr>
          <w:sz w:val="24"/>
          <w:szCs w:val="20"/>
        </w:rPr>
        <w:t>виробни</w:t>
      </w:r>
      <w:r w:rsidRPr="001C69A9">
        <w:rPr>
          <w:sz w:val="24"/>
          <w:szCs w:val="20"/>
        </w:rPr>
        <w:t>чої</w:t>
      </w:r>
      <w:r w:rsidR="0062265A" w:rsidRPr="001C69A9">
        <w:rPr>
          <w:sz w:val="24"/>
          <w:szCs w:val="20"/>
        </w:rPr>
        <w:t xml:space="preserve"> педагогічної </w:t>
      </w:r>
      <w:r w:rsidRPr="001C69A9">
        <w:rPr>
          <w:sz w:val="24"/>
          <w:szCs w:val="20"/>
        </w:rPr>
        <w:t xml:space="preserve"> практики є сумарною оцінкою за видами її діяльності.</w:t>
      </w:r>
    </w:p>
    <w:p w14:paraId="7083017A" w14:textId="689F67CD" w:rsidR="00CE31C8" w:rsidRPr="001C69A9" w:rsidRDefault="00CE31C8" w:rsidP="00CE31C8">
      <w:pPr>
        <w:spacing w:after="0"/>
        <w:ind w:firstLine="709"/>
        <w:jc w:val="both"/>
        <w:rPr>
          <w:sz w:val="24"/>
          <w:szCs w:val="20"/>
        </w:rPr>
      </w:pPr>
      <w:r w:rsidRPr="001C69A9">
        <w:rPr>
          <w:sz w:val="24"/>
          <w:szCs w:val="20"/>
        </w:rPr>
        <w:t xml:space="preserve"> </w:t>
      </w:r>
    </w:p>
    <w:p w14:paraId="681A3399" w14:textId="6B8B5AF9" w:rsidR="00CE31C8" w:rsidRPr="001C69A9" w:rsidRDefault="00CE31C8" w:rsidP="00CE31C8">
      <w:pPr>
        <w:spacing w:after="0"/>
        <w:ind w:firstLine="709"/>
        <w:jc w:val="both"/>
        <w:rPr>
          <w:sz w:val="24"/>
          <w:szCs w:val="20"/>
        </w:rPr>
      </w:pPr>
      <w:r w:rsidRPr="001C69A9">
        <w:rPr>
          <w:b/>
          <w:bCs/>
          <w:sz w:val="24"/>
          <w:szCs w:val="20"/>
        </w:rPr>
        <w:t>Підсумкова оцінка практики може бути визначена за допомогою наступної шкали</w:t>
      </w:r>
      <w:r w:rsidRPr="001C69A9">
        <w:rPr>
          <w:sz w:val="24"/>
          <w:szCs w:val="20"/>
        </w:rPr>
        <w:t>:</w:t>
      </w:r>
    </w:p>
    <w:p w14:paraId="5C2DEB0E" w14:textId="77777777" w:rsidR="00D24B8F" w:rsidRPr="001C69A9" w:rsidRDefault="00D24B8F" w:rsidP="00CE31C8">
      <w:pPr>
        <w:spacing w:after="0"/>
        <w:ind w:firstLine="709"/>
        <w:jc w:val="both"/>
        <w:rPr>
          <w:sz w:val="24"/>
          <w:szCs w:val="20"/>
        </w:rPr>
      </w:pPr>
    </w:p>
    <w:p w14:paraId="106AB661" w14:textId="77777777" w:rsidR="00D761F6" w:rsidRPr="001C69A9" w:rsidRDefault="00CE31C8" w:rsidP="00D761F6">
      <w:pPr>
        <w:spacing w:after="0"/>
        <w:ind w:firstLine="709"/>
        <w:jc w:val="both"/>
        <w:rPr>
          <w:sz w:val="24"/>
          <w:szCs w:val="20"/>
        </w:rPr>
      </w:pPr>
      <w:r w:rsidRPr="001C69A9">
        <w:rPr>
          <w:b/>
          <w:bCs/>
          <w:sz w:val="24"/>
          <w:szCs w:val="20"/>
        </w:rPr>
        <w:t xml:space="preserve"> </w:t>
      </w:r>
      <w:r w:rsidR="00D761F6" w:rsidRPr="001C69A9">
        <w:rPr>
          <w:b/>
          <w:bCs/>
          <w:color w:val="000000" w:themeColor="text1"/>
          <w:sz w:val="24"/>
          <w:szCs w:val="20"/>
        </w:rPr>
        <w:t xml:space="preserve"> «</w:t>
      </w:r>
      <w:r w:rsidR="00D761F6" w:rsidRPr="001C69A9">
        <w:rPr>
          <w:b/>
          <w:bCs/>
          <w:sz w:val="24"/>
          <w:szCs w:val="20"/>
        </w:rPr>
        <w:t>Відмінно»</w:t>
      </w:r>
      <w:r w:rsidR="00D761F6" w:rsidRPr="001C69A9">
        <w:rPr>
          <w:sz w:val="24"/>
          <w:szCs w:val="20"/>
        </w:rPr>
        <w:t xml:space="preserve"> (90-100 балів): усі необхідні документи з практики оформлено належним чином та з відповідними реквізитами. Звіт підготовлено здобувачем самостійно з дотриманням установлених вимог до структури та змісту. Завдання практики виконано у повному обсязі та всебічно розкрито у звіті. Здобувач виявив високий рівень обґрунтування власних ідей, сформульованих висновків, а також продемонстрував творчий підхід до виконання завдань. Захист звіту пройшов успішно, на всі поставлені запитання були надані вичерпні відповіді. </w:t>
      </w:r>
    </w:p>
    <w:p w14:paraId="68E36A99" w14:textId="77777777" w:rsidR="00D761F6" w:rsidRPr="001C69A9" w:rsidRDefault="00D761F6" w:rsidP="00D761F6">
      <w:pPr>
        <w:spacing w:after="0"/>
        <w:ind w:firstLine="709"/>
        <w:jc w:val="both"/>
        <w:rPr>
          <w:sz w:val="24"/>
          <w:szCs w:val="20"/>
        </w:rPr>
      </w:pPr>
      <w:r w:rsidRPr="001C69A9">
        <w:rPr>
          <w:b/>
          <w:bCs/>
          <w:color w:val="000000" w:themeColor="text1"/>
          <w:sz w:val="24"/>
          <w:szCs w:val="20"/>
        </w:rPr>
        <w:t>«</w:t>
      </w:r>
      <w:r w:rsidRPr="001C69A9">
        <w:rPr>
          <w:b/>
          <w:bCs/>
          <w:sz w:val="24"/>
          <w:szCs w:val="20"/>
        </w:rPr>
        <w:t>Добре»</w:t>
      </w:r>
      <w:r w:rsidRPr="001C69A9">
        <w:rPr>
          <w:sz w:val="24"/>
          <w:szCs w:val="20"/>
        </w:rPr>
        <w:t xml:space="preserve"> (82-89, 75-81 балів): у процесі проходження практики здобувач надав усі необхідні документи, однак у частині з них відсутні окремі реквізити. Звіт підготовлено самостійно, проте з порушенням окремих формальних вимог до оформлення. Завдання практики виконано, однак їх висвітлення є фрагментарним та не повністю всебічним. Здобувач продемонстрував високий рівень обґрунтування власних ідей і висновків, хоча в окремих випадках вони є суперечливими або взаємовиключними. Захист звіту відбувся успішно, однак із окремими зауваженнями з боку комісії.</w:t>
      </w:r>
    </w:p>
    <w:p w14:paraId="777D54BB" w14:textId="77777777" w:rsidR="00D761F6" w:rsidRPr="001C69A9" w:rsidRDefault="00D761F6" w:rsidP="00D761F6">
      <w:pPr>
        <w:spacing w:after="0"/>
        <w:ind w:firstLine="709"/>
        <w:jc w:val="both"/>
        <w:rPr>
          <w:sz w:val="24"/>
          <w:szCs w:val="20"/>
        </w:rPr>
      </w:pPr>
      <w:r w:rsidRPr="001C69A9">
        <w:rPr>
          <w:b/>
          <w:bCs/>
          <w:sz w:val="24"/>
          <w:szCs w:val="20"/>
        </w:rPr>
        <w:t xml:space="preserve"> «Задовільно»</w:t>
      </w:r>
      <w:r w:rsidRPr="001C69A9">
        <w:rPr>
          <w:sz w:val="24"/>
          <w:szCs w:val="20"/>
        </w:rPr>
        <w:t xml:space="preserve"> (67-74, 60-66 балів): наявні всі необхідні документи з практики, проте деякі реквізити відсутні чи зазначені У звіті здобувача виявлено недостовірні дані, наявні ознаки плагіату, відсутні належні посилання на джерела. Дотримання формальних вимог до оформлення є вибірковим або повністю проігноровано. Завдання практики виконано частково, їх висвітлення є неповним та поверховим. Здобувач продемонстрував схильність до </w:t>
      </w:r>
      <w:r w:rsidRPr="001C69A9">
        <w:rPr>
          <w:sz w:val="24"/>
          <w:szCs w:val="20"/>
        </w:rPr>
        <w:lastRenderedPageBreak/>
        <w:t>механічного відтворення чужих ідей без належного аналізу та осмислення; подані висновки мають суперечливий або взаємовиключний характер. Захист звіту відбувся з труднощами, здобувач дав недостатньо обґрунтовані та малокомпетентні.</w:t>
      </w:r>
    </w:p>
    <w:p w14:paraId="1E289261" w14:textId="77777777" w:rsidR="00D761F6" w:rsidRPr="001C69A9" w:rsidRDefault="00D761F6" w:rsidP="00D761F6">
      <w:pPr>
        <w:spacing w:after="0"/>
        <w:ind w:firstLine="709"/>
        <w:jc w:val="both"/>
        <w:rPr>
          <w:sz w:val="24"/>
          <w:szCs w:val="20"/>
        </w:rPr>
      </w:pPr>
      <w:r w:rsidRPr="001C69A9">
        <w:rPr>
          <w:b/>
          <w:bCs/>
          <w:color w:val="000000" w:themeColor="text1"/>
          <w:sz w:val="24"/>
          <w:szCs w:val="20"/>
        </w:rPr>
        <w:t>«</w:t>
      </w:r>
      <w:r w:rsidRPr="001C69A9">
        <w:rPr>
          <w:b/>
          <w:bCs/>
          <w:sz w:val="24"/>
          <w:szCs w:val="20"/>
        </w:rPr>
        <w:t>Незадовільно</w:t>
      </w:r>
      <w:r w:rsidRPr="001C69A9">
        <w:rPr>
          <w:b/>
          <w:bCs/>
          <w:color w:val="000000" w:themeColor="text1"/>
          <w:sz w:val="24"/>
          <w:szCs w:val="20"/>
        </w:rPr>
        <w:t>»</w:t>
      </w:r>
      <w:r w:rsidRPr="001C69A9">
        <w:rPr>
          <w:sz w:val="24"/>
          <w:szCs w:val="20"/>
        </w:rPr>
        <w:t xml:space="preserve"> (35-59, 1-34 балів): відсутні один чи більше документів з практики, деякі реквізити відсутні чи зазначені недостовірні дані; звіт повністю засновано на плагіаті без використання посилань та/або багато формальних вимог порушено чи недотримано взагалі; завдання практики пророблені і висвітлені не належним чином; здобувач вищої освіти продемонстрував схильність до механічної компіляції чужих ідей, висновків, вони суперечливі, взаємовиключні і можуть бути майже не пов’язаними з матеріалами практики; звіт не захищено через неадекватні відповіді на запитання для захисту і слабку орієнтацію в матеріалах звіту.</w:t>
      </w:r>
    </w:p>
    <w:p w14:paraId="4B555086" w14:textId="1584643D" w:rsidR="0062265A" w:rsidRPr="001C69A9" w:rsidRDefault="0062265A" w:rsidP="00D761F6">
      <w:pPr>
        <w:spacing w:after="0"/>
        <w:ind w:firstLine="709"/>
        <w:jc w:val="both"/>
        <w:rPr>
          <w:rFonts w:cs="Times New Roman"/>
          <w:b/>
          <w:bCs/>
          <w:color w:val="000000" w:themeColor="text1"/>
          <w:sz w:val="24"/>
          <w:szCs w:val="24"/>
        </w:rPr>
      </w:pPr>
    </w:p>
    <w:p w14:paraId="74560C09" w14:textId="238BA108" w:rsidR="00A424C5" w:rsidRPr="001C69A9" w:rsidRDefault="00A424C5" w:rsidP="00A424C5">
      <w:pPr>
        <w:spacing w:after="0"/>
        <w:ind w:left="57" w:firstLine="510"/>
        <w:jc w:val="center"/>
        <w:rPr>
          <w:rFonts w:cs="Times New Roman"/>
          <w:b/>
          <w:bCs/>
          <w:color w:val="000000" w:themeColor="text1"/>
          <w:sz w:val="24"/>
          <w:szCs w:val="24"/>
        </w:rPr>
      </w:pPr>
      <w:r w:rsidRPr="001C69A9">
        <w:rPr>
          <w:rFonts w:cs="Times New Roman"/>
          <w:b/>
          <w:bCs/>
          <w:color w:val="000000" w:themeColor="text1"/>
          <w:sz w:val="24"/>
          <w:szCs w:val="24"/>
        </w:rPr>
        <w:t>Методичні рекомендації</w:t>
      </w:r>
    </w:p>
    <w:p w14:paraId="3EAD7870" w14:textId="77777777" w:rsidR="00D24B8F" w:rsidRPr="001C69A9" w:rsidRDefault="00D24B8F" w:rsidP="00A424C5">
      <w:pPr>
        <w:spacing w:after="0"/>
        <w:ind w:left="57" w:firstLine="510"/>
        <w:jc w:val="center"/>
        <w:rPr>
          <w:rFonts w:cs="Times New Roman"/>
          <w:b/>
          <w:bCs/>
          <w:color w:val="000000" w:themeColor="text1"/>
          <w:sz w:val="24"/>
          <w:szCs w:val="24"/>
        </w:rPr>
      </w:pPr>
    </w:p>
    <w:p w14:paraId="556C21C5" w14:textId="6CF25CD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 xml:space="preserve">«Виробнича практика в ЗДО» передбачена навчальним планом та освітньою програмою зі спеціальності  «Дошкільна освіта» на IV курсі у 8 семестрі. </w:t>
      </w:r>
    </w:p>
    <w:p w14:paraId="30585AE8" w14:textId="7777777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Зміст практики передбачає такі напрямки роботи майбутнього вихователя:</w:t>
      </w:r>
    </w:p>
    <w:p w14:paraId="48A4560A" w14:textId="77777777" w:rsidR="00A424C5" w:rsidRPr="001C69A9" w:rsidRDefault="00A424C5">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аналіз занять, які проведені  вихователем;</w:t>
      </w:r>
    </w:p>
    <w:p w14:paraId="63859CB7" w14:textId="6D2AD978" w:rsidR="00A424C5" w:rsidRPr="001C69A9" w:rsidRDefault="00A424C5">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 xml:space="preserve">організація та проведення занять, які підготовлені </w:t>
      </w:r>
      <w:r w:rsidR="0045740D" w:rsidRPr="001C69A9">
        <w:rPr>
          <w:rFonts w:cs="Times New Roman"/>
          <w:color w:val="000000" w:themeColor="text1"/>
          <w:sz w:val="24"/>
          <w:szCs w:val="24"/>
        </w:rPr>
        <w:t>здобувач</w:t>
      </w:r>
      <w:r w:rsidR="00727CE4" w:rsidRPr="001C69A9">
        <w:rPr>
          <w:rFonts w:cs="Times New Roman"/>
          <w:color w:val="000000" w:themeColor="text1"/>
          <w:sz w:val="24"/>
          <w:szCs w:val="24"/>
        </w:rPr>
        <w:t>а</w:t>
      </w:r>
      <w:r w:rsidRPr="001C69A9">
        <w:rPr>
          <w:rFonts w:cs="Times New Roman"/>
          <w:color w:val="000000" w:themeColor="text1"/>
          <w:sz w:val="24"/>
          <w:szCs w:val="24"/>
        </w:rPr>
        <w:t>м</w:t>
      </w:r>
      <w:r w:rsidR="00727CE4" w:rsidRPr="001C69A9">
        <w:rPr>
          <w:rFonts w:cs="Times New Roman"/>
          <w:color w:val="000000" w:themeColor="text1"/>
          <w:sz w:val="24"/>
          <w:szCs w:val="24"/>
        </w:rPr>
        <w:t>и</w:t>
      </w:r>
      <w:r w:rsidRPr="001C69A9">
        <w:rPr>
          <w:rFonts w:cs="Times New Roman"/>
          <w:color w:val="000000" w:themeColor="text1"/>
          <w:sz w:val="24"/>
          <w:szCs w:val="24"/>
        </w:rPr>
        <w:t>;</w:t>
      </w:r>
    </w:p>
    <w:p w14:paraId="17DA0594" w14:textId="77777777" w:rsidR="00A424C5" w:rsidRPr="001C69A9" w:rsidRDefault="00A424C5">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організація виховної діяльності у закладах дошкільної освіти;</w:t>
      </w:r>
    </w:p>
    <w:p w14:paraId="2214C43A" w14:textId="77777777" w:rsidR="00A424C5" w:rsidRPr="001C69A9" w:rsidRDefault="00A424C5">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організація взаємної із батьками дітей дошкільного віку у закладах дошкільної освіти;</w:t>
      </w:r>
    </w:p>
    <w:p w14:paraId="11B8A729" w14:textId="77777777" w:rsidR="00A424C5" w:rsidRPr="001C69A9" w:rsidRDefault="00A424C5">
      <w:pPr>
        <w:pStyle w:val="a8"/>
        <w:numPr>
          <w:ilvl w:val="0"/>
          <w:numId w:val="3"/>
        </w:numPr>
        <w:spacing w:after="0"/>
        <w:ind w:firstLine="511"/>
        <w:jc w:val="both"/>
        <w:rPr>
          <w:rFonts w:cs="Times New Roman"/>
          <w:color w:val="000000" w:themeColor="text1"/>
          <w:sz w:val="24"/>
          <w:szCs w:val="24"/>
        </w:rPr>
      </w:pPr>
      <w:r w:rsidRPr="001C69A9">
        <w:rPr>
          <w:rFonts w:cs="Times New Roman"/>
          <w:color w:val="000000" w:themeColor="text1"/>
          <w:sz w:val="24"/>
          <w:szCs w:val="24"/>
        </w:rPr>
        <w:t>спостереження за психологічним розвитком дітей дошкільного віку.</w:t>
      </w:r>
    </w:p>
    <w:p w14:paraId="73F18B4F" w14:textId="7777777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Відповідно до першого напрямку, майбутній вихователь має бути присутнім на всіх заняттях, які проводить вихователь групи, проаналізувати 2 заняття з кожної профільної методики.</w:t>
      </w:r>
    </w:p>
    <w:p w14:paraId="147A577A" w14:textId="0E2B7C0C"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 xml:space="preserve">Другий напрям роботи, передбачає проведення самостійно розроблених занять. Розклад пробних занять узгоджується із вихователем дитячого садка та керівником практики і складається на період проведення практики. В ньому вказується дата, група, предмет, група садка, в якому </w:t>
      </w:r>
      <w:r w:rsidR="0045740D" w:rsidRPr="001C69A9">
        <w:rPr>
          <w:rFonts w:cs="Times New Roman"/>
          <w:color w:val="000000" w:themeColor="text1"/>
          <w:sz w:val="24"/>
          <w:szCs w:val="24"/>
        </w:rPr>
        <w:t>здобувач</w:t>
      </w:r>
      <w:r w:rsidRPr="001C69A9">
        <w:rPr>
          <w:rFonts w:cs="Times New Roman"/>
          <w:color w:val="000000" w:themeColor="text1"/>
          <w:sz w:val="24"/>
          <w:szCs w:val="24"/>
        </w:rPr>
        <w:t xml:space="preserve"> буде проводити пробне заняття. У відповідності з розкладом пробних занять складається графік консультацій викладачів окремих </w:t>
      </w:r>
      <w:proofErr w:type="spellStart"/>
      <w:r w:rsidRPr="001C69A9">
        <w:rPr>
          <w:rFonts w:cs="Times New Roman"/>
          <w:color w:val="000000" w:themeColor="text1"/>
          <w:sz w:val="24"/>
          <w:szCs w:val="24"/>
        </w:rPr>
        <w:t>методик</w:t>
      </w:r>
      <w:proofErr w:type="spellEnd"/>
      <w:r w:rsidRPr="001C69A9">
        <w:rPr>
          <w:rFonts w:cs="Times New Roman"/>
          <w:color w:val="000000" w:themeColor="text1"/>
          <w:sz w:val="24"/>
          <w:szCs w:val="24"/>
        </w:rPr>
        <w:t xml:space="preserve"> і вихователем ЗДО, які залучені до практики. </w:t>
      </w:r>
      <w:r w:rsidR="0045740D" w:rsidRPr="001C69A9">
        <w:rPr>
          <w:rFonts w:cs="Times New Roman"/>
          <w:color w:val="000000" w:themeColor="text1"/>
          <w:sz w:val="24"/>
          <w:szCs w:val="24"/>
        </w:rPr>
        <w:t>Здобувач</w:t>
      </w:r>
      <w:r w:rsidRPr="001C69A9">
        <w:rPr>
          <w:rFonts w:cs="Times New Roman"/>
          <w:color w:val="000000" w:themeColor="text1"/>
          <w:sz w:val="24"/>
          <w:szCs w:val="24"/>
        </w:rPr>
        <w:t xml:space="preserve">, який за розкладом повинен проводити заняття, не пізніше, ніж за тиждень, має отримати тему заняття і необхідні вказівки для його проведення у вихователя та керівника практики, методиста. Він зобов'язаний у розробити конспект заняття, а при потребі - необхідну наочність та інші дидактичні матеріали. При проведенні </w:t>
      </w:r>
      <w:r w:rsidR="0045740D" w:rsidRPr="001C69A9">
        <w:rPr>
          <w:rFonts w:cs="Times New Roman"/>
          <w:color w:val="000000" w:themeColor="text1"/>
          <w:sz w:val="24"/>
          <w:szCs w:val="24"/>
        </w:rPr>
        <w:t>здобувачем</w:t>
      </w:r>
      <w:r w:rsidRPr="001C69A9">
        <w:rPr>
          <w:rFonts w:cs="Times New Roman"/>
          <w:color w:val="000000" w:themeColor="text1"/>
          <w:sz w:val="24"/>
          <w:szCs w:val="24"/>
        </w:rPr>
        <w:t xml:space="preserve"> пробного заняття на ньому присутні вихователь ЗДО, керівник практики, який записує аналіз заняття. Після проведення пробного заняття проводиться обговорення, де виступають вихователь ЗДО і керівник практики, який після узгодження з вихователем виставляє оцінку за заняття. </w:t>
      </w:r>
    </w:p>
    <w:p w14:paraId="347AADE0" w14:textId="7777777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Окрім того, за період практики майбутній вихователь має ознайомитися із особливостями виховної роботи у закладах дошкільної освіти.</w:t>
      </w:r>
    </w:p>
    <w:p w14:paraId="37994447" w14:textId="39D2C85B"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 xml:space="preserve">Останній напрям діяльності майбутнього вихователя під час педагогічної практики  передбачає організація роботи з батьками дітей дошкільного віку. </w:t>
      </w:r>
    </w:p>
    <w:p w14:paraId="2C4D0894" w14:textId="77777777" w:rsidR="00A424C5" w:rsidRPr="001C69A9" w:rsidRDefault="00A424C5" w:rsidP="00A424C5">
      <w:pPr>
        <w:spacing w:after="0"/>
        <w:jc w:val="both"/>
        <w:rPr>
          <w:rFonts w:cs="Times New Roman"/>
          <w:color w:val="000000" w:themeColor="text1"/>
          <w:sz w:val="24"/>
          <w:szCs w:val="24"/>
        </w:rPr>
      </w:pPr>
    </w:p>
    <w:p w14:paraId="760B60F7" w14:textId="729E733B" w:rsidR="00A424C5" w:rsidRPr="001C69A9" w:rsidRDefault="003F0FFE" w:rsidP="00A424C5">
      <w:pPr>
        <w:spacing w:after="0"/>
        <w:ind w:left="57"/>
        <w:jc w:val="center"/>
        <w:rPr>
          <w:rFonts w:cs="Times New Roman"/>
          <w:b/>
          <w:bCs/>
          <w:color w:val="000000" w:themeColor="text1"/>
          <w:sz w:val="24"/>
          <w:szCs w:val="24"/>
        </w:rPr>
      </w:pPr>
      <w:r w:rsidRPr="001C69A9">
        <w:rPr>
          <w:rFonts w:cs="Times New Roman"/>
          <w:color w:val="000000" w:themeColor="text1"/>
          <w:sz w:val="24"/>
          <w:szCs w:val="24"/>
        </w:rPr>
        <w:t xml:space="preserve"> </w:t>
      </w:r>
      <w:r w:rsidR="00A424C5" w:rsidRPr="001C69A9">
        <w:rPr>
          <w:rFonts w:cs="Times New Roman"/>
          <w:b/>
          <w:bCs/>
          <w:color w:val="000000" w:themeColor="text1"/>
          <w:sz w:val="24"/>
          <w:szCs w:val="24"/>
        </w:rPr>
        <w:t xml:space="preserve">Зміст </w:t>
      </w:r>
      <w:r w:rsidR="00D24B8F" w:rsidRPr="001C69A9">
        <w:rPr>
          <w:rFonts w:cs="Times New Roman"/>
          <w:b/>
          <w:bCs/>
          <w:color w:val="000000" w:themeColor="text1"/>
          <w:sz w:val="24"/>
          <w:szCs w:val="24"/>
        </w:rPr>
        <w:t xml:space="preserve">виробничої </w:t>
      </w:r>
      <w:r w:rsidR="00A424C5" w:rsidRPr="001C69A9">
        <w:rPr>
          <w:rFonts w:cs="Times New Roman"/>
          <w:b/>
          <w:bCs/>
          <w:color w:val="000000" w:themeColor="text1"/>
          <w:sz w:val="24"/>
          <w:szCs w:val="24"/>
        </w:rPr>
        <w:t>педагогічної практики</w:t>
      </w:r>
    </w:p>
    <w:p w14:paraId="29BF2A19" w14:textId="77777777" w:rsidR="00D24B8F" w:rsidRPr="001C69A9" w:rsidRDefault="00D24B8F" w:rsidP="00A424C5">
      <w:pPr>
        <w:spacing w:after="0"/>
        <w:ind w:left="57"/>
        <w:jc w:val="center"/>
        <w:rPr>
          <w:rFonts w:cs="Times New Roman"/>
          <w:b/>
          <w:bCs/>
          <w:color w:val="000000" w:themeColor="text1"/>
          <w:sz w:val="24"/>
          <w:szCs w:val="24"/>
        </w:rPr>
      </w:pPr>
    </w:p>
    <w:p w14:paraId="2D93DB05" w14:textId="7A7FCED4" w:rsidR="00A424C5" w:rsidRPr="001C69A9" w:rsidRDefault="00A424C5" w:rsidP="00A424C5">
      <w:pPr>
        <w:spacing w:after="0"/>
        <w:ind w:firstLine="453"/>
        <w:jc w:val="both"/>
        <w:rPr>
          <w:rFonts w:eastAsia="Times New Roman" w:cs="Times New Roman"/>
          <w:b/>
          <w:color w:val="000000" w:themeColor="text1"/>
          <w:sz w:val="24"/>
          <w:szCs w:val="24"/>
        </w:rPr>
      </w:pPr>
      <w:r w:rsidRPr="001C69A9">
        <w:rPr>
          <w:rFonts w:eastAsia="Times New Roman" w:cs="Times New Roman"/>
          <w:b/>
          <w:color w:val="000000" w:themeColor="text1"/>
          <w:sz w:val="24"/>
          <w:szCs w:val="24"/>
        </w:rPr>
        <w:t>Тема 1. Організація роботи закладу дошкільної освіти</w:t>
      </w:r>
      <w:r w:rsidR="00DA2086" w:rsidRPr="001C69A9">
        <w:rPr>
          <w:rFonts w:eastAsia="Times New Roman" w:cs="Times New Roman"/>
          <w:b/>
          <w:color w:val="000000" w:themeColor="text1"/>
          <w:sz w:val="24"/>
          <w:szCs w:val="24"/>
        </w:rPr>
        <w:t xml:space="preserve"> </w:t>
      </w:r>
      <w:r w:rsidR="00DA2086" w:rsidRPr="001C69A9">
        <w:rPr>
          <w:rFonts w:cs="Times New Roman"/>
          <w:b/>
          <w:bCs/>
          <w:color w:val="000000" w:themeColor="text1"/>
          <w:sz w:val="24"/>
          <w:szCs w:val="24"/>
        </w:rPr>
        <w:t>(25 б)</w:t>
      </w:r>
    </w:p>
    <w:p w14:paraId="1C4608E3" w14:textId="5E9543DF" w:rsidR="00A424C5" w:rsidRPr="001C69A9" w:rsidRDefault="00A424C5" w:rsidP="00A424C5">
      <w:pPr>
        <w:spacing w:after="0"/>
        <w:ind w:firstLine="453"/>
        <w:jc w:val="both"/>
        <w:rPr>
          <w:rFonts w:eastAsia="Times New Roman" w:cs="Times New Roman"/>
          <w:bCs/>
          <w:color w:val="000000" w:themeColor="text1"/>
          <w:sz w:val="24"/>
          <w:szCs w:val="24"/>
        </w:rPr>
      </w:pPr>
      <w:r w:rsidRPr="001C69A9">
        <w:rPr>
          <w:rFonts w:eastAsia="Times New Roman" w:cs="Times New Roman"/>
          <w:bCs/>
          <w:i/>
          <w:iCs/>
          <w:color w:val="000000" w:themeColor="text1"/>
          <w:sz w:val="24"/>
          <w:szCs w:val="24"/>
        </w:rPr>
        <w:t>Основ</w:t>
      </w:r>
      <w:r w:rsidR="0062265A" w:rsidRPr="001C69A9">
        <w:rPr>
          <w:rFonts w:eastAsia="Times New Roman" w:cs="Times New Roman"/>
          <w:bCs/>
          <w:i/>
          <w:iCs/>
          <w:color w:val="000000" w:themeColor="text1"/>
          <w:sz w:val="24"/>
          <w:szCs w:val="24"/>
        </w:rPr>
        <w:t>н</w:t>
      </w:r>
      <w:r w:rsidRPr="001C69A9">
        <w:rPr>
          <w:rFonts w:eastAsia="Times New Roman" w:cs="Times New Roman"/>
          <w:bCs/>
          <w:i/>
          <w:iCs/>
          <w:color w:val="000000" w:themeColor="text1"/>
          <w:sz w:val="24"/>
          <w:szCs w:val="24"/>
        </w:rPr>
        <w:t>і поняття теми:</w:t>
      </w:r>
      <w:r w:rsidRPr="001C69A9">
        <w:rPr>
          <w:rFonts w:eastAsia="Times New Roman" w:cs="Times New Roman"/>
          <w:bCs/>
          <w:color w:val="000000" w:themeColor="text1"/>
          <w:sz w:val="24"/>
          <w:szCs w:val="24"/>
        </w:rPr>
        <w:t xml:space="preserve"> заклад дошкільної освіти, педагогічний склад, тип освітнього закладу, вікова група. </w:t>
      </w:r>
    </w:p>
    <w:p w14:paraId="45CFBD8A" w14:textId="77777777" w:rsidR="00A424C5" w:rsidRPr="001C69A9" w:rsidRDefault="00A424C5" w:rsidP="00A424C5">
      <w:pPr>
        <w:spacing w:after="0"/>
        <w:ind w:firstLine="567"/>
        <w:rPr>
          <w:rFonts w:cs="Times New Roman"/>
          <w:b/>
          <w:bCs/>
          <w:sz w:val="24"/>
          <w:szCs w:val="24"/>
        </w:rPr>
      </w:pPr>
      <w:r w:rsidRPr="001C69A9">
        <w:rPr>
          <w:rFonts w:cs="Times New Roman"/>
          <w:b/>
          <w:bCs/>
          <w:sz w:val="24"/>
          <w:szCs w:val="24"/>
        </w:rPr>
        <w:t>Завдання 1. Знайомство із закладом ЗДО</w:t>
      </w:r>
    </w:p>
    <w:p w14:paraId="4DA71F23" w14:textId="77777777" w:rsidR="00A424C5" w:rsidRPr="001C69A9" w:rsidRDefault="00A424C5" w:rsidP="00A424C5">
      <w:pPr>
        <w:spacing w:after="0"/>
        <w:ind w:firstLine="567"/>
        <w:jc w:val="both"/>
        <w:rPr>
          <w:rFonts w:cs="Times New Roman"/>
          <w:sz w:val="24"/>
          <w:szCs w:val="24"/>
        </w:rPr>
      </w:pPr>
      <w:r w:rsidRPr="001C69A9">
        <w:rPr>
          <w:rFonts w:cs="Times New Roman"/>
          <w:sz w:val="24"/>
          <w:szCs w:val="24"/>
        </w:rPr>
        <w:t>При знайомості із закладом дошкільної освіти здобувачі ведуть записи за таким планом:</w:t>
      </w:r>
    </w:p>
    <w:p w14:paraId="1E926367" w14:textId="77777777" w:rsidR="00A424C5" w:rsidRPr="001C69A9" w:rsidRDefault="00A424C5">
      <w:pPr>
        <w:pStyle w:val="a8"/>
        <w:numPr>
          <w:ilvl w:val="0"/>
          <w:numId w:val="3"/>
        </w:numPr>
        <w:tabs>
          <w:tab w:val="clear" w:pos="340"/>
          <w:tab w:val="num" w:pos="57"/>
        </w:tabs>
        <w:spacing w:after="0"/>
        <w:ind w:left="0" w:firstLine="567"/>
        <w:rPr>
          <w:rFonts w:cs="Times New Roman"/>
          <w:sz w:val="24"/>
          <w:szCs w:val="24"/>
        </w:rPr>
      </w:pPr>
      <w:r w:rsidRPr="001C69A9">
        <w:rPr>
          <w:rFonts w:cs="Times New Roman"/>
          <w:sz w:val="24"/>
          <w:szCs w:val="24"/>
        </w:rPr>
        <w:t>Тип закладу дошкільної освіти</w:t>
      </w:r>
    </w:p>
    <w:p w14:paraId="70FC2834" w14:textId="77777777" w:rsidR="00A424C5" w:rsidRPr="001C69A9" w:rsidRDefault="00A424C5">
      <w:pPr>
        <w:pStyle w:val="a8"/>
        <w:numPr>
          <w:ilvl w:val="0"/>
          <w:numId w:val="3"/>
        </w:numPr>
        <w:tabs>
          <w:tab w:val="clear" w:pos="340"/>
          <w:tab w:val="num" w:pos="57"/>
        </w:tabs>
        <w:spacing w:after="0"/>
        <w:ind w:left="0" w:firstLine="567"/>
        <w:rPr>
          <w:rFonts w:cs="Times New Roman"/>
          <w:sz w:val="24"/>
          <w:szCs w:val="24"/>
        </w:rPr>
      </w:pPr>
      <w:r w:rsidRPr="001C69A9">
        <w:rPr>
          <w:rFonts w:cs="Times New Roman"/>
          <w:sz w:val="24"/>
          <w:szCs w:val="24"/>
        </w:rPr>
        <w:lastRenderedPageBreak/>
        <w:t>Кількість груп</w:t>
      </w:r>
    </w:p>
    <w:p w14:paraId="149F3F2A" w14:textId="77777777" w:rsidR="00A424C5" w:rsidRPr="001C69A9" w:rsidRDefault="00A424C5">
      <w:pPr>
        <w:pStyle w:val="a8"/>
        <w:numPr>
          <w:ilvl w:val="0"/>
          <w:numId w:val="3"/>
        </w:numPr>
        <w:tabs>
          <w:tab w:val="clear" w:pos="340"/>
          <w:tab w:val="num" w:pos="57"/>
        </w:tabs>
        <w:spacing w:after="0"/>
        <w:ind w:left="0" w:firstLine="567"/>
        <w:rPr>
          <w:rFonts w:cs="Times New Roman"/>
          <w:sz w:val="24"/>
          <w:szCs w:val="24"/>
        </w:rPr>
      </w:pPr>
      <w:r w:rsidRPr="001C69A9">
        <w:rPr>
          <w:rFonts w:cs="Times New Roman"/>
          <w:sz w:val="24"/>
          <w:szCs w:val="24"/>
        </w:rPr>
        <w:t>Наявність приміщень за їх призначенням</w:t>
      </w:r>
    </w:p>
    <w:p w14:paraId="3C46F3DE" w14:textId="77777777" w:rsidR="00A424C5" w:rsidRPr="001C69A9" w:rsidRDefault="00A424C5">
      <w:pPr>
        <w:pStyle w:val="a8"/>
        <w:numPr>
          <w:ilvl w:val="0"/>
          <w:numId w:val="3"/>
        </w:numPr>
        <w:tabs>
          <w:tab w:val="clear" w:pos="340"/>
          <w:tab w:val="num" w:pos="57"/>
        </w:tabs>
        <w:spacing w:after="0"/>
        <w:ind w:left="0" w:firstLine="567"/>
        <w:rPr>
          <w:rFonts w:cs="Times New Roman"/>
          <w:sz w:val="24"/>
          <w:szCs w:val="24"/>
        </w:rPr>
      </w:pPr>
      <w:r w:rsidRPr="001C69A9">
        <w:rPr>
          <w:rFonts w:cs="Times New Roman"/>
          <w:sz w:val="24"/>
          <w:szCs w:val="24"/>
        </w:rPr>
        <w:t>Наявність обладнання.</w:t>
      </w:r>
    </w:p>
    <w:p w14:paraId="09065BAD" w14:textId="77777777" w:rsidR="00A424C5" w:rsidRPr="001C69A9" w:rsidRDefault="00A424C5">
      <w:pPr>
        <w:pStyle w:val="a8"/>
        <w:numPr>
          <w:ilvl w:val="0"/>
          <w:numId w:val="3"/>
        </w:numPr>
        <w:tabs>
          <w:tab w:val="clear" w:pos="340"/>
          <w:tab w:val="num" w:pos="57"/>
        </w:tabs>
        <w:spacing w:after="0"/>
        <w:ind w:left="0" w:firstLine="567"/>
        <w:rPr>
          <w:rFonts w:cs="Times New Roman"/>
          <w:sz w:val="24"/>
          <w:szCs w:val="24"/>
        </w:rPr>
      </w:pPr>
      <w:r w:rsidRPr="001C69A9">
        <w:rPr>
          <w:rFonts w:cs="Times New Roman"/>
          <w:sz w:val="24"/>
          <w:szCs w:val="24"/>
        </w:rPr>
        <w:t>Ігрові майданчики та майданчики для дослідів.</w:t>
      </w:r>
    </w:p>
    <w:p w14:paraId="53F7AF06" w14:textId="62971C6C" w:rsidR="00A424C5" w:rsidRPr="001C69A9" w:rsidRDefault="00A424C5" w:rsidP="00A424C5">
      <w:pPr>
        <w:pStyle w:val="a8"/>
        <w:spacing w:after="0"/>
        <w:ind w:left="0" w:firstLine="567"/>
        <w:jc w:val="both"/>
        <w:rPr>
          <w:rFonts w:cs="Times New Roman"/>
          <w:sz w:val="24"/>
          <w:szCs w:val="24"/>
        </w:rPr>
      </w:pPr>
      <w:r w:rsidRPr="001C69A9">
        <w:rPr>
          <w:rFonts w:cs="Times New Roman"/>
          <w:sz w:val="24"/>
          <w:szCs w:val="24"/>
        </w:rPr>
        <w:t>У бесіді із завідувачем</w:t>
      </w:r>
      <w:r w:rsidR="00EC3A71" w:rsidRPr="001C69A9">
        <w:rPr>
          <w:rFonts w:cs="Times New Roman"/>
          <w:sz w:val="24"/>
          <w:szCs w:val="24"/>
        </w:rPr>
        <w:t>/директором</w:t>
      </w:r>
      <w:r w:rsidRPr="001C69A9">
        <w:rPr>
          <w:rFonts w:cs="Times New Roman"/>
          <w:sz w:val="24"/>
          <w:szCs w:val="24"/>
        </w:rPr>
        <w:t xml:space="preserve"> та методистом закладу дошкільної освіти ознайомитися із актуальними завданнями та принципами роботи, напрямком роботи закладу. </w:t>
      </w:r>
    </w:p>
    <w:p w14:paraId="60025557" w14:textId="77777777" w:rsidR="00A424C5" w:rsidRPr="001C69A9" w:rsidRDefault="00A424C5" w:rsidP="00A424C5">
      <w:pPr>
        <w:pStyle w:val="a8"/>
        <w:spacing w:after="0"/>
        <w:ind w:left="0" w:firstLine="567"/>
        <w:jc w:val="both"/>
        <w:rPr>
          <w:rFonts w:cs="Times New Roman"/>
          <w:sz w:val="24"/>
          <w:szCs w:val="24"/>
        </w:rPr>
      </w:pPr>
      <w:r w:rsidRPr="001C69A9">
        <w:rPr>
          <w:rFonts w:cs="Times New Roman"/>
          <w:color w:val="000000" w:themeColor="text1"/>
          <w:sz w:val="24"/>
          <w:szCs w:val="24"/>
        </w:rPr>
        <w:t>Аналіз предметно-ігрового середовища групи закладу дошкільної освіти.</w:t>
      </w:r>
    </w:p>
    <w:p w14:paraId="5490D47A" w14:textId="08DEEBA7" w:rsidR="00A424C5" w:rsidRPr="001C69A9" w:rsidRDefault="00A424C5" w:rsidP="00A424C5">
      <w:pPr>
        <w:spacing w:after="0"/>
        <w:ind w:firstLine="567"/>
        <w:jc w:val="both"/>
        <w:rPr>
          <w:rFonts w:cs="Times New Roman"/>
          <w:color w:val="000000" w:themeColor="text1"/>
          <w:sz w:val="24"/>
          <w:szCs w:val="24"/>
        </w:rPr>
      </w:pPr>
      <w:r w:rsidRPr="001C69A9">
        <w:rPr>
          <w:rFonts w:cs="Times New Roman"/>
          <w:color w:val="000000" w:themeColor="text1"/>
          <w:sz w:val="24"/>
          <w:szCs w:val="24"/>
        </w:rPr>
        <w:t xml:space="preserve">Предметно-ігрове середовище </w:t>
      </w:r>
      <w:r w:rsidR="00940882" w:rsidRPr="001C69A9">
        <w:rPr>
          <w:rFonts w:cs="Times New Roman"/>
          <w:color w:val="000000" w:themeColor="text1"/>
          <w:sz w:val="24"/>
          <w:szCs w:val="24"/>
        </w:rPr>
        <w:noBreakHyphen/>
      </w:r>
      <w:r w:rsidRPr="001C69A9">
        <w:rPr>
          <w:rFonts w:cs="Times New Roman"/>
          <w:color w:val="000000" w:themeColor="text1"/>
          <w:sz w:val="24"/>
          <w:szCs w:val="24"/>
        </w:rPr>
        <w:t xml:space="preserve"> це система матеріальних об'єктів діяльності дитини, що функціонально моделює зміст її духовного і фізичного розвитку. При аналізі предметно-ігрового середовища ЗДО звернути увагу на такі аспекти:</w:t>
      </w:r>
    </w:p>
    <w:p w14:paraId="53343F69" w14:textId="77777777" w:rsidR="00A424C5" w:rsidRPr="001C69A9" w:rsidRDefault="00A424C5">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t xml:space="preserve">Чи представлені у групі всі компоненти предметно-ігрового середовища: ігрове поле, ігрове обладнання, іграшки, різна ігрова атрибутика, ігрові матеріал? Які компоненти відсутні? Поміркуйте, чому можуть бути відсутні ті чи інші складові предметно-ігрового середовища. </w:t>
      </w:r>
    </w:p>
    <w:p w14:paraId="167178FD" w14:textId="77777777" w:rsidR="00A424C5" w:rsidRPr="001C69A9" w:rsidRDefault="00A424C5">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t>Опишіть наявність іграшок, ігрового обладнання у групі. Визначте їх розвивальні та виховні можливості.</w:t>
      </w:r>
    </w:p>
    <w:p w14:paraId="1A3B2D39" w14:textId="77777777" w:rsidR="00A424C5" w:rsidRPr="001C69A9" w:rsidRDefault="00A424C5">
      <w:pPr>
        <w:pStyle w:val="a8"/>
        <w:numPr>
          <w:ilvl w:val="0"/>
          <w:numId w:val="3"/>
        </w:numPr>
        <w:spacing w:after="0"/>
        <w:jc w:val="both"/>
        <w:rPr>
          <w:rFonts w:cs="Times New Roman"/>
          <w:color w:val="000000" w:themeColor="text1"/>
          <w:sz w:val="24"/>
          <w:szCs w:val="24"/>
        </w:rPr>
      </w:pPr>
      <w:r w:rsidRPr="001C69A9">
        <w:rPr>
          <w:rFonts w:cs="Times New Roman"/>
          <w:color w:val="000000" w:themeColor="text1"/>
          <w:sz w:val="24"/>
          <w:szCs w:val="24"/>
        </w:rPr>
        <w:t>Які ігрові осередки представлені у групі? Визначте їх розвивальний потенціал.</w:t>
      </w:r>
    </w:p>
    <w:p w14:paraId="6B4296BB" w14:textId="77777777" w:rsidR="00A424C5" w:rsidRPr="001C69A9" w:rsidRDefault="00A424C5" w:rsidP="00A424C5">
      <w:pPr>
        <w:spacing w:after="0"/>
        <w:ind w:firstLine="567"/>
        <w:rPr>
          <w:rFonts w:cs="Times New Roman"/>
          <w:sz w:val="24"/>
          <w:szCs w:val="24"/>
        </w:rPr>
      </w:pPr>
      <w:r w:rsidRPr="001C69A9">
        <w:rPr>
          <w:rFonts w:cs="Times New Roman"/>
          <w:b/>
          <w:bCs/>
          <w:sz w:val="24"/>
          <w:szCs w:val="24"/>
        </w:rPr>
        <w:t xml:space="preserve">Завдання 2. Ознайомитися </w:t>
      </w:r>
      <w:r w:rsidRPr="001C69A9">
        <w:rPr>
          <w:rFonts w:cs="Times New Roman"/>
          <w:sz w:val="24"/>
          <w:szCs w:val="24"/>
        </w:rPr>
        <w:t>з організацією освітнього процесу в закладі дошкільної освіти, плануванням його роботи.</w:t>
      </w:r>
    </w:p>
    <w:p w14:paraId="749D7885" w14:textId="71B1A90F" w:rsidR="00A424C5" w:rsidRPr="001C69A9" w:rsidRDefault="00A424C5" w:rsidP="00A424C5">
      <w:pPr>
        <w:spacing w:after="0"/>
        <w:ind w:firstLine="567"/>
        <w:jc w:val="both"/>
        <w:rPr>
          <w:rFonts w:cs="Times New Roman"/>
          <w:sz w:val="24"/>
          <w:szCs w:val="24"/>
        </w:rPr>
      </w:pPr>
      <w:r w:rsidRPr="001C69A9">
        <w:rPr>
          <w:rFonts w:cs="Times New Roman"/>
          <w:sz w:val="24"/>
          <w:szCs w:val="24"/>
        </w:rPr>
        <w:t xml:space="preserve">У </w:t>
      </w:r>
      <w:r w:rsidR="00940882" w:rsidRPr="001C69A9">
        <w:rPr>
          <w:rFonts w:cs="Times New Roman"/>
          <w:sz w:val="24"/>
          <w:szCs w:val="24"/>
        </w:rPr>
        <w:t>б</w:t>
      </w:r>
      <w:r w:rsidRPr="001C69A9">
        <w:rPr>
          <w:rFonts w:cs="Times New Roman"/>
          <w:sz w:val="24"/>
          <w:szCs w:val="24"/>
        </w:rPr>
        <w:t>есіді з вихователем та методистом закладу дошкільної освіти з’ясувати такі питання:</w:t>
      </w:r>
    </w:p>
    <w:p w14:paraId="5825786E" w14:textId="77777777" w:rsidR="00A424C5" w:rsidRPr="001C69A9" w:rsidRDefault="00A424C5">
      <w:pPr>
        <w:pStyle w:val="a8"/>
        <w:numPr>
          <w:ilvl w:val="0"/>
          <w:numId w:val="3"/>
        </w:numPr>
        <w:spacing w:after="0"/>
        <w:rPr>
          <w:rFonts w:cs="Times New Roman"/>
          <w:sz w:val="24"/>
          <w:szCs w:val="24"/>
        </w:rPr>
      </w:pPr>
      <w:r w:rsidRPr="001C69A9">
        <w:rPr>
          <w:rFonts w:cs="Times New Roman"/>
          <w:sz w:val="24"/>
          <w:szCs w:val="24"/>
        </w:rPr>
        <w:t>Освітня програма за якою працює ЗДО;</w:t>
      </w:r>
    </w:p>
    <w:p w14:paraId="308A0661" w14:textId="77777777" w:rsidR="00A424C5" w:rsidRPr="001C69A9" w:rsidRDefault="00A424C5">
      <w:pPr>
        <w:pStyle w:val="a8"/>
        <w:numPr>
          <w:ilvl w:val="0"/>
          <w:numId w:val="3"/>
        </w:numPr>
        <w:spacing w:after="0"/>
        <w:rPr>
          <w:rFonts w:cs="Times New Roman"/>
          <w:sz w:val="24"/>
          <w:szCs w:val="24"/>
        </w:rPr>
      </w:pPr>
      <w:r w:rsidRPr="001C69A9">
        <w:rPr>
          <w:rFonts w:cs="Times New Roman"/>
          <w:sz w:val="24"/>
          <w:szCs w:val="24"/>
        </w:rPr>
        <w:t>Які форми організації освітнього процесу використовуються у ЗДО?</w:t>
      </w:r>
    </w:p>
    <w:p w14:paraId="3A2378BA" w14:textId="77777777" w:rsidR="00A424C5" w:rsidRPr="001C69A9" w:rsidRDefault="00A424C5">
      <w:pPr>
        <w:pStyle w:val="a8"/>
        <w:numPr>
          <w:ilvl w:val="0"/>
          <w:numId w:val="3"/>
        </w:numPr>
        <w:spacing w:after="0"/>
        <w:rPr>
          <w:rFonts w:cs="Times New Roman"/>
          <w:sz w:val="24"/>
          <w:szCs w:val="24"/>
        </w:rPr>
      </w:pPr>
      <w:r w:rsidRPr="001C69A9">
        <w:rPr>
          <w:rFonts w:cs="Times New Roman"/>
          <w:sz w:val="24"/>
          <w:szCs w:val="24"/>
        </w:rPr>
        <w:t>Які типи занять переважать в освітньому процесі?</w:t>
      </w:r>
    </w:p>
    <w:p w14:paraId="7DDB47F7" w14:textId="77777777" w:rsidR="00A424C5" w:rsidRPr="001C69A9" w:rsidRDefault="00A424C5">
      <w:pPr>
        <w:pStyle w:val="a8"/>
        <w:numPr>
          <w:ilvl w:val="0"/>
          <w:numId w:val="3"/>
        </w:numPr>
        <w:spacing w:after="0"/>
        <w:rPr>
          <w:rFonts w:cs="Times New Roman"/>
          <w:sz w:val="24"/>
          <w:szCs w:val="24"/>
        </w:rPr>
      </w:pPr>
      <w:r w:rsidRPr="001C69A9">
        <w:rPr>
          <w:rFonts w:cs="Times New Roman"/>
          <w:sz w:val="24"/>
          <w:szCs w:val="24"/>
        </w:rPr>
        <w:t>Як відбувається процес планування розкладу занять?</w:t>
      </w:r>
    </w:p>
    <w:p w14:paraId="6064CB1C" w14:textId="77777777" w:rsidR="00A424C5" w:rsidRPr="001C69A9" w:rsidRDefault="00A424C5">
      <w:pPr>
        <w:pStyle w:val="a8"/>
        <w:numPr>
          <w:ilvl w:val="0"/>
          <w:numId w:val="3"/>
        </w:numPr>
        <w:spacing w:after="0"/>
        <w:rPr>
          <w:rFonts w:cs="Times New Roman"/>
          <w:sz w:val="24"/>
          <w:szCs w:val="24"/>
        </w:rPr>
      </w:pPr>
      <w:r w:rsidRPr="001C69A9">
        <w:rPr>
          <w:rFonts w:cs="Times New Roman"/>
          <w:sz w:val="24"/>
          <w:szCs w:val="24"/>
        </w:rPr>
        <w:t>Ознайомтеся із перспективним плануванням групи на рік. Подайте його фрагмент , який буде реалізовано під час вашої практик.</w:t>
      </w:r>
    </w:p>
    <w:p w14:paraId="15D0DF18" w14:textId="77777777" w:rsidR="00A424C5" w:rsidRPr="001C69A9" w:rsidRDefault="00A424C5" w:rsidP="00A424C5">
      <w:pPr>
        <w:spacing w:after="0"/>
        <w:ind w:left="57" w:firstLine="510"/>
        <w:jc w:val="both"/>
        <w:rPr>
          <w:rFonts w:cs="Times New Roman"/>
          <w:b/>
          <w:bCs/>
          <w:color w:val="000000" w:themeColor="text1"/>
          <w:sz w:val="24"/>
          <w:szCs w:val="24"/>
        </w:rPr>
      </w:pPr>
    </w:p>
    <w:p w14:paraId="090B611B" w14:textId="7D6CD2C1" w:rsidR="00A424C5" w:rsidRPr="001C69A9" w:rsidRDefault="00A424C5" w:rsidP="00A424C5">
      <w:pPr>
        <w:spacing w:after="0"/>
        <w:ind w:left="57" w:firstLine="510"/>
        <w:jc w:val="both"/>
        <w:rPr>
          <w:rFonts w:cs="Times New Roman"/>
          <w:b/>
          <w:bCs/>
          <w:color w:val="000000" w:themeColor="text1"/>
          <w:sz w:val="24"/>
          <w:szCs w:val="24"/>
        </w:rPr>
      </w:pPr>
      <w:r w:rsidRPr="001C69A9">
        <w:rPr>
          <w:rFonts w:cs="Times New Roman"/>
          <w:b/>
          <w:bCs/>
          <w:color w:val="000000" w:themeColor="text1"/>
          <w:sz w:val="24"/>
          <w:szCs w:val="24"/>
        </w:rPr>
        <w:t>Тема 2. Психологічний розвиток дітей дошкільного віку</w:t>
      </w:r>
      <w:r w:rsidR="00DA2086" w:rsidRPr="001C69A9">
        <w:rPr>
          <w:rFonts w:cs="Times New Roman"/>
          <w:b/>
          <w:bCs/>
          <w:color w:val="000000" w:themeColor="text1"/>
          <w:sz w:val="24"/>
          <w:szCs w:val="24"/>
        </w:rPr>
        <w:t xml:space="preserve"> (15 б)</w:t>
      </w:r>
    </w:p>
    <w:p w14:paraId="149903EE" w14:textId="7777777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t>Основні поняття теми:</w:t>
      </w:r>
      <w:r w:rsidRPr="001C69A9">
        <w:rPr>
          <w:rFonts w:cs="Times New Roman"/>
          <w:color w:val="000000" w:themeColor="text1"/>
          <w:sz w:val="24"/>
          <w:szCs w:val="24"/>
        </w:rPr>
        <w:t xml:space="preserve"> вікові особливості дітей дошкільного віку, психічний розвиток, соціальний, емоційний розвиток дошкільника </w:t>
      </w:r>
    </w:p>
    <w:p w14:paraId="4D388100" w14:textId="49559F24" w:rsidR="00A424C5" w:rsidRPr="001C69A9" w:rsidRDefault="0036195E" w:rsidP="009847D0">
      <w:pPr>
        <w:pStyle w:val="a8"/>
        <w:spacing w:after="0"/>
        <w:ind w:left="0" w:firstLine="426"/>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w:t>
      </w:r>
      <w:r w:rsidR="00A424C5" w:rsidRPr="001C69A9">
        <w:rPr>
          <w:rFonts w:cs="Times New Roman"/>
          <w:color w:val="000000" w:themeColor="text1"/>
          <w:sz w:val="24"/>
          <w:szCs w:val="24"/>
        </w:rPr>
        <w:t xml:space="preserve">Провести психологічний аналіз одного заняття. Підготувати протокол аналізу. </w:t>
      </w:r>
    </w:p>
    <w:p w14:paraId="0FB18C64" w14:textId="2D932172" w:rsidR="0036195E" w:rsidRPr="001C69A9" w:rsidRDefault="0036195E" w:rsidP="009847D0">
      <w:pPr>
        <w:pStyle w:val="a8"/>
        <w:spacing w:after="0"/>
        <w:ind w:left="0" w:firstLine="426"/>
        <w:jc w:val="both"/>
        <w:rPr>
          <w:rFonts w:cs="Times New Roman"/>
          <w:color w:val="000000" w:themeColor="text1"/>
          <w:sz w:val="24"/>
          <w:szCs w:val="24"/>
        </w:rPr>
      </w:pPr>
      <w:r w:rsidRPr="001C69A9">
        <w:rPr>
          <w:rFonts w:cs="Times New Roman"/>
          <w:b/>
          <w:bCs/>
          <w:color w:val="000000" w:themeColor="text1"/>
          <w:sz w:val="24"/>
          <w:szCs w:val="24"/>
        </w:rPr>
        <w:t>Завдання 2.</w:t>
      </w:r>
      <w:r w:rsidRPr="001C69A9">
        <w:rPr>
          <w:rFonts w:cs="Times New Roman"/>
          <w:color w:val="000000" w:themeColor="text1"/>
          <w:sz w:val="24"/>
          <w:szCs w:val="24"/>
        </w:rPr>
        <w:t xml:space="preserve"> Скласти психологічний портрет дитини.</w:t>
      </w:r>
    </w:p>
    <w:p w14:paraId="6BCE3CBE" w14:textId="3675FF15" w:rsidR="0036195E" w:rsidRPr="001C69A9" w:rsidRDefault="0036195E" w:rsidP="009847D0">
      <w:pPr>
        <w:pStyle w:val="a8"/>
        <w:spacing w:after="0"/>
        <w:ind w:left="0" w:firstLine="426"/>
        <w:jc w:val="both"/>
        <w:rPr>
          <w:rFonts w:cs="Times New Roman"/>
          <w:color w:val="000000" w:themeColor="text1"/>
          <w:sz w:val="24"/>
          <w:szCs w:val="24"/>
        </w:rPr>
      </w:pPr>
      <w:r w:rsidRPr="001C69A9">
        <w:rPr>
          <w:rFonts w:cs="Times New Roman"/>
          <w:b/>
          <w:bCs/>
          <w:color w:val="000000" w:themeColor="text1"/>
          <w:sz w:val="24"/>
          <w:szCs w:val="24"/>
        </w:rPr>
        <w:t>Завдання 3.</w:t>
      </w:r>
      <w:r w:rsidRPr="001C69A9">
        <w:rPr>
          <w:rFonts w:cs="Times New Roman"/>
          <w:color w:val="000000" w:themeColor="text1"/>
          <w:sz w:val="24"/>
          <w:szCs w:val="24"/>
        </w:rPr>
        <w:t xml:space="preserve">  Скласти психологічний портер групи. </w:t>
      </w:r>
    </w:p>
    <w:p w14:paraId="0BB9B80B" w14:textId="77777777" w:rsidR="00A424C5" w:rsidRPr="001C69A9" w:rsidRDefault="00A424C5" w:rsidP="00A424C5">
      <w:pPr>
        <w:spacing w:after="0"/>
        <w:ind w:left="57" w:firstLine="510"/>
        <w:jc w:val="both"/>
        <w:rPr>
          <w:rFonts w:cs="Times New Roman"/>
          <w:color w:val="000000" w:themeColor="text1"/>
          <w:sz w:val="24"/>
          <w:szCs w:val="24"/>
        </w:rPr>
      </w:pPr>
    </w:p>
    <w:p w14:paraId="6ED625B5" w14:textId="362BDC82" w:rsidR="00A424C5" w:rsidRPr="001C69A9" w:rsidRDefault="00A424C5" w:rsidP="00A424C5">
      <w:pPr>
        <w:spacing w:after="0"/>
        <w:ind w:left="57" w:firstLine="510"/>
        <w:jc w:val="both"/>
        <w:rPr>
          <w:rFonts w:cs="Times New Roman"/>
          <w:b/>
          <w:bCs/>
          <w:color w:val="000000" w:themeColor="text1"/>
          <w:sz w:val="24"/>
          <w:szCs w:val="24"/>
        </w:rPr>
      </w:pPr>
      <w:r w:rsidRPr="001C69A9">
        <w:rPr>
          <w:rFonts w:cs="Times New Roman"/>
          <w:b/>
          <w:bCs/>
          <w:color w:val="000000" w:themeColor="text1"/>
          <w:sz w:val="24"/>
          <w:szCs w:val="24"/>
        </w:rPr>
        <w:t>Тема 3. Організація та проведення занять з розвитку мовлення дітей дошкільного віку у ЗДО</w:t>
      </w:r>
      <w:r w:rsidR="00DA2086" w:rsidRPr="001C69A9">
        <w:rPr>
          <w:rFonts w:cs="Times New Roman"/>
          <w:b/>
          <w:bCs/>
          <w:color w:val="000000" w:themeColor="text1"/>
          <w:sz w:val="24"/>
          <w:szCs w:val="24"/>
        </w:rPr>
        <w:t xml:space="preserve"> (10 б)</w:t>
      </w:r>
    </w:p>
    <w:p w14:paraId="287174EF" w14:textId="7777777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t>Основні поняття теми:</w:t>
      </w:r>
      <w:r w:rsidRPr="001C69A9">
        <w:rPr>
          <w:rFonts w:cs="Times New Roman"/>
          <w:color w:val="000000" w:themeColor="text1"/>
          <w:sz w:val="24"/>
          <w:szCs w:val="24"/>
        </w:rPr>
        <w:t xml:space="preserve"> розвиток мовлення дітей дошкільного віку; заняття, методи розвитку мовлення дітей дошкільного віку; дидактичний матеріал для занять з розвитку мовлення. </w:t>
      </w:r>
    </w:p>
    <w:p w14:paraId="2EC55C69" w14:textId="35A71670" w:rsidR="00940882" w:rsidRPr="001C69A9" w:rsidRDefault="00A424C5" w:rsidP="00940882">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w:t>
      </w:r>
      <w:r w:rsidR="00940882" w:rsidRPr="001C69A9">
        <w:rPr>
          <w:rFonts w:cs="Times New Roman"/>
          <w:color w:val="000000" w:themeColor="text1"/>
          <w:sz w:val="24"/>
          <w:szCs w:val="24"/>
        </w:rPr>
        <w:t>Спостерігати та проаналізувати заняття з розвитку мовлення, проведені вихователем у групі дошкільного віку.</w:t>
      </w:r>
    </w:p>
    <w:p w14:paraId="40D99D28" w14:textId="6614A672" w:rsidR="00940882" w:rsidRPr="001C69A9" w:rsidRDefault="00940882" w:rsidP="00940882">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На основі спостережень підготувати:</w:t>
      </w:r>
    </w:p>
    <w:p w14:paraId="71C92233" w14:textId="2C34F284" w:rsidR="00940882" w:rsidRPr="001C69A9" w:rsidRDefault="00940882" w:rsidP="00940882">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два конспекти занять, які були проведені вихователем з розвитку мовлення</w:t>
      </w:r>
      <w:r w:rsidR="00D30C17" w:rsidRPr="001C69A9">
        <w:rPr>
          <w:rFonts w:cs="Times New Roman"/>
          <w:color w:val="000000" w:themeColor="text1"/>
          <w:sz w:val="24"/>
          <w:szCs w:val="24"/>
        </w:rPr>
        <w:t xml:space="preserve"> дітей</w:t>
      </w:r>
      <w:r w:rsidRPr="001C69A9">
        <w:rPr>
          <w:rFonts w:cs="Times New Roman"/>
          <w:color w:val="000000" w:themeColor="text1"/>
          <w:sz w:val="24"/>
          <w:szCs w:val="24"/>
        </w:rPr>
        <w:t>;</w:t>
      </w:r>
    </w:p>
    <w:p w14:paraId="19CF9642" w14:textId="77777777" w:rsidR="00940882" w:rsidRPr="001C69A9" w:rsidRDefault="00940882" w:rsidP="00940882">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два протоколи педагогічного аналізу занять, що містять характеристику мети, змісту, методів, форм роботи, активності дітей та педагогічної майстерності вихователя.</w:t>
      </w:r>
    </w:p>
    <w:p w14:paraId="43CF292C" w14:textId="25FDEF3C" w:rsidR="0036195E" w:rsidRPr="001C69A9" w:rsidRDefault="0036195E" w:rsidP="00940882">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 xml:space="preserve">Завдання </w:t>
      </w:r>
      <w:r w:rsidR="00940882" w:rsidRPr="001C69A9">
        <w:rPr>
          <w:rFonts w:cs="Times New Roman"/>
          <w:b/>
          <w:bCs/>
          <w:color w:val="000000" w:themeColor="text1"/>
          <w:sz w:val="24"/>
          <w:szCs w:val="24"/>
        </w:rPr>
        <w:t>2</w:t>
      </w:r>
      <w:r w:rsidRPr="001C69A9">
        <w:rPr>
          <w:rFonts w:cs="Times New Roman"/>
          <w:b/>
          <w:bCs/>
          <w:color w:val="000000" w:themeColor="text1"/>
          <w:sz w:val="24"/>
          <w:szCs w:val="24"/>
        </w:rPr>
        <w:t>.</w:t>
      </w:r>
      <w:r w:rsidRPr="001C69A9">
        <w:rPr>
          <w:rFonts w:cs="Times New Roman"/>
          <w:color w:val="000000" w:themeColor="text1"/>
          <w:sz w:val="24"/>
          <w:szCs w:val="24"/>
        </w:rPr>
        <w:t xml:space="preserve"> Підготувати та провести ОДНЕ контрольне заняття. Підготувати до нього докладний конспект, наочні матеріали, узгодити зміст із вихователем та керівником практики. </w:t>
      </w:r>
    </w:p>
    <w:p w14:paraId="6C5CB670" w14:textId="77777777" w:rsidR="00A424C5" w:rsidRPr="001C69A9" w:rsidRDefault="00A424C5" w:rsidP="00A424C5">
      <w:pPr>
        <w:spacing w:after="0"/>
        <w:ind w:left="57" w:firstLine="510"/>
        <w:jc w:val="both"/>
        <w:rPr>
          <w:rFonts w:cs="Times New Roman"/>
          <w:color w:val="000000" w:themeColor="text1"/>
          <w:sz w:val="24"/>
          <w:szCs w:val="24"/>
        </w:rPr>
      </w:pPr>
    </w:p>
    <w:p w14:paraId="3BCFE5EB" w14:textId="48113B2C" w:rsidR="00A424C5" w:rsidRPr="001C69A9" w:rsidRDefault="00A424C5" w:rsidP="00A424C5">
      <w:pPr>
        <w:spacing w:after="0"/>
        <w:ind w:left="57" w:firstLine="510"/>
        <w:jc w:val="both"/>
        <w:rPr>
          <w:rFonts w:cs="Times New Roman"/>
          <w:b/>
          <w:bCs/>
          <w:color w:val="000000" w:themeColor="text1"/>
          <w:sz w:val="24"/>
          <w:szCs w:val="24"/>
        </w:rPr>
      </w:pPr>
      <w:r w:rsidRPr="001C69A9">
        <w:rPr>
          <w:rFonts w:cs="Times New Roman"/>
          <w:b/>
          <w:bCs/>
          <w:color w:val="000000" w:themeColor="text1"/>
          <w:sz w:val="24"/>
          <w:szCs w:val="24"/>
        </w:rPr>
        <w:t>Тема 4. Організація та проведення занять з логіко-математичного розвитку дітей дошкільного віку</w:t>
      </w:r>
      <w:r w:rsidR="00DA2086" w:rsidRPr="001C69A9">
        <w:rPr>
          <w:rFonts w:cs="Times New Roman"/>
          <w:b/>
          <w:bCs/>
          <w:color w:val="000000" w:themeColor="text1"/>
          <w:sz w:val="24"/>
          <w:szCs w:val="24"/>
        </w:rPr>
        <w:t xml:space="preserve"> (10 б)</w:t>
      </w:r>
    </w:p>
    <w:p w14:paraId="31B42C55" w14:textId="7777777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lastRenderedPageBreak/>
        <w:t>Основні поняття теми:</w:t>
      </w:r>
      <w:r w:rsidRPr="001C69A9">
        <w:rPr>
          <w:rFonts w:cs="Times New Roman"/>
          <w:color w:val="000000" w:themeColor="text1"/>
          <w:sz w:val="24"/>
          <w:szCs w:val="24"/>
        </w:rPr>
        <w:t xml:space="preserve"> математичні уявлення дітей, структура заняття з математичних уявлень, дидактичні засоби розвитку математичних уявлень дітей дошкільного віку; економічне виховання. </w:t>
      </w:r>
    </w:p>
    <w:p w14:paraId="0CEFE2F7" w14:textId="550E6C6D" w:rsidR="00D30C17" w:rsidRPr="001C69A9" w:rsidRDefault="00A424C5" w:rsidP="00D30C17">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w:t>
      </w:r>
      <w:r w:rsidR="00D30C17" w:rsidRPr="001C69A9">
        <w:rPr>
          <w:rFonts w:cs="Times New Roman"/>
          <w:color w:val="000000" w:themeColor="text1"/>
          <w:sz w:val="24"/>
          <w:szCs w:val="24"/>
        </w:rPr>
        <w:t>Спостерігати та проаналізувати заняття з логіко-математичного розвитку, проведені вихователем у групі дошкільного віку.</w:t>
      </w:r>
    </w:p>
    <w:p w14:paraId="3C613CDC" w14:textId="25627721" w:rsidR="00D30C17" w:rsidRPr="001C69A9" w:rsidRDefault="00D30C17" w:rsidP="00D30C17">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На основі спостережень підготувати:</w:t>
      </w:r>
    </w:p>
    <w:p w14:paraId="3BEC655C" w14:textId="4D80E52F" w:rsidR="00D30C17" w:rsidRPr="001C69A9" w:rsidRDefault="00D30C17" w:rsidP="00D30C17">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два конспекти занять, які були проведені вихователем з логіко-математичного розвитку;</w:t>
      </w:r>
    </w:p>
    <w:p w14:paraId="6815890D" w14:textId="76F94D11" w:rsidR="00A424C5" w:rsidRPr="001C69A9" w:rsidRDefault="00D30C17" w:rsidP="00D30C17">
      <w:pPr>
        <w:spacing w:after="0"/>
        <w:ind w:left="57" w:firstLine="510"/>
        <w:jc w:val="both"/>
        <w:rPr>
          <w:rFonts w:cs="Times New Roman"/>
          <w:color w:val="000000" w:themeColor="text1"/>
          <w:sz w:val="24"/>
          <w:szCs w:val="24"/>
        </w:rPr>
      </w:pPr>
      <w:r w:rsidRPr="001C69A9">
        <w:rPr>
          <w:rFonts w:cs="Times New Roman"/>
          <w:color w:val="000000" w:themeColor="text1"/>
          <w:sz w:val="24"/>
          <w:szCs w:val="24"/>
        </w:rPr>
        <w:t>два протоколи педагогічного аналізу занять, що містять характеристику мети, змісту, методів, форм організації діяльності, активності дітей та педагогічної доцільності використаних прийомів.</w:t>
      </w:r>
    </w:p>
    <w:p w14:paraId="74748416" w14:textId="3EA85B98" w:rsidR="00065E61" w:rsidRPr="001C69A9" w:rsidRDefault="00065E61" w:rsidP="00A424C5">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w:t>
      </w:r>
      <w:r w:rsidR="00940882" w:rsidRPr="001C69A9">
        <w:rPr>
          <w:rFonts w:cs="Times New Roman"/>
          <w:b/>
          <w:bCs/>
          <w:color w:val="000000" w:themeColor="text1"/>
          <w:sz w:val="24"/>
          <w:szCs w:val="24"/>
        </w:rPr>
        <w:t xml:space="preserve"> 3</w:t>
      </w:r>
      <w:r w:rsidRPr="001C69A9">
        <w:rPr>
          <w:rFonts w:cs="Times New Roman"/>
          <w:b/>
          <w:bCs/>
          <w:color w:val="000000" w:themeColor="text1"/>
          <w:sz w:val="24"/>
          <w:szCs w:val="24"/>
        </w:rPr>
        <w:t>.</w:t>
      </w:r>
      <w:r w:rsidRPr="001C69A9">
        <w:rPr>
          <w:rFonts w:cs="Times New Roman"/>
          <w:color w:val="000000" w:themeColor="text1"/>
          <w:sz w:val="24"/>
          <w:szCs w:val="24"/>
        </w:rPr>
        <w:t xml:space="preserve"> Провести одне контрольне заняття з розвиток логіко-математичних уявлень дітей дошкільного віку. Підготувати докладний конспект заняття, наочність, узгодити зміст заняття із вихователем та методистом практики. </w:t>
      </w:r>
    </w:p>
    <w:p w14:paraId="79E33B72" w14:textId="77777777" w:rsidR="00A424C5" w:rsidRPr="001C69A9" w:rsidRDefault="00A424C5" w:rsidP="00A424C5">
      <w:pPr>
        <w:spacing w:after="0"/>
        <w:ind w:left="57" w:firstLine="510"/>
        <w:jc w:val="both"/>
        <w:rPr>
          <w:rFonts w:cs="Times New Roman"/>
          <w:color w:val="000000" w:themeColor="text1"/>
          <w:sz w:val="24"/>
          <w:szCs w:val="24"/>
        </w:rPr>
      </w:pPr>
    </w:p>
    <w:p w14:paraId="1D6C6F0A" w14:textId="40B1A998" w:rsidR="00A424C5" w:rsidRPr="001C69A9" w:rsidRDefault="00A424C5" w:rsidP="00A424C5">
      <w:pPr>
        <w:spacing w:after="0"/>
        <w:ind w:left="57" w:firstLine="510"/>
        <w:jc w:val="both"/>
        <w:rPr>
          <w:rFonts w:cs="Times New Roman"/>
          <w:b/>
          <w:bCs/>
          <w:sz w:val="24"/>
          <w:szCs w:val="24"/>
        </w:rPr>
      </w:pPr>
      <w:r w:rsidRPr="001C69A9">
        <w:rPr>
          <w:rFonts w:cs="Times New Roman"/>
          <w:b/>
          <w:bCs/>
          <w:sz w:val="24"/>
          <w:szCs w:val="24"/>
        </w:rPr>
        <w:t>Тема 5. Організація та проведення занять з художньо-естетичного розвитку дітей дошкільного віку у ЗДО</w:t>
      </w:r>
      <w:r w:rsidR="00DA2086" w:rsidRPr="001C69A9">
        <w:rPr>
          <w:rFonts w:cs="Times New Roman"/>
          <w:b/>
          <w:bCs/>
          <w:sz w:val="24"/>
          <w:szCs w:val="24"/>
        </w:rPr>
        <w:t xml:space="preserve"> </w:t>
      </w:r>
      <w:r w:rsidR="00DA2086" w:rsidRPr="001C69A9">
        <w:rPr>
          <w:rFonts w:cs="Times New Roman"/>
          <w:b/>
          <w:bCs/>
          <w:color w:val="000000" w:themeColor="text1"/>
          <w:sz w:val="24"/>
          <w:szCs w:val="24"/>
        </w:rPr>
        <w:t>(10 б)</w:t>
      </w:r>
    </w:p>
    <w:p w14:paraId="63EC9864" w14:textId="77777777" w:rsidR="00A424C5" w:rsidRPr="001C69A9" w:rsidRDefault="00A424C5" w:rsidP="00A424C5">
      <w:pPr>
        <w:spacing w:after="0"/>
        <w:ind w:left="57" w:firstLine="510"/>
        <w:jc w:val="both"/>
        <w:rPr>
          <w:rFonts w:cs="Times New Roman"/>
          <w:sz w:val="24"/>
          <w:szCs w:val="24"/>
        </w:rPr>
      </w:pPr>
      <w:r w:rsidRPr="001C69A9">
        <w:rPr>
          <w:rFonts w:cs="Times New Roman"/>
          <w:i/>
          <w:iCs/>
          <w:sz w:val="24"/>
          <w:szCs w:val="24"/>
        </w:rPr>
        <w:t>Основні поняття теми:</w:t>
      </w:r>
      <w:r w:rsidRPr="001C69A9">
        <w:rPr>
          <w:rFonts w:cs="Times New Roman"/>
          <w:sz w:val="24"/>
          <w:szCs w:val="24"/>
        </w:rPr>
        <w:t xml:space="preserve"> художньо-естетичний розвиток дітей дошкільного віку; аплікація, конструювання, ліплення; малювання; структура заняття з художньо-естетичного розвитку; засоби художньо-естетичного розвитку.</w:t>
      </w:r>
    </w:p>
    <w:p w14:paraId="069F124B" w14:textId="1C3391EF" w:rsidR="00A424C5" w:rsidRPr="001C69A9" w:rsidRDefault="00A424C5" w:rsidP="00A424C5">
      <w:pPr>
        <w:spacing w:after="0"/>
        <w:ind w:left="57" w:firstLine="510"/>
        <w:jc w:val="both"/>
        <w:rPr>
          <w:rFonts w:cs="Times New Roman"/>
          <w:sz w:val="24"/>
          <w:szCs w:val="24"/>
        </w:rPr>
      </w:pPr>
      <w:r w:rsidRPr="001C69A9">
        <w:rPr>
          <w:rFonts w:cs="Times New Roman"/>
          <w:b/>
          <w:bCs/>
          <w:sz w:val="24"/>
          <w:szCs w:val="24"/>
        </w:rPr>
        <w:t>Завдання 1.</w:t>
      </w:r>
      <w:r w:rsidRPr="001C69A9">
        <w:rPr>
          <w:rFonts w:cs="Times New Roman"/>
          <w:sz w:val="24"/>
          <w:szCs w:val="24"/>
        </w:rPr>
        <w:t xml:space="preserve"> Спостерігати, аналізувати та готувати протоколи занять, які проведені вихователем. З художньо-естетичного розвитку підготувати два конспекти занять, що проведені вихователем, відповідно, два протоки аналізів (</w:t>
      </w:r>
      <w:r w:rsidRPr="001C69A9">
        <w:rPr>
          <w:rFonts w:cs="Times New Roman"/>
          <w:i/>
          <w:iCs/>
          <w:sz w:val="24"/>
          <w:szCs w:val="24"/>
        </w:rPr>
        <w:t>одне</w:t>
      </w:r>
      <w:r w:rsidRPr="001C69A9">
        <w:rPr>
          <w:rFonts w:cs="Times New Roman"/>
          <w:sz w:val="24"/>
          <w:szCs w:val="24"/>
        </w:rPr>
        <w:t xml:space="preserve"> з художнього конструювання, </w:t>
      </w:r>
      <w:r w:rsidRPr="001C69A9">
        <w:rPr>
          <w:rFonts w:cs="Times New Roman"/>
          <w:i/>
          <w:iCs/>
          <w:sz w:val="24"/>
          <w:szCs w:val="24"/>
        </w:rPr>
        <w:t>одне</w:t>
      </w:r>
      <w:r w:rsidRPr="001C69A9">
        <w:rPr>
          <w:rFonts w:cs="Times New Roman"/>
          <w:sz w:val="24"/>
          <w:szCs w:val="24"/>
        </w:rPr>
        <w:t xml:space="preserve"> з малювання). </w:t>
      </w:r>
    </w:p>
    <w:p w14:paraId="5DF26BAE" w14:textId="6D85C6F9" w:rsidR="00065E61" w:rsidRPr="001C69A9" w:rsidRDefault="00065E61" w:rsidP="00E65293">
      <w:pPr>
        <w:spacing w:after="0"/>
        <w:ind w:left="57" w:firstLine="510"/>
        <w:jc w:val="both"/>
        <w:rPr>
          <w:rFonts w:cs="Times New Roman"/>
          <w:sz w:val="24"/>
          <w:szCs w:val="24"/>
        </w:rPr>
      </w:pPr>
      <w:r w:rsidRPr="001C69A9">
        <w:rPr>
          <w:rFonts w:cs="Times New Roman"/>
          <w:b/>
          <w:bCs/>
          <w:sz w:val="24"/>
          <w:szCs w:val="24"/>
        </w:rPr>
        <w:t xml:space="preserve">Завдання </w:t>
      </w:r>
      <w:r w:rsidR="00D30C17" w:rsidRPr="001C69A9">
        <w:rPr>
          <w:rFonts w:cs="Times New Roman"/>
          <w:b/>
          <w:bCs/>
          <w:sz w:val="24"/>
          <w:szCs w:val="24"/>
        </w:rPr>
        <w:t>2</w:t>
      </w:r>
      <w:r w:rsidRPr="001C69A9">
        <w:rPr>
          <w:rFonts w:cs="Times New Roman"/>
          <w:b/>
          <w:bCs/>
          <w:sz w:val="24"/>
          <w:szCs w:val="24"/>
        </w:rPr>
        <w:t xml:space="preserve">. </w:t>
      </w:r>
      <w:r w:rsidRPr="001C69A9">
        <w:rPr>
          <w:rFonts w:cs="Times New Roman"/>
          <w:sz w:val="24"/>
          <w:szCs w:val="24"/>
        </w:rPr>
        <w:t>Провести ОДНЕ контрольне заняття з художньо-естетичного розвитку дітей (на ваш вибір).</w:t>
      </w:r>
      <w:r w:rsidRPr="001C69A9">
        <w:rPr>
          <w:rFonts w:cs="Times New Roman"/>
          <w:b/>
          <w:bCs/>
          <w:i/>
          <w:iCs/>
          <w:sz w:val="24"/>
          <w:szCs w:val="24"/>
        </w:rPr>
        <w:t xml:space="preserve"> </w:t>
      </w:r>
      <w:r w:rsidRPr="001C69A9">
        <w:rPr>
          <w:rFonts w:cs="Times New Roman"/>
          <w:sz w:val="24"/>
          <w:szCs w:val="24"/>
        </w:rPr>
        <w:t>Підготувати докладний конспект заняття, наочні матеріали, якщо необхідні; узгодити зміст занять  із вихователем та керівником практики.</w:t>
      </w:r>
    </w:p>
    <w:p w14:paraId="402F3991" w14:textId="77777777" w:rsidR="0062265A" w:rsidRPr="001C69A9" w:rsidRDefault="0062265A" w:rsidP="00E65293">
      <w:pPr>
        <w:spacing w:after="0"/>
        <w:ind w:left="57" w:firstLine="510"/>
        <w:jc w:val="both"/>
        <w:rPr>
          <w:rFonts w:cs="Times New Roman"/>
          <w:b/>
          <w:bCs/>
          <w:sz w:val="24"/>
          <w:szCs w:val="24"/>
        </w:rPr>
      </w:pPr>
    </w:p>
    <w:p w14:paraId="21305598" w14:textId="117D93BA" w:rsidR="00A424C5" w:rsidRPr="001C69A9" w:rsidRDefault="00A424C5" w:rsidP="00A424C5">
      <w:pPr>
        <w:spacing w:after="0"/>
        <w:ind w:left="57" w:firstLine="510"/>
        <w:jc w:val="both"/>
        <w:rPr>
          <w:rFonts w:cs="Times New Roman"/>
          <w:b/>
          <w:bCs/>
          <w:sz w:val="24"/>
          <w:szCs w:val="24"/>
        </w:rPr>
      </w:pPr>
      <w:r w:rsidRPr="001C69A9">
        <w:rPr>
          <w:rFonts w:cs="Times New Roman"/>
          <w:b/>
          <w:bCs/>
          <w:sz w:val="24"/>
          <w:szCs w:val="24"/>
        </w:rPr>
        <w:t>Тема 6. Організація та проведення занять з ознайомлення з довкіллям</w:t>
      </w:r>
      <w:r w:rsidR="00DA2086" w:rsidRPr="001C69A9">
        <w:rPr>
          <w:rFonts w:cs="Times New Roman"/>
          <w:b/>
          <w:bCs/>
          <w:sz w:val="24"/>
          <w:szCs w:val="24"/>
        </w:rPr>
        <w:t xml:space="preserve"> </w:t>
      </w:r>
      <w:r w:rsidR="00DA2086" w:rsidRPr="001C69A9">
        <w:rPr>
          <w:rFonts w:cs="Times New Roman"/>
          <w:b/>
          <w:bCs/>
          <w:color w:val="000000" w:themeColor="text1"/>
          <w:sz w:val="24"/>
          <w:szCs w:val="24"/>
        </w:rPr>
        <w:t>(10 б)</w:t>
      </w:r>
    </w:p>
    <w:p w14:paraId="56507219" w14:textId="77777777" w:rsidR="00A424C5" w:rsidRPr="001C69A9" w:rsidRDefault="00A424C5" w:rsidP="00A424C5">
      <w:pPr>
        <w:spacing w:after="0"/>
        <w:ind w:left="57" w:firstLine="510"/>
        <w:jc w:val="both"/>
        <w:rPr>
          <w:rFonts w:cs="Times New Roman"/>
          <w:sz w:val="24"/>
          <w:szCs w:val="24"/>
        </w:rPr>
      </w:pPr>
      <w:r w:rsidRPr="001C69A9">
        <w:rPr>
          <w:rFonts w:cs="Times New Roman"/>
          <w:i/>
          <w:iCs/>
          <w:sz w:val="24"/>
          <w:szCs w:val="24"/>
        </w:rPr>
        <w:t>Основні поняття теми:</w:t>
      </w:r>
      <w:r w:rsidRPr="001C69A9">
        <w:rPr>
          <w:rFonts w:cs="Times New Roman"/>
          <w:sz w:val="24"/>
          <w:szCs w:val="24"/>
        </w:rPr>
        <w:t xml:space="preserve"> природа, заняття з онов природознавства, дидактичні засоби для занять з природознавства. </w:t>
      </w:r>
    </w:p>
    <w:p w14:paraId="673606AA" w14:textId="7777777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Спостерігати, аналізувати та готувати протоколи занять, які проведені вихователем. З основ природознавства підготувати два конспекти занять, що проведені вихователем та , відповідно, два протоки аналізів.</w:t>
      </w:r>
    </w:p>
    <w:p w14:paraId="62B2CCAE" w14:textId="62F05360" w:rsidR="00844082" w:rsidRPr="001C69A9" w:rsidRDefault="00844082" w:rsidP="00A424C5">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 xml:space="preserve">Завдання </w:t>
      </w:r>
      <w:r w:rsidR="00D30C17" w:rsidRPr="001C69A9">
        <w:rPr>
          <w:rFonts w:cs="Times New Roman"/>
          <w:b/>
          <w:bCs/>
          <w:color w:val="000000" w:themeColor="text1"/>
          <w:sz w:val="24"/>
          <w:szCs w:val="24"/>
        </w:rPr>
        <w:t>2</w:t>
      </w:r>
      <w:r w:rsidRPr="001C69A9">
        <w:rPr>
          <w:rFonts w:cs="Times New Roman"/>
          <w:color w:val="000000" w:themeColor="text1"/>
          <w:sz w:val="24"/>
          <w:szCs w:val="24"/>
        </w:rPr>
        <w:t xml:space="preserve">. Підготувати та провести ОДНЕ контрольне заняття з основ природознавства. Підготувати докладний конспект заняття, необхідні наочні матеріали, узгодити зміст з вихователем та керівником практики. </w:t>
      </w:r>
    </w:p>
    <w:p w14:paraId="72258BFA" w14:textId="77777777" w:rsidR="00844082" w:rsidRPr="001C69A9" w:rsidRDefault="00844082" w:rsidP="00A424C5">
      <w:pPr>
        <w:spacing w:after="0"/>
        <w:ind w:left="57" w:firstLine="510"/>
        <w:jc w:val="both"/>
        <w:rPr>
          <w:rFonts w:cs="Times New Roman"/>
          <w:color w:val="000000" w:themeColor="text1"/>
          <w:sz w:val="24"/>
          <w:szCs w:val="24"/>
        </w:rPr>
      </w:pPr>
    </w:p>
    <w:p w14:paraId="29EF5459" w14:textId="6EC033EF" w:rsidR="00A424C5" w:rsidRPr="001C69A9" w:rsidRDefault="00A424C5" w:rsidP="00A424C5">
      <w:pPr>
        <w:spacing w:after="0"/>
        <w:ind w:left="57" w:firstLine="510"/>
        <w:jc w:val="both"/>
        <w:rPr>
          <w:rFonts w:cs="Times New Roman"/>
          <w:b/>
          <w:bCs/>
          <w:color w:val="000000" w:themeColor="text1"/>
          <w:sz w:val="24"/>
          <w:szCs w:val="24"/>
        </w:rPr>
      </w:pPr>
      <w:r w:rsidRPr="001C69A9">
        <w:rPr>
          <w:rFonts w:cs="Times New Roman"/>
          <w:b/>
          <w:bCs/>
          <w:color w:val="000000" w:themeColor="text1"/>
          <w:sz w:val="24"/>
          <w:szCs w:val="24"/>
        </w:rPr>
        <w:t>Тема 7. Організація взаємодії з родинами дітей дошкільного віку у закладах дошкільного віку</w:t>
      </w:r>
      <w:r w:rsidR="00DA2086" w:rsidRPr="001C69A9">
        <w:rPr>
          <w:rFonts w:cs="Times New Roman"/>
          <w:b/>
          <w:bCs/>
          <w:color w:val="000000" w:themeColor="text1"/>
          <w:sz w:val="24"/>
          <w:szCs w:val="24"/>
        </w:rPr>
        <w:t xml:space="preserve"> (10 б)</w:t>
      </w:r>
    </w:p>
    <w:p w14:paraId="5D83B5D1" w14:textId="7777777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t>Основні поняття теми:</w:t>
      </w:r>
      <w:r w:rsidRPr="001C69A9">
        <w:rPr>
          <w:rFonts w:cs="Times New Roman"/>
          <w:color w:val="000000" w:themeColor="text1"/>
          <w:sz w:val="24"/>
          <w:szCs w:val="24"/>
        </w:rPr>
        <w:t xml:space="preserve"> форми організації взаємодії; сучасні батьківські збори; практикуми для батьків. </w:t>
      </w:r>
    </w:p>
    <w:p w14:paraId="20E30AD0" w14:textId="6C317E0C"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Підготувати докладний конспект батьківських зборів (тема за вибором)</w:t>
      </w:r>
      <w:r w:rsidR="00AA39F3" w:rsidRPr="001C69A9">
        <w:rPr>
          <w:rFonts w:cs="Times New Roman"/>
          <w:color w:val="000000" w:themeColor="text1"/>
          <w:sz w:val="24"/>
          <w:szCs w:val="24"/>
        </w:rPr>
        <w:t>.</w:t>
      </w:r>
    </w:p>
    <w:p w14:paraId="41229904" w14:textId="77777777" w:rsidR="00A424C5" w:rsidRPr="001C69A9" w:rsidRDefault="00A424C5" w:rsidP="00A424C5">
      <w:pPr>
        <w:spacing w:after="0"/>
        <w:ind w:left="57" w:firstLine="510"/>
        <w:jc w:val="both"/>
        <w:rPr>
          <w:rFonts w:cs="Times New Roman"/>
          <w:color w:val="000000" w:themeColor="text1"/>
          <w:sz w:val="24"/>
          <w:szCs w:val="24"/>
        </w:rPr>
      </w:pPr>
    </w:p>
    <w:p w14:paraId="675504EB" w14:textId="4C817828" w:rsidR="00A424C5" w:rsidRPr="001C69A9" w:rsidRDefault="00A424C5" w:rsidP="00A424C5">
      <w:pPr>
        <w:spacing w:after="0"/>
        <w:ind w:left="57" w:firstLine="510"/>
        <w:jc w:val="both"/>
        <w:rPr>
          <w:rFonts w:cs="Times New Roman"/>
          <w:b/>
          <w:bCs/>
          <w:color w:val="000000" w:themeColor="text1"/>
          <w:sz w:val="24"/>
          <w:szCs w:val="24"/>
        </w:rPr>
      </w:pPr>
      <w:r w:rsidRPr="001C69A9">
        <w:rPr>
          <w:rFonts w:cs="Times New Roman"/>
          <w:b/>
          <w:bCs/>
          <w:color w:val="000000" w:themeColor="text1"/>
          <w:sz w:val="24"/>
          <w:szCs w:val="24"/>
        </w:rPr>
        <w:t>Тема 8. Виховна робота у закладах дошкільної освіти</w:t>
      </w:r>
      <w:r w:rsidR="00DA2086" w:rsidRPr="001C69A9">
        <w:rPr>
          <w:rFonts w:cs="Times New Roman"/>
          <w:b/>
          <w:bCs/>
          <w:color w:val="000000" w:themeColor="text1"/>
          <w:sz w:val="24"/>
          <w:szCs w:val="24"/>
        </w:rPr>
        <w:t xml:space="preserve"> </w:t>
      </w:r>
      <w:bookmarkStart w:id="21" w:name="_Hlk210690347"/>
      <w:r w:rsidR="00DA2086" w:rsidRPr="001C69A9">
        <w:rPr>
          <w:rFonts w:cs="Times New Roman"/>
          <w:b/>
          <w:bCs/>
          <w:color w:val="000000" w:themeColor="text1"/>
          <w:sz w:val="24"/>
          <w:szCs w:val="24"/>
        </w:rPr>
        <w:t>(10 б)</w:t>
      </w:r>
      <w:bookmarkEnd w:id="21"/>
    </w:p>
    <w:p w14:paraId="43AA9CBD" w14:textId="7298DDE6"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i/>
          <w:iCs/>
          <w:color w:val="000000" w:themeColor="text1"/>
          <w:sz w:val="24"/>
          <w:szCs w:val="24"/>
        </w:rPr>
        <w:t>Ос</w:t>
      </w:r>
      <w:r w:rsidR="0062265A" w:rsidRPr="001C69A9">
        <w:rPr>
          <w:rFonts w:cs="Times New Roman"/>
          <w:i/>
          <w:iCs/>
          <w:color w:val="000000" w:themeColor="text1"/>
          <w:sz w:val="24"/>
          <w:szCs w:val="24"/>
        </w:rPr>
        <w:t>нов</w:t>
      </w:r>
      <w:r w:rsidRPr="001C69A9">
        <w:rPr>
          <w:rFonts w:cs="Times New Roman"/>
          <w:i/>
          <w:iCs/>
          <w:color w:val="000000" w:themeColor="text1"/>
          <w:sz w:val="24"/>
          <w:szCs w:val="24"/>
        </w:rPr>
        <w:t>ні поняття теми:</w:t>
      </w:r>
      <w:r w:rsidRPr="001C69A9">
        <w:rPr>
          <w:rFonts w:cs="Times New Roman"/>
          <w:color w:val="000000" w:themeColor="text1"/>
          <w:sz w:val="24"/>
          <w:szCs w:val="24"/>
        </w:rPr>
        <w:t xml:space="preserve"> форми виховної роботи у ЗДО; перспективний план виховної роботи.</w:t>
      </w:r>
    </w:p>
    <w:p w14:paraId="034BD1AF" w14:textId="77777777" w:rsidR="00A424C5" w:rsidRPr="001C69A9" w:rsidRDefault="00A424C5" w:rsidP="00A424C5">
      <w:pPr>
        <w:spacing w:after="0"/>
        <w:ind w:left="57" w:firstLine="510"/>
        <w:jc w:val="both"/>
        <w:rPr>
          <w:rFonts w:cs="Times New Roman"/>
          <w:color w:val="000000" w:themeColor="text1"/>
          <w:sz w:val="24"/>
          <w:szCs w:val="24"/>
        </w:rPr>
      </w:pPr>
      <w:r w:rsidRPr="001C69A9">
        <w:rPr>
          <w:rFonts w:cs="Times New Roman"/>
          <w:b/>
          <w:bCs/>
          <w:color w:val="000000" w:themeColor="text1"/>
          <w:sz w:val="24"/>
          <w:szCs w:val="24"/>
        </w:rPr>
        <w:t>Завдання 1</w:t>
      </w:r>
      <w:r w:rsidRPr="001C69A9">
        <w:rPr>
          <w:rFonts w:cs="Times New Roman"/>
          <w:color w:val="000000" w:themeColor="text1"/>
          <w:sz w:val="24"/>
          <w:szCs w:val="24"/>
        </w:rPr>
        <w:t xml:space="preserve">. Підготувати конспект виховного заходу для дітей дошкільного віку у відповідності з планом виховної роботи закладу дошкільної освіти. </w:t>
      </w:r>
    </w:p>
    <w:p w14:paraId="087C8328" w14:textId="43B791C0" w:rsidR="003F0FFE" w:rsidRPr="001C69A9" w:rsidRDefault="003F0FFE" w:rsidP="00CE7C85">
      <w:pPr>
        <w:spacing w:after="0"/>
        <w:ind w:left="57" w:firstLine="510"/>
        <w:jc w:val="both"/>
        <w:rPr>
          <w:rFonts w:cs="Times New Roman"/>
          <w:color w:val="000000" w:themeColor="text1"/>
          <w:sz w:val="24"/>
          <w:szCs w:val="24"/>
        </w:rPr>
      </w:pPr>
    </w:p>
    <w:p w14:paraId="745F3B34" w14:textId="046F2C89" w:rsidR="00D24B8F" w:rsidRPr="001C69A9" w:rsidRDefault="00D24B8F" w:rsidP="00CE7C85">
      <w:pPr>
        <w:spacing w:after="0"/>
        <w:ind w:left="57" w:firstLine="510"/>
        <w:jc w:val="both"/>
        <w:rPr>
          <w:rFonts w:cs="Times New Roman"/>
          <w:color w:val="000000" w:themeColor="text1"/>
          <w:sz w:val="24"/>
          <w:szCs w:val="24"/>
        </w:rPr>
      </w:pPr>
    </w:p>
    <w:p w14:paraId="3C835195" w14:textId="774B7527" w:rsidR="00CE31C8" w:rsidRPr="001C69A9" w:rsidRDefault="00CE31C8" w:rsidP="00CE31C8">
      <w:pPr>
        <w:spacing w:after="0"/>
        <w:jc w:val="center"/>
        <w:rPr>
          <w:rFonts w:eastAsia="Times New Roman" w:cs="Times New Roman"/>
          <w:b/>
          <w:sz w:val="24"/>
          <w:szCs w:val="24"/>
        </w:rPr>
      </w:pPr>
      <w:r w:rsidRPr="001C69A9">
        <w:rPr>
          <w:rFonts w:eastAsia="Times New Roman" w:cs="Times New Roman"/>
          <w:b/>
          <w:sz w:val="24"/>
          <w:szCs w:val="24"/>
        </w:rPr>
        <w:t xml:space="preserve">Підготовка звіту з </w:t>
      </w:r>
      <w:r w:rsidR="00D24B8F" w:rsidRPr="001C69A9">
        <w:rPr>
          <w:rFonts w:eastAsia="Times New Roman" w:cs="Times New Roman"/>
          <w:b/>
          <w:sz w:val="24"/>
          <w:szCs w:val="24"/>
        </w:rPr>
        <w:t xml:space="preserve">виробничої </w:t>
      </w:r>
      <w:r w:rsidRPr="001C69A9">
        <w:rPr>
          <w:rFonts w:eastAsia="Times New Roman" w:cs="Times New Roman"/>
          <w:b/>
          <w:sz w:val="24"/>
          <w:szCs w:val="24"/>
        </w:rPr>
        <w:t xml:space="preserve">педагогічної практики </w:t>
      </w:r>
    </w:p>
    <w:p w14:paraId="14DDA3BD" w14:textId="21F7BBF0" w:rsidR="00CE31C8" w:rsidRPr="001C69A9" w:rsidRDefault="00CE31C8" w:rsidP="00CE31C8">
      <w:pPr>
        <w:spacing w:after="0"/>
        <w:ind w:left="57" w:firstLine="510"/>
        <w:jc w:val="both"/>
        <w:rPr>
          <w:rFonts w:cs="Times New Roman"/>
          <w:sz w:val="24"/>
          <w:szCs w:val="24"/>
        </w:rPr>
      </w:pPr>
      <w:r w:rsidRPr="001C69A9">
        <w:rPr>
          <w:rFonts w:cs="Times New Roman"/>
          <w:sz w:val="24"/>
          <w:szCs w:val="24"/>
        </w:rPr>
        <w:t xml:space="preserve">Матеріали та документи, які </w:t>
      </w:r>
      <w:r w:rsidR="0045740D" w:rsidRPr="001C69A9">
        <w:rPr>
          <w:rFonts w:cs="Times New Roman"/>
          <w:sz w:val="24"/>
          <w:szCs w:val="24"/>
        </w:rPr>
        <w:t>здобувач</w:t>
      </w:r>
      <w:r w:rsidRPr="001C69A9">
        <w:rPr>
          <w:rFonts w:cs="Times New Roman"/>
          <w:sz w:val="24"/>
          <w:szCs w:val="24"/>
        </w:rPr>
        <w:t xml:space="preserve"> має надати керівнику практики для її оцінювання:</w:t>
      </w:r>
    </w:p>
    <w:p w14:paraId="15DF3EA3" w14:textId="77777777" w:rsidR="00CE31C8" w:rsidRPr="001C69A9" w:rsidRDefault="00CE31C8" w:rsidP="00D30C17">
      <w:pPr>
        <w:pStyle w:val="a8"/>
        <w:numPr>
          <w:ilvl w:val="0"/>
          <w:numId w:val="20"/>
        </w:numPr>
        <w:spacing w:after="0"/>
        <w:jc w:val="both"/>
        <w:rPr>
          <w:rFonts w:cs="Times New Roman"/>
          <w:sz w:val="24"/>
          <w:szCs w:val="24"/>
        </w:rPr>
      </w:pPr>
      <w:r w:rsidRPr="001C69A9">
        <w:rPr>
          <w:rFonts w:cs="Times New Roman"/>
          <w:sz w:val="24"/>
          <w:szCs w:val="24"/>
        </w:rPr>
        <w:lastRenderedPageBreak/>
        <w:t>Щоденник з педагогічної практик.</w:t>
      </w:r>
    </w:p>
    <w:p w14:paraId="3072B6CD" w14:textId="77777777" w:rsidR="00CE31C8" w:rsidRPr="001C69A9" w:rsidRDefault="00CE31C8" w:rsidP="00D30C17">
      <w:pPr>
        <w:pStyle w:val="a8"/>
        <w:numPr>
          <w:ilvl w:val="0"/>
          <w:numId w:val="20"/>
        </w:numPr>
        <w:spacing w:after="0"/>
        <w:jc w:val="both"/>
        <w:rPr>
          <w:rFonts w:cs="Times New Roman"/>
          <w:sz w:val="24"/>
          <w:szCs w:val="24"/>
        </w:rPr>
      </w:pPr>
      <w:r w:rsidRPr="001C69A9">
        <w:rPr>
          <w:rFonts w:cs="Times New Roman"/>
          <w:sz w:val="24"/>
          <w:szCs w:val="24"/>
        </w:rPr>
        <w:t xml:space="preserve">Характеристика здобувача вищої освіти, який проходи в практику, з підписом директора закладу дошкільної освіти та печаткою. </w:t>
      </w:r>
    </w:p>
    <w:p w14:paraId="3BDBAA2B" w14:textId="77777777" w:rsidR="00CE31C8" w:rsidRPr="001C69A9" w:rsidRDefault="00CE31C8" w:rsidP="00D30C17">
      <w:pPr>
        <w:pStyle w:val="a8"/>
        <w:numPr>
          <w:ilvl w:val="0"/>
          <w:numId w:val="20"/>
        </w:numPr>
        <w:spacing w:after="0"/>
        <w:jc w:val="both"/>
        <w:rPr>
          <w:rFonts w:cs="Times New Roman"/>
          <w:sz w:val="24"/>
          <w:szCs w:val="24"/>
        </w:rPr>
      </w:pPr>
      <w:r w:rsidRPr="001C69A9">
        <w:rPr>
          <w:rFonts w:cs="Times New Roman"/>
          <w:sz w:val="24"/>
          <w:szCs w:val="24"/>
        </w:rPr>
        <w:t>Опис організації освітнього процесу закладу дошкільної освіти.</w:t>
      </w:r>
    </w:p>
    <w:p w14:paraId="751C0956" w14:textId="77777777" w:rsidR="00CE31C8" w:rsidRPr="001C69A9" w:rsidRDefault="00CE31C8" w:rsidP="00D30C17">
      <w:pPr>
        <w:pStyle w:val="a8"/>
        <w:numPr>
          <w:ilvl w:val="0"/>
          <w:numId w:val="20"/>
        </w:numPr>
        <w:spacing w:after="0"/>
        <w:jc w:val="both"/>
        <w:rPr>
          <w:rFonts w:cs="Times New Roman"/>
          <w:sz w:val="24"/>
          <w:szCs w:val="24"/>
        </w:rPr>
      </w:pPr>
      <w:r w:rsidRPr="001C69A9">
        <w:rPr>
          <w:rFonts w:cs="Times New Roman"/>
          <w:sz w:val="24"/>
          <w:szCs w:val="24"/>
        </w:rPr>
        <w:t>Протокол психологічного аналізу заняття.</w:t>
      </w:r>
    </w:p>
    <w:p w14:paraId="7D1D0970" w14:textId="425C2EFC" w:rsidR="00FB071D" w:rsidRPr="001C69A9" w:rsidRDefault="00FB071D" w:rsidP="00D30C17">
      <w:pPr>
        <w:pStyle w:val="a8"/>
        <w:numPr>
          <w:ilvl w:val="0"/>
          <w:numId w:val="20"/>
        </w:numPr>
        <w:spacing w:after="0"/>
        <w:jc w:val="both"/>
        <w:rPr>
          <w:rFonts w:cs="Times New Roman"/>
          <w:sz w:val="24"/>
          <w:szCs w:val="24"/>
        </w:rPr>
      </w:pPr>
      <w:r w:rsidRPr="001C69A9">
        <w:rPr>
          <w:rFonts w:cs="Times New Roman"/>
          <w:sz w:val="24"/>
          <w:szCs w:val="24"/>
        </w:rPr>
        <w:t>Протокол психологічного портрету дошкільника</w:t>
      </w:r>
    </w:p>
    <w:p w14:paraId="0DB367B7" w14:textId="751EF18C" w:rsidR="00FB071D" w:rsidRPr="001C69A9" w:rsidRDefault="00FB071D" w:rsidP="00D30C17">
      <w:pPr>
        <w:pStyle w:val="a8"/>
        <w:numPr>
          <w:ilvl w:val="0"/>
          <w:numId w:val="20"/>
        </w:numPr>
        <w:spacing w:after="0"/>
        <w:jc w:val="both"/>
        <w:rPr>
          <w:rFonts w:cs="Times New Roman"/>
          <w:sz w:val="24"/>
          <w:szCs w:val="24"/>
        </w:rPr>
      </w:pPr>
      <w:r w:rsidRPr="001C69A9">
        <w:rPr>
          <w:rFonts w:cs="Times New Roman"/>
          <w:sz w:val="24"/>
          <w:szCs w:val="24"/>
        </w:rPr>
        <w:t>Протокол психологічного портрету групи.</w:t>
      </w:r>
    </w:p>
    <w:p w14:paraId="4F9F20A7" w14:textId="77777777" w:rsidR="00CE31C8" w:rsidRPr="001C69A9" w:rsidRDefault="00CE31C8" w:rsidP="00D30C17">
      <w:pPr>
        <w:pStyle w:val="a8"/>
        <w:numPr>
          <w:ilvl w:val="0"/>
          <w:numId w:val="20"/>
        </w:numPr>
        <w:spacing w:after="0"/>
        <w:jc w:val="both"/>
        <w:rPr>
          <w:rFonts w:cs="Times New Roman"/>
          <w:sz w:val="24"/>
          <w:szCs w:val="24"/>
        </w:rPr>
      </w:pPr>
      <w:r w:rsidRPr="001C69A9">
        <w:rPr>
          <w:rFonts w:cs="Times New Roman"/>
          <w:sz w:val="24"/>
          <w:szCs w:val="24"/>
        </w:rPr>
        <w:t>Два протоколи та аналізи занять з розвитку мовлення дітей дошкільного віку, що проведені вихователем.</w:t>
      </w:r>
    </w:p>
    <w:p w14:paraId="1C350461" w14:textId="7D6D726C" w:rsidR="00FB071D" w:rsidRPr="001C69A9" w:rsidRDefault="00FB071D" w:rsidP="00D30C17">
      <w:pPr>
        <w:pStyle w:val="a8"/>
        <w:numPr>
          <w:ilvl w:val="0"/>
          <w:numId w:val="20"/>
        </w:numPr>
        <w:spacing w:after="0"/>
        <w:jc w:val="both"/>
        <w:rPr>
          <w:rFonts w:cs="Times New Roman"/>
          <w:sz w:val="24"/>
          <w:szCs w:val="24"/>
        </w:rPr>
      </w:pPr>
      <w:r w:rsidRPr="001C69A9">
        <w:rPr>
          <w:rFonts w:cs="Times New Roman"/>
          <w:sz w:val="24"/>
          <w:szCs w:val="24"/>
        </w:rPr>
        <w:t xml:space="preserve">Докладний конспект одного контрольного заняття </w:t>
      </w:r>
    </w:p>
    <w:p w14:paraId="751D539F" w14:textId="77777777" w:rsidR="00CE31C8" w:rsidRPr="001C69A9" w:rsidRDefault="00CE31C8" w:rsidP="00D30C17">
      <w:pPr>
        <w:pStyle w:val="a8"/>
        <w:numPr>
          <w:ilvl w:val="0"/>
          <w:numId w:val="20"/>
        </w:numPr>
        <w:spacing w:after="0"/>
        <w:jc w:val="both"/>
        <w:rPr>
          <w:rFonts w:cs="Times New Roman"/>
          <w:sz w:val="24"/>
          <w:szCs w:val="24"/>
        </w:rPr>
      </w:pPr>
      <w:r w:rsidRPr="001C69A9">
        <w:rPr>
          <w:rFonts w:cs="Times New Roman"/>
          <w:sz w:val="24"/>
          <w:szCs w:val="24"/>
        </w:rPr>
        <w:t>Два протоколи та аналізи занять з логіко-математичного розвитку дітей дошкільного віку, що проведені вихователем.</w:t>
      </w:r>
    </w:p>
    <w:p w14:paraId="011DEAA2" w14:textId="7E8965F0" w:rsidR="00CE31C8" w:rsidRPr="001C69A9" w:rsidRDefault="00FB071D" w:rsidP="00D30C17">
      <w:pPr>
        <w:pStyle w:val="a8"/>
        <w:numPr>
          <w:ilvl w:val="0"/>
          <w:numId w:val="20"/>
        </w:numPr>
        <w:spacing w:after="0"/>
        <w:jc w:val="both"/>
        <w:rPr>
          <w:rFonts w:cs="Times New Roman"/>
          <w:sz w:val="24"/>
          <w:szCs w:val="24"/>
        </w:rPr>
      </w:pPr>
      <w:r w:rsidRPr="001C69A9">
        <w:rPr>
          <w:rFonts w:cs="Times New Roman"/>
          <w:sz w:val="24"/>
          <w:szCs w:val="24"/>
        </w:rPr>
        <w:t>Два конспекти пробних</w:t>
      </w:r>
      <w:r w:rsidR="00CE31C8" w:rsidRPr="001C69A9">
        <w:rPr>
          <w:rFonts w:cs="Times New Roman"/>
          <w:sz w:val="24"/>
          <w:szCs w:val="24"/>
        </w:rPr>
        <w:t xml:space="preserve"> занят</w:t>
      </w:r>
      <w:r w:rsidRPr="001C69A9">
        <w:rPr>
          <w:rFonts w:cs="Times New Roman"/>
          <w:sz w:val="24"/>
          <w:szCs w:val="24"/>
        </w:rPr>
        <w:t>ь</w:t>
      </w:r>
      <w:r w:rsidR="00CE31C8" w:rsidRPr="001C69A9">
        <w:rPr>
          <w:rFonts w:cs="Times New Roman"/>
          <w:sz w:val="24"/>
          <w:szCs w:val="24"/>
        </w:rPr>
        <w:t xml:space="preserve"> з логіко-математичного розвитку дітей дошкільного віку.</w:t>
      </w:r>
    </w:p>
    <w:p w14:paraId="6659C68E" w14:textId="555CE3AE" w:rsidR="00FB071D" w:rsidRPr="001C69A9" w:rsidRDefault="00FB071D" w:rsidP="00D30C17">
      <w:pPr>
        <w:pStyle w:val="a8"/>
        <w:numPr>
          <w:ilvl w:val="0"/>
          <w:numId w:val="20"/>
        </w:numPr>
        <w:spacing w:after="0"/>
        <w:jc w:val="both"/>
        <w:rPr>
          <w:rFonts w:cs="Times New Roman"/>
          <w:sz w:val="24"/>
          <w:szCs w:val="24"/>
        </w:rPr>
      </w:pPr>
      <w:r w:rsidRPr="001C69A9">
        <w:rPr>
          <w:rFonts w:cs="Times New Roman"/>
          <w:sz w:val="24"/>
          <w:szCs w:val="24"/>
        </w:rPr>
        <w:t>Один докладний конспект заняття з логіко-математичного розвитку дітей дошкільного віку.</w:t>
      </w:r>
    </w:p>
    <w:p w14:paraId="73BF03AB" w14:textId="77777777" w:rsidR="00CE31C8" w:rsidRPr="001C69A9" w:rsidRDefault="00CE31C8" w:rsidP="00D30C17">
      <w:pPr>
        <w:pStyle w:val="a8"/>
        <w:numPr>
          <w:ilvl w:val="0"/>
          <w:numId w:val="20"/>
        </w:numPr>
        <w:spacing w:after="0"/>
        <w:jc w:val="both"/>
        <w:rPr>
          <w:rFonts w:cs="Times New Roman"/>
          <w:sz w:val="24"/>
          <w:szCs w:val="24"/>
        </w:rPr>
      </w:pPr>
      <w:r w:rsidRPr="001C69A9">
        <w:rPr>
          <w:rFonts w:cs="Times New Roman"/>
          <w:sz w:val="24"/>
          <w:szCs w:val="24"/>
        </w:rPr>
        <w:t>Два протоколи та аналізи занять з художньо-естетичного розвитку дітей дошкільного віку, що проведені вихователем.</w:t>
      </w:r>
    </w:p>
    <w:p w14:paraId="44781ADE" w14:textId="095DDF33" w:rsidR="00E4495F" w:rsidRPr="001C69A9" w:rsidRDefault="00E4495F" w:rsidP="00D30C17">
      <w:pPr>
        <w:pStyle w:val="a8"/>
        <w:numPr>
          <w:ilvl w:val="0"/>
          <w:numId w:val="20"/>
        </w:numPr>
        <w:spacing w:after="0"/>
        <w:jc w:val="both"/>
        <w:rPr>
          <w:rFonts w:cs="Times New Roman"/>
          <w:sz w:val="24"/>
          <w:szCs w:val="24"/>
        </w:rPr>
      </w:pPr>
      <w:r w:rsidRPr="001C69A9">
        <w:rPr>
          <w:rFonts w:cs="Times New Roman"/>
          <w:sz w:val="24"/>
          <w:szCs w:val="24"/>
        </w:rPr>
        <w:t xml:space="preserve">Один конспект контрольного заняття з художньо-естетичного розвитку дітей дошкільного віку. </w:t>
      </w:r>
    </w:p>
    <w:p w14:paraId="54B343A6" w14:textId="77777777" w:rsidR="00CE31C8" w:rsidRPr="001C69A9" w:rsidRDefault="00CE31C8" w:rsidP="00D30C17">
      <w:pPr>
        <w:pStyle w:val="a8"/>
        <w:numPr>
          <w:ilvl w:val="0"/>
          <w:numId w:val="20"/>
        </w:numPr>
        <w:spacing w:after="0"/>
        <w:jc w:val="both"/>
        <w:rPr>
          <w:rFonts w:cs="Times New Roman"/>
          <w:sz w:val="24"/>
          <w:szCs w:val="24"/>
        </w:rPr>
      </w:pPr>
      <w:r w:rsidRPr="001C69A9">
        <w:rPr>
          <w:rFonts w:cs="Times New Roman"/>
          <w:sz w:val="24"/>
          <w:szCs w:val="24"/>
        </w:rPr>
        <w:t>Два протоколи та аналізи занять з ознайомлення дітей з природним довкіллям, що проведені вихователем.</w:t>
      </w:r>
    </w:p>
    <w:p w14:paraId="5E06298A" w14:textId="4D4AA75D" w:rsidR="00E4495F" w:rsidRPr="001C69A9" w:rsidRDefault="00E4495F" w:rsidP="00D30C17">
      <w:pPr>
        <w:pStyle w:val="a8"/>
        <w:numPr>
          <w:ilvl w:val="0"/>
          <w:numId w:val="20"/>
        </w:numPr>
        <w:spacing w:after="0"/>
        <w:jc w:val="both"/>
        <w:rPr>
          <w:rFonts w:cs="Times New Roman"/>
          <w:sz w:val="24"/>
          <w:szCs w:val="24"/>
        </w:rPr>
      </w:pPr>
      <w:r w:rsidRPr="001C69A9">
        <w:rPr>
          <w:rFonts w:cs="Times New Roman"/>
          <w:sz w:val="24"/>
          <w:szCs w:val="24"/>
        </w:rPr>
        <w:t xml:space="preserve">Один конспект контрольного заняття з ознайомлення з природним довкіллям. </w:t>
      </w:r>
    </w:p>
    <w:p w14:paraId="52119346" w14:textId="77777777" w:rsidR="00CE31C8" w:rsidRPr="001C69A9" w:rsidRDefault="00CE31C8" w:rsidP="00D30C17">
      <w:pPr>
        <w:pStyle w:val="a8"/>
        <w:numPr>
          <w:ilvl w:val="0"/>
          <w:numId w:val="20"/>
        </w:numPr>
        <w:spacing w:after="0"/>
        <w:jc w:val="both"/>
        <w:rPr>
          <w:rFonts w:cs="Times New Roman"/>
          <w:sz w:val="24"/>
          <w:szCs w:val="24"/>
        </w:rPr>
      </w:pPr>
      <w:r w:rsidRPr="001C69A9">
        <w:rPr>
          <w:rFonts w:cs="Times New Roman"/>
          <w:sz w:val="24"/>
          <w:szCs w:val="24"/>
        </w:rPr>
        <w:t xml:space="preserve">Конспект виховного заходу для дітей дошкільного віку. </w:t>
      </w:r>
    </w:p>
    <w:p w14:paraId="7FEA254B" w14:textId="51190478" w:rsidR="00D30C17" w:rsidRPr="001C69A9" w:rsidRDefault="00D30C17" w:rsidP="00D30C17">
      <w:pPr>
        <w:pStyle w:val="a8"/>
        <w:numPr>
          <w:ilvl w:val="0"/>
          <w:numId w:val="20"/>
        </w:numPr>
        <w:spacing w:after="0"/>
        <w:jc w:val="both"/>
        <w:rPr>
          <w:rFonts w:cs="Times New Roman"/>
          <w:sz w:val="24"/>
          <w:szCs w:val="24"/>
        </w:rPr>
      </w:pPr>
      <w:r w:rsidRPr="001C69A9">
        <w:rPr>
          <w:rFonts w:cs="Times New Roman"/>
          <w:sz w:val="24"/>
          <w:szCs w:val="24"/>
        </w:rPr>
        <w:t>Конспект батьківських зборів</w:t>
      </w:r>
    </w:p>
    <w:bookmarkEnd w:id="19"/>
    <w:p w14:paraId="0D24C7BA" w14:textId="77777777" w:rsidR="003F0FFE" w:rsidRPr="001C69A9" w:rsidRDefault="003F0FFE" w:rsidP="00CE7C85">
      <w:pPr>
        <w:spacing w:after="0"/>
        <w:ind w:left="57" w:firstLine="510"/>
        <w:jc w:val="both"/>
        <w:rPr>
          <w:rFonts w:cs="Times New Roman"/>
          <w:color w:val="000000" w:themeColor="text1"/>
          <w:sz w:val="24"/>
          <w:szCs w:val="24"/>
        </w:rPr>
      </w:pPr>
    </w:p>
    <w:p w14:paraId="3AD4F1E9" w14:textId="77777777" w:rsidR="003F0FFE" w:rsidRPr="001C69A9" w:rsidRDefault="003F0FFE" w:rsidP="00CE7C85">
      <w:pPr>
        <w:spacing w:after="0"/>
        <w:ind w:left="57" w:firstLine="510"/>
        <w:jc w:val="both"/>
        <w:rPr>
          <w:rFonts w:cs="Times New Roman"/>
          <w:color w:val="000000" w:themeColor="text1"/>
          <w:sz w:val="24"/>
          <w:szCs w:val="24"/>
        </w:rPr>
      </w:pPr>
    </w:p>
    <w:p w14:paraId="211B8C8B" w14:textId="1FE5D25F" w:rsidR="00C54A88" w:rsidRPr="001C69A9" w:rsidRDefault="00993021" w:rsidP="00727CE4">
      <w:pPr>
        <w:spacing w:line="259" w:lineRule="auto"/>
        <w:rPr>
          <w:rFonts w:cs="Times New Roman"/>
          <w:b/>
          <w:bCs/>
          <w:sz w:val="24"/>
          <w:szCs w:val="24"/>
        </w:rPr>
      </w:pPr>
      <w:r w:rsidRPr="001C69A9">
        <w:rPr>
          <w:rFonts w:cs="Times New Roman"/>
          <w:b/>
          <w:bCs/>
          <w:sz w:val="24"/>
          <w:szCs w:val="24"/>
        </w:rPr>
        <w:br w:type="page"/>
      </w:r>
    </w:p>
    <w:p w14:paraId="79829E5C" w14:textId="5330D275" w:rsidR="00627202" w:rsidRPr="001C69A9" w:rsidRDefault="00E65293" w:rsidP="00627202">
      <w:pPr>
        <w:spacing w:after="0"/>
        <w:jc w:val="center"/>
        <w:rPr>
          <w:rFonts w:cs="Times New Roman"/>
          <w:b/>
          <w:bCs/>
          <w:sz w:val="24"/>
          <w:szCs w:val="24"/>
        </w:rPr>
      </w:pPr>
      <w:r w:rsidRPr="001C69A9">
        <w:rPr>
          <w:rFonts w:cs="Times New Roman"/>
          <w:b/>
          <w:bCs/>
          <w:sz w:val="24"/>
          <w:szCs w:val="24"/>
        </w:rPr>
        <w:lastRenderedPageBreak/>
        <w:t>РЕКОМЕНДОВАНА ЛІТЕРАТУРА</w:t>
      </w:r>
    </w:p>
    <w:p w14:paraId="03A98B27" w14:textId="77777777" w:rsidR="00627202" w:rsidRPr="001C69A9" w:rsidRDefault="00627202" w:rsidP="00627202">
      <w:pPr>
        <w:spacing w:after="0"/>
        <w:jc w:val="center"/>
        <w:rPr>
          <w:rFonts w:cs="Times New Roman"/>
          <w:b/>
          <w:bCs/>
          <w:sz w:val="24"/>
          <w:szCs w:val="24"/>
        </w:rPr>
      </w:pPr>
    </w:p>
    <w:p w14:paraId="055AA54D"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Kurylo</w:t>
      </w:r>
      <w:proofErr w:type="spellEnd"/>
      <w:r w:rsidRPr="001C69A9">
        <w:rPr>
          <w:rFonts w:eastAsia="Calibri" w:cs="Times New Roman"/>
          <w:bCs/>
          <w:iCs/>
          <w:color w:val="000000" w:themeColor="text1"/>
          <w:sz w:val="24"/>
          <w:szCs w:val="24"/>
        </w:rPr>
        <w:t xml:space="preserve">, V., </w:t>
      </w:r>
      <w:proofErr w:type="spellStart"/>
      <w:r w:rsidRPr="001C69A9">
        <w:rPr>
          <w:rFonts w:eastAsia="Calibri" w:cs="Times New Roman"/>
          <w:bCs/>
          <w:iCs/>
          <w:color w:val="000000" w:themeColor="text1"/>
          <w:sz w:val="24"/>
          <w:szCs w:val="24"/>
        </w:rPr>
        <w:t>Karaman</w:t>
      </w:r>
      <w:proofErr w:type="spellEnd"/>
      <w:r w:rsidRPr="001C69A9">
        <w:rPr>
          <w:rFonts w:eastAsia="Calibri" w:cs="Times New Roman"/>
          <w:bCs/>
          <w:iCs/>
          <w:color w:val="000000" w:themeColor="text1"/>
          <w:sz w:val="24"/>
          <w:szCs w:val="24"/>
        </w:rPr>
        <w:t xml:space="preserve">, O., </w:t>
      </w:r>
      <w:proofErr w:type="spellStart"/>
      <w:r w:rsidRPr="001C69A9">
        <w:rPr>
          <w:rFonts w:eastAsia="Calibri" w:cs="Times New Roman"/>
          <w:bCs/>
          <w:iCs/>
          <w:color w:val="000000" w:themeColor="text1"/>
          <w:sz w:val="24"/>
          <w:szCs w:val="24"/>
        </w:rPr>
        <w:t>Bader</w:t>
      </w:r>
      <w:proofErr w:type="spellEnd"/>
      <w:r w:rsidRPr="001C69A9">
        <w:rPr>
          <w:rFonts w:eastAsia="Calibri" w:cs="Times New Roman"/>
          <w:bCs/>
          <w:iCs/>
          <w:color w:val="000000" w:themeColor="text1"/>
          <w:sz w:val="24"/>
          <w:szCs w:val="24"/>
        </w:rPr>
        <w:t xml:space="preserve">, S., </w:t>
      </w:r>
      <w:proofErr w:type="spellStart"/>
      <w:r w:rsidRPr="001C69A9">
        <w:rPr>
          <w:rFonts w:eastAsia="Calibri" w:cs="Times New Roman"/>
          <w:bCs/>
          <w:iCs/>
          <w:color w:val="000000" w:themeColor="text1"/>
          <w:sz w:val="24"/>
          <w:szCs w:val="24"/>
        </w:rPr>
        <w:t>Pochinkova</w:t>
      </w:r>
      <w:proofErr w:type="spellEnd"/>
      <w:r w:rsidRPr="001C69A9">
        <w:rPr>
          <w:rFonts w:eastAsia="Calibri" w:cs="Times New Roman"/>
          <w:bCs/>
          <w:iCs/>
          <w:color w:val="000000" w:themeColor="text1"/>
          <w:sz w:val="24"/>
          <w:szCs w:val="24"/>
        </w:rPr>
        <w:t xml:space="preserve">, M., &amp; </w:t>
      </w:r>
      <w:proofErr w:type="spellStart"/>
      <w:r w:rsidRPr="001C69A9">
        <w:rPr>
          <w:rFonts w:eastAsia="Calibri" w:cs="Times New Roman"/>
          <w:bCs/>
          <w:iCs/>
          <w:color w:val="000000" w:themeColor="text1"/>
          <w:sz w:val="24"/>
          <w:szCs w:val="24"/>
        </w:rPr>
        <w:t>Stepanenko</w:t>
      </w:r>
      <w:proofErr w:type="spellEnd"/>
      <w:r w:rsidRPr="001C69A9">
        <w:rPr>
          <w:rFonts w:eastAsia="Calibri" w:cs="Times New Roman"/>
          <w:bCs/>
          <w:iCs/>
          <w:color w:val="000000" w:themeColor="text1"/>
          <w:sz w:val="24"/>
          <w:szCs w:val="24"/>
        </w:rPr>
        <w:t xml:space="preserve">, V.  </w:t>
      </w:r>
      <w:proofErr w:type="spellStart"/>
      <w:r w:rsidRPr="001C69A9">
        <w:rPr>
          <w:rFonts w:eastAsia="Calibri" w:cs="Times New Roman"/>
          <w:bCs/>
          <w:iCs/>
          <w:color w:val="000000" w:themeColor="text1"/>
          <w:sz w:val="24"/>
          <w:szCs w:val="24"/>
        </w:rPr>
        <w:t>Critical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thinking</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information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security</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factor</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the</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modern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world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Social</w:t>
      </w:r>
      <w:proofErr w:type="spellEnd"/>
      <w:r w:rsidRPr="001C69A9">
        <w:rPr>
          <w:rFonts w:eastAsia="Calibri" w:cs="Times New Roman"/>
          <w:bCs/>
          <w:iCs/>
          <w:color w:val="000000" w:themeColor="text1"/>
          <w:sz w:val="24"/>
          <w:szCs w:val="24"/>
        </w:rPr>
        <w:t xml:space="preserve"> &amp; </w:t>
      </w:r>
      <w:proofErr w:type="spellStart"/>
      <w:r w:rsidRPr="001C69A9">
        <w:rPr>
          <w:rFonts w:eastAsia="Calibri" w:cs="Times New Roman"/>
          <w:bCs/>
          <w:iCs/>
          <w:color w:val="000000" w:themeColor="text1"/>
          <w:sz w:val="24"/>
          <w:szCs w:val="24"/>
        </w:rPr>
        <w:t>Legal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Studios</w:t>
      </w:r>
      <w:proofErr w:type="spellEnd"/>
      <w:r w:rsidRPr="001C69A9">
        <w:rPr>
          <w:rFonts w:eastAsia="Calibri" w:cs="Times New Roman"/>
          <w:bCs/>
          <w:iCs/>
          <w:color w:val="000000" w:themeColor="text1"/>
          <w:sz w:val="24"/>
          <w:szCs w:val="24"/>
        </w:rPr>
        <w:t xml:space="preserve">, 2023. 6(3), 67-74. </w:t>
      </w:r>
      <w:proofErr w:type="spellStart"/>
      <w:r w:rsidRPr="001C69A9">
        <w:rPr>
          <w:rFonts w:eastAsia="Calibri" w:cs="Times New Roman"/>
          <w:bCs/>
          <w:iCs/>
          <w:color w:val="000000" w:themeColor="text1"/>
          <w:sz w:val="24"/>
          <w:szCs w:val="24"/>
        </w:rPr>
        <w:t>doi</w:t>
      </w:r>
      <w:proofErr w:type="spellEnd"/>
      <w:r w:rsidRPr="001C69A9">
        <w:rPr>
          <w:rFonts w:eastAsia="Calibri" w:cs="Times New Roman"/>
          <w:bCs/>
          <w:iCs/>
          <w:color w:val="000000" w:themeColor="text1"/>
          <w:sz w:val="24"/>
          <w:szCs w:val="24"/>
        </w:rPr>
        <w:t xml:space="preserve">: 10.32518/sals3.2023.67 </w:t>
      </w:r>
      <w:proofErr w:type="spellStart"/>
      <w:r w:rsidRPr="001C69A9">
        <w:rPr>
          <w:rFonts w:eastAsia="Calibri" w:cs="Times New Roman"/>
          <w:bCs/>
          <w:iCs/>
          <w:color w:val="000000" w:themeColor="text1"/>
          <w:sz w:val="24"/>
          <w:szCs w:val="24"/>
        </w:rPr>
        <w:t>Scopus</w:t>
      </w:r>
      <w:proofErr w:type="spellEnd"/>
    </w:p>
    <w:p w14:paraId="01843C17"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Maryna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Yepikhina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Svitlana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Bader</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Svitlana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Makarenko</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Нanna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Zazharska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Liudmyla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Varianytsia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Innovative</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Approaches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to</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Training</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Future</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Specialists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Preschool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Crisis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Situations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International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Electronic</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Journal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of</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Elementary</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2025. Vol.17. №5. Р.708-720. </w:t>
      </w:r>
      <w:hyperlink r:id="rId16" w:history="1">
        <w:r w:rsidRPr="001C69A9">
          <w:rPr>
            <w:rStyle w:val="aa"/>
            <w:rFonts w:eastAsia="Calibri" w:cs="Times New Roman"/>
            <w:bCs/>
            <w:iCs/>
            <w:sz w:val="24"/>
            <w:szCs w:val="24"/>
          </w:rPr>
          <w:t>https://iejee.com/index.php/IEJEE/article/view/2481/738</w:t>
        </w:r>
      </w:hyperlink>
    </w:p>
    <w:p w14:paraId="4901EBE9"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Olha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Vasko</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Maryna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Yepikhina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Denys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Derevianko</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Anna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Fedorchuk</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Vita</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Pavlenko</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The</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impact</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of</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information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technologies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learning</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analysis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of</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innovative</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methods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strategies</w:t>
      </w:r>
      <w:proofErr w:type="spellEnd"/>
      <w:r w:rsidRPr="001C69A9">
        <w:rPr>
          <w:rFonts w:eastAsia="Calibri" w:cs="Times New Roman"/>
          <w:bCs/>
          <w:iCs/>
          <w:color w:val="000000" w:themeColor="text1"/>
          <w:sz w:val="24"/>
          <w:szCs w:val="24"/>
        </w:rPr>
        <w:t xml:space="preserve">. AD ALTA: </w:t>
      </w:r>
      <w:proofErr w:type="spellStart"/>
      <w:r w:rsidRPr="001C69A9">
        <w:rPr>
          <w:rFonts w:eastAsia="Calibri" w:cs="Times New Roman"/>
          <w:bCs/>
          <w:iCs/>
          <w:color w:val="000000" w:themeColor="text1"/>
          <w:sz w:val="24"/>
          <w:szCs w:val="24"/>
        </w:rPr>
        <w:t>Journal</w:t>
      </w:r>
      <w:proofErr w:type="spellEnd"/>
      <w:r w:rsidRPr="001C69A9">
        <w:rPr>
          <w:rFonts w:eastAsia="Calibri" w:cs="Times New Roman"/>
          <w:bCs/>
          <w:iCs/>
          <w:color w:val="000000" w:themeColor="text1"/>
          <w:sz w:val="24"/>
          <w:szCs w:val="24"/>
        </w:rPr>
        <w:t xml:space="preserve"> of </w:t>
      </w:r>
      <w:proofErr w:type="spellStart"/>
      <w:r w:rsidRPr="001C69A9">
        <w:rPr>
          <w:rFonts w:eastAsia="Calibri" w:cs="Times New Roman"/>
          <w:bCs/>
          <w:iCs/>
          <w:color w:val="000000" w:themeColor="text1"/>
          <w:sz w:val="24"/>
          <w:szCs w:val="24"/>
        </w:rPr>
        <w:t>Interdisciplinary</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Research</w:t>
      </w:r>
      <w:proofErr w:type="spellEnd"/>
      <w:r w:rsidRPr="001C69A9">
        <w:rPr>
          <w:rFonts w:eastAsia="Calibri" w:cs="Times New Roman"/>
          <w:bCs/>
          <w:iCs/>
          <w:color w:val="000000" w:themeColor="text1"/>
          <w:sz w:val="24"/>
          <w:szCs w:val="24"/>
        </w:rPr>
        <w:t xml:space="preserve">. Т. 14, № 1-XLII. </w:t>
      </w:r>
      <w:proofErr w:type="spellStart"/>
      <w:r w:rsidRPr="001C69A9">
        <w:rPr>
          <w:rFonts w:eastAsia="Calibri" w:cs="Times New Roman"/>
          <w:bCs/>
          <w:iCs/>
          <w:color w:val="000000" w:themeColor="text1"/>
          <w:sz w:val="24"/>
          <w:szCs w:val="24"/>
        </w:rPr>
        <w:t>pp</w:t>
      </w:r>
      <w:proofErr w:type="spellEnd"/>
      <w:r w:rsidRPr="001C69A9">
        <w:rPr>
          <w:rFonts w:eastAsia="Calibri" w:cs="Times New Roman"/>
          <w:bCs/>
          <w:iCs/>
          <w:color w:val="000000" w:themeColor="text1"/>
          <w:sz w:val="24"/>
          <w:szCs w:val="24"/>
        </w:rPr>
        <w:t xml:space="preserve">. 225-229. ISSN 1804-7890. https://www.magnanimitas.cz/ADALTA/140142/papers/I_38.pdf </w:t>
      </w:r>
    </w:p>
    <w:p w14:paraId="69C43444"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Yepikhina</w:t>
      </w:r>
      <w:proofErr w:type="spellEnd"/>
      <w:r w:rsidRPr="001C69A9">
        <w:rPr>
          <w:rFonts w:eastAsia="Calibri" w:cs="Times New Roman"/>
          <w:bCs/>
          <w:iCs/>
          <w:color w:val="000000" w:themeColor="text1"/>
          <w:sz w:val="24"/>
          <w:szCs w:val="24"/>
        </w:rPr>
        <w:t xml:space="preserve">, M. ., </w:t>
      </w:r>
      <w:proofErr w:type="spellStart"/>
      <w:r w:rsidRPr="001C69A9">
        <w:rPr>
          <w:rFonts w:eastAsia="Calibri" w:cs="Times New Roman"/>
          <w:bCs/>
          <w:iCs/>
          <w:color w:val="000000" w:themeColor="text1"/>
          <w:sz w:val="24"/>
          <w:szCs w:val="24"/>
        </w:rPr>
        <w:t>Bader</w:t>
      </w:r>
      <w:proofErr w:type="spellEnd"/>
      <w:r w:rsidRPr="001C69A9">
        <w:rPr>
          <w:rFonts w:eastAsia="Calibri" w:cs="Times New Roman"/>
          <w:bCs/>
          <w:iCs/>
          <w:color w:val="000000" w:themeColor="text1"/>
          <w:sz w:val="24"/>
          <w:szCs w:val="24"/>
        </w:rPr>
        <w:t xml:space="preserve">, S., </w:t>
      </w:r>
      <w:proofErr w:type="spellStart"/>
      <w:r w:rsidRPr="001C69A9">
        <w:rPr>
          <w:rFonts w:eastAsia="Calibri" w:cs="Times New Roman"/>
          <w:bCs/>
          <w:iCs/>
          <w:color w:val="000000" w:themeColor="text1"/>
          <w:sz w:val="24"/>
          <w:szCs w:val="24"/>
        </w:rPr>
        <w:t>Makarenko</w:t>
      </w:r>
      <w:proofErr w:type="spellEnd"/>
      <w:r w:rsidRPr="001C69A9">
        <w:rPr>
          <w:rFonts w:eastAsia="Calibri" w:cs="Times New Roman"/>
          <w:bCs/>
          <w:iCs/>
          <w:color w:val="000000" w:themeColor="text1"/>
          <w:sz w:val="24"/>
          <w:szCs w:val="24"/>
        </w:rPr>
        <w:t xml:space="preserve">, S. ., </w:t>
      </w:r>
      <w:proofErr w:type="spellStart"/>
      <w:r w:rsidRPr="001C69A9">
        <w:rPr>
          <w:rFonts w:eastAsia="Calibri" w:cs="Times New Roman"/>
          <w:bCs/>
          <w:iCs/>
          <w:color w:val="000000" w:themeColor="text1"/>
          <w:sz w:val="24"/>
          <w:szCs w:val="24"/>
        </w:rPr>
        <w:t>Zazharska</w:t>
      </w:r>
      <w:proofErr w:type="spellEnd"/>
      <w:r w:rsidRPr="001C69A9">
        <w:rPr>
          <w:rFonts w:eastAsia="Calibri" w:cs="Times New Roman"/>
          <w:bCs/>
          <w:iCs/>
          <w:color w:val="000000" w:themeColor="text1"/>
          <w:sz w:val="24"/>
          <w:szCs w:val="24"/>
        </w:rPr>
        <w:t xml:space="preserve"> Н.., &amp; </w:t>
      </w:r>
      <w:proofErr w:type="spellStart"/>
      <w:r w:rsidRPr="001C69A9">
        <w:rPr>
          <w:rFonts w:eastAsia="Calibri" w:cs="Times New Roman"/>
          <w:bCs/>
          <w:iCs/>
          <w:color w:val="000000" w:themeColor="text1"/>
          <w:sz w:val="24"/>
          <w:szCs w:val="24"/>
        </w:rPr>
        <w:t>Varianytsia</w:t>
      </w:r>
      <w:proofErr w:type="spellEnd"/>
      <w:r w:rsidRPr="001C69A9">
        <w:rPr>
          <w:rFonts w:eastAsia="Calibri" w:cs="Times New Roman"/>
          <w:bCs/>
          <w:iCs/>
          <w:color w:val="000000" w:themeColor="text1"/>
          <w:sz w:val="24"/>
          <w:szCs w:val="24"/>
        </w:rPr>
        <w:t xml:space="preserve">, L. . (2025). </w:t>
      </w:r>
      <w:proofErr w:type="spellStart"/>
      <w:r w:rsidRPr="001C69A9">
        <w:rPr>
          <w:rFonts w:eastAsia="Calibri" w:cs="Times New Roman"/>
          <w:bCs/>
          <w:iCs/>
          <w:color w:val="000000" w:themeColor="text1"/>
          <w:sz w:val="24"/>
          <w:szCs w:val="24"/>
        </w:rPr>
        <w:t>Innovative</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Approaches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to</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Training</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Future</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Specialists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Preschool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Crisis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Situations</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International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Electronic</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Journal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of</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Elementary</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17(5), 708–720. </w:t>
      </w:r>
      <w:proofErr w:type="spellStart"/>
      <w:r w:rsidRPr="001C69A9">
        <w:rPr>
          <w:rFonts w:eastAsia="Calibri" w:cs="Times New Roman"/>
          <w:bCs/>
          <w:iCs/>
          <w:color w:val="000000" w:themeColor="text1"/>
          <w:sz w:val="24"/>
          <w:szCs w:val="24"/>
        </w:rPr>
        <w:t>Retrieved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from</w:t>
      </w:r>
      <w:proofErr w:type="spellEnd"/>
      <w:r w:rsidRPr="001C69A9">
        <w:rPr>
          <w:rFonts w:eastAsia="Calibri" w:cs="Times New Roman"/>
          <w:bCs/>
          <w:iCs/>
          <w:color w:val="000000" w:themeColor="text1"/>
          <w:sz w:val="24"/>
          <w:szCs w:val="24"/>
        </w:rPr>
        <w:t xml:space="preserve"> https://iejee.com/index.php/IEJEE/article/view/2481 </w:t>
      </w:r>
      <w:proofErr w:type="spellStart"/>
      <w:r w:rsidRPr="001C69A9">
        <w:rPr>
          <w:rFonts w:eastAsia="Calibri" w:cs="Times New Roman"/>
          <w:bCs/>
          <w:iCs/>
          <w:color w:val="000000" w:themeColor="text1"/>
          <w:sz w:val="24"/>
          <w:szCs w:val="24"/>
        </w:rPr>
        <w:t>Scopus</w:t>
      </w:r>
      <w:proofErr w:type="spellEnd"/>
    </w:p>
    <w:p w14:paraId="27160C37"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 </w:t>
      </w:r>
      <w:proofErr w:type="spellStart"/>
      <w:r w:rsidRPr="001C69A9">
        <w:rPr>
          <w:rFonts w:eastAsia="Calibri" w:cs="Times New Roman"/>
          <w:bCs/>
          <w:iCs/>
          <w:color w:val="000000" w:themeColor="text1"/>
          <w:sz w:val="24"/>
          <w:szCs w:val="24"/>
        </w:rPr>
        <w:t>Єпіхіна</w:t>
      </w:r>
      <w:proofErr w:type="spellEnd"/>
      <w:r w:rsidRPr="001C69A9">
        <w:rPr>
          <w:rFonts w:eastAsia="Calibri" w:cs="Times New Roman"/>
          <w:bCs/>
          <w:iCs/>
          <w:color w:val="000000" w:themeColor="text1"/>
          <w:sz w:val="24"/>
          <w:szCs w:val="24"/>
        </w:rPr>
        <w:t xml:space="preserve"> М. Роль вихователя в управлінні громадянським вихованням дошкільника. Інноваційна педагогіка. 2025. </w:t>
      </w:r>
      <w:proofErr w:type="spellStart"/>
      <w:r w:rsidRPr="001C69A9">
        <w:rPr>
          <w:rFonts w:eastAsia="Calibri" w:cs="Times New Roman"/>
          <w:bCs/>
          <w:iCs/>
          <w:color w:val="000000" w:themeColor="text1"/>
          <w:sz w:val="24"/>
          <w:szCs w:val="24"/>
        </w:rPr>
        <w:t>Вип</w:t>
      </w:r>
      <w:proofErr w:type="spellEnd"/>
      <w:r w:rsidRPr="001C69A9">
        <w:rPr>
          <w:rFonts w:eastAsia="Calibri" w:cs="Times New Roman"/>
          <w:bCs/>
          <w:iCs/>
          <w:color w:val="000000" w:themeColor="text1"/>
          <w:sz w:val="24"/>
          <w:szCs w:val="24"/>
        </w:rPr>
        <w:t xml:space="preserve">. 86. Т. 1. С. 193-196.  </w:t>
      </w:r>
      <w:hyperlink r:id="rId17" w:history="1">
        <w:r w:rsidRPr="001C69A9">
          <w:rPr>
            <w:rStyle w:val="aa"/>
            <w:rFonts w:eastAsia="Calibri" w:cs="Times New Roman"/>
            <w:bCs/>
            <w:iCs/>
            <w:sz w:val="24"/>
            <w:szCs w:val="24"/>
          </w:rPr>
          <w:t>http://www.innovpedagogy.od.ua/archives/2025/86/part_1/37.pdf</w:t>
        </w:r>
      </w:hyperlink>
    </w:p>
    <w:p w14:paraId="13DF68F5"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 Педагогічні технології формування академічної доброчесності у майбутніх вихователів ЗДО у процесі професійної підготовки. Інноваційна педагогіка. 2025. №79. Т.1. С. 124-127. http://www.innovpedagogy.od.ua/archives/2025/79/part_1/24.pdf</w:t>
      </w:r>
    </w:p>
    <w:p w14:paraId="7CCA43B6"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 </w:t>
      </w:r>
      <w:proofErr w:type="spellStart"/>
      <w:r w:rsidRPr="001C69A9">
        <w:rPr>
          <w:rFonts w:eastAsia="Calibri" w:cs="Times New Roman"/>
          <w:bCs/>
          <w:iCs/>
          <w:color w:val="000000" w:themeColor="text1"/>
          <w:sz w:val="24"/>
          <w:szCs w:val="24"/>
        </w:rPr>
        <w:t>Гречишкіна</w:t>
      </w:r>
      <w:proofErr w:type="spellEnd"/>
      <w:r w:rsidRPr="001C69A9">
        <w:rPr>
          <w:rFonts w:eastAsia="Calibri" w:cs="Times New Roman"/>
          <w:bCs/>
          <w:iCs/>
          <w:color w:val="000000" w:themeColor="text1"/>
          <w:sz w:val="24"/>
          <w:szCs w:val="24"/>
        </w:rPr>
        <w:t xml:space="preserve"> І., Варяниця Л. Аналіз нормативно-правової бази України щодо специфіки виховання дітей раннього віку. Інноваційна педагогіка. 2025. №81. Т.2. С. 149-152.</w:t>
      </w:r>
    </w:p>
    <w:p w14:paraId="76948C9C"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Базовий компонент дошкільної освіти в Україні. URL: </w:t>
      </w:r>
      <w:hyperlink r:id="rId18" w:history="1">
        <w:r w:rsidRPr="001C69A9">
          <w:rPr>
            <w:rStyle w:val="aa"/>
            <w:rFonts w:eastAsia="Calibri" w:cs="Times New Roman"/>
            <w:bCs/>
            <w:iCs/>
            <w:sz w:val="24"/>
            <w:szCs w:val="24"/>
          </w:rPr>
          <w:t>http://mon.gov.ua/activity/education/doshkilna/basic1/</w:t>
        </w:r>
      </w:hyperlink>
    </w:p>
    <w:p w14:paraId="3BE3214D"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sz w:val="24"/>
          <w:szCs w:val="24"/>
        </w:rPr>
        <w:t>Белікова</w:t>
      </w:r>
      <w:proofErr w:type="spellEnd"/>
      <w:r w:rsidRPr="001C69A9">
        <w:rPr>
          <w:rFonts w:eastAsia="Calibri" w:cs="Times New Roman"/>
          <w:sz w:val="24"/>
          <w:szCs w:val="24"/>
        </w:rPr>
        <w:t xml:space="preserve"> В.В. Програма та методичні вказівки до педагогічної практики / за </w:t>
      </w:r>
      <w:proofErr w:type="spellStart"/>
      <w:r w:rsidRPr="001C69A9">
        <w:rPr>
          <w:rFonts w:eastAsia="Calibri" w:cs="Times New Roman"/>
          <w:sz w:val="24"/>
          <w:szCs w:val="24"/>
        </w:rPr>
        <w:t>заг</w:t>
      </w:r>
      <w:proofErr w:type="spellEnd"/>
      <w:r w:rsidRPr="001C69A9">
        <w:rPr>
          <w:rFonts w:eastAsia="Calibri" w:cs="Times New Roman"/>
          <w:sz w:val="24"/>
          <w:szCs w:val="24"/>
        </w:rPr>
        <w:t xml:space="preserve">. ред. </w:t>
      </w:r>
      <w:proofErr w:type="spellStart"/>
      <w:r w:rsidRPr="001C69A9">
        <w:rPr>
          <w:rFonts w:eastAsia="Calibri" w:cs="Times New Roman"/>
          <w:sz w:val="24"/>
          <w:szCs w:val="24"/>
        </w:rPr>
        <w:t>О.Е.Коваленко</w:t>
      </w:r>
      <w:proofErr w:type="spellEnd"/>
      <w:r w:rsidRPr="001C69A9">
        <w:rPr>
          <w:rFonts w:eastAsia="Calibri" w:cs="Times New Roman"/>
          <w:sz w:val="24"/>
          <w:szCs w:val="24"/>
        </w:rPr>
        <w:t xml:space="preserve">. Харків: УІПА, 2021. 43 с. </w:t>
      </w:r>
    </w:p>
    <w:p w14:paraId="13815EB7"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Борисенко К., </w:t>
      </w:r>
      <w:proofErr w:type="spellStart"/>
      <w:r w:rsidRPr="001C69A9">
        <w:rPr>
          <w:rFonts w:eastAsia="Calibri" w:cs="Times New Roman"/>
          <w:bCs/>
          <w:iCs/>
          <w:color w:val="000000" w:themeColor="text1"/>
          <w:sz w:val="24"/>
          <w:szCs w:val="24"/>
        </w:rPr>
        <w:t>Єпіхіна</w:t>
      </w:r>
      <w:proofErr w:type="spellEnd"/>
      <w:r w:rsidRPr="001C69A9">
        <w:rPr>
          <w:rFonts w:eastAsia="Calibri" w:cs="Times New Roman"/>
          <w:bCs/>
          <w:iCs/>
          <w:color w:val="000000" w:themeColor="text1"/>
          <w:sz w:val="24"/>
          <w:szCs w:val="24"/>
        </w:rPr>
        <w:t xml:space="preserve"> М. Сутнісна характеристика категорії «педагогічна технологія» у науковій літературі. Актуальні питання гуманітарних наук. 2025.Вип. 85. Т1. С. 249-255. </w:t>
      </w:r>
      <w:hyperlink r:id="rId19" w:history="1">
        <w:r w:rsidRPr="001C69A9">
          <w:rPr>
            <w:rStyle w:val="aa"/>
            <w:rFonts w:eastAsia="Calibri" w:cs="Times New Roman"/>
            <w:bCs/>
            <w:iCs/>
            <w:sz w:val="24"/>
            <w:szCs w:val="24"/>
          </w:rPr>
          <w:t>https://aphn-journal.in.ua/archive/85_2025/part_1/40.pdf</w:t>
        </w:r>
      </w:hyperlink>
    </w:p>
    <w:p w14:paraId="651B60DB"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Вступ до спеціальності «Дошкільна освіта»: </w:t>
      </w:r>
      <w:proofErr w:type="spellStart"/>
      <w:r w:rsidRPr="001C69A9">
        <w:rPr>
          <w:rFonts w:eastAsia="Calibri" w:cs="Times New Roman"/>
          <w:bCs/>
          <w:iCs/>
          <w:color w:val="000000" w:themeColor="text1"/>
          <w:sz w:val="24"/>
          <w:szCs w:val="24"/>
        </w:rPr>
        <w:t>навч.посібник</w:t>
      </w:r>
      <w:proofErr w:type="spellEnd"/>
      <w:r w:rsidRPr="001C69A9">
        <w:rPr>
          <w:rFonts w:eastAsia="Calibri" w:cs="Times New Roman"/>
          <w:bCs/>
          <w:iCs/>
          <w:color w:val="000000" w:themeColor="text1"/>
          <w:sz w:val="24"/>
          <w:szCs w:val="24"/>
        </w:rPr>
        <w:t xml:space="preserve"> / </w:t>
      </w:r>
      <w:proofErr w:type="spellStart"/>
      <w:r w:rsidRPr="001C69A9">
        <w:rPr>
          <w:rFonts w:eastAsia="Calibri" w:cs="Times New Roman"/>
          <w:bCs/>
          <w:iCs/>
          <w:color w:val="000000" w:themeColor="text1"/>
          <w:sz w:val="24"/>
          <w:szCs w:val="24"/>
        </w:rPr>
        <w:t>укл</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Рогальська</w:t>
      </w:r>
      <w:proofErr w:type="spellEnd"/>
      <w:r w:rsidRPr="001C69A9">
        <w:rPr>
          <w:rFonts w:eastAsia="Calibri" w:cs="Times New Roman"/>
          <w:bCs/>
          <w:iCs/>
          <w:color w:val="000000" w:themeColor="text1"/>
          <w:sz w:val="24"/>
          <w:szCs w:val="24"/>
        </w:rPr>
        <w:t xml:space="preserve"> Н. В., Кривда В. С. Умань: </w:t>
      </w:r>
      <w:proofErr w:type="spellStart"/>
      <w:r w:rsidRPr="001C69A9">
        <w:rPr>
          <w:rFonts w:eastAsia="Calibri" w:cs="Times New Roman"/>
          <w:bCs/>
          <w:iCs/>
          <w:color w:val="000000" w:themeColor="text1"/>
          <w:sz w:val="24"/>
          <w:szCs w:val="24"/>
        </w:rPr>
        <w:t>Видавничо</w:t>
      </w:r>
      <w:proofErr w:type="spellEnd"/>
      <w:r w:rsidRPr="001C69A9">
        <w:rPr>
          <w:rFonts w:eastAsia="Calibri" w:cs="Times New Roman"/>
          <w:bCs/>
          <w:iCs/>
          <w:color w:val="000000" w:themeColor="text1"/>
          <w:sz w:val="24"/>
          <w:szCs w:val="24"/>
        </w:rPr>
        <w:t xml:space="preserve"> – поліграфічний центр «Візаві», 2012. 136 с.</w:t>
      </w:r>
    </w:p>
    <w:p w14:paraId="665F8B3F"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Гречишкіна</w:t>
      </w:r>
      <w:proofErr w:type="spellEnd"/>
      <w:r w:rsidRPr="001C69A9">
        <w:rPr>
          <w:rFonts w:eastAsia="Calibri" w:cs="Times New Roman"/>
          <w:bCs/>
          <w:iCs/>
          <w:color w:val="000000" w:themeColor="text1"/>
          <w:sz w:val="24"/>
          <w:szCs w:val="24"/>
        </w:rPr>
        <w:t xml:space="preserve"> І. А. Розвиток творчого потенціалу майбутнього вихователя як основа вдосконалення педагогічної майстерності Вісник Луганського національного університету імені Тараса Шевченка. Педагогічні науки. 2025. № 1. С. 181-189.</w:t>
      </w:r>
    </w:p>
    <w:p w14:paraId="7A6DD9FB"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 Державний стандарт дошкільної освіти: Постанова кабінету Міністрів України від 21.02.2018 № 87.  URL: https://zakon.rada.gov.ua/laws/show/87-2018- %D0%BF</w:t>
      </w:r>
    </w:p>
    <w:p w14:paraId="63507A2D"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Дитина: Освітня програма для дітей від двох до семи років / наук. кер. </w:t>
      </w:r>
      <w:proofErr w:type="spellStart"/>
      <w:r w:rsidRPr="001C69A9">
        <w:rPr>
          <w:rFonts w:eastAsia="Calibri" w:cs="Times New Roman"/>
          <w:bCs/>
          <w:iCs/>
          <w:color w:val="000000" w:themeColor="text1"/>
          <w:sz w:val="24"/>
          <w:szCs w:val="24"/>
        </w:rPr>
        <w:t>проєкту</w:t>
      </w:r>
      <w:proofErr w:type="spellEnd"/>
      <w:r w:rsidRPr="001C69A9">
        <w:rPr>
          <w:rFonts w:eastAsia="Calibri" w:cs="Times New Roman"/>
          <w:bCs/>
          <w:iCs/>
          <w:color w:val="000000" w:themeColor="text1"/>
          <w:sz w:val="24"/>
          <w:szCs w:val="24"/>
        </w:rPr>
        <w:t xml:space="preserve"> В.О. </w:t>
      </w:r>
      <w:proofErr w:type="spellStart"/>
      <w:r w:rsidRPr="001C69A9">
        <w:rPr>
          <w:rFonts w:eastAsia="Calibri" w:cs="Times New Roman"/>
          <w:bCs/>
          <w:iCs/>
          <w:color w:val="000000" w:themeColor="text1"/>
          <w:sz w:val="24"/>
          <w:szCs w:val="24"/>
        </w:rPr>
        <w:t>Огневюк</w:t>
      </w:r>
      <w:proofErr w:type="spellEnd"/>
      <w:r w:rsidRPr="001C69A9">
        <w:rPr>
          <w:rFonts w:eastAsia="Calibri" w:cs="Times New Roman"/>
          <w:bCs/>
          <w:iCs/>
          <w:color w:val="000000" w:themeColor="text1"/>
          <w:sz w:val="24"/>
          <w:szCs w:val="24"/>
        </w:rPr>
        <w:t xml:space="preserve"> ; </w:t>
      </w:r>
      <w:proofErr w:type="spellStart"/>
      <w:r w:rsidRPr="001C69A9">
        <w:rPr>
          <w:rFonts w:eastAsia="Calibri" w:cs="Times New Roman"/>
          <w:bCs/>
          <w:iCs/>
          <w:color w:val="000000" w:themeColor="text1"/>
          <w:sz w:val="24"/>
          <w:szCs w:val="24"/>
        </w:rPr>
        <w:t>авт</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кол</w:t>
      </w:r>
      <w:proofErr w:type="spellEnd"/>
      <w:r w:rsidRPr="001C69A9">
        <w:rPr>
          <w:rFonts w:eastAsia="Calibri" w:cs="Times New Roman"/>
          <w:bCs/>
          <w:iCs/>
          <w:color w:val="000000" w:themeColor="text1"/>
          <w:sz w:val="24"/>
          <w:szCs w:val="24"/>
        </w:rPr>
        <w:t xml:space="preserve">.: Г.В. </w:t>
      </w:r>
      <w:proofErr w:type="spellStart"/>
      <w:r w:rsidRPr="001C69A9">
        <w:rPr>
          <w:rFonts w:eastAsia="Calibri" w:cs="Times New Roman"/>
          <w:bCs/>
          <w:iCs/>
          <w:color w:val="000000" w:themeColor="text1"/>
          <w:sz w:val="24"/>
          <w:szCs w:val="24"/>
        </w:rPr>
        <w:t>Бєлєнька</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О.Л.Богініч</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В.М.Вертутіна</w:t>
      </w:r>
      <w:proofErr w:type="spellEnd"/>
      <w:r w:rsidRPr="001C69A9">
        <w:rPr>
          <w:rFonts w:eastAsia="Calibri" w:cs="Times New Roman"/>
          <w:bCs/>
          <w:iCs/>
          <w:color w:val="000000" w:themeColor="text1"/>
          <w:sz w:val="24"/>
          <w:szCs w:val="24"/>
        </w:rPr>
        <w:t xml:space="preserve"> (та 69 ін.); наук. ред. </w:t>
      </w:r>
      <w:proofErr w:type="spellStart"/>
      <w:r w:rsidRPr="001C69A9">
        <w:rPr>
          <w:rFonts w:eastAsia="Calibri" w:cs="Times New Roman"/>
          <w:bCs/>
          <w:iCs/>
          <w:color w:val="000000" w:themeColor="text1"/>
          <w:sz w:val="24"/>
          <w:szCs w:val="24"/>
        </w:rPr>
        <w:t>Г.В.Бєлєнька</w:t>
      </w:r>
      <w:proofErr w:type="spellEnd"/>
      <w:r w:rsidRPr="001C69A9">
        <w:rPr>
          <w:rFonts w:eastAsia="Calibri" w:cs="Times New Roman"/>
          <w:bCs/>
          <w:iCs/>
          <w:color w:val="000000" w:themeColor="text1"/>
          <w:sz w:val="24"/>
          <w:szCs w:val="24"/>
        </w:rPr>
        <w:t xml:space="preserve">; Київ, ун-т ім. </w:t>
      </w:r>
      <w:proofErr w:type="spellStart"/>
      <w:r w:rsidRPr="001C69A9">
        <w:rPr>
          <w:rFonts w:eastAsia="Calibri" w:cs="Times New Roman"/>
          <w:bCs/>
          <w:iCs/>
          <w:color w:val="000000" w:themeColor="text1"/>
          <w:sz w:val="24"/>
          <w:szCs w:val="24"/>
        </w:rPr>
        <w:t>Б.Грінченка</w:t>
      </w:r>
      <w:proofErr w:type="spellEnd"/>
      <w:r w:rsidRPr="001C69A9">
        <w:rPr>
          <w:rFonts w:eastAsia="Calibri" w:cs="Times New Roman"/>
          <w:bCs/>
          <w:iCs/>
          <w:color w:val="000000" w:themeColor="text1"/>
          <w:sz w:val="24"/>
          <w:szCs w:val="24"/>
        </w:rPr>
        <w:t xml:space="preserve">. Київ: Київ, ун-т ім. </w:t>
      </w:r>
      <w:proofErr w:type="spellStart"/>
      <w:r w:rsidRPr="001C69A9">
        <w:rPr>
          <w:rFonts w:eastAsia="Calibri" w:cs="Times New Roman"/>
          <w:bCs/>
          <w:iCs/>
          <w:color w:val="000000" w:themeColor="text1"/>
          <w:sz w:val="24"/>
          <w:szCs w:val="24"/>
        </w:rPr>
        <w:t>Б.Грінченка</w:t>
      </w:r>
      <w:proofErr w:type="spellEnd"/>
      <w:r w:rsidRPr="001C69A9">
        <w:rPr>
          <w:rFonts w:eastAsia="Calibri" w:cs="Times New Roman"/>
          <w:bCs/>
          <w:iCs/>
          <w:color w:val="000000" w:themeColor="text1"/>
          <w:sz w:val="24"/>
          <w:szCs w:val="24"/>
        </w:rPr>
        <w:t>, 2020. 440 с.</w:t>
      </w:r>
    </w:p>
    <w:p w14:paraId="216C0444"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Дитина: Освітня програма для дітей від двох до семи років / наук. кер. проекту В.О. </w:t>
      </w:r>
      <w:proofErr w:type="spellStart"/>
      <w:r w:rsidRPr="001C69A9">
        <w:rPr>
          <w:rFonts w:eastAsia="Calibri" w:cs="Times New Roman"/>
          <w:bCs/>
          <w:iCs/>
          <w:color w:val="000000" w:themeColor="text1"/>
          <w:sz w:val="24"/>
          <w:szCs w:val="24"/>
        </w:rPr>
        <w:t>Огнев’юк</w:t>
      </w:r>
      <w:proofErr w:type="spellEnd"/>
      <w:r w:rsidRPr="001C69A9">
        <w:rPr>
          <w:rFonts w:eastAsia="Calibri" w:cs="Times New Roman"/>
          <w:bCs/>
          <w:iCs/>
          <w:color w:val="000000" w:themeColor="text1"/>
          <w:sz w:val="24"/>
          <w:szCs w:val="24"/>
        </w:rPr>
        <w:t xml:space="preserve"> ; </w:t>
      </w:r>
      <w:proofErr w:type="spellStart"/>
      <w:r w:rsidRPr="001C69A9">
        <w:rPr>
          <w:rFonts w:eastAsia="Calibri" w:cs="Times New Roman"/>
          <w:bCs/>
          <w:iCs/>
          <w:color w:val="000000" w:themeColor="text1"/>
          <w:sz w:val="24"/>
          <w:szCs w:val="24"/>
        </w:rPr>
        <w:t>авт</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кол</w:t>
      </w:r>
      <w:proofErr w:type="spellEnd"/>
      <w:r w:rsidRPr="001C69A9">
        <w:rPr>
          <w:rFonts w:eastAsia="Calibri" w:cs="Times New Roman"/>
          <w:bCs/>
          <w:iCs/>
          <w:color w:val="000000" w:themeColor="text1"/>
          <w:sz w:val="24"/>
          <w:szCs w:val="24"/>
        </w:rPr>
        <w:t xml:space="preserve">.: Г.В. </w:t>
      </w:r>
      <w:proofErr w:type="spellStart"/>
      <w:r w:rsidRPr="001C69A9">
        <w:rPr>
          <w:rFonts w:eastAsia="Calibri" w:cs="Times New Roman"/>
          <w:bCs/>
          <w:iCs/>
          <w:color w:val="000000" w:themeColor="text1"/>
          <w:sz w:val="24"/>
          <w:szCs w:val="24"/>
        </w:rPr>
        <w:t>Бєлєнька</w:t>
      </w:r>
      <w:proofErr w:type="spellEnd"/>
      <w:r w:rsidRPr="001C69A9">
        <w:rPr>
          <w:rFonts w:eastAsia="Calibri" w:cs="Times New Roman"/>
          <w:bCs/>
          <w:iCs/>
          <w:color w:val="000000" w:themeColor="text1"/>
          <w:sz w:val="24"/>
          <w:szCs w:val="24"/>
        </w:rPr>
        <w:t xml:space="preserve">, О.Л. </w:t>
      </w:r>
      <w:proofErr w:type="spellStart"/>
      <w:r w:rsidRPr="001C69A9">
        <w:rPr>
          <w:rFonts w:eastAsia="Calibri" w:cs="Times New Roman"/>
          <w:bCs/>
          <w:iCs/>
          <w:color w:val="000000" w:themeColor="text1"/>
          <w:sz w:val="24"/>
          <w:szCs w:val="24"/>
        </w:rPr>
        <w:t>Богініч</w:t>
      </w:r>
      <w:proofErr w:type="spellEnd"/>
      <w:r w:rsidRPr="001C69A9">
        <w:rPr>
          <w:rFonts w:eastAsia="Calibri" w:cs="Times New Roman"/>
          <w:bCs/>
          <w:iCs/>
          <w:color w:val="000000" w:themeColor="text1"/>
          <w:sz w:val="24"/>
          <w:szCs w:val="24"/>
        </w:rPr>
        <w:t xml:space="preserve">, Н.І. </w:t>
      </w:r>
      <w:proofErr w:type="spellStart"/>
      <w:r w:rsidRPr="001C69A9">
        <w:rPr>
          <w:rFonts w:eastAsia="Calibri" w:cs="Times New Roman"/>
          <w:bCs/>
          <w:iCs/>
          <w:color w:val="000000" w:themeColor="text1"/>
          <w:sz w:val="24"/>
          <w:szCs w:val="24"/>
        </w:rPr>
        <w:t>Богданець</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Білоскаленко</w:t>
      </w:r>
      <w:proofErr w:type="spellEnd"/>
      <w:r w:rsidRPr="001C69A9">
        <w:rPr>
          <w:rFonts w:eastAsia="Calibri" w:cs="Times New Roman"/>
          <w:bCs/>
          <w:iCs/>
          <w:color w:val="000000" w:themeColor="text1"/>
          <w:sz w:val="24"/>
          <w:szCs w:val="24"/>
        </w:rPr>
        <w:t xml:space="preserve"> [та ін.] ; наук. ред.: Г.В. </w:t>
      </w:r>
      <w:proofErr w:type="spellStart"/>
      <w:r w:rsidRPr="001C69A9">
        <w:rPr>
          <w:rFonts w:eastAsia="Calibri" w:cs="Times New Roman"/>
          <w:bCs/>
          <w:iCs/>
          <w:color w:val="000000" w:themeColor="text1"/>
          <w:sz w:val="24"/>
          <w:szCs w:val="24"/>
        </w:rPr>
        <w:t>Бєлєнька</w:t>
      </w:r>
      <w:proofErr w:type="spellEnd"/>
      <w:r w:rsidRPr="001C69A9">
        <w:rPr>
          <w:rFonts w:eastAsia="Calibri" w:cs="Times New Roman"/>
          <w:bCs/>
          <w:iCs/>
          <w:color w:val="000000" w:themeColor="text1"/>
          <w:sz w:val="24"/>
          <w:szCs w:val="24"/>
        </w:rPr>
        <w:t xml:space="preserve">, М.А. </w:t>
      </w:r>
      <w:proofErr w:type="spellStart"/>
      <w:r w:rsidRPr="001C69A9">
        <w:rPr>
          <w:rFonts w:eastAsia="Calibri" w:cs="Times New Roman"/>
          <w:bCs/>
          <w:iCs/>
          <w:color w:val="000000" w:themeColor="text1"/>
          <w:sz w:val="24"/>
          <w:szCs w:val="24"/>
        </w:rPr>
        <w:t>Машовець</w:t>
      </w:r>
      <w:proofErr w:type="spellEnd"/>
      <w:r w:rsidRPr="001C69A9">
        <w:rPr>
          <w:rFonts w:eastAsia="Calibri" w:cs="Times New Roman"/>
          <w:bCs/>
          <w:iCs/>
          <w:color w:val="000000" w:themeColor="text1"/>
          <w:sz w:val="24"/>
          <w:szCs w:val="24"/>
        </w:rPr>
        <w:t xml:space="preserve"> ; Мін. </w:t>
      </w:r>
      <w:proofErr w:type="spellStart"/>
      <w:r w:rsidRPr="001C69A9">
        <w:rPr>
          <w:rFonts w:eastAsia="Calibri" w:cs="Times New Roman"/>
          <w:bCs/>
          <w:iCs/>
          <w:color w:val="000000" w:themeColor="text1"/>
          <w:sz w:val="24"/>
          <w:szCs w:val="24"/>
        </w:rPr>
        <w:t>осв</w:t>
      </w:r>
      <w:proofErr w:type="spellEnd"/>
      <w:r w:rsidRPr="001C69A9">
        <w:rPr>
          <w:rFonts w:eastAsia="Calibri" w:cs="Times New Roman"/>
          <w:bCs/>
          <w:iCs/>
          <w:color w:val="000000" w:themeColor="text1"/>
          <w:sz w:val="24"/>
          <w:szCs w:val="24"/>
        </w:rPr>
        <w:t>. і науки України, Київ. ун-т ім. Б. Грінченка. Київ: Київ. ун-т ім. Б. Грінченка, 2016. 304 с.</w:t>
      </w:r>
    </w:p>
    <w:p w14:paraId="47EC581B"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Докучаєва В,  </w:t>
      </w:r>
      <w:proofErr w:type="spellStart"/>
      <w:r w:rsidRPr="001C69A9">
        <w:rPr>
          <w:rFonts w:eastAsia="Calibri" w:cs="Times New Roman"/>
          <w:bCs/>
          <w:iCs/>
          <w:color w:val="000000" w:themeColor="text1"/>
          <w:sz w:val="24"/>
          <w:szCs w:val="24"/>
        </w:rPr>
        <w:t>Єпіхіна</w:t>
      </w:r>
      <w:proofErr w:type="spellEnd"/>
      <w:r w:rsidRPr="001C69A9">
        <w:rPr>
          <w:rFonts w:eastAsia="Calibri" w:cs="Times New Roman"/>
          <w:bCs/>
          <w:iCs/>
          <w:color w:val="000000" w:themeColor="text1"/>
          <w:sz w:val="24"/>
          <w:szCs w:val="24"/>
        </w:rPr>
        <w:t xml:space="preserve"> М. Академічна доброчесність в умовах відкритих інновацій.): Перспективи та інновації науки № 6(52) (2025 С. 364-373 URL: </w:t>
      </w:r>
      <w:hyperlink r:id="rId20" w:history="1">
        <w:r w:rsidRPr="001C69A9">
          <w:rPr>
            <w:rStyle w:val="aa"/>
            <w:rFonts w:eastAsia="Calibri" w:cs="Times New Roman"/>
            <w:bCs/>
            <w:iCs/>
            <w:sz w:val="24"/>
            <w:szCs w:val="24"/>
          </w:rPr>
          <w:t>https://doi.org/10.52058/2786-4952-2025-6(52)-364-373</w:t>
        </w:r>
      </w:hyperlink>
    </w:p>
    <w:p w14:paraId="50FCCE83"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lastRenderedPageBreak/>
        <w:t>Єпіхіна</w:t>
      </w:r>
      <w:proofErr w:type="spellEnd"/>
      <w:r w:rsidRPr="001C69A9">
        <w:rPr>
          <w:rFonts w:eastAsia="Calibri" w:cs="Times New Roman"/>
          <w:bCs/>
          <w:iCs/>
          <w:color w:val="000000" w:themeColor="text1"/>
          <w:sz w:val="24"/>
          <w:szCs w:val="24"/>
        </w:rPr>
        <w:t xml:space="preserve"> М. А. Феномен партнерства у сучасному педагогічному вимірі. Інноваційна педагогіка. 2022. </w:t>
      </w:r>
      <w:proofErr w:type="spellStart"/>
      <w:r w:rsidRPr="001C69A9">
        <w:rPr>
          <w:rFonts w:eastAsia="Calibri" w:cs="Times New Roman"/>
          <w:bCs/>
          <w:iCs/>
          <w:color w:val="000000" w:themeColor="text1"/>
          <w:sz w:val="24"/>
          <w:szCs w:val="24"/>
        </w:rPr>
        <w:t>Вип</w:t>
      </w:r>
      <w:proofErr w:type="spellEnd"/>
      <w:r w:rsidRPr="001C69A9">
        <w:rPr>
          <w:rFonts w:eastAsia="Calibri" w:cs="Times New Roman"/>
          <w:bCs/>
          <w:iCs/>
          <w:color w:val="000000" w:themeColor="text1"/>
          <w:sz w:val="24"/>
          <w:szCs w:val="24"/>
        </w:rPr>
        <w:t xml:space="preserve">. 51, Т.1. С.14-16. (стаття </w:t>
      </w:r>
      <w:proofErr w:type="spellStart"/>
      <w:r w:rsidRPr="001C69A9">
        <w:rPr>
          <w:rFonts w:eastAsia="Calibri" w:cs="Times New Roman"/>
          <w:bCs/>
          <w:iCs/>
          <w:color w:val="000000" w:themeColor="text1"/>
          <w:sz w:val="24"/>
          <w:szCs w:val="24"/>
        </w:rPr>
        <w:t>Index</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Copernicus</w:t>
      </w:r>
      <w:proofErr w:type="spellEnd"/>
      <w:r w:rsidRPr="001C69A9">
        <w:rPr>
          <w:rFonts w:eastAsia="Calibri" w:cs="Times New Roman"/>
          <w:bCs/>
          <w:iCs/>
          <w:color w:val="000000" w:themeColor="text1"/>
          <w:sz w:val="24"/>
          <w:szCs w:val="24"/>
        </w:rPr>
        <w:t xml:space="preserve">); Режим доступу: http://www.innovpedagogy.od.ua/archives/2022/51/part_1/2.pdf   </w:t>
      </w:r>
    </w:p>
    <w:p w14:paraId="0D8B551B"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Єпіхіна</w:t>
      </w:r>
      <w:proofErr w:type="spellEnd"/>
      <w:r w:rsidRPr="001C69A9">
        <w:rPr>
          <w:rFonts w:eastAsia="Calibri" w:cs="Times New Roman"/>
          <w:bCs/>
          <w:iCs/>
          <w:color w:val="000000" w:themeColor="text1"/>
          <w:sz w:val="24"/>
          <w:szCs w:val="24"/>
        </w:rPr>
        <w:t xml:space="preserve"> М. Реалізація ідей педагогічного партнерства у сучасному вимірі. Науковий вісник Ужгородського університету. Серія «Педагогіка. Соціальна робота». 2021. Випуск 1(48). С.133-137. (</w:t>
      </w:r>
      <w:proofErr w:type="spellStart"/>
      <w:r w:rsidRPr="001C69A9">
        <w:rPr>
          <w:rFonts w:eastAsia="Calibri" w:cs="Times New Roman"/>
          <w:bCs/>
          <w:iCs/>
          <w:color w:val="000000" w:themeColor="text1"/>
          <w:sz w:val="24"/>
          <w:szCs w:val="24"/>
        </w:rPr>
        <w:t>Index</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Copernicus</w:t>
      </w:r>
      <w:proofErr w:type="spellEnd"/>
      <w:r w:rsidRPr="001C69A9">
        <w:rPr>
          <w:rFonts w:eastAsia="Calibri" w:cs="Times New Roman"/>
          <w:bCs/>
          <w:iCs/>
          <w:color w:val="000000" w:themeColor="text1"/>
          <w:sz w:val="24"/>
          <w:szCs w:val="24"/>
        </w:rPr>
        <w:t>); Режим доступу: http://visnyk-ped.uzhnu.edu.ua/article/view/234920</w:t>
      </w:r>
    </w:p>
    <w:p w14:paraId="354C944C"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Методологічні основи формування лідерської компетентності майбутнього вихователя закладу дошкільної освіти. </w:t>
      </w:r>
      <w:proofErr w:type="spellStart"/>
      <w:r w:rsidRPr="001C69A9">
        <w:rPr>
          <w:rFonts w:eastAsia="Calibri" w:cs="Times New Roman"/>
          <w:bCs/>
          <w:iCs/>
          <w:color w:val="000000" w:themeColor="text1"/>
          <w:sz w:val="24"/>
          <w:szCs w:val="24"/>
        </w:rPr>
        <w:t>Slovak</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international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scientific</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journal</w:t>
      </w:r>
      <w:proofErr w:type="spellEnd"/>
      <w:r w:rsidRPr="001C69A9">
        <w:rPr>
          <w:rFonts w:eastAsia="Calibri" w:cs="Times New Roman"/>
          <w:bCs/>
          <w:iCs/>
          <w:color w:val="000000" w:themeColor="text1"/>
          <w:sz w:val="24"/>
          <w:szCs w:val="24"/>
        </w:rPr>
        <w:t xml:space="preserve">. 2023. №78. С. 102-105. https://doi.org/10.5281/zenodo.10369937 </w:t>
      </w:r>
    </w:p>
    <w:p w14:paraId="55E1F6E2"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Професійна діяльність вихователя в сучасному закладі дошкільної освіти.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xml:space="preserve">. 2023. №3(184) С. 14-25. https://doi.org/10.12958/2227-2747-2023-3(184)-14-25 </w:t>
      </w:r>
    </w:p>
    <w:p w14:paraId="58C91CAF"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Зажарська</w:t>
      </w:r>
      <w:proofErr w:type="spellEnd"/>
      <w:r w:rsidRPr="001C69A9">
        <w:rPr>
          <w:rFonts w:eastAsia="Calibri" w:cs="Times New Roman"/>
          <w:bCs/>
          <w:iCs/>
          <w:color w:val="000000" w:themeColor="text1"/>
          <w:sz w:val="24"/>
          <w:szCs w:val="24"/>
        </w:rPr>
        <w:t xml:space="preserve"> Г.П., </w:t>
      </w: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С.О. Методична робота  в закладах дошкільної роботи як засіб формування лідерської компетентності вихователів. </w:t>
      </w:r>
      <w:proofErr w:type="spellStart"/>
      <w:r w:rsidRPr="001C69A9">
        <w:rPr>
          <w:rFonts w:eastAsia="Calibri" w:cs="Times New Roman"/>
          <w:bCs/>
          <w:iCs/>
          <w:color w:val="000000" w:themeColor="text1"/>
          <w:sz w:val="24"/>
          <w:szCs w:val="24"/>
        </w:rPr>
        <w:t>Education</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and</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Pedagogical</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Science</w:t>
      </w:r>
      <w:proofErr w:type="spellEnd"/>
      <w:r w:rsidRPr="001C69A9">
        <w:rPr>
          <w:rFonts w:eastAsia="Calibri" w:cs="Times New Roman"/>
          <w:bCs/>
          <w:iCs/>
          <w:color w:val="000000" w:themeColor="text1"/>
          <w:sz w:val="24"/>
          <w:szCs w:val="24"/>
        </w:rPr>
        <w:t>. 2025. № 2 (189).  С. 20-27.  https://doi.org/10.12958/2227-2747-2025-2(189)-20-27</w:t>
      </w:r>
    </w:p>
    <w:p w14:paraId="365E4496"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Концепція освіти дітей раннього і дошкільного віку URL: https://dnz71.edu.vn.ua/uploads/tiger-1599493145.pdf</w:t>
      </w:r>
    </w:p>
    <w:p w14:paraId="5979EE41"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Мазоха</w:t>
      </w:r>
      <w:proofErr w:type="spellEnd"/>
      <w:r w:rsidRPr="001C69A9">
        <w:rPr>
          <w:rFonts w:eastAsia="Calibri" w:cs="Times New Roman"/>
          <w:bCs/>
          <w:iCs/>
          <w:color w:val="000000" w:themeColor="text1"/>
          <w:sz w:val="24"/>
          <w:szCs w:val="24"/>
        </w:rPr>
        <w:t xml:space="preserve"> Д.С., Опанасенко Н.І. Педагогіка: навчальний посібник. К.: Центр навчальної літератури, 2020. 232 c. </w:t>
      </w:r>
    </w:p>
    <w:p w14:paraId="35B6238F"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Максимюк</w:t>
      </w:r>
      <w:proofErr w:type="spellEnd"/>
      <w:r w:rsidRPr="001C69A9">
        <w:rPr>
          <w:rFonts w:eastAsia="Calibri" w:cs="Times New Roman"/>
          <w:bCs/>
          <w:iCs/>
          <w:color w:val="000000" w:themeColor="text1"/>
          <w:sz w:val="24"/>
          <w:szCs w:val="24"/>
        </w:rPr>
        <w:t xml:space="preserve"> С.П. Педагогіка: навчальний посібник. К.: Кондор, 2019. 667с.</w:t>
      </w:r>
    </w:p>
    <w:p w14:paraId="277EE6AA"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Мартиненко С.М., </w:t>
      </w:r>
      <w:proofErr w:type="spellStart"/>
      <w:r w:rsidRPr="001C69A9">
        <w:rPr>
          <w:rFonts w:eastAsia="Calibri" w:cs="Times New Roman"/>
          <w:bCs/>
          <w:iCs/>
          <w:color w:val="000000" w:themeColor="text1"/>
          <w:sz w:val="24"/>
          <w:szCs w:val="24"/>
        </w:rPr>
        <w:t>Хоружа</w:t>
      </w:r>
      <w:proofErr w:type="spellEnd"/>
      <w:r w:rsidRPr="001C69A9">
        <w:rPr>
          <w:rFonts w:eastAsia="Calibri" w:cs="Times New Roman"/>
          <w:bCs/>
          <w:iCs/>
          <w:color w:val="000000" w:themeColor="text1"/>
          <w:sz w:val="24"/>
          <w:szCs w:val="24"/>
        </w:rPr>
        <w:t xml:space="preserve"> Л.Л. Загальна педагогіка: навчальний посібник. К.: МАУП, 2021. 176 c.</w:t>
      </w:r>
    </w:p>
    <w:p w14:paraId="4A63C6B3"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Масловська</w:t>
      </w:r>
      <w:proofErr w:type="spellEnd"/>
      <w:r w:rsidRPr="001C69A9">
        <w:rPr>
          <w:rFonts w:eastAsia="Calibri" w:cs="Times New Roman"/>
          <w:bCs/>
          <w:iCs/>
          <w:color w:val="000000" w:themeColor="text1"/>
          <w:sz w:val="24"/>
          <w:szCs w:val="24"/>
        </w:rPr>
        <w:t xml:space="preserve"> І., </w:t>
      </w:r>
      <w:proofErr w:type="spellStart"/>
      <w:r w:rsidRPr="001C69A9">
        <w:rPr>
          <w:rFonts w:eastAsia="Calibri" w:cs="Times New Roman"/>
          <w:bCs/>
          <w:iCs/>
          <w:color w:val="000000" w:themeColor="text1"/>
          <w:sz w:val="24"/>
          <w:szCs w:val="24"/>
        </w:rPr>
        <w:t>Бадер</w:t>
      </w:r>
      <w:proofErr w:type="spellEnd"/>
      <w:r w:rsidRPr="001C69A9">
        <w:rPr>
          <w:rFonts w:eastAsia="Calibri" w:cs="Times New Roman"/>
          <w:bCs/>
          <w:iCs/>
          <w:color w:val="000000" w:themeColor="text1"/>
          <w:sz w:val="24"/>
          <w:szCs w:val="24"/>
        </w:rPr>
        <w:t xml:space="preserve"> С., </w:t>
      </w:r>
      <w:proofErr w:type="spellStart"/>
      <w:r w:rsidRPr="001C69A9">
        <w:rPr>
          <w:rFonts w:eastAsia="Calibri" w:cs="Times New Roman"/>
          <w:bCs/>
          <w:iCs/>
          <w:color w:val="000000" w:themeColor="text1"/>
          <w:sz w:val="24"/>
          <w:szCs w:val="24"/>
        </w:rPr>
        <w:t>Єпіхіна</w:t>
      </w:r>
      <w:proofErr w:type="spellEnd"/>
      <w:r w:rsidRPr="001C69A9">
        <w:rPr>
          <w:rFonts w:eastAsia="Calibri" w:cs="Times New Roman"/>
          <w:bCs/>
          <w:iCs/>
          <w:color w:val="000000" w:themeColor="text1"/>
          <w:sz w:val="24"/>
          <w:szCs w:val="24"/>
        </w:rPr>
        <w:t xml:space="preserve"> М. </w:t>
      </w:r>
      <w:proofErr w:type="spellStart"/>
      <w:r w:rsidRPr="001C69A9">
        <w:rPr>
          <w:rFonts w:eastAsia="Calibri" w:cs="Times New Roman"/>
          <w:bCs/>
          <w:iCs/>
          <w:color w:val="000000" w:themeColor="text1"/>
          <w:sz w:val="24"/>
          <w:szCs w:val="24"/>
        </w:rPr>
        <w:t>Kimochis</w:t>
      </w:r>
      <w:proofErr w:type="spellEnd"/>
      <w:r w:rsidRPr="001C69A9">
        <w:rPr>
          <w:rFonts w:eastAsia="Calibri" w:cs="Times New Roman"/>
          <w:bCs/>
          <w:iCs/>
          <w:color w:val="000000" w:themeColor="text1"/>
          <w:sz w:val="24"/>
          <w:szCs w:val="24"/>
        </w:rPr>
        <w:t xml:space="preserve"> як інноваційна технологія роботи з дітьми раннього і дошкільного віку. Науковий вісник Ужгородського університету. Серія «Педагогіка. Соціальна робота». 2025. Вип.1(56). Т.1. С.127-131. file:///C:/Users/%D0%BF%D0%BA/Downloads/330051-%D0%A2%D0%B5%D0%BA%D1%81%D1%82%20%D1%81%D1%82%D0%B0%D1%82%D1%82%D1%96-766044-2-10-20251005.pdf </w:t>
      </w:r>
    </w:p>
    <w:p w14:paraId="70CA8AAE"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Педагогічний супровід практичної підготовки студентів спеціальності 012 Дошкільна освіта: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 xml:space="preserve">.-метод. </w:t>
      </w:r>
      <w:proofErr w:type="spellStart"/>
      <w:r w:rsidRPr="001C69A9">
        <w:rPr>
          <w:rFonts w:eastAsia="Calibri" w:cs="Times New Roman"/>
          <w:bCs/>
          <w:iCs/>
          <w:color w:val="000000" w:themeColor="text1"/>
          <w:sz w:val="24"/>
          <w:szCs w:val="24"/>
        </w:rPr>
        <w:t>посіб</w:t>
      </w:r>
      <w:proofErr w:type="spellEnd"/>
      <w:r w:rsidRPr="001C69A9">
        <w:rPr>
          <w:rFonts w:eastAsia="Calibri" w:cs="Times New Roman"/>
          <w:bCs/>
          <w:iCs/>
          <w:color w:val="000000" w:themeColor="text1"/>
          <w:sz w:val="24"/>
          <w:szCs w:val="24"/>
        </w:rPr>
        <w:t xml:space="preserve">. / МОН України, Уманський </w:t>
      </w:r>
      <w:proofErr w:type="spellStart"/>
      <w:r w:rsidRPr="001C69A9">
        <w:rPr>
          <w:rFonts w:eastAsia="Calibri" w:cs="Times New Roman"/>
          <w:bCs/>
          <w:iCs/>
          <w:color w:val="000000" w:themeColor="text1"/>
          <w:sz w:val="24"/>
          <w:szCs w:val="24"/>
        </w:rPr>
        <w:t>держ</w:t>
      </w:r>
      <w:proofErr w:type="spellEnd"/>
      <w:r w:rsidRPr="001C69A9">
        <w:rPr>
          <w:rFonts w:eastAsia="Calibri" w:cs="Times New Roman"/>
          <w:bCs/>
          <w:iCs/>
          <w:color w:val="000000" w:themeColor="text1"/>
          <w:sz w:val="24"/>
          <w:szCs w:val="24"/>
        </w:rPr>
        <w:t xml:space="preserve">. пед. ун-т імені Павла Тичини; уклад.: Т. М. Дука, І. Ю. </w:t>
      </w:r>
      <w:proofErr w:type="spellStart"/>
      <w:r w:rsidRPr="001C69A9">
        <w:rPr>
          <w:rFonts w:eastAsia="Calibri" w:cs="Times New Roman"/>
          <w:bCs/>
          <w:iCs/>
          <w:color w:val="000000" w:themeColor="text1"/>
          <w:sz w:val="24"/>
          <w:szCs w:val="24"/>
        </w:rPr>
        <w:t>Підлипняк</w:t>
      </w:r>
      <w:proofErr w:type="spellEnd"/>
      <w:r w:rsidRPr="001C69A9">
        <w:rPr>
          <w:rFonts w:eastAsia="Calibri" w:cs="Times New Roman"/>
          <w:bCs/>
          <w:iCs/>
          <w:color w:val="000000" w:themeColor="text1"/>
          <w:sz w:val="24"/>
          <w:szCs w:val="24"/>
        </w:rPr>
        <w:t>. Умань: Візаві, 2020. 120 с.</w:t>
      </w:r>
    </w:p>
    <w:p w14:paraId="25372442"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Підлипняк</w:t>
      </w:r>
      <w:proofErr w:type="spellEnd"/>
      <w:r w:rsidRPr="001C69A9">
        <w:rPr>
          <w:rFonts w:eastAsia="Calibri" w:cs="Times New Roman"/>
          <w:bCs/>
          <w:iCs/>
          <w:color w:val="000000" w:themeColor="text1"/>
          <w:sz w:val="24"/>
          <w:szCs w:val="24"/>
        </w:rPr>
        <w:t xml:space="preserve"> І.Ю., Дука Т.М. Методичні рекомендації до організації педагогічної практики студентів спеціальності 012. Дошкільна освіта: навчально-методичні рекомендації. Умань: ВПЦ «Візаві», 2018. 62 с.</w:t>
      </w:r>
    </w:p>
    <w:p w14:paraId="4F76B2F2"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sz w:val="24"/>
          <w:szCs w:val="24"/>
        </w:rPr>
        <w:t xml:space="preserve">Положення про проведення практики студентів вищих навчальних закладів України. URL: </w:t>
      </w:r>
      <w:hyperlink r:id="rId21" w:history="1">
        <w:r w:rsidRPr="001C69A9">
          <w:rPr>
            <w:rFonts w:eastAsia="Calibri" w:cs="Times New Roman"/>
            <w:color w:val="0563C1"/>
            <w:sz w:val="24"/>
            <w:szCs w:val="24"/>
            <w:u w:val="single"/>
          </w:rPr>
          <w:t>https://zakon.rada.gov.ua/laws/show/z0035-93</w:t>
        </w:r>
      </w:hyperlink>
      <w:r w:rsidRPr="001C69A9">
        <w:rPr>
          <w:rFonts w:eastAsia="Calibri" w:cs="Times New Roman"/>
          <w:sz w:val="24"/>
          <w:szCs w:val="24"/>
        </w:rPr>
        <w:t>.</w:t>
      </w:r>
    </w:p>
    <w:p w14:paraId="17BBC5E2"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Поніманська</w:t>
      </w:r>
      <w:proofErr w:type="spellEnd"/>
      <w:r w:rsidRPr="001C69A9">
        <w:rPr>
          <w:rFonts w:eastAsia="Calibri" w:cs="Times New Roman"/>
          <w:bCs/>
          <w:iCs/>
          <w:color w:val="000000" w:themeColor="text1"/>
          <w:sz w:val="24"/>
          <w:szCs w:val="24"/>
        </w:rPr>
        <w:t xml:space="preserve"> Т. Педагогічна практика за вимогами кредитно модульної системи: </w:t>
      </w:r>
      <w:proofErr w:type="spellStart"/>
      <w:r w:rsidRPr="001C69A9">
        <w:rPr>
          <w:rFonts w:eastAsia="Calibri" w:cs="Times New Roman"/>
          <w:bCs/>
          <w:iCs/>
          <w:color w:val="000000" w:themeColor="text1"/>
          <w:sz w:val="24"/>
          <w:szCs w:val="24"/>
        </w:rPr>
        <w:t>навч</w:t>
      </w:r>
      <w:proofErr w:type="spellEnd"/>
      <w:r w:rsidRPr="001C69A9">
        <w:rPr>
          <w:rFonts w:eastAsia="Calibri" w:cs="Times New Roman"/>
          <w:bCs/>
          <w:iCs/>
          <w:color w:val="000000" w:themeColor="text1"/>
          <w:sz w:val="24"/>
          <w:szCs w:val="24"/>
        </w:rPr>
        <w:t xml:space="preserve">. </w:t>
      </w:r>
      <w:proofErr w:type="spellStart"/>
      <w:r w:rsidRPr="001C69A9">
        <w:rPr>
          <w:rFonts w:eastAsia="Calibri" w:cs="Times New Roman"/>
          <w:bCs/>
          <w:iCs/>
          <w:color w:val="000000" w:themeColor="text1"/>
          <w:sz w:val="24"/>
          <w:szCs w:val="24"/>
        </w:rPr>
        <w:t>посіб</w:t>
      </w:r>
      <w:proofErr w:type="spellEnd"/>
      <w:r w:rsidRPr="001C69A9">
        <w:rPr>
          <w:rFonts w:eastAsia="Calibri" w:cs="Times New Roman"/>
          <w:bCs/>
          <w:iCs/>
          <w:color w:val="000000" w:themeColor="text1"/>
          <w:sz w:val="24"/>
          <w:szCs w:val="24"/>
        </w:rPr>
        <w:t xml:space="preserve">. Київ, 2009. 280 с. </w:t>
      </w:r>
    </w:p>
    <w:p w14:paraId="19A32C05"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proofErr w:type="spellStart"/>
      <w:r w:rsidRPr="001C69A9">
        <w:rPr>
          <w:rFonts w:eastAsia="Calibri" w:cs="Times New Roman"/>
          <w:bCs/>
          <w:iCs/>
          <w:color w:val="000000" w:themeColor="text1"/>
          <w:sz w:val="24"/>
          <w:szCs w:val="24"/>
        </w:rPr>
        <w:t>Попиченко</w:t>
      </w:r>
      <w:proofErr w:type="spellEnd"/>
      <w:r w:rsidRPr="001C69A9">
        <w:rPr>
          <w:rFonts w:eastAsia="Calibri" w:cs="Times New Roman"/>
          <w:bCs/>
          <w:iCs/>
          <w:color w:val="000000" w:themeColor="text1"/>
          <w:sz w:val="24"/>
          <w:szCs w:val="24"/>
        </w:rPr>
        <w:t xml:space="preserve"> С.С., </w:t>
      </w:r>
      <w:proofErr w:type="spellStart"/>
      <w:r w:rsidRPr="001C69A9">
        <w:rPr>
          <w:rFonts w:eastAsia="Calibri" w:cs="Times New Roman"/>
          <w:bCs/>
          <w:iCs/>
          <w:color w:val="000000" w:themeColor="text1"/>
          <w:sz w:val="24"/>
          <w:szCs w:val="24"/>
        </w:rPr>
        <w:t>Рогальська</w:t>
      </w:r>
      <w:proofErr w:type="spellEnd"/>
      <w:r w:rsidRPr="001C69A9">
        <w:rPr>
          <w:rFonts w:eastAsia="Calibri" w:cs="Times New Roman"/>
          <w:bCs/>
          <w:iCs/>
          <w:color w:val="000000" w:themeColor="text1"/>
          <w:sz w:val="24"/>
          <w:szCs w:val="24"/>
        </w:rPr>
        <w:t xml:space="preserve"> Н.В. Методичні настанови до організації педагогічної практики студентів заочного відділення: навчально-методичний посібник. Умань: ПП Жовтий, 2019. 116 с.</w:t>
      </w:r>
    </w:p>
    <w:p w14:paraId="23DC8925"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Постанова «Про затвердження Порядку організації діяльності інклюзивних груп у закладах дошкільної освіти» https://zakon.rada.gov.ua/laws/show/530-2019-%D0%BF#Text</w:t>
      </w:r>
    </w:p>
    <w:p w14:paraId="5E86154D"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Примірне положення про методичний кабінет ЗДО https://zakon.rada.gov.ua/rada/show/v0372729-18#Text</w:t>
      </w:r>
    </w:p>
    <w:p w14:paraId="58EC020A"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sz w:val="24"/>
          <w:szCs w:val="24"/>
        </w:rPr>
        <w:t xml:space="preserve">Про освіту: Закон України від 05.09.2017 № 2145-VIII. URL: </w:t>
      </w:r>
      <w:hyperlink r:id="rId22" w:history="1">
        <w:r w:rsidRPr="001C69A9">
          <w:rPr>
            <w:rFonts w:eastAsia="Calibri" w:cs="Times New Roman"/>
            <w:color w:val="0563C1"/>
            <w:sz w:val="24"/>
            <w:szCs w:val="24"/>
            <w:u w:val="single"/>
          </w:rPr>
          <w:t>https://zakon.rada.gov.ua/laws/show/2145-19</w:t>
        </w:r>
      </w:hyperlink>
      <w:r w:rsidRPr="001C69A9">
        <w:rPr>
          <w:rFonts w:eastAsia="Calibri" w:cs="Times New Roman"/>
          <w:sz w:val="24"/>
          <w:szCs w:val="24"/>
        </w:rPr>
        <w:t>.</w:t>
      </w:r>
    </w:p>
    <w:p w14:paraId="71171604"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sz w:val="24"/>
          <w:szCs w:val="24"/>
        </w:rPr>
        <w:t xml:space="preserve">Програма пропедевтичної практики (за вимогами кредитно-модульної системи організації навчального процесу).  Маріуполь: МДУ, 2020. 88 с. </w:t>
      </w:r>
    </w:p>
    <w:p w14:paraId="1DB4963C"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Романюк І. План роботи закладу дошкільної освіти: принципи, структура, зміст. Тернопіль: Мандрівець, 2019. 134 с. </w:t>
      </w:r>
    </w:p>
    <w:p w14:paraId="33F43C29"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sz w:val="24"/>
          <w:szCs w:val="24"/>
        </w:rPr>
        <w:lastRenderedPageBreak/>
        <w:t xml:space="preserve"> </w:t>
      </w:r>
      <w:proofErr w:type="spellStart"/>
      <w:r w:rsidRPr="001C69A9">
        <w:rPr>
          <w:rFonts w:eastAsia="Calibri" w:cs="Times New Roman"/>
          <w:sz w:val="24"/>
          <w:szCs w:val="24"/>
        </w:rPr>
        <w:t>Сергійчук</w:t>
      </w:r>
      <w:proofErr w:type="spellEnd"/>
      <w:r w:rsidRPr="001C69A9">
        <w:rPr>
          <w:rFonts w:eastAsia="Calibri" w:cs="Times New Roman"/>
          <w:sz w:val="24"/>
          <w:szCs w:val="24"/>
        </w:rPr>
        <w:t xml:space="preserve"> О.М., </w:t>
      </w:r>
      <w:proofErr w:type="spellStart"/>
      <w:r w:rsidRPr="001C69A9">
        <w:rPr>
          <w:rFonts w:eastAsia="Calibri" w:cs="Times New Roman"/>
          <w:sz w:val="24"/>
          <w:szCs w:val="24"/>
        </w:rPr>
        <w:t>Скутіна</w:t>
      </w:r>
      <w:proofErr w:type="spellEnd"/>
      <w:r w:rsidRPr="001C69A9">
        <w:rPr>
          <w:rFonts w:eastAsia="Calibri" w:cs="Times New Roman"/>
          <w:sz w:val="24"/>
          <w:szCs w:val="24"/>
        </w:rPr>
        <w:t xml:space="preserve"> В.І., Онищенко Н.П. Організація педагогічної практики у педагогічному університеті: навчально-методичний посібник для студентів, магістрантів педагогічних університетів. Переяслав-Хмельницький, 2019. 47 с. </w:t>
      </w:r>
    </w:p>
    <w:p w14:paraId="3BB4CBDC"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 xml:space="preserve">Шейко В.М., </w:t>
      </w:r>
      <w:proofErr w:type="spellStart"/>
      <w:r w:rsidRPr="001C69A9">
        <w:rPr>
          <w:rFonts w:eastAsia="Calibri" w:cs="Times New Roman"/>
          <w:bCs/>
          <w:iCs/>
          <w:color w:val="000000" w:themeColor="text1"/>
          <w:sz w:val="24"/>
          <w:szCs w:val="24"/>
        </w:rPr>
        <w:t>Кушнаренко</w:t>
      </w:r>
      <w:proofErr w:type="spellEnd"/>
      <w:r w:rsidRPr="001C69A9">
        <w:rPr>
          <w:rFonts w:eastAsia="Calibri" w:cs="Times New Roman"/>
          <w:bCs/>
          <w:iCs/>
          <w:color w:val="000000" w:themeColor="text1"/>
          <w:sz w:val="24"/>
          <w:szCs w:val="24"/>
        </w:rPr>
        <w:t xml:space="preserve"> Н.М. Організація та методика науково дослідницької діяльності. Київ: Знання-Прес, 2019. </w:t>
      </w:r>
    </w:p>
    <w:p w14:paraId="21FD7E08" w14:textId="77777777" w:rsidR="00872A5A" w:rsidRPr="001C69A9" w:rsidRDefault="00872A5A" w:rsidP="00872A5A">
      <w:pPr>
        <w:pStyle w:val="a8"/>
        <w:numPr>
          <w:ilvl w:val="0"/>
          <w:numId w:val="23"/>
        </w:numPr>
        <w:spacing w:after="0"/>
        <w:ind w:left="0" w:firstLine="709"/>
        <w:jc w:val="both"/>
        <w:rPr>
          <w:rFonts w:eastAsia="Calibri" w:cs="Times New Roman"/>
          <w:bCs/>
          <w:iCs/>
          <w:color w:val="000000" w:themeColor="text1"/>
          <w:sz w:val="24"/>
          <w:szCs w:val="24"/>
        </w:rPr>
      </w:pPr>
      <w:r w:rsidRPr="001C69A9">
        <w:rPr>
          <w:rFonts w:eastAsia="Calibri" w:cs="Times New Roman"/>
          <w:bCs/>
          <w:iCs/>
          <w:color w:val="000000" w:themeColor="text1"/>
          <w:sz w:val="24"/>
          <w:szCs w:val="24"/>
        </w:rPr>
        <w:t>Щербакова К., Макаренко Л. Вступ до спеціальності. Навчально методичний посібник. 3-є вид., оновлене, доповнене. Львів: Видавництво «Новий Світ – 2000». 2018. 215 с.</w:t>
      </w:r>
    </w:p>
    <w:p w14:paraId="1C59B5BC" w14:textId="77777777" w:rsidR="00BE02E0" w:rsidRPr="001C69A9" w:rsidRDefault="00BE02E0" w:rsidP="00872A5A">
      <w:pPr>
        <w:pStyle w:val="a8"/>
        <w:spacing w:after="0"/>
        <w:jc w:val="both"/>
        <w:rPr>
          <w:rFonts w:eastAsia="Calibri" w:cs="Times New Roman"/>
          <w:bCs/>
          <w:iCs/>
          <w:color w:val="000000" w:themeColor="text1"/>
          <w:sz w:val="24"/>
          <w:szCs w:val="24"/>
        </w:rPr>
      </w:pPr>
    </w:p>
    <w:p w14:paraId="58AEACEC" w14:textId="402CB49F" w:rsidR="00E65293" w:rsidRPr="001C69A9" w:rsidRDefault="00E65293">
      <w:pPr>
        <w:spacing w:line="259" w:lineRule="auto"/>
      </w:pPr>
      <w:r w:rsidRPr="001C69A9">
        <w:br w:type="page"/>
      </w:r>
    </w:p>
    <w:p w14:paraId="0E1A1E44" w14:textId="77777777" w:rsidR="00E65293" w:rsidRPr="001C69A9" w:rsidRDefault="00E65293" w:rsidP="00C54A88">
      <w:pPr>
        <w:spacing w:after="0"/>
        <w:jc w:val="center"/>
      </w:pPr>
    </w:p>
    <w:p w14:paraId="2732EF16" w14:textId="572A9AF3" w:rsidR="00C54A88" w:rsidRPr="001C69A9" w:rsidRDefault="00C54A88" w:rsidP="00C54A88">
      <w:pPr>
        <w:spacing w:after="0"/>
        <w:jc w:val="center"/>
        <w:rPr>
          <w:rFonts w:cs="Times New Roman"/>
          <w:b/>
          <w:bCs/>
          <w:sz w:val="24"/>
          <w:szCs w:val="24"/>
        </w:rPr>
      </w:pPr>
      <w:r w:rsidRPr="001C69A9">
        <w:rPr>
          <w:rFonts w:cs="Times New Roman"/>
          <w:b/>
          <w:bCs/>
          <w:sz w:val="24"/>
          <w:szCs w:val="24"/>
        </w:rPr>
        <w:t>ДОДАТКИ</w:t>
      </w:r>
    </w:p>
    <w:p w14:paraId="0DEB0F34" w14:textId="7AA65777" w:rsidR="00082D79" w:rsidRPr="001C69A9" w:rsidRDefault="00082D79" w:rsidP="00082D79">
      <w:pPr>
        <w:spacing w:after="0"/>
        <w:jc w:val="right"/>
        <w:rPr>
          <w:rFonts w:cs="Times New Roman"/>
          <w:b/>
          <w:bCs/>
          <w:sz w:val="24"/>
          <w:szCs w:val="24"/>
        </w:rPr>
      </w:pPr>
      <w:r w:rsidRPr="001C69A9">
        <w:rPr>
          <w:rFonts w:cs="Times New Roman"/>
          <w:b/>
          <w:bCs/>
          <w:sz w:val="24"/>
          <w:szCs w:val="24"/>
        </w:rPr>
        <w:t>ДОДАТОК 1</w:t>
      </w:r>
    </w:p>
    <w:p w14:paraId="09742A27" w14:textId="77777777" w:rsidR="00082D79" w:rsidRPr="001C69A9" w:rsidRDefault="00082D79" w:rsidP="00C54A88">
      <w:pPr>
        <w:spacing w:after="0"/>
        <w:jc w:val="center"/>
        <w:rPr>
          <w:b/>
          <w:bCs/>
          <w:sz w:val="24"/>
          <w:szCs w:val="20"/>
        </w:rPr>
      </w:pPr>
    </w:p>
    <w:p w14:paraId="3BA2183A" w14:textId="77777777" w:rsidR="00FA5C6B" w:rsidRPr="001C69A9" w:rsidRDefault="00C54A88" w:rsidP="00C54A88">
      <w:pPr>
        <w:spacing w:after="0"/>
        <w:jc w:val="center"/>
        <w:rPr>
          <w:b/>
          <w:bCs/>
          <w:sz w:val="24"/>
          <w:szCs w:val="20"/>
        </w:rPr>
      </w:pPr>
      <w:r w:rsidRPr="001C69A9">
        <w:rPr>
          <w:b/>
          <w:bCs/>
          <w:sz w:val="24"/>
          <w:szCs w:val="20"/>
        </w:rPr>
        <w:t xml:space="preserve">ЗРАЗОК ОФОРМЛЕННЯ ДОКУМЕНТАЦІЇ </w:t>
      </w:r>
    </w:p>
    <w:p w14:paraId="08E0A8D0" w14:textId="77777777" w:rsidR="00FA5C6B" w:rsidRPr="001C69A9" w:rsidRDefault="00FA5C6B" w:rsidP="00C54A88">
      <w:pPr>
        <w:spacing w:after="0"/>
        <w:jc w:val="center"/>
        <w:rPr>
          <w:b/>
          <w:bCs/>
          <w:sz w:val="24"/>
          <w:szCs w:val="20"/>
        </w:rPr>
      </w:pPr>
    </w:p>
    <w:p w14:paraId="753C7E5F" w14:textId="54883832" w:rsidR="00C54A88" w:rsidRPr="001C69A9" w:rsidRDefault="00C54A88" w:rsidP="00C54A88">
      <w:pPr>
        <w:spacing w:after="0"/>
        <w:jc w:val="center"/>
        <w:rPr>
          <w:b/>
          <w:bCs/>
          <w:sz w:val="24"/>
          <w:szCs w:val="20"/>
        </w:rPr>
      </w:pPr>
      <w:r w:rsidRPr="001C69A9">
        <w:rPr>
          <w:b/>
          <w:bCs/>
          <w:sz w:val="24"/>
          <w:szCs w:val="20"/>
        </w:rPr>
        <w:t>ТИТУЛЬНА СТОРІНКА</w:t>
      </w:r>
    </w:p>
    <w:p w14:paraId="338BBA0F" w14:textId="77777777" w:rsidR="00C54A88" w:rsidRPr="001C69A9" w:rsidRDefault="00C54A88" w:rsidP="00CD25A3">
      <w:pPr>
        <w:spacing w:after="0"/>
        <w:rPr>
          <w:sz w:val="24"/>
          <w:szCs w:val="20"/>
        </w:rPr>
      </w:pPr>
    </w:p>
    <w:p w14:paraId="10CD5009" w14:textId="16000932" w:rsidR="00C54A88" w:rsidRPr="001C69A9" w:rsidRDefault="00C54A88" w:rsidP="00C54A88">
      <w:pPr>
        <w:spacing w:after="0"/>
        <w:jc w:val="center"/>
        <w:rPr>
          <w:sz w:val="24"/>
          <w:szCs w:val="20"/>
        </w:rPr>
      </w:pPr>
      <w:r w:rsidRPr="001C69A9">
        <w:rPr>
          <w:sz w:val="24"/>
          <w:szCs w:val="20"/>
        </w:rPr>
        <w:t>ДЗ «Луганський національний університет імені Тараса Шевченка»</w:t>
      </w:r>
    </w:p>
    <w:p w14:paraId="76D187B3" w14:textId="7965A2BF" w:rsidR="00C54A88" w:rsidRPr="001C69A9" w:rsidRDefault="00C54A88" w:rsidP="00C54A88">
      <w:pPr>
        <w:spacing w:after="0"/>
        <w:jc w:val="center"/>
        <w:rPr>
          <w:sz w:val="24"/>
          <w:szCs w:val="20"/>
        </w:rPr>
      </w:pPr>
      <w:r w:rsidRPr="001C69A9">
        <w:rPr>
          <w:sz w:val="24"/>
          <w:szCs w:val="20"/>
        </w:rPr>
        <w:t>Навчально-науковий інститут педагогіки і психології</w:t>
      </w:r>
    </w:p>
    <w:p w14:paraId="7B7B161B" w14:textId="77777777" w:rsidR="00C54A88" w:rsidRPr="001C69A9" w:rsidRDefault="00C54A88" w:rsidP="00C54A88">
      <w:pPr>
        <w:spacing w:after="0"/>
        <w:jc w:val="right"/>
        <w:rPr>
          <w:sz w:val="24"/>
          <w:szCs w:val="20"/>
        </w:rPr>
      </w:pPr>
    </w:p>
    <w:p w14:paraId="5B42EA0E" w14:textId="63165DD1" w:rsidR="00C54A88" w:rsidRPr="001C69A9" w:rsidRDefault="00C54A88" w:rsidP="00C54A88">
      <w:pPr>
        <w:spacing w:after="0"/>
        <w:jc w:val="right"/>
        <w:rPr>
          <w:sz w:val="24"/>
          <w:szCs w:val="20"/>
        </w:rPr>
      </w:pPr>
      <w:r w:rsidRPr="001C69A9">
        <w:rPr>
          <w:sz w:val="24"/>
          <w:szCs w:val="20"/>
        </w:rPr>
        <w:t xml:space="preserve">Кафедра </w:t>
      </w:r>
      <w:r w:rsidR="00D30C17" w:rsidRPr="001C69A9">
        <w:rPr>
          <w:sz w:val="24"/>
          <w:szCs w:val="20"/>
        </w:rPr>
        <w:t>розвитку дитини раннього і дошкільного віку</w:t>
      </w:r>
    </w:p>
    <w:p w14:paraId="7DD35493" w14:textId="77777777" w:rsidR="00C54A88" w:rsidRPr="001C69A9" w:rsidRDefault="00C54A88" w:rsidP="00CD25A3">
      <w:pPr>
        <w:spacing w:after="0"/>
        <w:rPr>
          <w:sz w:val="24"/>
          <w:szCs w:val="20"/>
        </w:rPr>
      </w:pPr>
    </w:p>
    <w:p w14:paraId="27F212F3" w14:textId="77777777" w:rsidR="00C54A88" w:rsidRPr="001C69A9" w:rsidRDefault="00C54A88" w:rsidP="00CD25A3">
      <w:pPr>
        <w:spacing w:after="0"/>
        <w:rPr>
          <w:sz w:val="24"/>
          <w:szCs w:val="20"/>
        </w:rPr>
      </w:pPr>
    </w:p>
    <w:p w14:paraId="4E9195BE" w14:textId="77777777" w:rsidR="00C54A88" w:rsidRPr="001C69A9" w:rsidRDefault="00C54A88" w:rsidP="00CD25A3">
      <w:pPr>
        <w:spacing w:after="0"/>
        <w:rPr>
          <w:sz w:val="24"/>
          <w:szCs w:val="20"/>
        </w:rPr>
      </w:pPr>
    </w:p>
    <w:p w14:paraId="31CF8A88" w14:textId="5A126813" w:rsidR="00C54A88" w:rsidRPr="001C69A9" w:rsidRDefault="00C54A88" w:rsidP="00C54A88">
      <w:pPr>
        <w:spacing w:after="0"/>
        <w:jc w:val="center"/>
        <w:rPr>
          <w:b/>
          <w:bCs/>
          <w:sz w:val="24"/>
          <w:szCs w:val="20"/>
        </w:rPr>
      </w:pPr>
      <w:r w:rsidRPr="001C69A9">
        <w:rPr>
          <w:b/>
          <w:bCs/>
          <w:sz w:val="24"/>
          <w:szCs w:val="20"/>
        </w:rPr>
        <w:t>МАТЕРІАЛИ НАВЧАЛЬНОЇ ПРАКТИКИ</w:t>
      </w:r>
    </w:p>
    <w:p w14:paraId="2EB4B796" w14:textId="77777777" w:rsidR="00C54A88" w:rsidRPr="001C69A9" w:rsidRDefault="00C54A88" w:rsidP="00CD25A3">
      <w:pPr>
        <w:spacing w:after="0"/>
        <w:rPr>
          <w:b/>
          <w:bCs/>
          <w:sz w:val="24"/>
          <w:szCs w:val="20"/>
        </w:rPr>
      </w:pPr>
    </w:p>
    <w:p w14:paraId="554639FA" w14:textId="26FA5A86" w:rsidR="00C54A88" w:rsidRPr="001C69A9" w:rsidRDefault="00C54A88" w:rsidP="00C54A88">
      <w:pPr>
        <w:spacing w:after="0"/>
        <w:jc w:val="center"/>
        <w:rPr>
          <w:sz w:val="24"/>
          <w:szCs w:val="20"/>
        </w:rPr>
      </w:pPr>
      <w:r w:rsidRPr="001C69A9">
        <w:rPr>
          <w:sz w:val="24"/>
          <w:szCs w:val="20"/>
        </w:rPr>
        <w:t>_______________________________ (прізвище, ім’я, по батькові)</w:t>
      </w:r>
    </w:p>
    <w:p w14:paraId="47233A77" w14:textId="77777777" w:rsidR="00C54A88" w:rsidRPr="001C69A9" w:rsidRDefault="00C54A88" w:rsidP="00CD25A3">
      <w:pPr>
        <w:spacing w:after="0"/>
        <w:rPr>
          <w:sz w:val="24"/>
          <w:szCs w:val="20"/>
        </w:rPr>
      </w:pPr>
    </w:p>
    <w:p w14:paraId="2398D003" w14:textId="77777777" w:rsidR="00C54A88" w:rsidRPr="001C69A9" w:rsidRDefault="00C54A88" w:rsidP="00CD25A3">
      <w:pPr>
        <w:spacing w:after="0"/>
        <w:rPr>
          <w:sz w:val="24"/>
          <w:szCs w:val="20"/>
        </w:rPr>
      </w:pPr>
    </w:p>
    <w:p w14:paraId="5C6B42FA" w14:textId="77777777" w:rsidR="00C54A88" w:rsidRPr="001C69A9" w:rsidRDefault="00C54A88" w:rsidP="00CD25A3">
      <w:pPr>
        <w:spacing w:after="0"/>
        <w:rPr>
          <w:sz w:val="24"/>
          <w:szCs w:val="20"/>
        </w:rPr>
      </w:pPr>
    </w:p>
    <w:p w14:paraId="74B38ABE" w14:textId="77777777" w:rsidR="00C54A88" w:rsidRPr="001C69A9" w:rsidRDefault="00C54A88" w:rsidP="00CD25A3">
      <w:pPr>
        <w:spacing w:after="0"/>
        <w:rPr>
          <w:sz w:val="24"/>
          <w:szCs w:val="20"/>
        </w:rPr>
      </w:pPr>
    </w:p>
    <w:p w14:paraId="41DF554F" w14:textId="77777777" w:rsidR="00C54A88" w:rsidRPr="001C69A9" w:rsidRDefault="00C54A88" w:rsidP="00CD25A3">
      <w:pPr>
        <w:spacing w:after="0"/>
        <w:rPr>
          <w:sz w:val="24"/>
          <w:szCs w:val="20"/>
        </w:rPr>
      </w:pPr>
    </w:p>
    <w:p w14:paraId="1F9F6BF9" w14:textId="77777777" w:rsidR="00C54A88" w:rsidRPr="001C69A9" w:rsidRDefault="00C54A88" w:rsidP="00CD25A3">
      <w:pPr>
        <w:spacing w:after="0"/>
        <w:rPr>
          <w:sz w:val="24"/>
          <w:szCs w:val="20"/>
        </w:rPr>
      </w:pPr>
    </w:p>
    <w:p w14:paraId="4902626E" w14:textId="77777777" w:rsidR="00C54A88" w:rsidRPr="001C69A9" w:rsidRDefault="00C54A88" w:rsidP="00CD25A3">
      <w:pPr>
        <w:spacing w:after="0"/>
        <w:rPr>
          <w:sz w:val="24"/>
          <w:szCs w:val="20"/>
        </w:rPr>
      </w:pPr>
    </w:p>
    <w:p w14:paraId="01430D50" w14:textId="77777777" w:rsidR="00C54A88" w:rsidRPr="001C69A9" w:rsidRDefault="00C54A88" w:rsidP="00CD25A3">
      <w:pPr>
        <w:spacing w:after="0"/>
        <w:rPr>
          <w:sz w:val="24"/>
          <w:szCs w:val="20"/>
        </w:rPr>
      </w:pPr>
    </w:p>
    <w:p w14:paraId="6330B506" w14:textId="01BFC43B" w:rsidR="00C54A88" w:rsidRPr="001C69A9" w:rsidRDefault="00C54A88" w:rsidP="00CD25A3">
      <w:pPr>
        <w:spacing w:after="0"/>
        <w:rPr>
          <w:sz w:val="24"/>
          <w:szCs w:val="20"/>
        </w:rPr>
      </w:pPr>
      <w:r w:rsidRPr="001C69A9">
        <w:rPr>
          <w:sz w:val="24"/>
          <w:szCs w:val="20"/>
        </w:rPr>
        <w:t xml:space="preserve">Здобувача __________курсу спеціальності «Дошкільна освіта» </w:t>
      </w:r>
    </w:p>
    <w:p w14:paraId="2B86C528" w14:textId="77777777" w:rsidR="00FA5C6B" w:rsidRPr="001C69A9" w:rsidRDefault="00C54A88" w:rsidP="00CD25A3">
      <w:pPr>
        <w:spacing w:after="0"/>
        <w:rPr>
          <w:sz w:val="24"/>
          <w:szCs w:val="20"/>
        </w:rPr>
      </w:pPr>
      <w:r w:rsidRPr="001C69A9">
        <w:rPr>
          <w:sz w:val="24"/>
          <w:szCs w:val="20"/>
        </w:rPr>
        <w:t xml:space="preserve">База практики ЗДО_______________________________________________ </w:t>
      </w:r>
    </w:p>
    <w:p w14:paraId="62E3A317" w14:textId="77777777" w:rsidR="00FA5C6B" w:rsidRPr="001C69A9" w:rsidRDefault="00C54A88" w:rsidP="00CD25A3">
      <w:pPr>
        <w:spacing w:after="0"/>
        <w:rPr>
          <w:sz w:val="24"/>
          <w:szCs w:val="20"/>
        </w:rPr>
      </w:pPr>
      <w:r w:rsidRPr="001C69A9">
        <w:rPr>
          <w:sz w:val="24"/>
          <w:szCs w:val="20"/>
        </w:rPr>
        <w:t xml:space="preserve">Термін практики__________________________________________________ Оцінка___________________________________________________________ </w:t>
      </w:r>
    </w:p>
    <w:p w14:paraId="71C442F1" w14:textId="6C466027" w:rsidR="00C54A88" w:rsidRPr="001C69A9" w:rsidRDefault="00C54A88" w:rsidP="00CD25A3">
      <w:pPr>
        <w:spacing w:after="0"/>
        <w:rPr>
          <w:sz w:val="24"/>
          <w:szCs w:val="20"/>
        </w:rPr>
      </w:pPr>
      <w:r w:rsidRPr="001C69A9">
        <w:rPr>
          <w:sz w:val="24"/>
          <w:szCs w:val="20"/>
        </w:rPr>
        <w:t xml:space="preserve">Керівник практики________________________________________________ </w:t>
      </w:r>
    </w:p>
    <w:p w14:paraId="398BF69B" w14:textId="77777777" w:rsidR="00C54A88" w:rsidRPr="001C69A9" w:rsidRDefault="00C54A88" w:rsidP="00CD25A3">
      <w:pPr>
        <w:spacing w:after="0"/>
        <w:rPr>
          <w:sz w:val="24"/>
          <w:szCs w:val="20"/>
        </w:rPr>
      </w:pPr>
    </w:p>
    <w:p w14:paraId="5EF2D59F" w14:textId="77777777" w:rsidR="00C54A88" w:rsidRPr="001C69A9" w:rsidRDefault="00C54A88" w:rsidP="00CD25A3">
      <w:pPr>
        <w:spacing w:after="0"/>
        <w:rPr>
          <w:sz w:val="24"/>
          <w:szCs w:val="20"/>
        </w:rPr>
      </w:pPr>
    </w:p>
    <w:p w14:paraId="2C676992" w14:textId="77777777" w:rsidR="00C54A88" w:rsidRPr="001C69A9" w:rsidRDefault="00C54A88" w:rsidP="00CD25A3">
      <w:pPr>
        <w:spacing w:after="0"/>
        <w:rPr>
          <w:sz w:val="24"/>
          <w:szCs w:val="20"/>
        </w:rPr>
      </w:pPr>
    </w:p>
    <w:p w14:paraId="5BA6117F" w14:textId="77777777" w:rsidR="00C54A88" w:rsidRPr="001C69A9" w:rsidRDefault="00C54A88" w:rsidP="00CD25A3">
      <w:pPr>
        <w:spacing w:after="0"/>
        <w:rPr>
          <w:sz w:val="24"/>
          <w:szCs w:val="20"/>
        </w:rPr>
      </w:pPr>
    </w:p>
    <w:p w14:paraId="720048C3" w14:textId="77777777" w:rsidR="00C54A88" w:rsidRPr="001C69A9" w:rsidRDefault="00C54A88" w:rsidP="00CD25A3">
      <w:pPr>
        <w:spacing w:after="0"/>
        <w:rPr>
          <w:sz w:val="24"/>
          <w:szCs w:val="20"/>
        </w:rPr>
      </w:pPr>
    </w:p>
    <w:p w14:paraId="2CE578A0" w14:textId="77777777" w:rsidR="00C54A88" w:rsidRPr="001C69A9" w:rsidRDefault="00C54A88" w:rsidP="00CD25A3">
      <w:pPr>
        <w:spacing w:after="0"/>
        <w:rPr>
          <w:sz w:val="24"/>
          <w:szCs w:val="20"/>
        </w:rPr>
      </w:pPr>
    </w:p>
    <w:p w14:paraId="1D29BCA0" w14:textId="77777777" w:rsidR="00C54A88" w:rsidRPr="001C69A9" w:rsidRDefault="00C54A88" w:rsidP="00CD25A3">
      <w:pPr>
        <w:spacing w:after="0"/>
        <w:rPr>
          <w:sz w:val="24"/>
          <w:szCs w:val="20"/>
        </w:rPr>
      </w:pPr>
    </w:p>
    <w:p w14:paraId="64FFC03C" w14:textId="77777777" w:rsidR="00C54A88" w:rsidRPr="001C69A9" w:rsidRDefault="00C54A88" w:rsidP="00CD25A3">
      <w:pPr>
        <w:spacing w:after="0"/>
        <w:rPr>
          <w:sz w:val="24"/>
          <w:szCs w:val="20"/>
        </w:rPr>
      </w:pPr>
    </w:p>
    <w:p w14:paraId="0DF954FA" w14:textId="77777777" w:rsidR="00C54A88" w:rsidRPr="001C69A9" w:rsidRDefault="00C54A88" w:rsidP="00CD25A3">
      <w:pPr>
        <w:spacing w:after="0"/>
        <w:rPr>
          <w:sz w:val="24"/>
          <w:szCs w:val="20"/>
        </w:rPr>
      </w:pPr>
    </w:p>
    <w:p w14:paraId="25CA717E" w14:textId="77777777" w:rsidR="00C54A88" w:rsidRPr="001C69A9" w:rsidRDefault="00C54A88" w:rsidP="00CD25A3">
      <w:pPr>
        <w:spacing w:after="0"/>
        <w:rPr>
          <w:sz w:val="24"/>
          <w:szCs w:val="20"/>
        </w:rPr>
      </w:pPr>
    </w:p>
    <w:p w14:paraId="16E1F95B" w14:textId="77777777" w:rsidR="00C54A88" w:rsidRPr="001C69A9" w:rsidRDefault="00C54A88" w:rsidP="00CD25A3">
      <w:pPr>
        <w:spacing w:after="0"/>
        <w:rPr>
          <w:sz w:val="24"/>
          <w:szCs w:val="20"/>
        </w:rPr>
      </w:pPr>
    </w:p>
    <w:p w14:paraId="6FF195DA" w14:textId="77777777" w:rsidR="00C54A88" w:rsidRPr="001C69A9" w:rsidRDefault="00C54A88" w:rsidP="00CD25A3">
      <w:pPr>
        <w:spacing w:after="0"/>
        <w:rPr>
          <w:sz w:val="24"/>
          <w:szCs w:val="20"/>
        </w:rPr>
      </w:pPr>
    </w:p>
    <w:p w14:paraId="2BDE4126" w14:textId="77777777" w:rsidR="00C54A88" w:rsidRPr="001C69A9" w:rsidRDefault="00C54A88" w:rsidP="00CD25A3">
      <w:pPr>
        <w:spacing w:after="0"/>
        <w:rPr>
          <w:sz w:val="24"/>
          <w:szCs w:val="20"/>
        </w:rPr>
      </w:pPr>
    </w:p>
    <w:p w14:paraId="36A64343" w14:textId="77777777" w:rsidR="00C54A88" w:rsidRPr="001C69A9" w:rsidRDefault="00C54A88" w:rsidP="00CD25A3">
      <w:pPr>
        <w:spacing w:after="0"/>
        <w:rPr>
          <w:sz w:val="24"/>
          <w:szCs w:val="20"/>
        </w:rPr>
      </w:pPr>
    </w:p>
    <w:p w14:paraId="7D2A0649" w14:textId="77777777" w:rsidR="00C54A88" w:rsidRPr="001C69A9" w:rsidRDefault="00C54A88" w:rsidP="00CD25A3">
      <w:pPr>
        <w:spacing w:after="0"/>
        <w:rPr>
          <w:sz w:val="24"/>
          <w:szCs w:val="20"/>
        </w:rPr>
      </w:pPr>
    </w:p>
    <w:p w14:paraId="4569223B" w14:textId="77777777" w:rsidR="00C54A88" w:rsidRPr="001C69A9" w:rsidRDefault="00C54A88" w:rsidP="00CD25A3">
      <w:pPr>
        <w:spacing w:after="0"/>
        <w:rPr>
          <w:sz w:val="24"/>
          <w:szCs w:val="20"/>
        </w:rPr>
      </w:pPr>
    </w:p>
    <w:p w14:paraId="23D08607" w14:textId="77777777" w:rsidR="00C54A88" w:rsidRPr="001C69A9" w:rsidRDefault="00C54A88" w:rsidP="00CD25A3">
      <w:pPr>
        <w:spacing w:after="0"/>
        <w:rPr>
          <w:sz w:val="24"/>
          <w:szCs w:val="20"/>
        </w:rPr>
      </w:pPr>
    </w:p>
    <w:p w14:paraId="3D713B0D" w14:textId="77777777" w:rsidR="00082D79" w:rsidRPr="001C69A9" w:rsidRDefault="00082D79" w:rsidP="00CD25A3">
      <w:pPr>
        <w:spacing w:after="0"/>
      </w:pPr>
    </w:p>
    <w:p w14:paraId="78A7BF4F" w14:textId="77777777" w:rsidR="00082D79" w:rsidRPr="001C69A9" w:rsidRDefault="00082D79" w:rsidP="00CD25A3">
      <w:pPr>
        <w:spacing w:after="0"/>
      </w:pPr>
    </w:p>
    <w:p w14:paraId="76E16E10" w14:textId="037D8C33" w:rsidR="00082D79" w:rsidRPr="001C69A9" w:rsidRDefault="00082D79" w:rsidP="00082D79">
      <w:pPr>
        <w:spacing w:after="0"/>
        <w:jc w:val="center"/>
        <w:rPr>
          <w:sz w:val="24"/>
          <w:szCs w:val="20"/>
        </w:rPr>
      </w:pPr>
      <w:r w:rsidRPr="001C69A9">
        <w:rPr>
          <w:sz w:val="24"/>
          <w:szCs w:val="20"/>
        </w:rPr>
        <w:t>Полтава-20</w:t>
      </w:r>
      <w:r w:rsidR="00D333CC" w:rsidRPr="001C69A9">
        <w:rPr>
          <w:sz w:val="24"/>
          <w:szCs w:val="20"/>
        </w:rPr>
        <w:t>___</w:t>
      </w:r>
    </w:p>
    <w:p w14:paraId="5D16B07F" w14:textId="77777777" w:rsidR="00FA5C6B" w:rsidRPr="001C69A9" w:rsidRDefault="00FA5C6B" w:rsidP="00082D79">
      <w:pPr>
        <w:spacing w:after="0"/>
        <w:jc w:val="right"/>
        <w:rPr>
          <w:b/>
          <w:bCs/>
        </w:rPr>
      </w:pPr>
    </w:p>
    <w:p w14:paraId="2599EF6A" w14:textId="77777777" w:rsidR="002F4CA6" w:rsidRPr="001C69A9" w:rsidRDefault="002F4CA6" w:rsidP="00082D79">
      <w:pPr>
        <w:spacing w:after="0"/>
        <w:jc w:val="right"/>
        <w:rPr>
          <w:b/>
          <w:bCs/>
          <w:sz w:val="24"/>
          <w:szCs w:val="20"/>
        </w:rPr>
      </w:pPr>
    </w:p>
    <w:p w14:paraId="359D5CAA" w14:textId="517F8EE6" w:rsidR="00082D79" w:rsidRPr="001C69A9" w:rsidRDefault="00082D79" w:rsidP="00082D79">
      <w:pPr>
        <w:spacing w:after="0"/>
        <w:jc w:val="right"/>
        <w:rPr>
          <w:sz w:val="24"/>
          <w:szCs w:val="20"/>
        </w:rPr>
      </w:pPr>
      <w:r w:rsidRPr="001C69A9">
        <w:rPr>
          <w:b/>
          <w:bCs/>
          <w:sz w:val="24"/>
          <w:szCs w:val="20"/>
        </w:rPr>
        <w:t>ДОДАТОК 2</w:t>
      </w:r>
      <w:r w:rsidRPr="001C69A9">
        <w:rPr>
          <w:sz w:val="24"/>
          <w:szCs w:val="20"/>
        </w:rPr>
        <w:t xml:space="preserve">. </w:t>
      </w:r>
    </w:p>
    <w:p w14:paraId="554D0048" w14:textId="15742685" w:rsidR="00C54A88" w:rsidRPr="001C69A9" w:rsidRDefault="00B20793" w:rsidP="00C54A88">
      <w:pPr>
        <w:spacing w:after="0"/>
        <w:jc w:val="center"/>
        <w:rPr>
          <w:b/>
          <w:bCs/>
          <w:sz w:val="24"/>
          <w:szCs w:val="20"/>
        </w:rPr>
      </w:pPr>
      <w:r w:rsidRPr="001C69A9">
        <w:rPr>
          <w:b/>
          <w:bCs/>
          <w:sz w:val="24"/>
          <w:szCs w:val="20"/>
        </w:rPr>
        <w:t>Орієнтовна форма щоденника педагогічної практики</w:t>
      </w:r>
    </w:p>
    <w:p w14:paraId="6360D372" w14:textId="77777777" w:rsidR="00B20793" w:rsidRPr="001C69A9" w:rsidRDefault="00B20793" w:rsidP="00B20793">
      <w:pPr>
        <w:spacing w:after="0"/>
        <w:rPr>
          <w:b/>
          <w:bCs/>
          <w:sz w:val="24"/>
          <w:szCs w:val="20"/>
        </w:rPr>
      </w:pPr>
    </w:p>
    <w:p w14:paraId="2BD9B661" w14:textId="31518A65" w:rsidR="00B20793" w:rsidRPr="001C69A9" w:rsidRDefault="00B20793" w:rsidP="00B20793">
      <w:pPr>
        <w:spacing w:after="0"/>
        <w:ind w:firstLine="567"/>
        <w:rPr>
          <w:sz w:val="24"/>
          <w:szCs w:val="20"/>
        </w:rPr>
      </w:pPr>
      <w:r w:rsidRPr="001C69A9">
        <w:rPr>
          <w:b/>
          <w:bCs/>
          <w:noProof/>
          <w:sz w:val="24"/>
          <w:szCs w:val="20"/>
          <w14:ligatures w14:val="standardContextual"/>
        </w:rPr>
        <mc:AlternateContent>
          <mc:Choice Requires="wps">
            <w:drawing>
              <wp:anchor distT="0" distB="0" distL="114300" distR="114300" simplePos="0" relativeHeight="251658240" behindDoc="0" locked="0" layoutInCell="1" allowOverlap="1" wp14:anchorId="545DC844" wp14:editId="6C677EF3">
                <wp:simplePos x="0" y="0"/>
                <wp:positionH relativeFrom="margin">
                  <wp:align>left</wp:align>
                </wp:positionH>
                <wp:positionV relativeFrom="paragraph">
                  <wp:posOffset>462472</wp:posOffset>
                </wp:positionV>
                <wp:extent cx="5975350" cy="2615565"/>
                <wp:effectExtent l="0" t="0" r="25400" b="13335"/>
                <wp:wrapThrough wrapText="bothSides">
                  <wp:wrapPolygon edited="0">
                    <wp:start x="1033" y="0"/>
                    <wp:lineTo x="620" y="472"/>
                    <wp:lineTo x="0" y="1888"/>
                    <wp:lineTo x="0" y="19193"/>
                    <wp:lineTo x="138" y="20294"/>
                    <wp:lineTo x="895" y="21553"/>
                    <wp:lineTo x="1033" y="21553"/>
                    <wp:lineTo x="20659" y="21553"/>
                    <wp:lineTo x="20728" y="21553"/>
                    <wp:lineTo x="21485" y="20294"/>
                    <wp:lineTo x="21623" y="19193"/>
                    <wp:lineTo x="21623" y="1888"/>
                    <wp:lineTo x="21003" y="472"/>
                    <wp:lineTo x="20590" y="0"/>
                    <wp:lineTo x="1033" y="0"/>
                  </wp:wrapPolygon>
                </wp:wrapThrough>
                <wp:docPr id="1748795907" name="Прямокутник: округлені кути 1"/>
                <wp:cNvGraphicFramePr/>
                <a:graphic xmlns:a="http://schemas.openxmlformats.org/drawingml/2006/main">
                  <a:graphicData uri="http://schemas.microsoft.com/office/word/2010/wordprocessingShape">
                    <wps:wsp>
                      <wps:cNvSpPr/>
                      <wps:spPr>
                        <a:xfrm>
                          <a:off x="0" y="0"/>
                          <a:ext cx="5975350" cy="2615610"/>
                        </a:xfrm>
                        <a:prstGeom prst="roundRect">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41831F6C" w14:textId="77777777" w:rsidR="00B20793" w:rsidRPr="008B2F4B" w:rsidRDefault="00B20793" w:rsidP="00B20793">
                            <w:pPr>
                              <w:jc w:val="center"/>
                              <w:rPr>
                                <w:color w:val="000000" w:themeColor="text1"/>
                              </w:rPr>
                            </w:pPr>
                            <w:r w:rsidRPr="008B2F4B">
                              <w:rPr>
                                <w:color w:val="000000" w:themeColor="text1"/>
                              </w:rPr>
                              <w:t>Щоденник</w:t>
                            </w:r>
                          </w:p>
                          <w:p w14:paraId="5E594D92" w14:textId="73A9DEF5" w:rsidR="00B20793" w:rsidRPr="008B2F4B" w:rsidRDefault="00B20793" w:rsidP="00B20793">
                            <w:pPr>
                              <w:jc w:val="center"/>
                              <w:rPr>
                                <w:color w:val="000000" w:themeColor="text1"/>
                              </w:rPr>
                            </w:pPr>
                            <w:r w:rsidRPr="002F4CA6">
                              <w:rPr>
                                <w:color w:val="000000" w:themeColor="text1"/>
                              </w:rPr>
                              <w:t>проходження ознайомчої</w:t>
                            </w:r>
                            <w:r w:rsidRPr="00D30C17">
                              <w:rPr>
                                <w:color w:val="000000" w:themeColor="text1"/>
                              </w:rPr>
                              <w:t xml:space="preserve"> </w:t>
                            </w:r>
                            <w:r w:rsidRPr="008B2F4B">
                              <w:rPr>
                                <w:color w:val="000000" w:themeColor="text1"/>
                              </w:rPr>
                              <w:t>педагогічної практики</w:t>
                            </w:r>
                          </w:p>
                          <w:p w14:paraId="176B7BFB" w14:textId="2E12BD2A" w:rsidR="00B20793" w:rsidRPr="008B2F4B" w:rsidRDefault="00B20793" w:rsidP="00B20793">
                            <w:pPr>
                              <w:jc w:val="center"/>
                              <w:rPr>
                                <w:color w:val="000000" w:themeColor="text1"/>
                              </w:rPr>
                            </w:pPr>
                            <w:r w:rsidRPr="008B2F4B">
                              <w:rPr>
                                <w:color w:val="000000" w:themeColor="text1"/>
                              </w:rPr>
                              <w:t>ЗДО № ______________м. ________________</w:t>
                            </w:r>
                          </w:p>
                          <w:p w14:paraId="1EDC9312" w14:textId="77777777" w:rsidR="00B20793" w:rsidRPr="008B2F4B" w:rsidRDefault="00B20793" w:rsidP="00B20793">
                            <w:pPr>
                              <w:jc w:val="center"/>
                              <w:rPr>
                                <w:color w:val="000000" w:themeColor="text1"/>
                              </w:rPr>
                            </w:pPr>
                            <w:r w:rsidRPr="008B2F4B">
                              <w:rPr>
                                <w:color w:val="000000" w:themeColor="text1"/>
                              </w:rPr>
                              <w:t xml:space="preserve">з ____ до ____ 20__ року, </w:t>
                            </w:r>
                          </w:p>
                          <w:p w14:paraId="5C521B0C" w14:textId="39666754" w:rsidR="00B20793" w:rsidRPr="008B2F4B" w:rsidRDefault="00144847" w:rsidP="00B20793">
                            <w:pPr>
                              <w:jc w:val="center"/>
                              <w:rPr>
                                <w:color w:val="000000" w:themeColor="text1"/>
                              </w:rPr>
                            </w:pPr>
                            <w:r w:rsidRPr="008B2F4B">
                              <w:rPr>
                                <w:color w:val="000000" w:themeColor="text1"/>
                              </w:rPr>
                              <w:t>здобувача</w:t>
                            </w:r>
                            <w:r w:rsidR="00B20793" w:rsidRPr="008B2F4B">
                              <w:rPr>
                                <w:color w:val="000000" w:themeColor="text1"/>
                              </w:rPr>
                              <w:t xml:space="preserve">____ курсу_______ групи </w:t>
                            </w:r>
                          </w:p>
                          <w:p w14:paraId="7E9BC947" w14:textId="77777777" w:rsidR="00B20793" w:rsidRPr="008B2F4B" w:rsidRDefault="00B20793" w:rsidP="00B20793">
                            <w:pPr>
                              <w:jc w:val="center"/>
                              <w:rPr>
                                <w:color w:val="000000" w:themeColor="text1"/>
                              </w:rPr>
                            </w:pPr>
                            <w:r w:rsidRPr="008B2F4B">
                              <w:rPr>
                                <w:color w:val="000000" w:themeColor="text1"/>
                              </w:rPr>
                              <w:t xml:space="preserve">спеціальності «Дошкільна освіта» </w:t>
                            </w:r>
                          </w:p>
                          <w:p w14:paraId="1178A5DF" w14:textId="2DC259CF" w:rsidR="00B20793" w:rsidRPr="008B2F4B" w:rsidRDefault="00B20793" w:rsidP="00B20793">
                            <w:pPr>
                              <w:jc w:val="center"/>
                              <w:rPr>
                                <w:color w:val="000000" w:themeColor="text1"/>
                              </w:rPr>
                            </w:pPr>
                            <w:r w:rsidRPr="008B2F4B">
                              <w:rPr>
                                <w:color w:val="000000" w:themeColor="text1"/>
                              </w:rPr>
                              <w:t xml:space="preserve">ПІБ </w:t>
                            </w:r>
                            <w:r w:rsidR="0045740D">
                              <w:rPr>
                                <w:color w:val="000000" w:themeColor="text1"/>
                              </w:rPr>
                              <w:t>здобувача</w:t>
                            </w:r>
                            <w:r w:rsidRPr="008B2F4B">
                              <w:rPr>
                                <w:color w:val="000000" w:themeColor="text1"/>
                              </w:rPr>
                              <w:t xml:space="preserve"> 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45DC844" id="Прямокутник: округлені кути 1" o:spid="_x0000_s1026" style="position:absolute;left:0;text-align:left;margin-left:0;margin-top:36.4pt;width:470.5pt;height:205.95pt;z-index:25165824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" filled="f" strokecolor="#09101d [484]" strokeweight="1pt">
                <v:stroke joinstyle="miter"/>
                <v:textbox>
                  <w:txbxContent>
                    <w:p w14:paraId="41831F6C" w14:textId="77777777" w:rsidR="00B20793" w:rsidRPr="008B2F4B" w:rsidRDefault="00B20793" w:rsidP="00B20793">
                      <w:pPr>
                        <w:jc w:val="center"/>
                        <w:rPr>
                          <w:color w:val="000000" w:themeColor="text1"/>
                        </w:rPr>
                      </w:pPr>
                      <w:r w:rsidRPr="008B2F4B">
                        <w:rPr>
                          <w:color w:val="000000" w:themeColor="text1"/>
                        </w:rPr>
                        <w:t>Щоденник</w:t>
                      </w:r>
                    </w:p>
                    <w:p w14:paraId="5E594D92" w14:textId="73A9DEF5" w:rsidR="00B20793" w:rsidRPr="008B2F4B" w:rsidRDefault="00B20793" w:rsidP="00B20793">
                      <w:pPr>
                        <w:jc w:val="center"/>
                        <w:rPr>
                          <w:color w:val="000000" w:themeColor="text1"/>
                        </w:rPr>
                      </w:pPr>
                      <w:r w:rsidRPr="002F4CA6">
                        <w:rPr>
                          <w:color w:val="000000" w:themeColor="text1"/>
                        </w:rPr>
                        <w:t>проходження ознайомчої</w:t>
                      </w:r>
                      <w:r w:rsidRPr="00D30C17">
                        <w:rPr>
                          <w:color w:val="000000" w:themeColor="text1"/>
                        </w:rPr>
                        <w:t xml:space="preserve"> </w:t>
                      </w:r>
                      <w:r w:rsidRPr="008B2F4B">
                        <w:rPr>
                          <w:color w:val="000000" w:themeColor="text1"/>
                        </w:rPr>
                        <w:t>педагогічної практики</w:t>
                      </w:r>
                    </w:p>
                    <w:p w14:paraId="176B7BFB" w14:textId="2E12BD2A" w:rsidR="00B20793" w:rsidRPr="008B2F4B" w:rsidRDefault="00B20793" w:rsidP="00B20793">
                      <w:pPr>
                        <w:jc w:val="center"/>
                        <w:rPr>
                          <w:color w:val="000000" w:themeColor="text1"/>
                        </w:rPr>
                      </w:pPr>
                      <w:r w:rsidRPr="008B2F4B">
                        <w:rPr>
                          <w:color w:val="000000" w:themeColor="text1"/>
                        </w:rPr>
                        <w:t>ЗДО № ______________м. ________________</w:t>
                      </w:r>
                    </w:p>
                    <w:p w14:paraId="1EDC9312" w14:textId="77777777" w:rsidR="00B20793" w:rsidRPr="008B2F4B" w:rsidRDefault="00B20793" w:rsidP="00B20793">
                      <w:pPr>
                        <w:jc w:val="center"/>
                        <w:rPr>
                          <w:color w:val="000000" w:themeColor="text1"/>
                        </w:rPr>
                      </w:pPr>
                      <w:r w:rsidRPr="008B2F4B">
                        <w:rPr>
                          <w:color w:val="000000" w:themeColor="text1"/>
                        </w:rPr>
                        <w:t xml:space="preserve">з ____ до ____ 20__ року, </w:t>
                      </w:r>
                    </w:p>
                    <w:p w14:paraId="5C521B0C" w14:textId="39666754" w:rsidR="00B20793" w:rsidRPr="008B2F4B" w:rsidRDefault="00144847" w:rsidP="00B20793">
                      <w:pPr>
                        <w:jc w:val="center"/>
                        <w:rPr>
                          <w:color w:val="000000" w:themeColor="text1"/>
                        </w:rPr>
                      </w:pPr>
                      <w:r w:rsidRPr="008B2F4B">
                        <w:rPr>
                          <w:color w:val="000000" w:themeColor="text1"/>
                        </w:rPr>
                        <w:t>здобувача</w:t>
                      </w:r>
                      <w:r w:rsidR="00B20793" w:rsidRPr="008B2F4B">
                        <w:rPr>
                          <w:color w:val="000000" w:themeColor="text1"/>
                        </w:rPr>
                        <w:t xml:space="preserve">____ курсу_______ групи </w:t>
                      </w:r>
                    </w:p>
                    <w:p w14:paraId="7E9BC947" w14:textId="77777777" w:rsidR="00B20793" w:rsidRPr="008B2F4B" w:rsidRDefault="00B20793" w:rsidP="00B20793">
                      <w:pPr>
                        <w:jc w:val="center"/>
                        <w:rPr>
                          <w:color w:val="000000" w:themeColor="text1"/>
                        </w:rPr>
                      </w:pPr>
                      <w:r w:rsidRPr="008B2F4B">
                        <w:rPr>
                          <w:color w:val="000000" w:themeColor="text1"/>
                        </w:rPr>
                        <w:t xml:space="preserve">спеціальності «Дошкільна освіта» </w:t>
                      </w:r>
                    </w:p>
                    <w:p w14:paraId="1178A5DF" w14:textId="2DC259CF" w:rsidR="00B20793" w:rsidRPr="008B2F4B" w:rsidRDefault="00B20793" w:rsidP="00B20793">
                      <w:pPr>
                        <w:jc w:val="center"/>
                        <w:rPr>
                          <w:color w:val="000000" w:themeColor="text1"/>
                        </w:rPr>
                      </w:pPr>
                      <w:r w:rsidRPr="008B2F4B">
                        <w:rPr>
                          <w:color w:val="000000" w:themeColor="text1"/>
                        </w:rPr>
                        <w:t xml:space="preserve">ПІБ </w:t>
                      </w:r>
                      <w:r w:rsidR="0045740D">
                        <w:rPr>
                          <w:color w:val="000000" w:themeColor="text1"/>
                        </w:rPr>
                        <w:t>здобувача</w:t>
                      </w:r>
                      <w:r w:rsidRPr="008B2F4B">
                        <w:rPr>
                          <w:color w:val="000000" w:themeColor="text1"/>
                        </w:rPr>
                        <w:t xml:space="preserve"> _____________________________________</w:t>
                      </w:r>
                    </w:p>
                  </w:txbxContent>
                </v:textbox>
                <w10:wrap type="through" anchorx="margin"/>
              </v:roundrect>
            </w:pict>
          </mc:Fallback>
        </mc:AlternateContent>
      </w:r>
      <w:r w:rsidRPr="001C69A9">
        <w:rPr>
          <w:sz w:val="24"/>
          <w:szCs w:val="20"/>
        </w:rPr>
        <w:t>1 сторінка</w:t>
      </w:r>
    </w:p>
    <w:p w14:paraId="1184A847" w14:textId="77777777" w:rsidR="008B2F4B" w:rsidRPr="001C69A9" w:rsidRDefault="008B2F4B" w:rsidP="00B20793">
      <w:pPr>
        <w:spacing w:after="0"/>
        <w:ind w:firstLine="567"/>
        <w:rPr>
          <w:sz w:val="24"/>
          <w:szCs w:val="20"/>
        </w:rPr>
      </w:pPr>
    </w:p>
    <w:p w14:paraId="72B44B59" w14:textId="77777777" w:rsidR="008B2F4B" w:rsidRPr="001C69A9" w:rsidRDefault="008B2F4B" w:rsidP="00B20793">
      <w:pPr>
        <w:spacing w:after="0"/>
        <w:ind w:firstLine="567"/>
        <w:rPr>
          <w:sz w:val="24"/>
          <w:szCs w:val="20"/>
        </w:rPr>
      </w:pPr>
    </w:p>
    <w:p w14:paraId="7A78F08E" w14:textId="1395B20E" w:rsidR="008B2F4B" w:rsidRPr="001C69A9" w:rsidRDefault="008B2F4B" w:rsidP="00B20793">
      <w:pPr>
        <w:spacing w:after="0"/>
        <w:ind w:firstLine="567"/>
        <w:rPr>
          <w:sz w:val="24"/>
          <w:szCs w:val="20"/>
        </w:rPr>
      </w:pPr>
      <w:r w:rsidRPr="001C69A9">
        <w:rPr>
          <w:sz w:val="24"/>
          <w:szCs w:val="20"/>
        </w:rPr>
        <w:t>Щоденник складається з 3-х розділів</w:t>
      </w:r>
    </w:p>
    <w:p w14:paraId="0B9B9CC2" w14:textId="4820946F" w:rsidR="008B2F4B" w:rsidRPr="001C69A9" w:rsidRDefault="008B2F4B" w:rsidP="00B20793">
      <w:pPr>
        <w:spacing w:after="0"/>
        <w:ind w:firstLine="567"/>
        <w:rPr>
          <w:sz w:val="24"/>
          <w:szCs w:val="20"/>
        </w:rPr>
      </w:pPr>
      <w:r w:rsidRPr="001C69A9">
        <w:rPr>
          <w:sz w:val="24"/>
          <w:szCs w:val="20"/>
        </w:rPr>
        <w:t>2 сторінка</w:t>
      </w:r>
    </w:p>
    <w:p w14:paraId="28C4C567" w14:textId="24EB3F1E" w:rsidR="008B2F4B" w:rsidRPr="001C69A9" w:rsidRDefault="008B2F4B" w:rsidP="00B20793">
      <w:pPr>
        <w:spacing w:after="0"/>
        <w:ind w:firstLine="567"/>
        <w:rPr>
          <w:sz w:val="24"/>
          <w:szCs w:val="20"/>
        </w:rPr>
      </w:pPr>
      <w:r w:rsidRPr="001C69A9">
        <w:rPr>
          <w:b/>
          <w:bCs/>
          <w:noProof/>
          <w:sz w:val="24"/>
          <w:szCs w:val="20"/>
          <w14:ligatures w14:val="standardContextual"/>
        </w:rPr>
        <mc:AlternateContent>
          <mc:Choice Requires="wps">
            <w:drawing>
              <wp:anchor distT="0" distB="0" distL="114300" distR="114300" simplePos="0" relativeHeight="251660288" behindDoc="0" locked="0" layoutInCell="1" allowOverlap="1" wp14:anchorId="6432EA01" wp14:editId="6FE12D20">
                <wp:simplePos x="0" y="0"/>
                <wp:positionH relativeFrom="margin">
                  <wp:align>left</wp:align>
                </wp:positionH>
                <wp:positionV relativeFrom="paragraph">
                  <wp:posOffset>204470</wp:posOffset>
                </wp:positionV>
                <wp:extent cx="5975350" cy="3082925"/>
                <wp:effectExtent l="0" t="0" r="25400" b="22225"/>
                <wp:wrapThrough wrapText="bothSides">
                  <wp:wrapPolygon edited="0">
                    <wp:start x="1308" y="0"/>
                    <wp:lineTo x="895" y="267"/>
                    <wp:lineTo x="0" y="1735"/>
                    <wp:lineTo x="0" y="19620"/>
                    <wp:lineTo x="757" y="21355"/>
                    <wp:lineTo x="1240" y="21622"/>
                    <wp:lineTo x="20383" y="21622"/>
                    <wp:lineTo x="20865" y="21355"/>
                    <wp:lineTo x="21623" y="19620"/>
                    <wp:lineTo x="21623" y="1735"/>
                    <wp:lineTo x="20728" y="267"/>
                    <wp:lineTo x="20315" y="0"/>
                    <wp:lineTo x="1308" y="0"/>
                  </wp:wrapPolygon>
                </wp:wrapThrough>
                <wp:docPr id="887225918" name="Прямокутник: округлені кути 1"/>
                <wp:cNvGraphicFramePr/>
                <a:graphic xmlns:a="http://schemas.openxmlformats.org/drawingml/2006/main">
                  <a:graphicData uri="http://schemas.microsoft.com/office/word/2010/wordprocessingShape">
                    <wps:wsp>
                      <wps:cNvSpPr/>
                      <wps:spPr>
                        <a:xfrm>
                          <a:off x="0" y="0"/>
                          <a:ext cx="5975350" cy="3082925"/>
                        </a:xfrm>
                        <a:prstGeom prst="roundRect">
                          <a:avLst/>
                        </a:prstGeom>
                        <a:noFill/>
                        <a:ln w="12700" cap="flat" cmpd="sng" algn="ctr">
                          <a:solidFill>
                            <a:srgbClr val="4472C4">
                              <a:shade val="15000"/>
                            </a:srgbClr>
                          </a:solidFill>
                          <a:prstDash val="solid"/>
                          <a:miter lim="800000"/>
                        </a:ln>
                        <a:effectLst/>
                      </wps:spPr>
                      <wps:txbx>
                        <w:txbxContent>
                          <w:p w14:paraId="730203AE" w14:textId="2012F253" w:rsidR="008B2F4B" w:rsidRPr="008B2F4B" w:rsidRDefault="008B2F4B" w:rsidP="008B2F4B">
                            <w:pPr>
                              <w:spacing w:after="0"/>
                              <w:ind w:firstLine="567"/>
                            </w:pPr>
                            <w:r w:rsidRPr="008B2F4B">
                              <w:t xml:space="preserve">Розділ 1. Загальні відомості про </w:t>
                            </w:r>
                            <w:r w:rsidR="00D30C17">
                              <w:t>ЗДО</w:t>
                            </w:r>
                            <w:r w:rsidRPr="008B2F4B">
                              <w:t>, педагогічних працівників і групу.</w:t>
                            </w:r>
                          </w:p>
                          <w:p w14:paraId="15188602" w14:textId="045EE6F5" w:rsidR="008B2F4B" w:rsidRPr="008B2F4B" w:rsidRDefault="008B2F4B" w:rsidP="008B2F4B">
                            <w:pPr>
                              <w:spacing w:after="0"/>
                              <w:ind w:firstLine="567"/>
                            </w:pPr>
                            <w:r w:rsidRPr="008B2F4B">
                              <w:t>1._____________________</w:t>
                            </w:r>
                            <w:r>
                              <w:t>____</w:t>
                            </w:r>
                            <w:r w:rsidRPr="008B2F4B">
                              <w:t xml:space="preserve">________________ (назва ЗДО) </w:t>
                            </w:r>
                          </w:p>
                          <w:p w14:paraId="05F384EA" w14:textId="77777777" w:rsidR="008B2F4B" w:rsidRPr="008B2F4B" w:rsidRDefault="008B2F4B" w:rsidP="008B2F4B">
                            <w:pPr>
                              <w:spacing w:after="0"/>
                              <w:ind w:firstLine="567"/>
                            </w:pPr>
                          </w:p>
                          <w:p w14:paraId="039CDA32" w14:textId="77F1B68A" w:rsidR="008B2F4B" w:rsidRPr="008B2F4B" w:rsidRDefault="008B2F4B" w:rsidP="008B2F4B">
                            <w:pPr>
                              <w:spacing w:after="0"/>
                              <w:ind w:firstLine="567"/>
                            </w:pPr>
                            <w:r w:rsidRPr="008B2F4B">
                              <w:t>Завідувач ЗДО ____________________________________________</w:t>
                            </w:r>
                          </w:p>
                          <w:p w14:paraId="4A929CBC" w14:textId="405C6309" w:rsidR="008B2F4B" w:rsidRPr="008B2F4B" w:rsidRDefault="008B2F4B" w:rsidP="008B2F4B">
                            <w:pPr>
                              <w:spacing w:after="0"/>
                              <w:ind w:firstLine="567"/>
                            </w:pPr>
                            <w:r w:rsidRPr="008B2F4B">
                              <w:t xml:space="preserve">                                                                 (прізвище, ім’я, по батькові) </w:t>
                            </w:r>
                          </w:p>
                          <w:p w14:paraId="642D6C21" w14:textId="5F48778B" w:rsidR="008B2F4B" w:rsidRPr="008B2F4B" w:rsidRDefault="008B2F4B" w:rsidP="008B2F4B">
                            <w:pPr>
                              <w:spacing w:after="0"/>
                              <w:ind w:firstLine="567"/>
                            </w:pPr>
                            <w:r w:rsidRPr="008B2F4B">
                              <w:t xml:space="preserve">Вихователь-методист ЗДО __________________________________ </w:t>
                            </w:r>
                          </w:p>
                          <w:p w14:paraId="22594D74" w14:textId="5457F321" w:rsidR="008B2F4B" w:rsidRPr="008B2F4B" w:rsidRDefault="008B2F4B" w:rsidP="008B2F4B">
                            <w:pPr>
                              <w:spacing w:after="0"/>
                              <w:ind w:firstLine="567"/>
                            </w:pPr>
                            <w:r w:rsidRPr="008B2F4B">
                              <w:t xml:space="preserve">                                                                  (прізвище, ім’я, по батькові) </w:t>
                            </w:r>
                          </w:p>
                          <w:p w14:paraId="1FD628E5" w14:textId="2C314A30" w:rsidR="008B2F4B" w:rsidRPr="008B2F4B" w:rsidRDefault="008B2F4B" w:rsidP="008B2F4B">
                            <w:pPr>
                              <w:spacing w:after="0"/>
                              <w:ind w:firstLine="567"/>
                            </w:pPr>
                            <w:r w:rsidRPr="008B2F4B">
                              <w:t xml:space="preserve">Вихователі-наставники:____________________________________ </w:t>
                            </w:r>
                          </w:p>
                          <w:p w14:paraId="4953E4F6" w14:textId="3003F053" w:rsidR="008B2F4B" w:rsidRPr="008B2F4B" w:rsidRDefault="008B2F4B" w:rsidP="008B2F4B">
                            <w:pPr>
                              <w:spacing w:after="0"/>
                              <w:ind w:firstLine="567"/>
                            </w:pPr>
                            <w:r w:rsidRPr="008B2F4B">
                              <w:t xml:space="preserve">                                                                  (прізвище, ім’я, по батькові) </w:t>
                            </w:r>
                          </w:p>
                          <w:p w14:paraId="455E0D76" w14:textId="31DB524F" w:rsidR="008B2F4B" w:rsidRPr="008B2F4B" w:rsidRDefault="008B2F4B" w:rsidP="008B2F4B">
                            <w:pPr>
                              <w:spacing w:after="0"/>
                              <w:ind w:firstLine="567"/>
                            </w:pPr>
                            <w:r w:rsidRPr="008B2F4B">
                              <w:t>Керівник практики університету ____________________________</w:t>
                            </w:r>
                          </w:p>
                          <w:p w14:paraId="48497F7C" w14:textId="21345D2F" w:rsidR="008B2F4B" w:rsidRPr="008B2F4B" w:rsidRDefault="008B2F4B" w:rsidP="008B2F4B">
                            <w:pPr>
                              <w:spacing w:after="0"/>
                              <w:ind w:firstLine="567"/>
                              <w:rPr>
                                <w:b/>
                                <w:bCs/>
                              </w:rPr>
                            </w:pPr>
                            <w:r w:rsidRPr="008B2F4B">
                              <w:t xml:space="preserve">                                                                (прізвище, ім’я, по батькові)</w:t>
                            </w:r>
                          </w:p>
                          <w:p w14:paraId="64740E00" w14:textId="77777777" w:rsidR="008B2F4B" w:rsidRDefault="008B2F4B" w:rsidP="008B2F4B">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432EA01" id="_x0000_s1027" style="position:absolute;left:0;text-align:left;margin-left:0;margin-top:16.1pt;width:470.5pt;height:242.75pt;z-index:25166028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" filled="f" strokecolor="#172c51" strokeweight="1pt">
                <v:stroke joinstyle="miter"/>
                <v:textbox>
                  <w:txbxContent>
                    <w:p w14:paraId="730203AE" w14:textId="2012F253" w:rsidR="008B2F4B" w:rsidRPr="008B2F4B" w:rsidRDefault="008B2F4B" w:rsidP="008B2F4B">
                      <w:pPr>
                        <w:spacing w:after="0"/>
                        <w:ind w:firstLine="567"/>
                      </w:pPr>
                      <w:r w:rsidRPr="008B2F4B">
                        <w:t xml:space="preserve">Розділ 1. Загальні відомості про </w:t>
                      </w:r>
                      <w:r w:rsidR="00D30C17">
                        <w:t>ЗДО</w:t>
                      </w:r>
                      <w:r w:rsidRPr="008B2F4B">
                        <w:t>, педагогічних працівників і групу.</w:t>
                      </w:r>
                    </w:p>
                    <w:p w14:paraId="15188602" w14:textId="045EE6F5" w:rsidR="008B2F4B" w:rsidRPr="008B2F4B" w:rsidRDefault="008B2F4B" w:rsidP="008B2F4B">
                      <w:pPr>
                        <w:spacing w:after="0"/>
                        <w:ind w:firstLine="567"/>
                      </w:pPr>
                      <w:r w:rsidRPr="008B2F4B">
                        <w:t>1._____________________</w:t>
                      </w:r>
                      <w:r>
                        <w:t>____</w:t>
                      </w:r>
                      <w:r w:rsidRPr="008B2F4B">
                        <w:t xml:space="preserve">________________ (назва ЗДО) </w:t>
                      </w:r>
                    </w:p>
                    <w:p w14:paraId="05F384EA" w14:textId="77777777" w:rsidR="008B2F4B" w:rsidRPr="008B2F4B" w:rsidRDefault="008B2F4B" w:rsidP="008B2F4B">
                      <w:pPr>
                        <w:spacing w:after="0"/>
                        <w:ind w:firstLine="567"/>
                      </w:pPr>
                    </w:p>
                    <w:p w14:paraId="039CDA32" w14:textId="77F1B68A" w:rsidR="008B2F4B" w:rsidRPr="008B2F4B" w:rsidRDefault="008B2F4B" w:rsidP="008B2F4B">
                      <w:pPr>
                        <w:spacing w:after="0"/>
                        <w:ind w:firstLine="567"/>
                      </w:pPr>
                      <w:r w:rsidRPr="008B2F4B">
                        <w:t>Завідувач ЗДО ____________________________________________</w:t>
                      </w:r>
                    </w:p>
                    <w:p w14:paraId="4A929CBC" w14:textId="405C6309" w:rsidR="008B2F4B" w:rsidRPr="008B2F4B" w:rsidRDefault="008B2F4B" w:rsidP="008B2F4B">
                      <w:pPr>
                        <w:spacing w:after="0"/>
                        <w:ind w:firstLine="567"/>
                      </w:pPr>
                      <w:r w:rsidRPr="008B2F4B">
                        <w:t xml:space="preserve">                                                                 (прізвище, ім’я, по батькові) </w:t>
                      </w:r>
                    </w:p>
                    <w:p w14:paraId="642D6C21" w14:textId="5F48778B" w:rsidR="008B2F4B" w:rsidRPr="008B2F4B" w:rsidRDefault="008B2F4B" w:rsidP="008B2F4B">
                      <w:pPr>
                        <w:spacing w:after="0"/>
                        <w:ind w:firstLine="567"/>
                      </w:pPr>
                      <w:r w:rsidRPr="008B2F4B">
                        <w:t xml:space="preserve">Вихователь-методист ЗДО __________________________________ </w:t>
                      </w:r>
                    </w:p>
                    <w:p w14:paraId="22594D74" w14:textId="5457F321" w:rsidR="008B2F4B" w:rsidRPr="008B2F4B" w:rsidRDefault="008B2F4B" w:rsidP="008B2F4B">
                      <w:pPr>
                        <w:spacing w:after="0"/>
                        <w:ind w:firstLine="567"/>
                      </w:pPr>
                      <w:r w:rsidRPr="008B2F4B">
                        <w:t xml:space="preserve">                                                                  (прізвище, ім’я, по батькові) </w:t>
                      </w:r>
                    </w:p>
                    <w:p w14:paraId="1FD628E5" w14:textId="2C314A30" w:rsidR="008B2F4B" w:rsidRPr="008B2F4B" w:rsidRDefault="008B2F4B" w:rsidP="008B2F4B">
                      <w:pPr>
                        <w:spacing w:after="0"/>
                        <w:ind w:firstLine="567"/>
                      </w:pPr>
                      <w:r w:rsidRPr="008B2F4B">
                        <w:t xml:space="preserve">Вихователі-наставники:____________________________________ </w:t>
                      </w:r>
                    </w:p>
                    <w:p w14:paraId="4953E4F6" w14:textId="3003F053" w:rsidR="008B2F4B" w:rsidRPr="008B2F4B" w:rsidRDefault="008B2F4B" w:rsidP="008B2F4B">
                      <w:pPr>
                        <w:spacing w:after="0"/>
                        <w:ind w:firstLine="567"/>
                      </w:pPr>
                      <w:r w:rsidRPr="008B2F4B">
                        <w:t xml:space="preserve">                                                                  (прізвище, ім’я, по батькові) </w:t>
                      </w:r>
                    </w:p>
                    <w:p w14:paraId="455E0D76" w14:textId="31DB524F" w:rsidR="008B2F4B" w:rsidRPr="008B2F4B" w:rsidRDefault="008B2F4B" w:rsidP="008B2F4B">
                      <w:pPr>
                        <w:spacing w:after="0"/>
                        <w:ind w:firstLine="567"/>
                      </w:pPr>
                      <w:r w:rsidRPr="008B2F4B">
                        <w:t>Керівник практики університету ____________________________</w:t>
                      </w:r>
                    </w:p>
                    <w:p w14:paraId="48497F7C" w14:textId="21345D2F" w:rsidR="008B2F4B" w:rsidRPr="008B2F4B" w:rsidRDefault="008B2F4B" w:rsidP="008B2F4B">
                      <w:pPr>
                        <w:spacing w:after="0"/>
                        <w:ind w:firstLine="567"/>
                        <w:rPr>
                          <w:b/>
                          <w:bCs/>
                        </w:rPr>
                      </w:pPr>
                      <w:r w:rsidRPr="008B2F4B">
                        <w:t xml:space="preserve">                                                                (прізвище, ім’я, по батькові)</w:t>
                      </w:r>
                    </w:p>
                    <w:p w14:paraId="64740E00" w14:textId="77777777" w:rsidR="008B2F4B" w:rsidRDefault="008B2F4B" w:rsidP="008B2F4B">
                      <w:pPr>
                        <w:jc w:val="center"/>
                        <w:rPr>
                          <w:color w:val="000000" w:themeColor="text1"/>
                        </w:rPr>
                      </w:pPr>
                    </w:p>
                  </w:txbxContent>
                </v:textbox>
                <w10:wrap type="through" anchorx="margin"/>
              </v:roundrect>
            </w:pict>
          </mc:Fallback>
        </mc:AlternateContent>
      </w:r>
    </w:p>
    <w:p w14:paraId="5473E284" w14:textId="37D7F23D" w:rsidR="008B2F4B" w:rsidRPr="001C69A9" w:rsidRDefault="000740FE" w:rsidP="00B20793">
      <w:pPr>
        <w:spacing w:after="0"/>
        <w:ind w:firstLine="567"/>
        <w:rPr>
          <w:sz w:val="24"/>
          <w:szCs w:val="20"/>
        </w:rPr>
      </w:pPr>
      <w:r w:rsidRPr="001C69A9">
        <w:rPr>
          <w:sz w:val="24"/>
          <w:szCs w:val="20"/>
        </w:rPr>
        <w:t>Наступні сторінк</w:t>
      </w:r>
      <w:r w:rsidR="00001A0C" w:rsidRPr="001C69A9">
        <w:rPr>
          <w:sz w:val="24"/>
          <w:szCs w:val="20"/>
        </w:rPr>
        <w:t>и</w:t>
      </w:r>
    </w:p>
    <w:p w14:paraId="6AC5CB58" w14:textId="77777777" w:rsidR="00D30C17" w:rsidRPr="001C69A9" w:rsidRDefault="00D30C17" w:rsidP="009D4721">
      <w:pPr>
        <w:jc w:val="center"/>
        <w:rPr>
          <w:b/>
          <w:bCs/>
          <w:sz w:val="24"/>
          <w:szCs w:val="20"/>
        </w:rPr>
      </w:pPr>
    </w:p>
    <w:p w14:paraId="255E59B4" w14:textId="77777777" w:rsidR="00D30C17" w:rsidRPr="001C69A9" w:rsidRDefault="00D30C17" w:rsidP="009D4721">
      <w:pPr>
        <w:jc w:val="center"/>
        <w:rPr>
          <w:b/>
          <w:bCs/>
          <w:sz w:val="24"/>
          <w:szCs w:val="20"/>
        </w:rPr>
      </w:pPr>
    </w:p>
    <w:p w14:paraId="433E83EE" w14:textId="77777777" w:rsidR="00D30C17" w:rsidRPr="001C69A9" w:rsidRDefault="00D30C17" w:rsidP="009D4721">
      <w:pPr>
        <w:jc w:val="center"/>
        <w:rPr>
          <w:b/>
          <w:bCs/>
          <w:sz w:val="24"/>
          <w:szCs w:val="20"/>
        </w:rPr>
      </w:pPr>
    </w:p>
    <w:p w14:paraId="6049FD10" w14:textId="77777777" w:rsidR="00D30C17" w:rsidRPr="001C69A9" w:rsidRDefault="00D30C17" w:rsidP="009D4721">
      <w:pPr>
        <w:jc w:val="center"/>
        <w:rPr>
          <w:b/>
          <w:bCs/>
          <w:sz w:val="24"/>
          <w:szCs w:val="20"/>
        </w:rPr>
      </w:pPr>
    </w:p>
    <w:p w14:paraId="33FDD165" w14:textId="77777777" w:rsidR="00D30C17" w:rsidRPr="001C69A9" w:rsidRDefault="00D30C17" w:rsidP="009D4721">
      <w:pPr>
        <w:jc w:val="center"/>
        <w:rPr>
          <w:b/>
          <w:bCs/>
          <w:sz w:val="24"/>
          <w:szCs w:val="20"/>
        </w:rPr>
      </w:pPr>
    </w:p>
    <w:p w14:paraId="22E07ACC" w14:textId="117E43DB" w:rsidR="009D4721" w:rsidRPr="001C69A9" w:rsidRDefault="009D4721" w:rsidP="009D4721">
      <w:pPr>
        <w:jc w:val="center"/>
        <w:rPr>
          <w:b/>
          <w:bCs/>
          <w:sz w:val="24"/>
          <w:szCs w:val="20"/>
        </w:rPr>
      </w:pPr>
      <w:r w:rsidRPr="001C69A9">
        <w:rPr>
          <w:b/>
          <w:bCs/>
          <w:sz w:val="24"/>
          <w:szCs w:val="20"/>
        </w:rPr>
        <w:t xml:space="preserve">Розділ 2. </w:t>
      </w:r>
    </w:p>
    <w:p w14:paraId="4C31C4D8" w14:textId="77777777" w:rsidR="008B2F4B" w:rsidRPr="001C69A9" w:rsidRDefault="008B2F4B" w:rsidP="00B20793">
      <w:pPr>
        <w:spacing w:after="0"/>
        <w:ind w:firstLine="567"/>
        <w:rPr>
          <w:sz w:val="24"/>
          <w:szCs w:val="20"/>
        </w:rPr>
      </w:pPr>
    </w:p>
    <w:p w14:paraId="301B70D1" w14:textId="77777777" w:rsidR="000740FE" w:rsidRPr="001C69A9" w:rsidRDefault="000740FE" w:rsidP="00B20793">
      <w:pPr>
        <w:spacing w:after="0"/>
        <w:ind w:firstLine="567"/>
        <w:rPr>
          <w:sz w:val="24"/>
          <w:szCs w:val="20"/>
        </w:rPr>
      </w:pPr>
    </w:p>
    <w:p w14:paraId="1B8E7105" w14:textId="77777777" w:rsidR="000740FE" w:rsidRPr="001C69A9" w:rsidRDefault="000740FE" w:rsidP="00B20793">
      <w:pPr>
        <w:spacing w:after="0"/>
        <w:ind w:firstLine="567"/>
        <w:rPr>
          <w:sz w:val="24"/>
          <w:szCs w:val="20"/>
        </w:rPr>
      </w:pPr>
    </w:p>
    <w:p w14:paraId="688E01B4" w14:textId="57371F96" w:rsidR="000740FE" w:rsidRPr="001C69A9" w:rsidRDefault="000740FE" w:rsidP="00B20793">
      <w:pPr>
        <w:spacing w:after="0"/>
        <w:ind w:firstLine="567"/>
        <w:rPr>
          <w:sz w:val="24"/>
          <w:szCs w:val="20"/>
        </w:rPr>
      </w:pPr>
      <w:r w:rsidRPr="001C69A9">
        <w:rPr>
          <w:b/>
          <w:bCs/>
          <w:noProof/>
          <w:sz w:val="24"/>
          <w:szCs w:val="20"/>
          <w14:ligatures w14:val="standardContextual"/>
        </w:rPr>
        <mc:AlternateContent>
          <mc:Choice Requires="wps">
            <w:drawing>
              <wp:anchor distT="0" distB="0" distL="114300" distR="114300" simplePos="0" relativeHeight="251662336" behindDoc="0" locked="0" layoutInCell="1" allowOverlap="1" wp14:anchorId="1EF7DA52" wp14:editId="5ED338C1">
                <wp:simplePos x="0" y="0"/>
                <wp:positionH relativeFrom="page">
                  <wp:align>center</wp:align>
                </wp:positionH>
                <wp:positionV relativeFrom="paragraph">
                  <wp:posOffset>59</wp:posOffset>
                </wp:positionV>
                <wp:extent cx="5975350" cy="3455035"/>
                <wp:effectExtent l="0" t="0" r="25400" b="12065"/>
                <wp:wrapThrough wrapText="bothSides">
                  <wp:wrapPolygon edited="0">
                    <wp:start x="1515" y="0"/>
                    <wp:lineTo x="1102" y="238"/>
                    <wp:lineTo x="69" y="1548"/>
                    <wp:lineTo x="0" y="2739"/>
                    <wp:lineTo x="0" y="19294"/>
                    <wp:lineTo x="620" y="20961"/>
                    <wp:lineTo x="1308" y="21556"/>
                    <wp:lineTo x="1446" y="21556"/>
                    <wp:lineTo x="20177" y="21556"/>
                    <wp:lineTo x="20315" y="21556"/>
                    <wp:lineTo x="21072" y="20961"/>
                    <wp:lineTo x="21623" y="19413"/>
                    <wp:lineTo x="21623" y="2739"/>
                    <wp:lineTo x="21554" y="1548"/>
                    <wp:lineTo x="20521" y="119"/>
                    <wp:lineTo x="20108" y="0"/>
                    <wp:lineTo x="1515" y="0"/>
                  </wp:wrapPolygon>
                </wp:wrapThrough>
                <wp:docPr id="2054572246" name="Прямокутник: округлені кути 1"/>
                <wp:cNvGraphicFramePr/>
                <a:graphic xmlns:a="http://schemas.openxmlformats.org/drawingml/2006/main">
                  <a:graphicData uri="http://schemas.microsoft.com/office/word/2010/wordprocessingShape">
                    <wps:wsp>
                      <wps:cNvSpPr/>
                      <wps:spPr>
                        <a:xfrm>
                          <a:off x="0" y="0"/>
                          <a:ext cx="5975350" cy="3455581"/>
                        </a:xfrm>
                        <a:prstGeom prst="roundRect">
                          <a:avLst/>
                        </a:prstGeom>
                        <a:noFill/>
                        <a:ln w="12700" cap="flat" cmpd="sng" algn="ctr">
                          <a:solidFill>
                            <a:srgbClr val="4472C4">
                              <a:shade val="15000"/>
                            </a:srgbClr>
                          </a:solidFill>
                          <a:prstDash val="solid"/>
                          <a:miter lim="800000"/>
                        </a:ln>
                        <a:effectLst/>
                      </wps:spPr>
                      <wps:txbx>
                        <w:txbxContent>
                          <w:p w14:paraId="3D0BE884" w14:textId="77777777" w:rsidR="00466D4C" w:rsidRDefault="000740FE" w:rsidP="000740FE">
                            <w:pPr>
                              <w:spacing w:after="0"/>
                            </w:pPr>
                            <w:r w:rsidRPr="000740FE">
                              <w:rPr>
                                <w:b/>
                                <w:bCs/>
                              </w:rPr>
                              <w:t>Довідковий матеріал</w:t>
                            </w:r>
                            <w:r>
                              <w:t xml:space="preserve"> </w:t>
                            </w:r>
                          </w:p>
                          <w:p w14:paraId="32771C95" w14:textId="0CE3F57C" w:rsidR="000740FE" w:rsidRDefault="000740FE" w:rsidP="000740FE">
                            <w:pPr>
                              <w:spacing w:after="0"/>
                            </w:pPr>
                            <w:r>
                              <w:t xml:space="preserve">1. Мета, завдання і зміст практики. </w:t>
                            </w:r>
                          </w:p>
                          <w:p w14:paraId="237F0944" w14:textId="0B6F7A73" w:rsidR="000740FE" w:rsidRDefault="000740FE" w:rsidP="000740FE">
                            <w:pPr>
                              <w:spacing w:after="0"/>
                            </w:pPr>
                            <w:r>
                              <w:t xml:space="preserve">2. Обов’язки </w:t>
                            </w:r>
                            <w:r w:rsidR="0045740D">
                              <w:t>здобувача</w:t>
                            </w:r>
                            <w:r>
                              <w:t xml:space="preserve">-практиканта. </w:t>
                            </w:r>
                          </w:p>
                          <w:p w14:paraId="3B34F336" w14:textId="1E905E51" w:rsidR="000740FE" w:rsidRDefault="000740FE" w:rsidP="000740FE">
                            <w:pPr>
                              <w:spacing w:after="0"/>
                            </w:pPr>
                            <w:r>
                              <w:t>3. Список дітей групи.</w:t>
                            </w:r>
                          </w:p>
                          <w:p w14:paraId="602C2491" w14:textId="77777777" w:rsidR="000740FE" w:rsidRDefault="000740FE" w:rsidP="000740FE">
                            <w:pPr>
                              <w:spacing w:after="0"/>
                            </w:pPr>
                          </w:p>
                          <w:tbl>
                            <w:tblPr>
                              <w:tblStyle w:val="a7"/>
                              <w:tblW w:w="0" w:type="auto"/>
                              <w:tblLook w:val="04A0" w:firstRow="1" w:lastRow="0" w:firstColumn="1" w:lastColumn="0" w:noHBand="0" w:noVBand="1"/>
                            </w:tblPr>
                            <w:tblGrid>
                              <w:gridCol w:w="6476"/>
                              <w:gridCol w:w="2099"/>
                            </w:tblGrid>
                            <w:tr w:rsidR="000740FE" w14:paraId="1E244B5A" w14:textId="77777777" w:rsidTr="000740FE">
                              <w:tc>
                                <w:tcPr>
                                  <w:tcW w:w="6516" w:type="dxa"/>
                                </w:tcPr>
                                <w:p w14:paraId="5410D661" w14:textId="6B668F4E" w:rsidR="000740FE" w:rsidRDefault="000740FE" w:rsidP="000740FE">
                                  <w:pPr>
                                    <w:jc w:val="center"/>
                                  </w:pPr>
                                  <w:r>
                                    <w:t>Прізвище, ім’я дитинп</w:t>
                                  </w:r>
                                </w:p>
                              </w:tc>
                              <w:tc>
                                <w:tcPr>
                                  <w:tcW w:w="2102" w:type="dxa"/>
                                </w:tcPr>
                                <w:p w14:paraId="24FD2294" w14:textId="6040F226" w:rsidR="000740FE" w:rsidRDefault="000740FE" w:rsidP="000740FE">
                                  <w:pPr>
                                    <w:jc w:val="center"/>
                                  </w:pPr>
                                  <w:r>
                                    <w:t>Дата народження</w:t>
                                  </w:r>
                                </w:p>
                              </w:tc>
                            </w:tr>
                            <w:tr w:rsidR="000740FE" w14:paraId="1CBF858F" w14:textId="77777777" w:rsidTr="000740FE">
                              <w:tc>
                                <w:tcPr>
                                  <w:tcW w:w="6516" w:type="dxa"/>
                                </w:tcPr>
                                <w:p w14:paraId="5B16C357" w14:textId="77777777" w:rsidR="000740FE" w:rsidRDefault="000740FE" w:rsidP="000740FE">
                                  <w:pPr>
                                    <w:jc w:val="center"/>
                                  </w:pPr>
                                </w:p>
                              </w:tc>
                              <w:tc>
                                <w:tcPr>
                                  <w:tcW w:w="2102" w:type="dxa"/>
                                </w:tcPr>
                                <w:p w14:paraId="1350C5C3" w14:textId="77777777" w:rsidR="000740FE" w:rsidRDefault="000740FE" w:rsidP="000740FE">
                                  <w:pPr>
                                    <w:jc w:val="center"/>
                                  </w:pPr>
                                </w:p>
                              </w:tc>
                            </w:tr>
                          </w:tbl>
                          <w:p w14:paraId="63B1F4A0" w14:textId="23ADEC44" w:rsidR="000740FE" w:rsidRDefault="000740FE" w:rsidP="000740FE">
                            <w:r>
                              <w:t>4. Режим групи.</w:t>
                            </w:r>
                          </w:p>
                          <w:p w14:paraId="57DE6CAF" w14:textId="5219FDF5" w:rsidR="000740FE" w:rsidRDefault="000740FE" w:rsidP="000740FE">
                            <w:r>
                              <w:t>5. Сітка занять на тиждень</w:t>
                            </w:r>
                          </w:p>
                          <w:tbl>
                            <w:tblPr>
                              <w:tblStyle w:val="a7"/>
                              <w:tblW w:w="0" w:type="auto"/>
                              <w:tblInd w:w="-5" w:type="dxa"/>
                              <w:tblLook w:val="04A0" w:firstRow="1" w:lastRow="0" w:firstColumn="1" w:lastColumn="0" w:noHBand="0" w:noVBand="1"/>
                            </w:tblPr>
                            <w:tblGrid>
                              <w:gridCol w:w="1676"/>
                              <w:gridCol w:w="1676"/>
                              <w:gridCol w:w="1676"/>
                              <w:gridCol w:w="1676"/>
                              <w:gridCol w:w="1676"/>
                            </w:tblGrid>
                            <w:tr w:rsidR="000740FE" w14:paraId="4F8EA979" w14:textId="77777777" w:rsidTr="000740FE">
                              <w:tc>
                                <w:tcPr>
                                  <w:tcW w:w="1676" w:type="dxa"/>
                                </w:tcPr>
                                <w:p w14:paraId="5DFEC160" w14:textId="75DF314F" w:rsidR="000740FE" w:rsidRDefault="000740FE" w:rsidP="000740FE">
                                  <w:pPr>
                                    <w:jc w:val="center"/>
                                  </w:pPr>
                                  <w:r>
                                    <w:t>Понеділок</w:t>
                                  </w:r>
                                </w:p>
                              </w:tc>
                              <w:tc>
                                <w:tcPr>
                                  <w:tcW w:w="1676" w:type="dxa"/>
                                </w:tcPr>
                                <w:p w14:paraId="114D75D1" w14:textId="52D45C33" w:rsidR="000740FE" w:rsidRDefault="000740FE" w:rsidP="000740FE">
                                  <w:pPr>
                                    <w:jc w:val="center"/>
                                  </w:pPr>
                                  <w:r>
                                    <w:t>Вівторок</w:t>
                                  </w:r>
                                </w:p>
                              </w:tc>
                              <w:tc>
                                <w:tcPr>
                                  <w:tcW w:w="1676" w:type="dxa"/>
                                </w:tcPr>
                                <w:p w14:paraId="63AD82A7" w14:textId="3731E4CD" w:rsidR="000740FE" w:rsidRDefault="000740FE" w:rsidP="000740FE">
                                  <w:pPr>
                                    <w:jc w:val="center"/>
                                  </w:pPr>
                                  <w:r>
                                    <w:t>Середа</w:t>
                                  </w:r>
                                </w:p>
                              </w:tc>
                              <w:tc>
                                <w:tcPr>
                                  <w:tcW w:w="1676" w:type="dxa"/>
                                </w:tcPr>
                                <w:p w14:paraId="127A358F" w14:textId="24FCA50D" w:rsidR="000740FE" w:rsidRDefault="000740FE" w:rsidP="000740FE">
                                  <w:pPr>
                                    <w:jc w:val="center"/>
                                  </w:pPr>
                                  <w:r>
                                    <w:t>Четвер</w:t>
                                  </w:r>
                                </w:p>
                              </w:tc>
                              <w:tc>
                                <w:tcPr>
                                  <w:tcW w:w="1676" w:type="dxa"/>
                                </w:tcPr>
                                <w:p w14:paraId="75657035" w14:textId="687A834E" w:rsidR="000740FE" w:rsidRDefault="000740FE" w:rsidP="000740FE">
                                  <w:pPr>
                                    <w:jc w:val="center"/>
                                  </w:pPr>
                                  <w:r>
                                    <w:t>П’ятниця</w:t>
                                  </w:r>
                                </w:p>
                              </w:tc>
                            </w:tr>
                            <w:tr w:rsidR="000740FE" w14:paraId="62781CE6" w14:textId="77777777" w:rsidTr="000740FE">
                              <w:tc>
                                <w:tcPr>
                                  <w:tcW w:w="1676" w:type="dxa"/>
                                </w:tcPr>
                                <w:p w14:paraId="2F08697D" w14:textId="77777777" w:rsidR="000740FE" w:rsidRDefault="000740FE" w:rsidP="000740FE">
                                  <w:pPr>
                                    <w:jc w:val="center"/>
                                  </w:pPr>
                                </w:p>
                              </w:tc>
                              <w:tc>
                                <w:tcPr>
                                  <w:tcW w:w="1676" w:type="dxa"/>
                                </w:tcPr>
                                <w:p w14:paraId="70C3B4C7" w14:textId="77777777" w:rsidR="000740FE" w:rsidRDefault="000740FE" w:rsidP="000740FE">
                                  <w:pPr>
                                    <w:jc w:val="center"/>
                                  </w:pPr>
                                </w:p>
                              </w:tc>
                              <w:tc>
                                <w:tcPr>
                                  <w:tcW w:w="1676" w:type="dxa"/>
                                </w:tcPr>
                                <w:p w14:paraId="1EFB245D" w14:textId="77777777" w:rsidR="000740FE" w:rsidRDefault="000740FE" w:rsidP="000740FE">
                                  <w:pPr>
                                    <w:jc w:val="center"/>
                                  </w:pPr>
                                </w:p>
                              </w:tc>
                              <w:tc>
                                <w:tcPr>
                                  <w:tcW w:w="1676" w:type="dxa"/>
                                </w:tcPr>
                                <w:p w14:paraId="23AED72F" w14:textId="77777777" w:rsidR="000740FE" w:rsidRDefault="000740FE" w:rsidP="000740FE">
                                  <w:pPr>
                                    <w:jc w:val="center"/>
                                  </w:pPr>
                                </w:p>
                              </w:tc>
                              <w:tc>
                                <w:tcPr>
                                  <w:tcW w:w="1676" w:type="dxa"/>
                                </w:tcPr>
                                <w:p w14:paraId="0581DFEC" w14:textId="77777777" w:rsidR="000740FE" w:rsidRDefault="000740FE" w:rsidP="000740FE">
                                  <w:pPr>
                                    <w:jc w:val="center"/>
                                  </w:pPr>
                                </w:p>
                              </w:tc>
                            </w:tr>
                          </w:tbl>
                          <w:p w14:paraId="388DCAA4" w14:textId="77777777" w:rsidR="000740FE" w:rsidRDefault="000740FE" w:rsidP="000740F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EF7DA52" id="_x0000_s1028" style="position:absolute;left:0;text-align:left;margin-left:0;margin-top:0;width:470.5pt;height:272.05pt;z-index:251662336;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" filled="f" strokecolor="#172c51" strokeweight="1pt">
                <v:stroke joinstyle="miter"/>
                <v:textbox>
                  <w:txbxContent>
                    <w:p w14:paraId="3D0BE884" w14:textId="77777777" w:rsidR="00466D4C" w:rsidRDefault="000740FE" w:rsidP="000740FE">
                      <w:pPr>
                        <w:spacing w:after="0"/>
                      </w:pPr>
                      <w:r w:rsidRPr="000740FE">
                        <w:rPr>
                          <w:b/>
                          <w:bCs/>
                        </w:rPr>
                        <w:t>Довідковий матеріал</w:t>
                      </w:r>
                      <w:r>
                        <w:t xml:space="preserve"> </w:t>
                      </w:r>
                    </w:p>
                    <w:p w14:paraId="32771C95" w14:textId="0CE3F57C" w:rsidR="000740FE" w:rsidRDefault="000740FE" w:rsidP="000740FE">
                      <w:pPr>
                        <w:spacing w:after="0"/>
                      </w:pPr>
                      <w:r>
                        <w:t xml:space="preserve">1. Мета, завдання і зміст практики. </w:t>
                      </w:r>
                    </w:p>
                    <w:p w14:paraId="237F0944" w14:textId="0B6F7A73" w:rsidR="000740FE" w:rsidRDefault="000740FE" w:rsidP="000740FE">
                      <w:pPr>
                        <w:spacing w:after="0"/>
                      </w:pPr>
                      <w:r>
                        <w:t xml:space="preserve">2. Обов’язки </w:t>
                      </w:r>
                      <w:r w:rsidR="0045740D">
                        <w:t>здобувача</w:t>
                      </w:r>
                      <w:r>
                        <w:t xml:space="preserve">-практиканта. </w:t>
                      </w:r>
                    </w:p>
                    <w:p w14:paraId="3B34F336" w14:textId="1E905E51" w:rsidR="000740FE" w:rsidRDefault="000740FE" w:rsidP="000740FE">
                      <w:pPr>
                        <w:spacing w:after="0"/>
                      </w:pPr>
                      <w:r>
                        <w:t>3. Список дітей групи.</w:t>
                      </w:r>
                    </w:p>
                    <w:p w14:paraId="602C2491" w14:textId="77777777" w:rsidR="000740FE" w:rsidRDefault="000740FE" w:rsidP="000740FE">
                      <w:pPr>
                        <w:spacing w:after="0"/>
                      </w:pPr>
                    </w:p>
                    <w:tbl>
                      <w:tblPr>
                        <w:tblStyle w:val="a7"/>
                        <w:tblW w:w="0" w:type="auto"/>
                        <w:tblLook w:val="04A0" w:firstRow="1" w:lastRow="0" w:firstColumn="1" w:lastColumn="0" w:noHBand="0" w:noVBand="1"/>
                      </w:tblPr>
                      <w:tblGrid>
                        <w:gridCol w:w="6476"/>
                        <w:gridCol w:w="2099"/>
                      </w:tblGrid>
                      <w:tr w:rsidR="000740FE" w14:paraId="1E244B5A" w14:textId="77777777" w:rsidTr="000740FE">
                        <w:tc>
                          <w:tcPr>
                            <w:tcW w:w="6516" w:type="dxa"/>
                          </w:tcPr>
                          <w:p w14:paraId="5410D661" w14:textId="6B668F4E" w:rsidR="000740FE" w:rsidRDefault="000740FE" w:rsidP="000740FE">
                            <w:pPr>
                              <w:jc w:val="center"/>
                            </w:pPr>
                            <w:r>
                              <w:t>Прізвище, ім’я дитинп</w:t>
                            </w:r>
                          </w:p>
                        </w:tc>
                        <w:tc>
                          <w:tcPr>
                            <w:tcW w:w="2102" w:type="dxa"/>
                          </w:tcPr>
                          <w:p w14:paraId="24FD2294" w14:textId="6040F226" w:rsidR="000740FE" w:rsidRDefault="000740FE" w:rsidP="000740FE">
                            <w:pPr>
                              <w:jc w:val="center"/>
                            </w:pPr>
                            <w:r>
                              <w:t>Дата народження</w:t>
                            </w:r>
                          </w:p>
                        </w:tc>
                      </w:tr>
                      <w:tr w:rsidR="000740FE" w14:paraId="1CBF858F" w14:textId="77777777" w:rsidTr="000740FE">
                        <w:tc>
                          <w:tcPr>
                            <w:tcW w:w="6516" w:type="dxa"/>
                          </w:tcPr>
                          <w:p w14:paraId="5B16C357" w14:textId="77777777" w:rsidR="000740FE" w:rsidRDefault="000740FE" w:rsidP="000740FE">
                            <w:pPr>
                              <w:jc w:val="center"/>
                            </w:pPr>
                          </w:p>
                        </w:tc>
                        <w:tc>
                          <w:tcPr>
                            <w:tcW w:w="2102" w:type="dxa"/>
                          </w:tcPr>
                          <w:p w14:paraId="1350C5C3" w14:textId="77777777" w:rsidR="000740FE" w:rsidRDefault="000740FE" w:rsidP="000740FE">
                            <w:pPr>
                              <w:jc w:val="center"/>
                            </w:pPr>
                          </w:p>
                        </w:tc>
                      </w:tr>
                    </w:tbl>
                    <w:p w14:paraId="63B1F4A0" w14:textId="23ADEC44" w:rsidR="000740FE" w:rsidRDefault="000740FE" w:rsidP="000740FE">
                      <w:r>
                        <w:t>4. Режим групи.</w:t>
                      </w:r>
                    </w:p>
                    <w:p w14:paraId="57DE6CAF" w14:textId="5219FDF5" w:rsidR="000740FE" w:rsidRDefault="000740FE" w:rsidP="000740FE">
                      <w:r>
                        <w:t>5. Сітка занять на тиждень</w:t>
                      </w:r>
                    </w:p>
                    <w:tbl>
                      <w:tblPr>
                        <w:tblStyle w:val="a7"/>
                        <w:tblW w:w="0" w:type="auto"/>
                        <w:tblInd w:w="-5" w:type="dxa"/>
                        <w:tblLook w:val="04A0" w:firstRow="1" w:lastRow="0" w:firstColumn="1" w:lastColumn="0" w:noHBand="0" w:noVBand="1"/>
                      </w:tblPr>
                      <w:tblGrid>
                        <w:gridCol w:w="1676"/>
                        <w:gridCol w:w="1676"/>
                        <w:gridCol w:w="1676"/>
                        <w:gridCol w:w="1676"/>
                        <w:gridCol w:w="1676"/>
                      </w:tblGrid>
                      <w:tr w:rsidR="000740FE" w14:paraId="4F8EA979" w14:textId="77777777" w:rsidTr="000740FE">
                        <w:tc>
                          <w:tcPr>
                            <w:tcW w:w="1676" w:type="dxa"/>
                          </w:tcPr>
                          <w:p w14:paraId="5DFEC160" w14:textId="75DF314F" w:rsidR="000740FE" w:rsidRDefault="000740FE" w:rsidP="000740FE">
                            <w:pPr>
                              <w:jc w:val="center"/>
                            </w:pPr>
                            <w:r>
                              <w:t>Понеділок</w:t>
                            </w:r>
                          </w:p>
                        </w:tc>
                        <w:tc>
                          <w:tcPr>
                            <w:tcW w:w="1676" w:type="dxa"/>
                          </w:tcPr>
                          <w:p w14:paraId="114D75D1" w14:textId="52D45C33" w:rsidR="000740FE" w:rsidRDefault="000740FE" w:rsidP="000740FE">
                            <w:pPr>
                              <w:jc w:val="center"/>
                            </w:pPr>
                            <w:r>
                              <w:t>Вівторок</w:t>
                            </w:r>
                          </w:p>
                        </w:tc>
                        <w:tc>
                          <w:tcPr>
                            <w:tcW w:w="1676" w:type="dxa"/>
                          </w:tcPr>
                          <w:p w14:paraId="63AD82A7" w14:textId="3731E4CD" w:rsidR="000740FE" w:rsidRDefault="000740FE" w:rsidP="000740FE">
                            <w:pPr>
                              <w:jc w:val="center"/>
                            </w:pPr>
                            <w:r>
                              <w:t>Середа</w:t>
                            </w:r>
                          </w:p>
                        </w:tc>
                        <w:tc>
                          <w:tcPr>
                            <w:tcW w:w="1676" w:type="dxa"/>
                          </w:tcPr>
                          <w:p w14:paraId="127A358F" w14:textId="24FCA50D" w:rsidR="000740FE" w:rsidRDefault="000740FE" w:rsidP="000740FE">
                            <w:pPr>
                              <w:jc w:val="center"/>
                            </w:pPr>
                            <w:r>
                              <w:t>Четвер</w:t>
                            </w:r>
                          </w:p>
                        </w:tc>
                        <w:tc>
                          <w:tcPr>
                            <w:tcW w:w="1676" w:type="dxa"/>
                          </w:tcPr>
                          <w:p w14:paraId="75657035" w14:textId="687A834E" w:rsidR="000740FE" w:rsidRDefault="000740FE" w:rsidP="000740FE">
                            <w:pPr>
                              <w:jc w:val="center"/>
                            </w:pPr>
                            <w:r>
                              <w:t>П’ятниця</w:t>
                            </w:r>
                          </w:p>
                        </w:tc>
                      </w:tr>
                      <w:tr w:rsidR="000740FE" w14:paraId="62781CE6" w14:textId="77777777" w:rsidTr="000740FE">
                        <w:tc>
                          <w:tcPr>
                            <w:tcW w:w="1676" w:type="dxa"/>
                          </w:tcPr>
                          <w:p w14:paraId="2F08697D" w14:textId="77777777" w:rsidR="000740FE" w:rsidRDefault="000740FE" w:rsidP="000740FE">
                            <w:pPr>
                              <w:jc w:val="center"/>
                            </w:pPr>
                          </w:p>
                        </w:tc>
                        <w:tc>
                          <w:tcPr>
                            <w:tcW w:w="1676" w:type="dxa"/>
                          </w:tcPr>
                          <w:p w14:paraId="70C3B4C7" w14:textId="77777777" w:rsidR="000740FE" w:rsidRDefault="000740FE" w:rsidP="000740FE">
                            <w:pPr>
                              <w:jc w:val="center"/>
                            </w:pPr>
                          </w:p>
                        </w:tc>
                        <w:tc>
                          <w:tcPr>
                            <w:tcW w:w="1676" w:type="dxa"/>
                          </w:tcPr>
                          <w:p w14:paraId="1EFB245D" w14:textId="77777777" w:rsidR="000740FE" w:rsidRDefault="000740FE" w:rsidP="000740FE">
                            <w:pPr>
                              <w:jc w:val="center"/>
                            </w:pPr>
                          </w:p>
                        </w:tc>
                        <w:tc>
                          <w:tcPr>
                            <w:tcW w:w="1676" w:type="dxa"/>
                          </w:tcPr>
                          <w:p w14:paraId="23AED72F" w14:textId="77777777" w:rsidR="000740FE" w:rsidRDefault="000740FE" w:rsidP="000740FE">
                            <w:pPr>
                              <w:jc w:val="center"/>
                            </w:pPr>
                          </w:p>
                        </w:tc>
                        <w:tc>
                          <w:tcPr>
                            <w:tcW w:w="1676" w:type="dxa"/>
                          </w:tcPr>
                          <w:p w14:paraId="0581DFEC" w14:textId="77777777" w:rsidR="000740FE" w:rsidRDefault="000740FE" w:rsidP="000740FE">
                            <w:pPr>
                              <w:jc w:val="center"/>
                            </w:pPr>
                          </w:p>
                        </w:tc>
                      </w:tr>
                    </w:tbl>
                    <w:p w14:paraId="388DCAA4" w14:textId="77777777" w:rsidR="000740FE" w:rsidRDefault="000740FE" w:rsidP="000740FE">
                      <w:pPr>
                        <w:jc w:val="center"/>
                      </w:pPr>
                    </w:p>
                  </w:txbxContent>
                </v:textbox>
                <w10:wrap type="through" anchorx="page"/>
              </v:roundrect>
            </w:pict>
          </mc:Fallback>
        </mc:AlternateContent>
      </w:r>
    </w:p>
    <w:p w14:paraId="523DFAFF" w14:textId="3D219EF6" w:rsidR="009D4721" w:rsidRPr="001C69A9" w:rsidRDefault="009D4721" w:rsidP="009D4721">
      <w:pPr>
        <w:spacing w:after="0"/>
        <w:ind w:firstLine="567"/>
        <w:rPr>
          <w:b/>
          <w:bCs/>
          <w:sz w:val="24"/>
          <w:szCs w:val="20"/>
        </w:rPr>
      </w:pPr>
      <w:r w:rsidRPr="001C69A9">
        <w:rPr>
          <w:b/>
          <w:bCs/>
          <w:sz w:val="24"/>
          <w:szCs w:val="20"/>
        </w:rPr>
        <w:t>Розділ 3. День за днем</w:t>
      </w:r>
    </w:p>
    <w:p w14:paraId="4DDC1D0E" w14:textId="77777777" w:rsidR="00466D4C" w:rsidRPr="001C69A9" w:rsidRDefault="00466D4C" w:rsidP="009D4721">
      <w:pPr>
        <w:spacing w:after="0"/>
        <w:ind w:firstLine="567"/>
        <w:rPr>
          <w:b/>
          <w:bCs/>
          <w:sz w:val="24"/>
          <w:szCs w:val="20"/>
        </w:rPr>
      </w:pPr>
    </w:p>
    <w:p w14:paraId="6D411D3A" w14:textId="0BD31D8F" w:rsidR="009D4721" w:rsidRPr="001C69A9" w:rsidRDefault="009D4721" w:rsidP="00466D4C">
      <w:pPr>
        <w:spacing w:after="0"/>
        <w:ind w:firstLine="567"/>
        <w:rPr>
          <w:sz w:val="24"/>
          <w:szCs w:val="20"/>
        </w:rPr>
      </w:pPr>
      <w:r w:rsidRPr="001C69A9">
        <w:rPr>
          <w:sz w:val="24"/>
          <w:szCs w:val="20"/>
        </w:rPr>
        <w:t>3.1. Спостереження та аналіз організації життєдіяльності дітей у групі</w:t>
      </w:r>
      <w:r w:rsidR="00466D4C" w:rsidRPr="001C69A9">
        <w:rPr>
          <w:sz w:val="24"/>
          <w:szCs w:val="20"/>
        </w:rPr>
        <w:t xml:space="preserve"> </w:t>
      </w:r>
      <w:r w:rsidRPr="001C69A9">
        <w:rPr>
          <w:sz w:val="24"/>
          <w:szCs w:val="20"/>
        </w:rPr>
        <w:t>раннього віку.</w:t>
      </w:r>
    </w:p>
    <w:p w14:paraId="28401BBF" w14:textId="0A5A17FF" w:rsidR="009D4721" w:rsidRPr="001C69A9" w:rsidRDefault="009D4721" w:rsidP="00466D4C">
      <w:pPr>
        <w:spacing w:after="0"/>
        <w:ind w:firstLine="567"/>
        <w:rPr>
          <w:sz w:val="24"/>
          <w:szCs w:val="20"/>
        </w:rPr>
      </w:pPr>
      <w:r w:rsidRPr="001C69A9">
        <w:rPr>
          <w:sz w:val="24"/>
          <w:szCs w:val="20"/>
        </w:rPr>
        <w:t xml:space="preserve">3.2. Самостійне виконання </w:t>
      </w:r>
      <w:r w:rsidR="0045740D" w:rsidRPr="001C69A9">
        <w:rPr>
          <w:sz w:val="24"/>
          <w:szCs w:val="20"/>
        </w:rPr>
        <w:t>здобувач</w:t>
      </w:r>
      <w:r w:rsidR="00466D4C" w:rsidRPr="001C69A9">
        <w:rPr>
          <w:sz w:val="24"/>
          <w:szCs w:val="20"/>
        </w:rPr>
        <w:t>е</w:t>
      </w:r>
      <w:r w:rsidRPr="001C69A9">
        <w:rPr>
          <w:sz w:val="24"/>
          <w:szCs w:val="20"/>
        </w:rPr>
        <w:t>м-практикантом обов'язків</w:t>
      </w:r>
      <w:r w:rsidR="00466D4C" w:rsidRPr="001C69A9">
        <w:rPr>
          <w:sz w:val="24"/>
          <w:szCs w:val="20"/>
        </w:rPr>
        <w:t xml:space="preserve"> </w:t>
      </w:r>
      <w:r w:rsidRPr="001C69A9">
        <w:rPr>
          <w:sz w:val="24"/>
          <w:szCs w:val="20"/>
        </w:rPr>
        <w:t>вихователя.</w:t>
      </w:r>
    </w:p>
    <w:p w14:paraId="11657EBA" w14:textId="10538C30" w:rsidR="000740FE" w:rsidRPr="001C69A9" w:rsidRDefault="009D4721" w:rsidP="00466D4C">
      <w:pPr>
        <w:spacing w:after="0"/>
        <w:ind w:firstLine="567"/>
        <w:rPr>
          <w:sz w:val="24"/>
          <w:szCs w:val="20"/>
        </w:rPr>
      </w:pPr>
      <w:r w:rsidRPr="001C69A9">
        <w:rPr>
          <w:sz w:val="24"/>
          <w:szCs w:val="20"/>
        </w:rPr>
        <w:t>3.3. Проведення відкритих залікових занять, оформлення звітної</w:t>
      </w:r>
      <w:r w:rsidR="00466D4C" w:rsidRPr="001C69A9">
        <w:rPr>
          <w:sz w:val="24"/>
          <w:szCs w:val="20"/>
        </w:rPr>
        <w:t xml:space="preserve"> </w:t>
      </w:r>
      <w:r w:rsidRPr="001C69A9">
        <w:rPr>
          <w:sz w:val="24"/>
          <w:szCs w:val="20"/>
        </w:rPr>
        <w:t>документації</w:t>
      </w:r>
    </w:p>
    <w:p w14:paraId="7035C8B4" w14:textId="77777777" w:rsidR="00466D4C" w:rsidRPr="001C69A9" w:rsidRDefault="00466D4C" w:rsidP="00466D4C">
      <w:pPr>
        <w:spacing w:after="0"/>
        <w:ind w:firstLine="567"/>
        <w:rPr>
          <w:sz w:val="24"/>
          <w:szCs w:val="20"/>
        </w:rPr>
      </w:pPr>
    </w:p>
    <w:p w14:paraId="17C12E1F" w14:textId="5A61953A" w:rsidR="000740FE" w:rsidRPr="001C69A9" w:rsidRDefault="009D4721" w:rsidP="009D4721">
      <w:pPr>
        <w:spacing w:after="0"/>
        <w:ind w:firstLine="567"/>
        <w:jc w:val="center"/>
        <w:rPr>
          <w:sz w:val="24"/>
          <w:szCs w:val="20"/>
        </w:rPr>
      </w:pPr>
      <w:r w:rsidRPr="001C69A9">
        <w:rPr>
          <w:sz w:val="24"/>
          <w:szCs w:val="20"/>
        </w:rPr>
        <w:t>День за днем</w:t>
      </w:r>
    </w:p>
    <w:p w14:paraId="6CA6CB60" w14:textId="77777777" w:rsidR="00466D4C" w:rsidRPr="001C69A9" w:rsidRDefault="00466D4C" w:rsidP="009D4721">
      <w:pPr>
        <w:spacing w:after="0"/>
        <w:ind w:firstLine="567"/>
        <w:jc w:val="center"/>
        <w:rPr>
          <w:sz w:val="24"/>
          <w:szCs w:val="20"/>
        </w:rPr>
      </w:pPr>
    </w:p>
    <w:tbl>
      <w:tblPr>
        <w:tblStyle w:val="a7"/>
        <w:tblW w:w="0" w:type="auto"/>
        <w:tblLook w:val="04A0" w:firstRow="1" w:lastRow="0" w:firstColumn="1" w:lastColumn="0" w:noHBand="0" w:noVBand="1"/>
      </w:tblPr>
      <w:tblGrid>
        <w:gridCol w:w="1129"/>
        <w:gridCol w:w="3953"/>
        <w:gridCol w:w="4545"/>
      </w:tblGrid>
      <w:tr w:rsidR="009D4721" w:rsidRPr="001C69A9" w14:paraId="25953F26" w14:textId="0F3008CE" w:rsidTr="009D4721">
        <w:tc>
          <w:tcPr>
            <w:tcW w:w="1129" w:type="dxa"/>
          </w:tcPr>
          <w:p w14:paraId="65D09EC6" w14:textId="539C3D5F" w:rsidR="009D4721" w:rsidRPr="001C69A9" w:rsidRDefault="009D4721" w:rsidP="00B20793">
            <w:pPr>
              <w:rPr>
                <w:sz w:val="24"/>
                <w:szCs w:val="20"/>
              </w:rPr>
            </w:pPr>
            <w:r w:rsidRPr="001C69A9">
              <w:rPr>
                <w:sz w:val="24"/>
                <w:szCs w:val="20"/>
              </w:rPr>
              <w:t>Дата, день</w:t>
            </w:r>
          </w:p>
        </w:tc>
        <w:tc>
          <w:tcPr>
            <w:tcW w:w="3953" w:type="dxa"/>
          </w:tcPr>
          <w:p w14:paraId="0F680BB1" w14:textId="409CE41A" w:rsidR="009D4721" w:rsidRPr="001C69A9" w:rsidRDefault="009D4721" w:rsidP="009D4721">
            <w:pPr>
              <w:jc w:val="center"/>
              <w:rPr>
                <w:b/>
                <w:bCs/>
                <w:sz w:val="24"/>
                <w:szCs w:val="20"/>
              </w:rPr>
            </w:pPr>
            <w:r w:rsidRPr="001C69A9">
              <w:rPr>
                <w:b/>
                <w:bCs/>
                <w:sz w:val="24"/>
                <w:szCs w:val="20"/>
              </w:rPr>
              <w:t>Заплановані види робіт</w:t>
            </w:r>
          </w:p>
        </w:tc>
        <w:tc>
          <w:tcPr>
            <w:tcW w:w="4545" w:type="dxa"/>
          </w:tcPr>
          <w:p w14:paraId="40CE8B8C" w14:textId="6CF9460B" w:rsidR="009D4721" w:rsidRPr="001C69A9" w:rsidRDefault="009D4721" w:rsidP="009D4721">
            <w:pPr>
              <w:jc w:val="center"/>
              <w:rPr>
                <w:b/>
                <w:bCs/>
                <w:sz w:val="24"/>
                <w:szCs w:val="20"/>
              </w:rPr>
            </w:pPr>
            <w:r w:rsidRPr="001C69A9">
              <w:rPr>
                <w:b/>
                <w:bCs/>
                <w:sz w:val="24"/>
                <w:szCs w:val="20"/>
              </w:rPr>
              <w:t xml:space="preserve">Звіт </w:t>
            </w:r>
            <w:r w:rsidR="00466D4C" w:rsidRPr="001C69A9">
              <w:rPr>
                <w:b/>
                <w:bCs/>
                <w:sz w:val="24"/>
                <w:szCs w:val="20"/>
              </w:rPr>
              <w:t>(</w:t>
            </w:r>
            <w:r w:rsidRPr="001C69A9">
              <w:rPr>
                <w:b/>
                <w:bCs/>
                <w:sz w:val="24"/>
                <w:szCs w:val="20"/>
              </w:rPr>
              <w:t>самоаналіз</w:t>
            </w:r>
            <w:r w:rsidR="00466D4C" w:rsidRPr="001C69A9">
              <w:rPr>
                <w:b/>
                <w:bCs/>
                <w:sz w:val="24"/>
                <w:szCs w:val="20"/>
              </w:rPr>
              <w:t>)</w:t>
            </w:r>
          </w:p>
        </w:tc>
      </w:tr>
      <w:tr w:rsidR="009D4721" w:rsidRPr="001C69A9" w14:paraId="5ECE70B8" w14:textId="4ECC42FD" w:rsidTr="009D4721">
        <w:tc>
          <w:tcPr>
            <w:tcW w:w="1129" w:type="dxa"/>
          </w:tcPr>
          <w:p w14:paraId="69A450F8" w14:textId="77777777" w:rsidR="009D4721" w:rsidRPr="001C69A9" w:rsidRDefault="009D4721" w:rsidP="00B20793">
            <w:pPr>
              <w:rPr>
                <w:sz w:val="24"/>
                <w:szCs w:val="20"/>
              </w:rPr>
            </w:pPr>
          </w:p>
        </w:tc>
        <w:tc>
          <w:tcPr>
            <w:tcW w:w="3953" w:type="dxa"/>
          </w:tcPr>
          <w:p w14:paraId="5FC334D3" w14:textId="77777777" w:rsidR="009D4721" w:rsidRPr="001C69A9" w:rsidRDefault="009D4721" w:rsidP="00B20793">
            <w:pPr>
              <w:rPr>
                <w:sz w:val="24"/>
                <w:szCs w:val="20"/>
              </w:rPr>
            </w:pPr>
          </w:p>
        </w:tc>
        <w:tc>
          <w:tcPr>
            <w:tcW w:w="4545" w:type="dxa"/>
          </w:tcPr>
          <w:p w14:paraId="0D32C88B" w14:textId="77777777" w:rsidR="009D4721" w:rsidRPr="001C69A9" w:rsidRDefault="009D4721" w:rsidP="00B20793">
            <w:pPr>
              <w:rPr>
                <w:sz w:val="24"/>
                <w:szCs w:val="20"/>
              </w:rPr>
            </w:pPr>
          </w:p>
        </w:tc>
      </w:tr>
      <w:tr w:rsidR="009D4721" w:rsidRPr="001C69A9" w14:paraId="06CE10D0" w14:textId="70442DCC" w:rsidTr="009D4721">
        <w:tc>
          <w:tcPr>
            <w:tcW w:w="1129" w:type="dxa"/>
          </w:tcPr>
          <w:p w14:paraId="30C73C87" w14:textId="77777777" w:rsidR="009D4721" w:rsidRPr="001C69A9" w:rsidRDefault="009D4721" w:rsidP="00B20793">
            <w:pPr>
              <w:rPr>
                <w:sz w:val="24"/>
                <w:szCs w:val="20"/>
              </w:rPr>
            </w:pPr>
          </w:p>
        </w:tc>
        <w:tc>
          <w:tcPr>
            <w:tcW w:w="3953" w:type="dxa"/>
          </w:tcPr>
          <w:p w14:paraId="6669E048" w14:textId="77777777" w:rsidR="009D4721" w:rsidRPr="001C69A9" w:rsidRDefault="009D4721" w:rsidP="00B20793">
            <w:pPr>
              <w:rPr>
                <w:sz w:val="24"/>
                <w:szCs w:val="20"/>
              </w:rPr>
            </w:pPr>
          </w:p>
        </w:tc>
        <w:tc>
          <w:tcPr>
            <w:tcW w:w="4545" w:type="dxa"/>
          </w:tcPr>
          <w:p w14:paraId="029DD8E2" w14:textId="77777777" w:rsidR="009D4721" w:rsidRPr="001C69A9" w:rsidRDefault="009D4721" w:rsidP="00B20793">
            <w:pPr>
              <w:rPr>
                <w:sz w:val="24"/>
                <w:szCs w:val="20"/>
              </w:rPr>
            </w:pPr>
          </w:p>
        </w:tc>
      </w:tr>
    </w:tbl>
    <w:p w14:paraId="1A9F408B" w14:textId="52494123" w:rsidR="000740FE" w:rsidRPr="001C69A9" w:rsidRDefault="000740FE" w:rsidP="00B20793">
      <w:pPr>
        <w:spacing w:after="0"/>
        <w:ind w:firstLine="567"/>
        <w:rPr>
          <w:sz w:val="24"/>
          <w:szCs w:val="20"/>
        </w:rPr>
      </w:pPr>
    </w:p>
    <w:p w14:paraId="2A88238F" w14:textId="608A2061" w:rsidR="000740FE" w:rsidRPr="001C69A9" w:rsidRDefault="000740FE" w:rsidP="00B20793">
      <w:pPr>
        <w:spacing w:after="0"/>
        <w:ind w:firstLine="567"/>
        <w:rPr>
          <w:sz w:val="24"/>
          <w:szCs w:val="20"/>
        </w:rPr>
      </w:pPr>
    </w:p>
    <w:p w14:paraId="111CDA79" w14:textId="0A16B2BE" w:rsidR="000740FE" w:rsidRPr="001C69A9" w:rsidRDefault="000740FE" w:rsidP="00B20793">
      <w:pPr>
        <w:spacing w:after="0"/>
        <w:ind w:firstLine="567"/>
        <w:rPr>
          <w:sz w:val="24"/>
          <w:szCs w:val="20"/>
        </w:rPr>
      </w:pPr>
    </w:p>
    <w:p w14:paraId="6A9C4999" w14:textId="1D33FB3E" w:rsidR="000740FE" w:rsidRPr="001C69A9" w:rsidRDefault="000740FE" w:rsidP="00B20793">
      <w:pPr>
        <w:spacing w:after="0"/>
        <w:ind w:firstLine="567"/>
        <w:rPr>
          <w:sz w:val="24"/>
          <w:szCs w:val="20"/>
        </w:rPr>
      </w:pPr>
    </w:p>
    <w:p w14:paraId="58D56824" w14:textId="2F6C0DE2" w:rsidR="000740FE" w:rsidRPr="001C69A9" w:rsidRDefault="000740FE" w:rsidP="00B20793">
      <w:pPr>
        <w:spacing w:after="0"/>
        <w:ind w:firstLine="567"/>
        <w:rPr>
          <w:sz w:val="24"/>
          <w:szCs w:val="20"/>
        </w:rPr>
      </w:pPr>
    </w:p>
    <w:p w14:paraId="0C46EC71" w14:textId="77777777" w:rsidR="000740FE" w:rsidRPr="001C69A9" w:rsidRDefault="000740FE" w:rsidP="00B20793">
      <w:pPr>
        <w:spacing w:after="0"/>
        <w:ind w:firstLine="567"/>
        <w:rPr>
          <w:sz w:val="24"/>
          <w:szCs w:val="20"/>
        </w:rPr>
      </w:pPr>
    </w:p>
    <w:p w14:paraId="6FE4A6D0" w14:textId="77777777" w:rsidR="000740FE" w:rsidRPr="001C69A9" w:rsidRDefault="000740FE" w:rsidP="00B20793">
      <w:pPr>
        <w:spacing w:after="0"/>
        <w:ind w:firstLine="567"/>
        <w:rPr>
          <w:sz w:val="24"/>
          <w:szCs w:val="20"/>
        </w:rPr>
      </w:pPr>
    </w:p>
    <w:p w14:paraId="0C475EF8" w14:textId="77777777" w:rsidR="000740FE" w:rsidRPr="001C69A9" w:rsidRDefault="000740FE" w:rsidP="00B20793">
      <w:pPr>
        <w:spacing w:after="0"/>
        <w:ind w:firstLine="567"/>
        <w:rPr>
          <w:sz w:val="24"/>
          <w:szCs w:val="20"/>
        </w:rPr>
      </w:pPr>
    </w:p>
    <w:p w14:paraId="7E495C9C" w14:textId="01DEB0F4" w:rsidR="008B2F4B" w:rsidRPr="001C69A9" w:rsidRDefault="008B2F4B" w:rsidP="00B20793">
      <w:pPr>
        <w:spacing w:after="0"/>
        <w:ind w:firstLine="567"/>
        <w:rPr>
          <w:sz w:val="24"/>
          <w:szCs w:val="20"/>
        </w:rPr>
      </w:pPr>
    </w:p>
    <w:p w14:paraId="4F89DD62" w14:textId="77777777" w:rsidR="008B2F4B" w:rsidRPr="001C69A9" w:rsidRDefault="008B2F4B" w:rsidP="00B20793">
      <w:pPr>
        <w:spacing w:after="0"/>
        <w:ind w:firstLine="567"/>
        <w:rPr>
          <w:sz w:val="24"/>
          <w:szCs w:val="20"/>
        </w:rPr>
      </w:pPr>
    </w:p>
    <w:p w14:paraId="5B60F61A" w14:textId="05C2C409" w:rsidR="009D4721" w:rsidRPr="001C69A9" w:rsidRDefault="009D4721">
      <w:pPr>
        <w:spacing w:line="259" w:lineRule="auto"/>
        <w:rPr>
          <w:b/>
          <w:bCs/>
        </w:rPr>
      </w:pPr>
      <w:r w:rsidRPr="001C69A9">
        <w:rPr>
          <w:b/>
          <w:bCs/>
        </w:rPr>
        <w:br w:type="page"/>
      </w:r>
    </w:p>
    <w:p w14:paraId="2F8A0896" w14:textId="77777777" w:rsidR="00247D33" w:rsidRPr="001C69A9" w:rsidRDefault="00247D33" w:rsidP="00247D33">
      <w:pPr>
        <w:spacing w:after="0"/>
        <w:ind w:firstLine="567"/>
        <w:jc w:val="right"/>
        <w:rPr>
          <w:b/>
          <w:bCs/>
          <w:sz w:val="24"/>
          <w:szCs w:val="20"/>
        </w:rPr>
      </w:pPr>
      <w:r w:rsidRPr="001C69A9">
        <w:rPr>
          <w:b/>
          <w:bCs/>
          <w:sz w:val="24"/>
          <w:szCs w:val="20"/>
        </w:rPr>
        <w:lastRenderedPageBreak/>
        <w:t>ДОДАТОК 3</w:t>
      </w:r>
    </w:p>
    <w:p w14:paraId="5D782ACC" w14:textId="77777777" w:rsidR="00247D33" w:rsidRPr="001C69A9" w:rsidRDefault="00247D33" w:rsidP="00247D33">
      <w:pPr>
        <w:spacing w:after="0"/>
        <w:ind w:firstLine="567"/>
        <w:jc w:val="center"/>
        <w:rPr>
          <w:b/>
          <w:bCs/>
          <w:sz w:val="24"/>
          <w:szCs w:val="20"/>
        </w:rPr>
      </w:pPr>
      <w:r w:rsidRPr="001C69A9">
        <w:rPr>
          <w:b/>
          <w:bCs/>
          <w:sz w:val="24"/>
          <w:szCs w:val="20"/>
        </w:rPr>
        <w:t>ЗВІТ</w:t>
      </w:r>
    </w:p>
    <w:p w14:paraId="699F91D4" w14:textId="77777777" w:rsidR="00466D4C" w:rsidRPr="001C69A9" w:rsidRDefault="00247D33" w:rsidP="00247D33">
      <w:pPr>
        <w:spacing w:after="0" w:line="276" w:lineRule="auto"/>
        <w:ind w:firstLine="567"/>
        <w:jc w:val="center"/>
        <w:rPr>
          <w:b/>
          <w:bCs/>
          <w:sz w:val="24"/>
          <w:szCs w:val="20"/>
        </w:rPr>
      </w:pPr>
      <w:r w:rsidRPr="001C69A9">
        <w:rPr>
          <w:b/>
          <w:bCs/>
          <w:sz w:val="24"/>
          <w:szCs w:val="20"/>
        </w:rPr>
        <w:t xml:space="preserve">про проходження педагогічної практики в групах раннього віку </w:t>
      </w:r>
    </w:p>
    <w:p w14:paraId="660EB8D0" w14:textId="3200F40E" w:rsidR="00247D33" w:rsidRPr="001C69A9" w:rsidRDefault="00D30C17" w:rsidP="00247D33">
      <w:pPr>
        <w:spacing w:after="0" w:line="276" w:lineRule="auto"/>
        <w:ind w:firstLine="567"/>
        <w:jc w:val="center"/>
        <w:rPr>
          <w:sz w:val="24"/>
          <w:szCs w:val="20"/>
        </w:rPr>
      </w:pPr>
      <w:r w:rsidRPr="001C69A9">
        <w:rPr>
          <w:i/>
          <w:iCs/>
          <w:sz w:val="24"/>
          <w:szCs w:val="20"/>
        </w:rPr>
        <w:t xml:space="preserve">(тема за назвою практики) </w:t>
      </w:r>
      <w:r w:rsidR="00247D33" w:rsidRPr="001C69A9">
        <w:rPr>
          <w:b/>
          <w:bCs/>
          <w:sz w:val="24"/>
          <w:szCs w:val="20"/>
        </w:rPr>
        <w:t>здобувача-практиканта ___ курсу ____ групи</w:t>
      </w:r>
      <w:r w:rsidR="00247D33" w:rsidRPr="001C69A9">
        <w:rPr>
          <w:sz w:val="24"/>
          <w:szCs w:val="20"/>
        </w:rPr>
        <w:t xml:space="preserve"> _____________________________________________________ </w:t>
      </w:r>
    </w:p>
    <w:p w14:paraId="5DD4E232" w14:textId="77777777" w:rsidR="00247D33" w:rsidRPr="001C69A9" w:rsidRDefault="00247D33" w:rsidP="00247D33">
      <w:pPr>
        <w:spacing w:after="0" w:line="276" w:lineRule="auto"/>
        <w:ind w:firstLine="567"/>
        <w:rPr>
          <w:sz w:val="24"/>
          <w:szCs w:val="20"/>
        </w:rPr>
      </w:pPr>
      <w:r w:rsidRPr="001C69A9">
        <w:rPr>
          <w:sz w:val="24"/>
          <w:szCs w:val="20"/>
        </w:rPr>
        <w:t xml:space="preserve">1. Термін проходження практики____________________________________ </w:t>
      </w:r>
    </w:p>
    <w:p w14:paraId="4AF681D0" w14:textId="77777777" w:rsidR="00247D33" w:rsidRPr="001C69A9" w:rsidRDefault="00247D33" w:rsidP="00247D33">
      <w:pPr>
        <w:spacing w:after="0" w:line="276" w:lineRule="auto"/>
        <w:ind w:firstLine="567"/>
        <w:rPr>
          <w:sz w:val="24"/>
          <w:szCs w:val="20"/>
        </w:rPr>
      </w:pPr>
      <w:r w:rsidRPr="001C69A9">
        <w:rPr>
          <w:sz w:val="24"/>
          <w:szCs w:val="20"/>
        </w:rPr>
        <w:t>2. Місце проходження практики (загальні відомості про навчальний заклад) _____________________________________________________________ ____________________________________________________________________</w:t>
      </w:r>
    </w:p>
    <w:p w14:paraId="6DDEE6BF" w14:textId="77777777" w:rsidR="00247D33" w:rsidRPr="001C69A9" w:rsidRDefault="00247D33" w:rsidP="00247D33">
      <w:pPr>
        <w:spacing w:after="0" w:line="276" w:lineRule="auto"/>
        <w:ind w:firstLine="567"/>
        <w:rPr>
          <w:sz w:val="24"/>
          <w:szCs w:val="20"/>
        </w:rPr>
      </w:pPr>
      <w:r w:rsidRPr="001C69A9">
        <w:rPr>
          <w:sz w:val="24"/>
          <w:szCs w:val="20"/>
        </w:rPr>
        <w:t xml:space="preserve"> 3. Вікова група___________________________________________________ </w:t>
      </w:r>
    </w:p>
    <w:p w14:paraId="1B471397" w14:textId="77777777" w:rsidR="00247D33" w:rsidRPr="001C69A9" w:rsidRDefault="00247D33" w:rsidP="00247D33">
      <w:pPr>
        <w:spacing w:after="0" w:line="276" w:lineRule="auto"/>
        <w:ind w:firstLine="567"/>
        <w:rPr>
          <w:sz w:val="24"/>
          <w:szCs w:val="20"/>
        </w:rPr>
      </w:pPr>
    </w:p>
    <w:p w14:paraId="10C75868" w14:textId="77777777" w:rsidR="00247D33" w:rsidRPr="001C69A9" w:rsidRDefault="00247D33" w:rsidP="00247D33">
      <w:pPr>
        <w:spacing w:after="0" w:line="276" w:lineRule="auto"/>
        <w:ind w:firstLine="567"/>
        <w:rPr>
          <w:i/>
          <w:iCs/>
          <w:sz w:val="24"/>
          <w:szCs w:val="20"/>
        </w:rPr>
      </w:pPr>
      <w:r w:rsidRPr="001C69A9">
        <w:rPr>
          <w:i/>
          <w:iCs/>
          <w:sz w:val="24"/>
          <w:szCs w:val="20"/>
        </w:rPr>
        <w:t>Опис всіх видів діяльності, які здобувач виконував під час педагогічної практики</w:t>
      </w:r>
    </w:p>
    <w:p w14:paraId="4A974B5F" w14:textId="77777777" w:rsidR="00247D33" w:rsidRPr="001C69A9" w:rsidRDefault="00247D33" w:rsidP="00247D33">
      <w:pPr>
        <w:spacing w:after="0" w:line="276" w:lineRule="auto"/>
        <w:rPr>
          <w:sz w:val="24"/>
          <w:szCs w:val="20"/>
        </w:rPr>
      </w:pPr>
      <w:r w:rsidRPr="001C69A9">
        <w:rPr>
          <w:sz w:val="24"/>
          <w:szCs w:val="20"/>
        </w:rPr>
        <w:t>___________________________________________________________________</w:t>
      </w:r>
    </w:p>
    <w:p w14:paraId="29336131" w14:textId="77777777" w:rsidR="00247D33" w:rsidRPr="001C69A9" w:rsidRDefault="00247D33" w:rsidP="00247D33">
      <w:pPr>
        <w:spacing w:after="0" w:line="276" w:lineRule="auto"/>
        <w:rPr>
          <w:sz w:val="24"/>
          <w:szCs w:val="20"/>
        </w:rPr>
      </w:pPr>
      <w:r w:rsidRPr="001C69A9">
        <w:rPr>
          <w:sz w:val="24"/>
          <w:szCs w:val="20"/>
        </w:rPr>
        <w:t>___________________________________________________________________________________________________________________________________________________________________________________________________________</w:t>
      </w:r>
    </w:p>
    <w:p w14:paraId="33245AEF" w14:textId="77777777" w:rsidR="00247D33" w:rsidRPr="001C69A9" w:rsidRDefault="00247D33" w:rsidP="00247D33">
      <w:pPr>
        <w:spacing w:after="0" w:line="276" w:lineRule="auto"/>
        <w:ind w:firstLine="567"/>
        <w:rPr>
          <w:sz w:val="24"/>
          <w:szCs w:val="20"/>
        </w:rPr>
      </w:pPr>
    </w:p>
    <w:p w14:paraId="07ADE565" w14:textId="77777777" w:rsidR="00466D4C" w:rsidRPr="001C69A9" w:rsidRDefault="00247D33" w:rsidP="00247D33">
      <w:pPr>
        <w:spacing w:after="0" w:line="276" w:lineRule="auto"/>
        <w:ind w:firstLine="567"/>
        <w:rPr>
          <w:sz w:val="24"/>
          <w:szCs w:val="20"/>
        </w:rPr>
      </w:pPr>
      <w:r w:rsidRPr="001C69A9">
        <w:rPr>
          <w:sz w:val="24"/>
          <w:szCs w:val="20"/>
        </w:rPr>
        <w:t xml:space="preserve">Труднощі та недоліки педагогічної практики (щодо організації практики, власної підготовки і реалізації завдань практики)_______________________ __________________________________________________________________ __________________________________________________________________ __________________________________________________________________ </w:t>
      </w:r>
    </w:p>
    <w:p w14:paraId="5ABEAC18" w14:textId="77777777" w:rsidR="00466D4C" w:rsidRPr="001C69A9" w:rsidRDefault="00247D33" w:rsidP="00247D33">
      <w:pPr>
        <w:spacing w:after="0" w:line="276" w:lineRule="auto"/>
        <w:ind w:firstLine="567"/>
        <w:rPr>
          <w:sz w:val="24"/>
          <w:szCs w:val="20"/>
        </w:rPr>
      </w:pPr>
      <w:r w:rsidRPr="001C69A9">
        <w:rPr>
          <w:sz w:val="24"/>
          <w:szCs w:val="20"/>
        </w:rPr>
        <w:t>Пропозиції щодо вдосконалення підготовки та організації педагогічної практики _______________________________________________ __________________________________________________________________</w:t>
      </w:r>
    </w:p>
    <w:p w14:paraId="14C15D44" w14:textId="35460871" w:rsidR="00247D33" w:rsidRPr="001C69A9" w:rsidRDefault="00247D33" w:rsidP="00247D33">
      <w:pPr>
        <w:spacing w:after="0" w:line="276" w:lineRule="auto"/>
        <w:ind w:firstLine="567"/>
        <w:rPr>
          <w:sz w:val="24"/>
          <w:szCs w:val="20"/>
        </w:rPr>
      </w:pPr>
      <w:r w:rsidRPr="001C69A9">
        <w:rPr>
          <w:sz w:val="24"/>
          <w:szCs w:val="20"/>
        </w:rPr>
        <w:t xml:space="preserve"> Побажання щодо поліпшення організації практики </w:t>
      </w:r>
    </w:p>
    <w:p w14:paraId="5923B665" w14:textId="77777777" w:rsidR="00247D33" w:rsidRPr="001C69A9" w:rsidRDefault="00247D33" w:rsidP="00247D33">
      <w:pPr>
        <w:spacing w:after="0" w:line="276" w:lineRule="auto"/>
        <w:ind w:firstLine="567"/>
        <w:rPr>
          <w:sz w:val="24"/>
          <w:szCs w:val="20"/>
        </w:rPr>
      </w:pPr>
    </w:p>
    <w:p w14:paraId="4A191F7A" w14:textId="77777777" w:rsidR="00247D33" w:rsidRPr="001C69A9" w:rsidRDefault="00247D33" w:rsidP="00247D33">
      <w:pPr>
        <w:spacing w:after="0" w:line="276" w:lineRule="auto"/>
        <w:ind w:firstLine="567"/>
        <w:rPr>
          <w:sz w:val="24"/>
          <w:szCs w:val="20"/>
        </w:rPr>
      </w:pPr>
    </w:p>
    <w:p w14:paraId="40D95C8B" w14:textId="77777777" w:rsidR="00247D33" w:rsidRPr="001C69A9" w:rsidRDefault="00247D33" w:rsidP="00247D33">
      <w:pPr>
        <w:spacing w:after="0" w:line="276" w:lineRule="auto"/>
        <w:ind w:firstLine="567"/>
        <w:rPr>
          <w:sz w:val="24"/>
          <w:szCs w:val="20"/>
        </w:rPr>
      </w:pPr>
    </w:p>
    <w:p w14:paraId="6DC01670" w14:textId="77777777" w:rsidR="00247D33" w:rsidRPr="001C69A9" w:rsidRDefault="00247D33" w:rsidP="00247D33">
      <w:pPr>
        <w:spacing w:after="0" w:line="276" w:lineRule="auto"/>
        <w:ind w:firstLine="567"/>
        <w:rPr>
          <w:sz w:val="24"/>
          <w:szCs w:val="20"/>
        </w:rPr>
      </w:pPr>
      <w:r w:rsidRPr="001C69A9">
        <w:rPr>
          <w:sz w:val="24"/>
          <w:szCs w:val="20"/>
        </w:rPr>
        <w:t>Дата ________________________ Підпис здобувача __________________</w:t>
      </w:r>
    </w:p>
    <w:p w14:paraId="7D29ADA3" w14:textId="77777777" w:rsidR="00247D33" w:rsidRPr="001C69A9" w:rsidRDefault="00247D33" w:rsidP="00247D33">
      <w:pPr>
        <w:spacing w:after="0" w:line="276" w:lineRule="auto"/>
        <w:ind w:firstLine="567"/>
        <w:rPr>
          <w:sz w:val="24"/>
          <w:szCs w:val="20"/>
        </w:rPr>
      </w:pPr>
      <w:r w:rsidRPr="001C69A9">
        <w:rPr>
          <w:sz w:val="24"/>
          <w:szCs w:val="20"/>
        </w:rPr>
        <w:t>Звіт перевірений керівником практики_____________________________</w:t>
      </w:r>
    </w:p>
    <w:p w14:paraId="42F7363C" w14:textId="77777777" w:rsidR="00247D33" w:rsidRPr="001C69A9" w:rsidRDefault="00247D33" w:rsidP="00247D33">
      <w:pPr>
        <w:spacing w:after="0" w:line="276" w:lineRule="auto"/>
        <w:ind w:firstLine="567"/>
        <w:rPr>
          <w:sz w:val="24"/>
          <w:szCs w:val="20"/>
        </w:rPr>
      </w:pPr>
      <w:r w:rsidRPr="001C69A9">
        <w:rPr>
          <w:sz w:val="24"/>
          <w:szCs w:val="20"/>
        </w:rPr>
        <w:t xml:space="preserve">                                                                                 (ПІБ) </w:t>
      </w:r>
    </w:p>
    <w:p w14:paraId="20E8648E" w14:textId="77777777" w:rsidR="00247D33" w:rsidRPr="001C69A9" w:rsidRDefault="00247D33" w:rsidP="00247D33">
      <w:pPr>
        <w:spacing w:after="0" w:line="276" w:lineRule="auto"/>
        <w:ind w:firstLine="567"/>
        <w:rPr>
          <w:sz w:val="24"/>
          <w:szCs w:val="20"/>
        </w:rPr>
      </w:pPr>
      <w:r w:rsidRPr="001C69A9">
        <w:rPr>
          <w:sz w:val="24"/>
          <w:szCs w:val="20"/>
        </w:rPr>
        <w:t xml:space="preserve">Оцінка_________ Дата _________________________ </w:t>
      </w:r>
    </w:p>
    <w:p w14:paraId="0E665D60" w14:textId="77777777" w:rsidR="00247D33" w:rsidRPr="001C69A9" w:rsidRDefault="00247D33" w:rsidP="00247D33">
      <w:pPr>
        <w:spacing w:after="0" w:line="276" w:lineRule="auto"/>
        <w:ind w:firstLine="567"/>
        <w:rPr>
          <w:sz w:val="24"/>
          <w:szCs w:val="20"/>
        </w:rPr>
      </w:pPr>
      <w:r w:rsidRPr="001C69A9">
        <w:rPr>
          <w:sz w:val="24"/>
          <w:szCs w:val="20"/>
        </w:rPr>
        <w:t>Керівник практики                                                                    ___________</w:t>
      </w:r>
    </w:p>
    <w:p w14:paraId="0818F1C9" w14:textId="77777777" w:rsidR="00247D33" w:rsidRPr="001C69A9" w:rsidRDefault="00247D33" w:rsidP="00247D33">
      <w:pPr>
        <w:spacing w:after="0"/>
        <w:ind w:firstLine="567"/>
        <w:rPr>
          <w:sz w:val="24"/>
          <w:szCs w:val="20"/>
        </w:rPr>
      </w:pPr>
    </w:p>
    <w:p w14:paraId="4000718E" w14:textId="77777777" w:rsidR="00247D33" w:rsidRPr="001C69A9" w:rsidRDefault="00247D33" w:rsidP="00247D33">
      <w:pPr>
        <w:spacing w:after="0"/>
        <w:ind w:firstLine="567"/>
        <w:rPr>
          <w:sz w:val="24"/>
          <w:szCs w:val="20"/>
        </w:rPr>
      </w:pPr>
    </w:p>
    <w:p w14:paraId="6C111DA3" w14:textId="77777777" w:rsidR="00247D33" w:rsidRPr="001C69A9" w:rsidRDefault="00247D33" w:rsidP="00247D33">
      <w:pPr>
        <w:spacing w:after="0"/>
        <w:ind w:firstLine="567"/>
        <w:rPr>
          <w:sz w:val="24"/>
          <w:szCs w:val="20"/>
        </w:rPr>
      </w:pPr>
    </w:p>
    <w:p w14:paraId="67AAFA3D" w14:textId="77777777" w:rsidR="00247D33" w:rsidRPr="001C69A9" w:rsidRDefault="00247D33" w:rsidP="00247D33">
      <w:pPr>
        <w:spacing w:after="0"/>
        <w:ind w:firstLine="567"/>
      </w:pPr>
    </w:p>
    <w:p w14:paraId="254ED219" w14:textId="77777777" w:rsidR="00247D33" w:rsidRPr="001C69A9" w:rsidRDefault="00247D33" w:rsidP="00247D33">
      <w:pPr>
        <w:spacing w:after="0"/>
        <w:ind w:firstLine="567"/>
      </w:pPr>
    </w:p>
    <w:p w14:paraId="5BDEDE0D" w14:textId="77777777" w:rsidR="00247D33" w:rsidRPr="001C69A9" w:rsidRDefault="00247D33" w:rsidP="00247D33">
      <w:pPr>
        <w:spacing w:after="0"/>
        <w:ind w:firstLine="567"/>
        <w:rPr>
          <w:b/>
          <w:bCs/>
        </w:rPr>
      </w:pPr>
    </w:p>
    <w:p w14:paraId="6F901146" w14:textId="77777777" w:rsidR="00247D33" w:rsidRPr="001C69A9" w:rsidRDefault="00247D33" w:rsidP="00A67157">
      <w:pPr>
        <w:spacing w:line="259" w:lineRule="auto"/>
        <w:jc w:val="right"/>
        <w:rPr>
          <w:b/>
          <w:bCs/>
          <w:sz w:val="24"/>
          <w:szCs w:val="20"/>
        </w:rPr>
      </w:pPr>
    </w:p>
    <w:p w14:paraId="1341D677" w14:textId="77777777" w:rsidR="00247D33" w:rsidRPr="001C69A9" w:rsidRDefault="00247D33" w:rsidP="00A67157">
      <w:pPr>
        <w:spacing w:line="259" w:lineRule="auto"/>
        <w:jc w:val="right"/>
        <w:rPr>
          <w:b/>
          <w:bCs/>
          <w:sz w:val="24"/>
          <w:szCs w:val="20"/>
        </w:rPr>
      </w:pPr>
    </w:p>
    <w:p w14:paraId="5F949124" w14:textId="77777777" w:rsidR="00247D33" w:rsidRPr="001C69A9" w:rsidRDefault="00247D33" w:rsidP="00A67157">
      <w:pPr>
        <w:spacing w:line="259" w:lineRule="auto"/>
        <w:jc w:val="right"/>
        <w:rPr>
          <w:b/>
          <w:bCs/>
          <w:sz w:val="24"/>
          <w:szCs w:val="20"/>
        </w:rPr>
      </w:pPr>
    </w:p>
    <w:p w14:paraId="26799282" w14:textId="77777777" w:rsidR="00247D33" w:rsidRPr="001C69A9" w:rsidRDefault="00247D33" w:rsidP="00A67157">
      <w:pPr>
        <w:spacing w:line="259" w:lineRule="auto"/>
        <w:jc w:val="right"/>
        <w:rPr>
          <w:b/>
          <w:bCs/>
          <w:sz w:val="24"/>
          <w:szCs w:val="20"/>
        </w:rPr>
      </w:pPr>
    </w:p>
    <w:p w14:paraId="3D12A0D4" w14:textId="042DDB69" w:rsidR="00247D33" w:rsidRPr="001C69A9" w:rsidRDefault="00466D4C" w:rsidP="00466D4C">
      <w:pPr>
        <w:spacing w:after="0"/>
        <w:ind w:firstLine="567"/>
        <w:jc w:val="center"/>
        <w:rPr>
          <w:rFonts w:cs="Times New Roman"/>
          <w:b/>
          <w:bCs/>
          <w:sz w:val="24"/>
          <w:szCs w:val="24"/>
        </w:rPr>
      </w:pPr>
      <w:r w:rsidRPr="001C69A9">
        <w:rPr>
          <w:rFonts w:cs="Times New Roman"/>
          <w:b/>
          <w:bCs/>
          <w:sz w:val="24"/>
          <w:szCs w:val="24"/>
        </w:rPr>
        <w:lastRenderedPageBreak/>
        <w:t xml:space="preserve">                                                                                                                        </w:t>
      </w:r>
      <w:r w:rsidR="00247D33" w:rsidRPr="001C69A9">
        <w:rPr>
          <w:rFonts w:cs="Times New Roman"/>
          <w:b/>
          <w:bCs/>
          <w:sz w:val="24"/>
          <w:szCs w:val="24"/>
        </w:rPr>
        <w:t>Д</w:t>
      </w:r>
      <w:r w:rsidR="00382032" w:rsidRPr="001C69A9">
        <w:rPr>
          <w:rFonts w:cs="Times New Roman"/>
          <w:b/>
          <w:bCs/>
          <w:sz w:val="24"/>
          <w:szCs w:val="24"/>
        </w:rPr>
        <w:t>ОДАТОК</w:t>
      </w:r>
      <w:r w:rsidR="00247D33" w:rsidRPr="001C69A9">
        <w:rPr>
          <w:rFonts w:cs="Times New Roman"/>
          <w:b/>
          <w:bCs/>
          <w:sz w:val="24"/>
          <w:szCs w:val="24"/>
        </w:rPr>
        <w:t xml:space="preserve"> 4</w:t>
      </w:r>
    </w:p>
    <w:p w14:paraId="2F3D3639" w14:textId="162BAEBA" w:rsidR="00247D33" w:rsidRPr="001C69A9" w:rsidRDefault="00247D33" w:rsidP="00466D4C">
      <w:pPr>
        <w:spacing w:after="0"/>
        <w:jc w:val="center"/>
        <w:rPr>
          <w:rFonts w:cs="Times New Roman"/>
          <w:b/>
          <w:bCs/>
          <w:sz w:val="24"/>
          <w:szCs w:val="24"/>
        </w:rPr>
      </w:pPr>
      <w:r w:rsidRPr="001C69A9">
        <w:rPr>
          <w:rFonts w:cs="Times New Roman"/>
          <w:b/>
          <w:bCs/>
          <w:sz w:val="24"/>
          <w:szCs w:val="24"/>
        </w:rPr>
        <w:t xml:space="preserve">Діагностика </w:t>
      </w:r>
      <w:bookmarkStart w:id="22" w:name="_Hlk210920522"/>
      <w:r w:rsidRPr="001C69A9">
        <w:rPr>
          <w:rFonts w:cs="Times New Roman"/>
          <w:b/>
          <w:bCs/>
          <w:sz w:val="24"/>
          <w:szCs w:val="24"/>
        </w:rPr>
        <w:t>ігрової діяльності дітей</w:t>
      </w:r>
      <w:r w:rsidR="00466D4C" w:rsidRPr="001C69A9">
        <w:rPr>
          <w:rFonts w:cs="Times New Roman"/>
          <w:b/>
          <w:bCs/>
          <w:sz w:val="24"/>
          <w:szCs w:val="24"/>
        </w:rPr>
        <w:t xml:space="preserve"> </w:t>
      </w:r>
      <w:bookmarkEnd w:id="22"/>
      <w:r w:rsidRPr="001C69A9">
        <w:rPr>
          <w:rFonts w:cs="Times New Roman"/>
          <w:b/>
          <w:bCs/>
          <w:sz w:val="24"/>
          <w:szCs w:val="24"/>
        </w:rPr>
        <w:t>дошкільного віку</w:t>
      </w:r>
    </w:p>
    <w:p w14:paraId="24DACDB2" w14:textId="77777777" w:rsidR="00466D4C" w:rsidRPr="001C69A9" w:rsidRDefault="00466D4C" w:rsidP="00466D4C">
      <w:pPr>
        <w:spacing w:after="0"/>
        <w:jc w:val="center"/>
        <w:rPr>
          <w:rFonts w:cs="Times New Roman"/>
          <w:b/>
          <w:bCs/>
          <w:sz w:val="24"/>
          <w:szCs w:val="24"/>
        </w:rPr>
      </w:pPr>
    </w:p>
    <w:p w14:paraId="5AA5E7BB" w14:textId="23B7F111" w:rsidR="00247D33" w:rsidRPr="001C69A9" w:rsidRDefault="00247D33" w:rsidP="00247D33">
      <w:pPr>
        <w:spacing w:after="0"/>
        <w:ind w:firstLine="567"/>
        <w:jc w:val="center"/>
        <w:rPr>
          <w:rFonts w:cs="Times New Roman"/>
          <w:b/>
          <w:bCs/>
          <w:i/>
          <w:iCs/>
          <w:sz w:val="24"/>
          <w:szCs w:val="24"/>
        </w:rPr>
      </w:pPr>
      <w:r w:rsidRPr="001C69A9">
        <w:rPr>
          <w:rFonts w:cs="Times New Roman"/>
          <w:b/>
          <w:bCs/>
          <w:i/>
          <w:iCs/>
          <w:sz w:val="24"/>
          <w:szCs w:val="24"/>
        </w:rPr>
        <w:t>Орієнтовна схема аналізу</w:t>
      </w:r>
      <w:r w:rsidR="00466D4C" w:rsidRPr="001C69A9">
        <w:t xml:space="preserve"> </w:t>
      </w:r>
      <w:r w:rsidR="00466D4C" w:rsidRPr="001C69A9">
        <w:rPr>
          <w:rFonts w:cs="Times New Roman"/>
          <w:b/>
          <w:bCs/>
          <w:i/>
          <w:iCs/>
          <w:sz w:val="24"/>
          <w:szCs w:val="24"/>
        </w:rPr>
        <w:t xml:space="preserve">ігрової діяльності </w:t>
      </w:r>
      <w:r w:rsidRPr="001C69A9">
        <w:rPr>
          <w:rFonts w:cs="Times New Roman"/>
          <w:b/>
          <w:bCs/>
          <w:i/>
          <w:iCs/>
          <w:sz w:val="24"/>
          <w:szCs w:val="24"/>
        </w:rPr>
        <w:t xml:space="preserve"> у дітей 3-7 років</w:t>
      </w:r>
    </w:p>
    <w:p w14:paraId="090201A4" w14:textId="77777777" w:rsidR="002F4CA6" w:rsidRPr="001C69A9" w:rsidRDefault="002F4CA6" w:rsidP="00247D33">
      <w:pPr>
        <w:spacing w:after="0"/>
        <w:ind w:firstLine="567"/>
        <w:rPr>
          <w:rFonts w:cs="Times New Roman"/>
          <w:sz w:val="24"/>
          <w:szCs w:val="24"/>
        </w:rPr>
      </w:pPr>
    </w:p>
    <w:p w14:paraId="29B7E500" w14:textId="6129507F" w:rsidR="00247D33" w:rsidRPr="001C69A9" w:rsidRDefault="00247D33" w:rsidP="00247D33">
      <w:pPr>
        <w:spacing w:after="0"/>
        <w:ind w:firstLine="567"/>
        <w:rPr>
          <w:rFonts w:cs="Times New Roman"/>
          <w:sz w:val="24"/>
          <w:szCs w:val="24"/>
        </w:rPr>
      </w:pPr>
      <w:r w:rsidRPr="001C69A9">
        <w:rPr>
          <w:rFonts w:cs="Times New Roman"/>
          <w:sz w:val="24"/>
          <w:szCs w:val="24"/>
        </w:rPr>
        <w:t>Особливості ігрової діяльності:</w:t>
      </w:r>
    </w:p>
    <w:p w14:paraId="0ED8F257" w14:textId="77777777" w:rsidR="00247D33" w:rsidRPr="001C69A9" w:rsidRDefault="00247D33" w:rsidP="00247D33">
      <w:pPr>
        <w:spacing w:after="0"/>
        <w:ind w:firstLine="567"/>
        <w:jc w:val="both"/>
        <w:rPr>
          <w:rFonts w:cs="Times New Roman"/>
          <w:i/>
          <w:iCs/>
          <w:sz w:val="24"/>
          <w:szCs w:val="24"/>
        </w:rPr>
      </w:pPr>
      <w:r w:rsidRPr="001C69A9">
        <w:rPr>
          <w:rFonts w:cs="Times New Roman"/>
          <w:i/>
          <w:iCs/>
          <w:sz w:val="24"/>
          <w:szCs w:val="24"/>
        </w:rPr>
        <w:t>1. Характеристика ролей, які виконує дошкільник у грі:</w:t>
      </w:r>
    </w:p>
    <w:p w14:paraId="33D5B611"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 чи називає себе ім’ям дорослого і коли (на початку гри, у процесі, після завершення)? На основі отриманих даних можна зробити висновок про вміння дитини поставити себе на місце іншої людини. Перехід до називання до початку гри («Я буду мамою, лікарем, продавцем») свідчить про появу власне сюжетно-рольової гри;</w:t>
      </w:r>
    </w:p>
    <w:p w14:paraId="28B68870"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 які засоби використовує для реалізації ролі (ігрові дії і предмети, рольове мовлення, міміка, пантоміміка, інтонація)?</w:t>
      </w:r>
    </w:p>
    <w:p w14:paraId="7D9CF77E"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 чи може передати та як відмінні особливості персонажу, чи орієнтується на зовнішні ознаки ( білий халат лікаря) або способи взаємин і моральні норми (лікар уважний до пацієнтів)? Якщо дитина передає у грі взаємини людей, то це свідчить про те, наскільки глибоко вона їх усвідомлює;</w:t>
      </w:r>
    </w:p>
    <w:p w14:paraId="09CF8F91"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 які ролі дитина виконує у грі і якім з них віддає перевагу за змістом (донька, матрос, продавець) і значущості (головні, другорядні)? У цьому виявляються не лише інтереси дитини в тій чи іншій сфері діяльності, але й процеси статевої соціалізації, коли хлопчик не бажає виконувати жіночу роль.</w:t>
      </w:r>
    </w:p>
    <w:p w14:paraId="7AC36BA3"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Відмітимо дві лінії в розвитку вольової поведінки дошкільників. Перша пов’язана зі збільшенням різноманітності, друга – з більшим розумінням функцій дорослого, коли малюк відкриває для себе за зовнішніми ознаками людей з властивими їм атрибутами їх внутрішню сутність, смисл і мотиви діяльності.</w:t>
      </w:r>
    </w:p>
    <w:p w14:paraId="360554BC" w14:textId="77777777" w:rsidR="00247D33" w:rsidRPr="001C69A9" w:rsidRDefault="00247D33" w:rsidP="00247D33">
      <w:pPr>
        <w:spacing w:after="0"/>
        <w:ind w:firstLine="567"/>
        <w:jc w:val="both"/>
        <w:rPr>
          <w:rFonts w:cs="Times New Roman"/>
          <w:i/>
          <w:iCs/>
          <w:sz w:val="24"/>
          <w:szCs w:val="24"/>
        </w:rPr>
      </w:pPr>
      <w:r w:rsidRPr="001C69A9">
        <w:rPr>
          <w:rFonts w:cs="Times New Roman"/>
          <w:i/>
          <w:iCs/>
          <w:sz w:val="24"/>
          <w:szCs w:val="24"/>
        </w:rPr>
        <w:t>2. Ставлення до правил гри:</w:t>
      </w:r>
    </w:p>
    <w:p w14:paraId="05908857"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 чи співвідносить дошкільник правила зі взятої на себе роллю, чи діє відповідно до них; як і в яких ситуаціях порушує правила; як реагує на зауваження інших дітей з приводу порушення правил (чи визнає їх справедливість і змінює свою поведінку, наполягає на своєму, йде на конфлікт, виходить з гри, звертається до дорослого тощо); як реагує на порушення правил іншими людьми (робить зауваження, відстоює свій спосіб дій, не помічає тощо); як мотивує необхідність виконувати правила?</w:t>
      </w:r>
    </w:p>
    <w:p w14:paraId="14CB357E"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Важливо прослідкувати, як дитина мотивує необхідність виконувати правила, підкорюється їм добровільно, чи слідкує за виконанням правил партнерами по грі, чи помічає, якщо сам їх порушує. Усвідомлене ставлення до правил – показник високого рівня розвитку гри.</w:t>
      </w:r>
    </w:p>
    <w:p w14:paraId="52CFEBFA" w14:textId="77777777" w:rsidR="00247D33" w:rsidRPr="001C69A9" w:rsidRDefault="00247D33" w:rsidP="00382032">
      <w:pPr>
        <w:spacing w:after="0"/>
        <w:ind w:firstLine="567"/>
        <w:jc w:val="both"/>
        <w:rPr>
          <w:rFonts w:cs="Times New Roman"/>
          <w:i/>
          <w:iCs/>
          <w:sz w:val="24"/>
          <w:szCs w:val="24"/>
        </w:rPr>
      </w:pPr>
      <w:r w:rsidRPr="001C69A9">
        <w:rPr>
          <w:rFonts w:cs="Times New Roman"/>
          <w:i/>
          <w:iCs/>
          <w:sz w:val="24"/>
          <w:szCs w:val="24"/>
        </w:rPr>
        <w:t>3. Характеристика ігрових дій:</w:t>
      </w:r>
    </w:p>
    <w:p w14:paraId="0D9CC16C"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xml:space="preserve">- </w:t>
      </w:r>
      <w:proofErr w:type="spellStart"/>
      <w:r w:rsidRPr="001C69A9">
        <w:rPr>
          <w:rFonts w:cs="Times New Roman"/>
          <w:sz w:val="24"/>
          <w:szCs w:val="24"/>
        </w:rPr>
        <w:t>розгорнутість</w:t>
      </w:r>
      <w:proofErr w:type="spellEnd"/>
      <w:r w:rsidRPr="001C69A9">
        <w:rPr>
          <w:rFonts w:cs="Times New Roman"/>
          <w:sz w:val="24"/>
          <w:szCs w:val="24"/>
        </w:rPr>
        <w:t xml:space="preserve"> (детальні чи скорочені з предметами, дії у внутрішньому </w:t>
      </w:r>
      <w:proofErr w:type="spellStart"/>
      <w:r w:rsidRPr="001C69A9">
        <w:rPr>
          <w:rFonts w:cs="Times New Roman"/>
          <w:sz w:val="24"/>
          <w:szCs w:val="24"/>
        </w:rPr>
        <w:t>мисленнєвому</w:t>
      </w:r>
      <w:proofErr w:type="spellEnd"/>
      <w:r w:rsidRPr="001C69A9">
        <w:rPr>
          <w:rFonts w:cs="Times New Roman"/>
          <w:sz w:val="24"/>
          <w:szCs w:val="24"/>
        </w:rPr>
        <w:t xml:space="preserve"> плані). Узагальненість дій, протікання їх без опори на предмети</w:t>
      </w:r>
    </w:p>
    <w:p w14:paraId="51B4F96A"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показник високого рівня розвитку гри та уяви;</w:t>
      </w:r>
    </w:p>
    <w:p w14:paraId="26D145A7"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чи сформовані у дитини та які ігрові вміння та навички, чи вміє відобразити за допомогою ігрових дій функції дорослого?</w:t>
      </w:r>
    </w:p>
    <w:p w14:paraId="4569F1F5"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взаємозв’язок ігрових дій дошкільника з мовленням (не пов’язані, супроводжуються завершуються мовленням або плануються в ньому, замінюються словом). Мовлення робить дії узагальненими і забезпечує більш глибоке розуміння дитиною функцій дорослого, роль якого вона виконує;</w:t>
      </w:r>
    </w:p>
    <w:p w14:paraId="0C741920"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xml:space="preserve">- чи усвідомлює дитина, що ігрова дія, уявлювана ситуація не є реальною, а умовною – «як </w:t>
      </w:r>
      <w:proofErr w:type="spellStart"/>
      <w:r w:rsidRPr="001C69A9">
        <w:rPr>
          <w:rFonts w:cs="Times New Roman"/>
          <w:sz w:val="24"/>
          <w:szCs w:val="24"/>
        </w:rPr>
        <w:t>будто</w:t>
      </w:r>
      <w:proofErr w:type="spellEnd"/>
      <w:r w:rsidRPr="001C69A9">
        <w:rPr>
          <w:rFonts w:cs="Times New Roman"/>
          <w:sz w:val="24"/>
          <w:szCs w:val="24"/>
        </w:rPr>
        <w:t>», «</w:t>
      </w:r>
      <w:proofErr w:type="spellStart"/>
      <w:r w:rsidRPr="001C69A9">
        <w:rPr>
          <w:rFonts w:cs="Times New Roman"/>
          <w:sz w:val="24"/>
          <w:szCs w:val="24"/>
        </w:rPr>
        <w:t>понарошку</w:t>
      </w:r>
      <w:proofErr w:type="spellEnd"/>
      <w:r w:rsidRPr="001C69A9">
        <w:rPr>
          <w:rFonts w:cs="Times New Roman"/>
          <w:sz w:val="24"/>
          <w:szCs w:val="24"/>
        </w:rPr>
        <w:t>».</w:t>
      </w:r>
    </w:p>
    <w:p w14:paraId="5CF4A149" w14:textId="77777777" w:rsidR="00247D33" w:rsidRPr="001C69A9" w:rsidRDefault="00247D33" w:rsidP="00382032">
      <w:pPr>
        <w:spacing w:after="0"/>
        <w:ind w:firstLine="567"/>
        <w:jc w:val="both"/>
        <w:rPr>
          <w:rFonts w:cs="Times New Roman"/>
          <w:sz w:val="24"/>
          <w:szCs w:val="24"/>
        </w:rPr>
      </w:pPr>
      <w:r w:rsidRPr="001C69A9">
        <w:rPr>
          <w:rFonts w:cs="Times New Roman"/>
          <w:i/>
          <w:iCs/>
          <w:sz w:val="24"/>
          <w:szCs w:val="24"/>
        </w:rPr>
        <w:t>4. Ігрові предмети, їх характеристика</w:t>
      </w:r>
      <w:r w:rsidRPr="001C69A9">
        <w:rPr>
          <w:rFonts w:cs="Times New Roman"/>
          <w:sz w:val="24"/>
          <w:szCs w:val="24"/>
        </w:rPr>
        <w:t xml:space="preserve"> (бажано з’ясувати, яким дитина віддає перевагу, наскільки великим є їх різноманіття, яке використання):</w:t>
      </w:r>
    </w:p>
    <w:p w14:paraId="2FDC645B"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як вибір предметів пов’язаний з роллю і сюжетом гри (предмет підказує вибір гри чи навпаки)? В останньому випадку можна говорити про планування гри;</w:t>
      </w:r>
    </w:p>
    <w:p w14:paraId="3502D40C"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lastRenderedPageBreak/>
        <w:t>- іграшки;</w:t>
      </w:r>
    </w:p>
    <w:p w14:paraId="488D93CB"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уявлювані предмети;</w:t>
      </w:r>
    </w:p>
    <w:p w14:paraId="7A6BBEDD"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xml:space="preserve">- предмети замісники (які предмети і чим замінює дитина, як називає замісники, за чиєю ініціативою їх використовує – за своєю, однолітка чи дорослого; випадково, наприклад, побачив паличку: «Це буде ложка» або навмисно: «Мені потрібна ложка. </w:t>
      </w:r>
      <w:proofErr w:type="spellStart"/>
      <w:r w:rsidRPr="001C69A9">
        <w:rPr>
          <w:rFonts w:cs="Times New Roman"/>
          <w:sz w:val="24"/>
          <w:szCs w:val="24"/>
        </w:rPr>
        <w:t>Вот</w:t>
      </w:r>
      <w:proofErr w:type="spellEnd"/>
      <w:r w:rsidRPr="001C69A9">
        <w:rPr>
          <w:rFonts w:cs="Times New Roman"/>
          <w:sz w:val="24"/>
          <w:szCs w:val="24"/>
        </w:rPr>
        <w:t xml:space="preserve"> паличка </w:t>
      </w:r>
      <w:proofErr w:type="spellStart"/>
      <w:r w:rsidRPr="001C69A9">
        <w:rPr>
          <w:rFonts w:cs="Times New Roman"/>
          <w:sz w:val="24"/>
          <w:szCs w:val="24"/>
        </w:rPr>
        <w:t>підійде</w:t>
      </w:r>
      <w:proofErr w:type="spellEnd"/>
      <w:r w:rsidRPr="001C69A9">
        <w:rPr>
          <w:rFonts w:cs="Times New Roman"/>
          <w:sz w:val="24"/>
          <w:szCs w:val="24"/>
        </w:rPr>
        <w:t>»; в яких ситуаціях приймає значення замісників від ровесників?);</w:t>
      </w:r>
    </w:p>
    <w:p w14:paraId="1286289D"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природний матеріал.</w:t>
      </w:r>
    </w:p>
    <w:p w14:paraId="3FD0BA1F" w14:textId="77777777" w:rsidR="00247D33" w:rsidRPr="001C69A9" w:rsidRDefault="00247D33" w:rsidP="00382032">
      <w:pPr>
        <w:spacing w:after="0"/>
        <w:ind w:firstLine="567"/>
        <w:jc w:val="both"/>
        <w:rPr>
          <w:rFonts w:cs="Times New Roman"/>
          <w:i/>
          <w:iCs/>
          <w:sz w:val="24"/>
          <w:szCs w:val="24"/>
        </w:rPr>
      </w:pPr>
      <w:r w:rsidRPr="001C69A9">
        <w:rPr>
          <w:rFonts w:cs="Times New Roman"/>
          <w:i/>
          <w:iCs/>
          <w:sz w:val="24"/>
          <w:szCs w:val="24"/>
        </w:rPr>
        <w:t>5. Характеристика рольових і реальних взаємин між дітьми в грі:</w:t>
      </w:r>
    </w:p>
    <w:p w14:paraId="4580FBBF"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які норми поведінки і функції дорослих дошкільник відображає у грі?</w:t>
      </w:r>
    </w:p>
    <w:p w14:paraId="0046A8FB"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за яким приводом виникають реальні взаємини між дітьми (вибір сюжету, розподіл ролей, виконання правил)?</w:t>
      </w:r>
    </w:p>
    <w:p w14:paraId="31CD4973"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з яких причин виникають конфлікти в грі та як вони вирішуються?</w:t>
      </w:r>
    </w:p>
    <w:p w14:paraId="2B879753"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Бажано прослідкувати, як взаємопов’язані виникнення, розвиток і вирішення конфліктів зі сформованістю у дитини морально-вольових якостей, організаторських умінь і комунікативних навичок.</w:t>
      </w:r>
    </w:p>
    <w:p w14:paraId="0BC50526" w14:textId="77777777" w:rsidR="00247D33" w:rsidRPr="001C69A9" w:rsidRDefault="00247D33" w:rsidP="00382032">
      <w:pPr>
        <w:spacing w:after="0"/>
        <w:ind w:firstLine="567"/>
        <w:jc w:val="both"/>
        <w:rPr>
          <w:rFonts w:cs="Times New Roman"/>
          <w:i/>
          <w:iCs/>
          <w:sz w:val="24"/>
          <w:szCs w:val="24"/>
        </w:rPr>
      </w:pPr>
      <w:r w:rsidRPr="001C69A9">
        <w:rPr>
          <w:rFonts w:cs="Times New Roman"/>
          <w:i/>
          <w:iCs/>
          <w:sz w:val="24"/>
          <w:szCs w:val="24"/>
        </w:rPr>
        <w:t>6. Характеристика сюжетів у іграх дітей:</w:t>
      </w:r>
    </w:p>
    <w:p w14:paraId="20634CE9"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xml:space="preserve">- наскільки великим є їх різноманітність (слід вказати їх джерело: побутова, професійна діяльність, телепередачі, кіно-мультиплікаційні фільми, літературні твори, розповіді дорослих, власний досвід)? </w:t>
      </w:r>
    </w:p>
    <w:p w14:paraId="1C8A52C6"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Нагадаємо, що  різноманітність сюжетів залежить від віку, знань, інтересів дитини, емоційної привабливості для неї тієї чи іншої сфери діяльності, позиції дорослого;</w:t>
      </w:r>
    </w:p>
    <w:p w14:paraId="01963E64"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як довго дитина розвиває один той самий сюжет? Стійкість сюжету обумовлена розвитком довільності у діяльності, властивостей уваги, вольових якостей: наполегливості, самостійності, цілеспрямованості, а також віком дитини;</w:t>
      </w:r>
    </w:p>
    <w:p w14:paraId="7BE4283D"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чому виникає гра (під впливом іграшки, дорослого, однолітка, за ініціативою самої дитини)? Про розвиток здатності поставити мету і спланувати гру говорить вміння сформулювати сюжет до початку гри;</w:t>
      </w:r>
    </w:p>
    <w:p w14:paraId="7AE8A8EA"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скільки сюжетів та які об’єднує дитина в одній грі? Поєднання декількох сюжетів в один свідчить про багатство знань, уявлень, уяви малюка.</w:t>
      </w:r>
    </w:p>
    <w:p w14:paraId="4AA50F05" w14:textId="77777777" w:rsidR="00247D33" w:rsidRPr="001C69A9" w:rsidRDefault="00247D33" w:rsidP="00382032">
      <w:pPr>
        <w:spacing w:after="0"/>
        <w:ind w:firstLine="567"/>
        <w:jc w:val="both"/>
        <w:rPr>
          <w:rFonts w:cs="Times New Roman"/>
          <w:sz w:val="24"/>
          <w:szCs w:val="24"/>
        </w:rPr>
      </w:pPr>
      <w:r w:rsidRPr="001C69A9">
        <w:rPr>
          <w:rFonts w:cs="Times New Roman"/>
          <w:i/>
          <w:iCs/>
          <w:sz w:val="24"/>
          <w:szCs w:val="24"/>
        </w:rPr>
        <w:t>7. Характеристика змісту гри, тобто що відображає у грі</w:t>
      </w:r>
      <w:r w:rsidRPr="001C69A9">
        <w:rPr>
          <w:rFonts w:cs="Times New Roman"/>
          <w:sz w:val="24"/>
          <w:szCs w:val="24"/>
        </w:rPr>
        <w:t xml:space="preserve"> (дії з предметами або взаємини дорослих),</w:t>
      </w:r>
    </w:p>
    <w:p w14:paraId="393E0FF4"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xml:space="preserve">Особливості рівня домагань дитини у грі: </w:t>
      </w:r>
    </w:p>
    <w:p w14:paraId="1CF6D504"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xml:space="preserve">- ставлення до ситуації розподілу ролей (проявляє ініціативу,  нав’язуючи ролі іншим; береться лише за виконання головних, уникаючи другорядних; відмовляється від головних, що свідчить про низький рівень домагань, </w:t>
      </w:r>
      <w:proofErr w:type="spellStart"/>
      <w:r w:rsidRPr="001C69A9">
        <w:rPr>
          <w:rFonts w:cs="Times New Roman"/>
          <w:sz w:val="24"/>
          <w:szCs w:val="24"/>
        </w:rPr>
        <w:t>робкість</w:t>
      </w:r>
      <w:proofErr w:type="spellEnd"/>
      <w:r w:rsidRPr="001C69A9">
        <w:rPr>
          <w:rFonts w:cs="Times New Roman"/>
          <w:sz w:val="24"/>
          <w:szCs w:val="24"/>
        </w:rPr>
        <w:t>, невпевненість у собі);</w:t>
      </w:r>
    </w:p>
    <w:p w14:paraId="4456B7F8"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ставлення до виконання незнайомої ролі, відмова від неї – показник низького рівня домагань;</w:t>
      </w:r>
    </w:p>
    <w:p w14:paraId="4DDC83CD"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самостійність: діє сам чи очікує вказівок партнера, чи береться за виконання важких завдань? Таким чином можна встановити рівень цілей, які ставить перед собою дитина;</w:t>
      </w:r>
    </w:p>
    <w:p w14:paraId="1FB94018"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реакція на невдачі. Зазвичай рівень домагань знижується при невдачі та підвищується після успіху;</w:t>
      </w:r>
    </w:p>
    <w:p w14:paraId="20DC8C6C"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відповідність взятої на себе ролі реальним умінням, знанням і уявленням дитини. Якщо вона претендує на головні ролі, але не може впоратися з їх виконанням, можна говорить про завищений рівень домагань.</w:t>
      </w:r>
    </w:p>
    <w:p w14:paraId="4803CB73"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xml:space="preserve">Підкреслимо, що подібна ситуація в 3-4 роки найчастіше пов’язана з такими віковими особливостями, як </w:t>
      </w:r>
      <w:proofErr w:type="spellStart"/>
      <w:r w:rsidRPr="001C69A9">
        <w:rPr>
          <w:rFonts w:cs="Times New Roman"/>
          <w:sz w:val="24"/>
          <w:szCs w:val="24"/>
        </w:rPr>
        <w:t>ситуативність</w:t>
      </w:r>
      <w:proofErr w:type="spellEnd"/>
      <w:r w:rsidRPr="001C69A9">
        <w:rPr>
          <w:rFonts w:cs="Times New Roman"/>
          <w:sz w:val="24"/>
          <w:szCs w:val="24"/>
        </w:rPr>
        <w:t xml:space="preserve"> поведінки, невміння стримувати себе, </w:t>
      </w:r>
      <w:proofErr w:type="spellStart"/>
      <w:r w:rsidRPr="001C69A9">
        <w:rPr>
          <w:rFonts w:cs="Times New Roman"/>
          <w:sz w:val="24"/>
          <w:szCs w:val="24"/>
        </w:rPr>
        <w:t>несформованість</w:t>
      </w:r>
      <w:proofErr w:type="spellEnd"/>
      <w:r w:rsidRPr="001C69A9">
        <w:rPr>
          <w:rFonts w:cs="Times New Roman"/>
          <w:sz w:val="24"/>
          <w:szCs w:val="24"/>
        </w:rPr>
        <w:t xml:space="preserve"> комунікативних умінь і навичок. Стосовно старшого дошкільника слід говорити про недоліки в розвитку самооцінки, довільної регуляції, комунікативних умінь і навичок.</w:t>
      </w:r>
    </w:p>
    <w:p w14:paraId="54A0C7CD" w14:textId="77777777" w:rsidR="00247D33" w:rsidRPr="001C69A9" w:rsidRDefault="00247D33" w:rsidP="00382032">
      <w:pPr>
        <w:spacing w:after="0"/>
        <w:ind w:firstLine="567"/>
        <w:jc w:val="both"/>
        <w:rPr>
          <w:rFonts w:cs="Times New Roman"/>
          <w:sz w:val="24"/>
          <w:szCs w:val="24"/>
        </w:rPr>
      </w:pPr>
    </w:p>
    <w:p w14:paraId="4B038F50" w14:textId="77777777" w:rsidR="002F4CA6" w:rsidRPr="001C69A9" w:rsidRDefault="002F4CA6" w:rsidP="00247D33">
      <w:pPr>
        <w:spacing w:after="0"/>
        <w:ind w:firstLine="567"/>
        <w:jc w:val="center"/>
        <w:rPr>
          <w:rFonts w:cs="Times New Roman"/>
          <w:b/>
          <w:bCs/>
          <w:sz w:val="24"/>
          <w:szCs w:val="24"/>
        </w:rPr>
      </w:pPr>
    </w:p>
    <w:p w14:paraId="58D645EB" w14:textId="77777777" w:rsidR="002F4CA6" w:rsidRPr="001C69A9" w:rsidRDefault="002F4CA6" w:rsidP="00247D33">
      <w:pPr>
        <w:spacing w:after="0"/>
        <w:ind w:firstLine="567"/>
        <w:jc w:val="center"/>
        <w:rPr>
          <w:rFonts w:cs="Times New Roman"/>
          <w:b/>
          <w:bCs/>
          <w:sz w:val="24"/>
          <w:szCs w:val="24"/>
        </w:rPr>
      </w:pPr>
    </w:p>
    <w:p w14:paraId="371DF930" w14:textId="629DBFDC" w:rsidR="00247D33" w:rsidRPr="001C69A9" w:rsidRDefault="00247D33" w:rsidP="00247D33">
      <w:pPr>
        <w:spacing w:after="0"/>
        <w:ind w:firstLine="567"/>
        <w:jc w:val="center"/>
        <w:rPr>
          <w:rFonts w:cs="Times New Roman"/>
          <w:b/>
          <w:bCs/>
          <w:sz w:val="24"/>
          <w:szCs w:val="24"/>
        </w:rPr>
      </w:pPr>
      <w:r w:rsidRPr="001C69A9">
        <w:rPr>
          <w:rFonts w:cs="Times New Roman"/>
          <w:b/>
          <w:bCs/>
          <w:sz w:val="24"/>
          <w:szCs w:val="24"/>
        </w:rPr>
        <w:lastRenderedPageBreak/>
        <w:t>Наводимо протокол спостереження за ігровою діяльністю дитини середнього дошкільного віку.</w:t>
      </w:r>
    </w:p>
    <w:p w14:paraId="24A6AC71" w14:textId="77777777" w:rsidR="00382032" w:rsidRPr="001C69A9" w:rsidRDefault="00382032" w:rsidP="00247D33">
      <w:pPr>
        <w:spacing w:after="0"/>
        <w:ind w:firstLine="567"/>
        <w:jc w:val="center"/>
        <w:rPr>
          <w:rFonts w:cs="Times New Roman"/>
          <w:b/>
          <w:bCs/>
          <w:sz w:val="24"/>
          <w:szCs w:val="24"/>
        </w:rPr>
      </w:pPr>
    </w:p>
    <w:p w14:paraId="13ED67A1" w14:textId="77777777" w:rsidR="00247D33" w:rsidRPr="001C69A9" w:rsidRDefault="00247D33" w:rsidP="00247D33">
      <w:pPr>
        <w:spacing w:after="0"/>
        <w:ind w:firstLine="567"/>
        <w:rPr>
          <w:rFonts w:cs="Times New Roman"/>
          <w:sz w:val="24"/>
          <w:szCs w:val="24"/>
        </w:rPr>
      </w:pPr>
      <w:r w:rsidRPr="001C69A9">
        <w:rPr>
          <w:rFonts w:cs="Times New Roman"/>
          <w:sz w:val="24"/>
          <w:szCs w:val="24"/>
        </w:rPr>
        <w:t>Спостереження за ігровою діяльністю  Олени С. (4 роки 8 міс.)</w:t>
      </w:r>
    </w:p>
    <w:p w14:paraId="15AD4004" w14:textId="77777777" w:rsidR="00247D33" w:rsidRPr="001C69A9" w:rsidRDefault="00247D33" w:rsidP="00382032">
      <w:pPr>
        <w:spacing w:after="0"/>
        <w:ind w:firstLine="567"/>
        <w:jc w:val="center"/>
        <w:rPr>
          <w:rFonts w:cs="Times New Roman"/>
          <w:b/>
          <w:bCs/>
          <w:sz w:val="24"/>
          <w:szCs w:val="24"/>
        </w:rPr>
      </w:pPr>
      <w:r w:rsidRPr="001C69A9">
        <w:rPr>
          <w:rFonts w:cs="Times New Roman"/>
          <w:b/>
          <w:bCs/>
          <w:sz w:val="24"/>
          <w:szCs w:val="24"/>
        </w:rPr>
        <w:t>Гра «Лікарі»</w:t>
      </w:r>
    </w:p>
    <w:p w14:paraId="327D9998" w14:textId="77777777" w:rsidR="00247D33" w:rsidRPr="001C69A9" w:rsidRDefault="00247D33" w:rsidP="00247D33">
      <w:pPr>
        <w:spacing w:after="0"/>
        <w:ind w:firstLine="567"/>
        <w:rPr>
          <w:rFonts w:cs="Times New Roman"/>
          <w:sz w:val="24"/>
          <w:szCs w:val="24"/>
        </w:rPr>
      </w:pPr>
      <w:r w:rsidRPr="001C69A9">
        <w:rPr>
          <w:rFonts w:cs="Times New Roman"/>
          <w:sz w:val="24"/>
          <w:szCs w:val="24"/>
        </w:rPr>
        <w:t>Учасники гри: Олена, Сашко, Катруся.</w:t>
      </w:r>
    </w:p>
    <w:p w14:paraId="177A2248" w14:textId="77777777" w:rsidR="00247D33" w:rsidRPr="001C69A9" w:rsidRDefault="00247D33" w:rsidP="00247D33">
      <w:pPr>
        <w:spacing w:after="0"/>
        <w:ind w:firstLine="567"/>
        <w:rPr>
          <w:rFonts w:cs="Times New Roman"/>
          <w:sz w:val="24"/>
          <w:szCs w:val="24"/>
        </w:rPr>
      </w:pPr>
    </w:p>
    <w:p w14:paraId="4381D143" w14:textId="77777777" w:rsidR="00247D33" w:rsidRPr="001C69A9" w:rsidRDefault="00247D33" w:rsidP="00382032">
      <w:pPr>
        <w:pStyle w:val="a8"/>
        <w:numPr>
          <w:ilvl w:val="0"/>
          <w:numId w:val="3"/>
        </w:numPr>
        <w:tabs>
          <w:tab w:val="clear" w:pos="340"/>
        </w:tabs>
        <w:spacing w:after="0"/>
        <w:ind w:left="567" w:firstLine="284"/>
        <w:jc w:val="both"/>
        <w:rPr>
          <w:rFonts w:cs="Times New Roman"/>
          <w:sz w:val="24"/>
          <w:szCs w:val="24"/>
        </w:rPr>
      </w:pPr>
      <w:r w:rsidRPr="001C69A9">
        <w:rPr>
          <w:rFonts w:cs="Times New Roman"/>
          <w:sz w:val="24"/>
          <w:szCs w:val="24"/>
        </w:rPr>
        <w:t xml:space="preserve">Олена: « Давайте пограємо в лікарів?!». </w:t>
      </w:r>
    </w:p>
    <w:p w14:paraId="6645DE84" w14:textId="77777777" w:rsidR="00247D33" w:rsidRPr="001C69A9" w:rsidRDefault="00247D33" w:rsidP="00382032">
      <w:pPr>
        <w:pStyle w:val="a8"/>
        <w:numPr>
          <w:ilvl w:val="0"/>
          <w:numId w:val="3"/>
        </w:numPr>
        <w:tabs>
          <w:tab w:val="clear" w:pos="340"/>
        </w:tabs>
        <w:spacing w:after="0"/>
        <w:ind w:left="567" w:firstLine="284"/>
        <w:jc w:val="both"/>
        <w:rPr>
          <w:rFonts w:cs="Times New Roman"/>
          <w:sz w:val="24"/>
          <w:szCs w:val="24"/>
        </w:rPr>
      </w:pPr>
      <w:r w:rsidRPr="001C69A9">
        <w:rPr>
          <w:rFonts w:cs="Times New Roman"/>
          <w:sz w:val="24"/>
          <w:szCs w:val="24"/>
        </w:rPr>
        <w:t xml:space="preserve">Сашко: «Можна у шоферів. Я буду працювати на «Швидкій допомозі». </w:t>
      </w:r>
    </w:p>
    <w:p w14:paraId="21764C5D" w14:textId="77777777" w:rsidR="00247D33" w:rsidRPr="001C69A9" w:rsidRDefault="00247D33" w:rsidP="00382032">
      <w:pPr>
        <w:pStyle w:val="a8"/>
        <w:numPr>
          <w:ilvl w:val="0"/>
          <w:numId w:val="3"/>
        </w:numPr>
        <w:tabs>
          <w:tab w:val="clear" w:pos="340"/>
        </w:tabs>
        <w:spacing w:after="0"/>
        <w:ind w:left="567" w:firstLine="284"/>
        <w:jc w:val="both"/>
        <w:rPr>
          <w:rFonts w:cs="Times New Roman"/>
          <w:sz w:val="24"/>
          <w:szCs w:val="24"/>
        </w:rPr>
      </w:pPr>
      <w:r w:rsidRPr="001C69A9">
        <w:rPr>
          <w:rFonts w:cs="Times New Roman"/>
          <w:sz w:val="24"/>
          <w:szCs w:val="24"/>
        </w:rPr>
        <w:t xml:space="preserve">Катруся: «А що ти будеш робити?  </w:t>
      </w:r>
    </w:p>
    <w:p w14:paraId="525C6087" w14:textId="77777777" w:rsidR="00247D33" w:rsidRPr="001C69A9" w:rsidRDefault="00247D33" w:rsidP="00382032">
      <w:pPr>
        <w:pStyle w:val="a8"/>
        <w:numPr>
          <w:ilvl w:val="0"/>
          <w:numId w:val="3"/>
        </w:numPr>
        <w:tabs>
          <w:tab w:val="clear" w:pos="340"/>
        </w:tabs>
        <w:spacing w:after="0"/>
        <w:ind w:left="567" w:firstLine="284"/>
        <w:jc w:val="both"/>
        <w:rPr>
          <w:rFonts w:cs="Times New Roman"/>
          <w:sz w:val="24"/>
          <w:szCs w:val="24"/>
        </w:rPr>
      </w:pPr>
      <w:r w:rsidRPr="001C69A9">
        <w:rPr>
          <w:rFonts w:cs="Times New Roman"/>
          <w:sz w:val="24"/>
          <w:szCs w:val="24"/>
        </w:rPr>
        <w:t xml:space="preserve">Сашко. Їздити до вас в лікарню. Привозити ліки, таблетки різні». </w:t>
      </w:r>
    </w:p>
    <w:p w14:paraId="3CF00597" w14:textId="77777777" w:rsidR="00247D33" w:rsidRPr="001C69A9" w:rsidRDefault="00247D33" w:rsidP="00382032">
      <w:pPr>
        <w:pStyle w:val="a8"/>
        <w:numPr>
          <w:ilvl w:val="0"/>
          <w:numId w:val="3"/>
        </w:numPr>
        <w:tabs>
          <w:tab w:val="clear" w:pos="340"/>
        </w:tabs>
        <w:spacing w:after="0"/>
        <w:ind w:left="567" w:firstLine="284"/>
        <w:jc w:val="both"/>
        <w:rPr>
          <w:rFonts w:cs="Times New Roman"/>
          <w:sz w:val="24"/>
          <w:szCs w:val="24"/>
        </w:rPr>
      </w:pPr>
      <w:r w:rsidRPr="001C69A9">
        <w:rPr>
          <w:rFonts w:cs="Times New Roman"/>
          <w:sz w:val="24"/>
          <w:szCs w:val="24"/>
        </w:rPr>
        <w:t>Катруся : «І ще будеш возити хворих. Добре?»</w:t>
      </w:r>
    </w:p>
    <w:p w14:paraId="5F1356EF" w14:textId="77777777" w:rsidR="00247D33" w:rsidRPr="001C69A9" w:rsidRDefault="00247D33" w:rsidP="00382032">
      <w:pPr>
        <w:pStyle w:val="a8"/>
        <w:numPr>
          <w:ilvl w:val="0"/>
          <w:numId w:val="3"/>
        </w:numPr>
        <w:tabs>
          <w:tab w:val="clear" w:pos="340"/>
        </w:tabs>
        <w:spacing w:after="0"/>
        <w:ind w:left="567" w:firstLine="284"/>
        <w:jc w:val="both"/>
        <w:rPr>
          <w:rFonts w:cs="Times New Roman"/>
          <w:sz w:val="24"/>
          <w:szCs w:val="24"/>
        </w:rPr>
      </w:pPr>
      <w:r w:rsidRPr="001C69A9">
        <w:rPr>
          <w:rFonts w:cs="Times New Roman"/>
          <w:sz w:val="24"/>
          <w:szCs w:val="24"/>
        </w:rPr>
        <w:t>Олена (сідає за стіл).: «Я хочу бути лікарем. У мене мати – лікар. Вона мені багато розповідала».</w:t>
      </w:r>
    </w:p>
    <w:p w14:paraId="03FAE9F1" w14:textId="77777777" w:rsidR="00247D33" w:rsidRPr="001C69A9" w:rsidRDefault="00247D33" w:rsidP="00382032">
      <w:pPr>
        <w:pStyle w:val="a8"/>
        <w:spacing w:after="0"/>
        <w:ind w:left="851"/>
        <w:jc w:val="both"/>
        <w:rPr>
          <w:rFonts w:cs="Times New Roman"/>
          <w:sz w:val="24"/>
          <w:szCs w:val="24"/>
        </w:rPr>
      </w:pPr>
      <w:r w:rsidRPr="001C69A9">
        <w:rPr>
          <w:rFonts w:cs="Times New Roman"/>
          <w:sz w:val="24"/>
          <w:szCs w:val="24"/>
        </w:rPr>
        <w:t xml:space="preserve">Марійка підходить до Олени і щось шепоче на вухо. </w:t>
      </w:r>
    </w:p>
    <w:p w14:paraId="4BED713B" w14:textId="77777777" w:rsidR="00247D33" w:rsidRPr="001C69A9" w:rsidRDefault="00247D33" w:rsidP="00382032">
      <w:pPr>
        <w:pStyle w:val="a8"/>
        <w:numPr>
          <w:ilvl w:val="0"/>
          <w:numId w:val="6"/>
        </w:numPr>
        <w:tabs>
          <w:tab w:val="clear" w:pos="1191"/>
        </w:tabs>
        <w:spacing w:after="0"/>
        <w:ind w:left="567" w:firstLine="567"/>
        <w:jc w:val="both"/>
        <w:rPr>
          <w:rFonts w:cs="Times New Roman"/>
          <w:sz w:val="24"/>
          <w:szCs w:val="24"/>
        </w:rPr>
      </w:pPr>
      <w:r w:rsidRPr="001C69A9">
        <w:rPr>
          <w:rFonts w:cs="Times New Roman"/>
          <w:sz w:val="24"/>
          <w:szCs w:val="24"/>
        </w:rPr>
        <w:t xml:space="preserve">Олена (голосно):Марійка хоче бути моєю помічницею. Нехай вона буде </w:t>
      </w:r>
      <w:proofErr w:type="spellStart"/>
      <w:r w:rsidRPr="001C69A9">
        <w:rPr>
          <w:rFonts w:cs="Times New Roman"/>
          <w:sz w:val="24"/>
          <w:szCs w:val="24"/>
        </w:rPr>
        <w:t>медсестрою</w:t>
      </w:r>
      <w:proofErr w:type="spellEnd"/>
      <w:r w:rsidRPr="001C69A9">
        <w:rPr>
          <w:rFonts w:cs="Times New Roman"/>
          <w:sz w:val="24"/>
          <w:szCs w:val="24"/>
        </w:rPr>
        <w:t xml:space="preserve">. </w:t>
      </w:r>
    </w:p>
    <w:p w14:paraId="6F1DC47D" w14:textId="77777777" w:rsidR="00247D33" w:rsidRPr="001C69A9" w:rsidRDefault="00247D33" w:rsidP="00382032">
      <w:pPr>
        <w:pStyle w:val="a8"/>
        <w:numPr>
          <w:ilvl w:val="0"/>
          <w:numId w:val="6"/>
        </w:numPr>
        <w:tabs>
          <w:tab w:val="clear" w:pos="1191"/>
        </w:tabs>
        <w:spacing w:after="0"/>
        <w:ind w:left="567" w:firstLine="567"/>
        <w:jc w:val="both"/>
        <w:rPr>
          <w:rFonts w:cs="Times New Roman"/>
          <w:sz w:val="24"/>
          <w:szCs w:val="24"/>
        </w:rPr>
      </w:pPr>
      <w:r w:rsidRPr="001C69A9">
        <w:rPr>
          <w:rFonts w:cs="Times New Roman"/>
          <w:sz w:val="24"/>
          <w:szCs w:val="24"/>
        </w:rPr>
        <w:t>Катруся ( киває головою): « Тоді я буду хворим. Спочатку я буду хворіти, а потім моя донька. Ось ця» (показує на ляльку, що сидить поряд з нею).</w:t>
      </w:r>
    </w:p>
    <w:p w14:paraId="6407EA5E"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Олена дістає з шафи фонендоскоп і термометр, кладе їх на стіл, потім бере білий ковпак і надіває його собі на голову.</w:t>
      </w:r>
    </w:p>
    <w:p w14:paraId="1EB6F4D6"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Олена: « Я лікар, давайте починати прийом». (Марійка сідає поряд з Катею).</w:t>
      </w:r>
    </w:p>
    <w:p w14:paraId="6BDB83AA"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Олена: «Має бути кнопка, щоб викликати хворого.»</w:t>
      </w:r>
    </w:p>
    <w:p w14:paraId="5F570D5D"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 xml:space="preserve">Марійка (подає їй кубик). </w:t>
      </w:r>
    </w:p>
    <w:p w14:paraId="29A88553"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«Нехай це буде кнопка. Положи його на стіл і натискай. А я буду говорити: «Хворий, зайдіть».</w:t>
      </w:r>
    </w:p>
    <w:p w14:paraId="410F8124"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Олена: « Треба спочатку Сашка посадити до машини і попросити його привезти ліків.</w:t>
      </w:r>
    </w:p>
    <w:p w14:paraId="0ADA2091"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Сашко: « Я вже поїхав (бере машинку і увозить її).</w:t>
      </w:r>
    </w:p>
    <w:p w14:paraId="6D201006"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Олена натискає на кнопку.</w:t>
      </w:r>
    </w:p>
    <w:p w14:paraId="02139C9C"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Марійка: «Хворий, зайдіть!»</w:t>
      </w:r>
    </w:p>
    <w:p w14:paraId="456BCBD6"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Катруся (сідає на стілець).: «Доброго дня. Я захворіла. Перевірте мене, будь ласка.</w:t>
      </w:r>
    </w:p>
    <w:p w14:paraId="5377AF4E"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Олена (серйозно): «Добрий день. Які у вас жалоби? «Як животик, не болить лі голова?» (сміється). Ось віршик згадала.</w:t>
      </w:r>
    </w:p>
    <w:p w14:paraId="318D16A8"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Катруся (жалісно): «Ось животик мій і болить. Ще голова (показує на голову). Важко ходити на роботу. Вдома лежу на ліжку.</w:t>
      </w:r>
    </w:p>
    <w:p w14:paraId="0CAB0446"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Підходить Сашко, він везе машинку: «</w:t>
      </w:r>
      <w:proofErr w:type="spellStart"/>
      <w:r w:rsidRPr="001C69A9">
        <w:rPr>
          <w:rFonts w:cs="Times New Roman"/>
          <w:sz w:val="24"/>
          <w:szCs w:val="24"/>
        </w:rPr>
        <w:t>Бі-бі</w:t>
      </w:r>
      <w:proofErr w:type="spellEnd"/>
      <w:r w:rsidRPr="001C69A9">
        <w:rPr>
          <w:rFonts w:cs="Times New Roman"/>
          <w:sz w:val="24"/>
          <w:szCs w:val="24"/>
        </w:rPr>
        <w:t>, дивиться я ліки привіз. Куди розвантажувати?»</w:t>
      </w:r>
    </w:p>
    <w:p w14:paraId="17CFB1B9"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 xml:space="preserve">Олена: «Ось у нас хворий. Будемо цими ліками лікувати. </w:t>
      </w:r>
      <w:proofErr w:type="spellStart"/>
      <w:r w:rsidRPr="001C69A9">
        <w:rPr>
          <w:rFonts w:cs="Times New Roman"/>
          <w:sz w:val="24"/>
          <w:szCs w:val="24"/>
        </w:rPr>
        <w:t>Давай</w:t>
      </w:r>
      <w:proofErr w:type="spellEnd"/>
      <w:r w:rsidRPr="001C69A9">
        <w:rPr>
          <w:rFonts w:cs="Times New Roman"/>
          <w:sz w:val="24"/>
          <w:szCs w:val="24"/>
        </w:rPr>
        <w:t xml:space="preserve"> сюди.</w:t>
      </w:r>
    </w:p>
    <w:p w14:paraId="15E1B3D7"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Сашко бере склянки з ліками.</w:t>
      </w:r>
    </w:p>
    <w:p w14:paraId="0EBD0A56"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Олена ставить їх на стіл, звертається до Катрусі: «Голова болить. На тобі таблетки (подає білий папірець). А для животика ось цю мікстуру (подає). Наш водій привіз».</w:t>
      </w:r>
    </w:p>
    <w:p w14:paraId="054246CF" w14:textId="77777777" w:rsidR="00247D33" w:rsidRPr="001C69A9" w:rsidRDefault="00247D33" w:rsidP="00382032">
      <w:pPr>
        <w:spacing w:after="0"/>
        <w:ind w:left="567"/>
        <w:jc w:val="both"/>
        <w:rPr>
          <w:rFonts w:cs="Times New Roman"/>
          <w:sz w:val="24"/>
          <w:szCs w:val="24"/>
        </w:rPr>
      </w:pPr>
      <w:r w:rsidRPr="001C69A9">
        <w:rPr>
          <w:rFonts w:cs="Times New Roman"/>
          <w:sz w:val="24"/>
          <w:szCs w:val="24"/>
        </w:rPr>
        <w:t>Сашко виходить з уявного кабінету.</w:t>
      </w:r>
    </w:p>
    <w:p w14:paraId="5AA32433" w14:textId="77777777" w:rsidR="00247D33" w:rsidRPr="001C69A9" w:rsidRDefault="00247D33" w:rsidP="00382032">
      <w:pPr>
        <w:spacing w:after="0"/>
        <w:ind w:left="567"/>
        <w:jc w:val="both"/>
        <w:rPr>
          <w:rFonts w:cs="Times New Roman"/>
          <w:sz w:val="24"/>
          <w:szCs w:val="24"/>
        </w:rPr>
      </w:pPr>
      <w:r w:rsidRPr="001C69A9">
        <w:rPr>
          <w:rFonts w:cs="Times New Roman"/>
          <w:sz w:val="24"/>
          <w:szCs w:val="24"/>
        </w:rPr>
        <w:t>Катруся (бере папірець і склянку): « А як приймати ліки: до їди або після</w:t>
      </w:r>
    </w:p>
    <w:p w14:paraId="3FB0B0CA" w14:textId="77777777" w:rsidR="00247D33" w:rsidRPr="001C69A9" w:rsidRDefault="00247D33" w:rsidP="00382032">
      <w:pPr>
        <w:spacing w:after="0"/>
        <w:jc w:val="both"/>
        <w:rPr>
          <w:rFonts w:cs="Times New Roman"/>
          <w:sz w:val="24"/>
          <w:szCs w:val="24"/>
        </w:rPr>
      </w:pPr>
      <w:r w:rsidRPr="001C69A9">
        <w:rPr>
          <w:rFonts w:cs="Times New Roman"/>
          <w:sz w:val="24"/>
          <w:szCs w:val="24"/>
        </w:rPr>
        <w:t xml:space="preserve"> компоту? І що – одразу всю мікстуру пити? (Здивовано). Тоді мій живіт пройде, не буде боліти?».</w:t>
      </w:r>
    </w:p>
    <w:p w14:paraId="787AFD50" w14:textId="77777777" w:rsidR="00247D33" w:rsidRPr="001C69A9" w:rsidRDefault="00247D33" w:rsidP="00382032">
      <w:pPr>
        <w:pStyle w:val="a8"/>
        <w:numPr>
          <w:ilvl w:val="0"/>
          <w:numId w:val="6"/>
        </w:numPr>
        <w:spacing w:after="0"/>
        <w:jc w:val="both"/>
        <w:rPr>
          <w:rFonts w:cs="Times New Roman"/>
          <w:sz w:val="24"/>
          <w:szCs w:val="24"/>
        </w:rPr>
      </w:pPr>
      <w:r w:rsidRPr="001C69A9">
        <w:rPr>
          <w:rFonts w:cs="Times New Roman"/>
          <w:sz w:val="24"/>
          <w:szCs w:val="24"/>
        </w:rPr>
        <w:t xml:space="preserve">Олена (суворо): «Приймати після компоту 2 таблетки в день. Мати мені говорила, а я </w:t>
      </w:r>
      <w:proofErr w:type="spellStart"/>
      <w:r w:rsidRPr="001C69A9">
        <w:rPr>
          <w:rFonts w:cs="Times New Roman"/>
          <w:sz w:val="24"/>
          <w:szCs w:val="24"/>
        </w:rPr>
        <w:t>забула</w:t>
      </w:r>
      <w:proofErr w:type="spellEnd"/>
      <w:r w:rsidRPr="001C69A9">
        <w:rPr>
          <w:rFonts w:cs="Times New Roman"/>
          <w:sz w:val="24"/>
          <w:szCs w:val="24"/>
        </w:rPr>
        <w:t>.</w:t>
      </w:r>
    </w:p>
    <w:p w14:paraId="2154CE4A" w14:textId="77777777" w:rsidR="00247D33" w:rsidRPr="001C69A9" w:rsidRDefault="00247D33" w:rsidP="00382032">
      <w:pPr>
        <w:pStyle w:val="a8"/>
        <w:numPr>
          <w:ilvl w:val="0"/>
          <w:numId w:val="6"/>
        </w:numPr>
        <w:tabs>
          <w:tab w:val="clear" w:pos="1191"/>
        </w:tabs>
        <w:spacing w:after="0"/>
        <w:ind w:left="0" w:firstLine="567"/>
        <w:jc w:val="both"/>
        <w:rPr>
          <w:rFonts w:cs="Times New Roman"/>
          <w:sz w:val="24"/>
          <w:szCs w:val="24"/>
        </w:rPr>
      </w:pPr>
      <w:r w:rsidRPr="001C69A9">
        <w:rPr>
          <w:rFonts w:cs="Times New Roman"/>
          <w:sz w:val="24"/>
          <w:szCs w:val="24"/>
        </w:rPr>
        <w:t>Катруся (жестикулює): «Олено, дякую. Але в мене ще донька захворіла. Біля кабінету сидить і плаче».</w:t>
      </w:r>
    </w:p>
    <w:p w14:paraId="4D7AB9D5" w14:textId="77777777" w:rsidR="00247D33" w:rsidRPr="001C69A9" w:rsidRDefault="00247D33" w:rsidP="00382032">
      <w:pPr>
        <w:pStyle w:val="a8"/>
        <w:numPr>
          <w:ilvl w:val="0"/>
          <w:numId w:val="6"/>
        </w:numPr>
        <w:tabs>
          <w:tab w:val="clear" w:pos="1191"/>
        </w:tabs>
        <w:spacing w:after="0"/>
        <w:ind w:left="0" w:firstLine="567"/>
        <w:jc w:val="both"/>
        <w:rPr>
          <w:rFonts w:cs="Times New Roman"/>
          <w:sz w:val="24"/>
          <w:szCs w:val="24"/>
        </w:rPr>
      </w:pPr>
      <w:r w:rsidRPr="001C69A9">
        <w:rPr>
          <w:rFonts w:cs="Times New Roman"/>
          <w:sz w:val="24"/>
          <w:szCs w:val="24"/>
        </w:rPr>
        <w:t>Олена (бере термометр): «Звісно, давайте доньку! Вона маленька? (зі співчуттям).</w:t>
      </w:r>
    </w:p>
    <w:p w14:paraId="78380F1F" w14:textId="77777777" w:rsidR="00247D33" w:rsidRPr="001C69A9" w:rsidRDefault="00247D33" w:rsidP="00382032">
      <w:pPr>
        <w:pStyle w:val="a8"/>
        <w:numPr>
          <w:ilvl w:val="0"/>
          <w:numId w:val="6"/>
        </w:numPr>
        <w:tabs>
          <w:tab w:val="clear" w:pos="1191"/>
        </w:tabs>
        <w:spacing w:after="0"/>
        <w:ind w:left="0" w:firstLine="567"/>
        <w:jc w:val="both"/>
        <w:rPr>
          <w:rFonts w:cs="Times New Roman"/>
          <w:sz w:val="24"/>
          <w:szCs w:val="24"/>
        </w:rPr>
      </w:pPr>
      <w:r w:rsidRPr="001C69A9">
        <w:rPr>
          <w:rFonts w:cs="Times New Roman"/>
          <w:sz w:val="24"/>
          <w:szCs w:val="24"/>
        </w:rPr>
        <w:lastRenderedPageBreak/>
        <w:t xml:space="preserve">Катруся: «Так, зовсім маленька. Ще не ходить, скоро буде ходити. А зараз все на руках, а їсть з </w:t>
      </w:r>
      <w:proofErr w:type="spellStart"/>
      <w:r w:rsidRPr="001C69A9">
        <w:rPr>
          <w:rFonts w:cs="Times New Roman"/>
          <w:sz w:val="24"/>
          <w:szCs w:val="24"/>
        </w:rPr>
        <w:t>бутилочки</w:t>
      </w:r>
      <w:proofErr w:type="spellEnd"/>
      <w:r w:rsidRPr="001C69A9">
        <w:rPr>
          <w:rFonts w:cs="Times New Roman"/>
          <w:sz w:val="24"/>
          <w:szCs w:val="24"/>
        </w:rPr>
        <w:t xml:space="preserve">. </w:t>
      </w:r>
      <w:proofErr w:type="spellStart"/>
      <w:r w:rsidRPr="001C69A9">
        <w:rPr>
          <w:rFonts w:cs="Times New Roman"/>
          <w:sz w:val="24"/>
          <w:szCs w:val="24"/>
        </w:rPr>
        <w:t>Випишіть</w:t>
      </w:r>
      <w:proofErr w:type="spellEnd"/>
      <w:r w:rsidRPr="001C69A9">
        <w:rPr>
          <w:rFonts w:cs="Times New Roman"/>
          <w:sz w:val="24"/>
          <w:szCs w:val="24"/>
        </w:rPr>
        <w:t xml:space="preserve"> їй теж мікстуру. </w:t>
      </w:r>
    </w:p>
    <w:p w14:paraId="19A903F0" w14:textId="77777777" w:rsidR="00247D33" w:rsidRPr="001C69A9" w:rsidRDefault="00247D33" w:rsidP="00382032">
      <w:pPr>
        <w:spacing w:after="0"/>
        <w:ind w:firstLine="567"/>
        <w:jc w:val="both"/>
        <w:rPr>
          <w:rFonts w:cs="Times New Roman"/>
          <w:sz w:val="24"/>
          <w:szCs w:val="24"/>
        </w:rPr>
      </w:pPr>
      <w:r w:rsidRPr="001C69A9">
        <w:rPr>
          <w:rFonts w:cs="Times New Roman"/>
          <w:sz w:val="24"/>
          <w:szCs w:val="24"/>
        </w:rPr>
        <w:t>(Уходить, бере ляльку, повертається, сідає на стілець. Лялька на колінах).</w:t>
      </w:r>
    </w:p>
    <w:p w14:paraId="0408C26B" w14:textId="77777777" w:rsidR="00247D33" w:rsidRPr="001C69A9" w:rsidRDefault="00247D33" w:rsidP="00382032">
      <w:pPr>
        <w:pStyle w:val="a8"/>
        <w:numPr>
          <w:ilvl w:val="0"/>
          <w:numId w:val="6"/>
        </w:numPr>
        <w:tabs>
          <w:tab w:val="clear" w:pos="1191"/>
        </w:tabs>
        <w:spacing w:after="0"/>
        <w:ind w:left="0" w:firstLine="567"/>
        <w:jc w:val="both"/>
        <w:rPr>
          <w:rFonts w:cs="Times New Roman"/>
          <w:sz w:val="24"/>
          <w:szCs w:val="24"/>
        </w:rPr>
      </w:pPr>
      <w:r w:rsidRPr="001C69A9">
        <w:rPr>
          <w:rFonts w:cs="Times New Roman"/>
          <w:sz w:val="24"/>
          <w:szCs w:val="24"/>
        </w:rPr>
        <w:t xml:space="preserve">Олена(дивиться на ляльку, потім на ліки): «Ось це </w:t>
      </w:r>
      <w:proofErr w:type="spellStart"/>
      <w:r w:rsidRPr="001C69A9">
        <w:rPr>
          <w:rFonts w:cs="Times New Roman"/>
          <w:sz w:val="24"/>
          <w:szCs w:val="24"/>
        </w:rPr>
        <w:t>підійде</w:t>
      </w:r>
      <w:proofErr w:type="spellEnd"/>
      <w:r w:rsidRPr="001C69A9">
        <w:rPr>
          <w:rFonts w:cs="Times New Roman"/>
          <w:sz w:val="24"/>
          <w:szCs w:val="24"/>
        </w:rPr>
        <w:t>. Нехай приймає після їди, кожного дня. До побачення.</w:t>
      </w:r>
    </w:p>
    <w:p w14:paraId="5F172723" w14:textId="6E4701C4" w:rsidR="00247D33" w:rsidRPr="001C69A9" w:rsidRDefault="00247D33" w:rsidP="00382032">
      <w:pPr>
        <w:pStyle w:val="a8"/>
        <w:numPr>
          <w:ilvl w:val="0"/>
          <w:numId w:val="6"/>
        </w:numPr>
        <w:tabs>
          <w:tab w:val="clear" w:pos="1191"/>
        </w:tabs>
        <w:spacing w:after="0"/>
        <w:ind w:left="0" w:firstLine="567"/>
        <w:jc w:val="both"/>
        <w:rPr>
          <w:rFonts w:cs="Times New Roman"/>
          <w:sz w:val="24"/>
          <w:szCs w:val="24"/>
        </w:rPr>
      </w:pPr>
      <w:r w:rsidRPr="001C69A9">
        <w:rPr>
          <w:rFonts w:cs="Times New Roman"/>
          <w:sz w:val="24"/>
          <w:szCs w:val="24"/>
        </w:rPr>
        <w:t>Марійка (подає Катрусі листи паперу): «Вам не потрібно на роботу ходити. Ось я написала. Пийте ліки і приходьте завтра.</w:t>
      </w:r>
    </w:p>
    <w:p w14:paraId="16454043" w14:textId="77777777" w:rsidR="00247D33" w:rsidRPr="001C69A9" w:rsidRDefault="00247D33" w:rsidP="00382032">
      <w:pPr>
        <w:pStyle w:val="a8"/>
        <w:numPr>
          <w:ilvl w:val="0"/>
          <w:numId w:val="6"/>
        </w:numPr>
        <w:tabs>
          <w:tab w:val="clear" w:pos="1191"/>
        </w:tabs>
        <w:spacing w:after="0"/>
        <w:ind w:left="0" w:firstLine="567"/>
        <w:jc w:val="both"/>
        <w:rPr>
          <w:rFonts w:cs="Times New Roman"/>
          <w:sz w:val="24"/>
          <w:szCs w:val="24"/>
        </w:rPr>
      </w:pPr>
      <w:r w:rsidRPr="001C69A9">
        <w:rPr>
          <w:rFonts w:cs="Times New Roman"/>
          <w:sz w:val="24"/>
          <w:szCs w:val="24"/>
        </w:rPr>
        <w:t>Олена: «До побачення… Лікуйтеся.»</w:t>
      </w:r>
    </w:p>
    <w:p w14:paraId="79BEF5F2" w14:textId="77777777" w:rsidR="00247D33" w:rsidRPr="001C69A9" w:rsidRDefault="00247D33" w:rsidP="00382032">
      <w:pPr>
        <w:pStyle w:val="a8"/>
        <w:numPr>
          <w:ilvl w:val="0"/>
          <w:numId w:val="6"/>
        </w:numPr>
        <w:tabs>
          <w:tab w:val="clear" w:pos="1191"/>
        </w:tabs>
        <w:spacing w:after="0"/>
        <w:ind w:left="0" w:firstLine="567"/>
        <w:jc w:val="both"/>
        <w:rPr>
          <w:rFonts w:cs="Times New Roman"/>
          <w:sz w:val="24"/>
          <w:szCs w:val="24"/>
        </w:rPr>
      </w:pPr>
      <w:r w:rsidRPr="001C69A9">
        <w:rPr>
          <w:rFonts w:cs="Times New Roman"/>
          <w:sz w:val="24"/>
          <w:szCs w:val="24"/>
        </w:rPr>
        <w:t>Катруся встає, уходить, уносячи ляльку.</w:t>
      </w:r>
    </w:p>
    <w:p w14:paraId="2DEE3A2E" w14:textId="77777777" w:rsidR="00247D33" w:rsidRPr="001C69A9" w:rsidRDefault="00247D33" w:rsidP="00382032">
      <w:pPr>
        <w:pStyle w:val="a8"/>
        <w:numPr>
          <w:ilvl w:val="0"/>
          <w:numId w:val="6"/>
        </w:numPr>
        <w:tabs>
          <w:tab w:val="clear" w:pos="1191"/>
        </w:tabs>
        <w:spacing w:after="0"/>
        <w:ind w:left="0" w:firstLine="567"/>
        <w:jc w:val="both"/>
        <w:rPr>
          <w:rFonts w:cs="Times New Roman"/>
          <w:sz w:val="24"/>
          <w:szCs w:val="24"/>
        </w:rPr>
      </w:pPr>
      <w:r w:rsidRPr="001C69A9">
        <w:rPr>
          <w:rFonts w:cs="Times New Roman"/>
          <w:sz w:val="24"/>
          <w:szCs w:val="24"/>
        </w:rPr>
        <w:t>Вихователь. Діти, прибирайте іграшки.</w:t>
      </w:r>
    </w:p>
    <w:p w14:paraId="273AB487" w14:textId="77777777" w:rsidR="00247D33" w:rsidRPr="001C69A9" w:rsidRDefault="00247D33" w:rsidP="00247D33">
      <w:pPr>
        <w:spacing w:after="0"/>
        <w:ind w:firstLine="567"/>
        <w:rPr>
          <w:rFonts w:cs="Times New Roman"/>
          <w:sz w:val="24"/>
          <w:szCs w:val="24"/>
        </w:rPr>
      </w:pPr>
    </w:p>
    <w:p w14:paraId="122C7344" w14:textId="00BC3A20" w:rsidR="00247D33" w:rsidRPr="001C69A9" w:rsidRDefault="00247D33" w:rsidP="00247D33">
      <w:pPr>
        <w:spacing w:after="0"/>
        <w:ind w:firstLine="567"/>
        <w:jc w:val="center"/>
        <w:rPr>
          <w:rFonts w:cs="Times New Roman"/>
          <w:b/>
          <w:bCs/>
          <w:sz w:val="24"/>
          <w:szCs w:val="24"/>
        </w:rPr>
      </w:pPr>
      <w:r w:rsidRPr="001C69A9">
        <w:rPr>
          <w:rFonts w:cs="Times New Roman"/>
          <w:b/>
          <w:bCs/>
          <w:sz w:val="24"/>
          <w:szCs w:val="24"/>
        </w:rPr>
        <w:t>Приклад аналізу ігрової діяльності на основі протокол</w:t>
      </w:r>
      <w:r w:rsidR="00382032" w:rsidRPr="001C69A9">
        <w:rPr>
          <w:rFonts w:cs="Times New Roman"/>
          <w:b/>
          <w:bCs/>
          <w:sz w:val="24"/>
          <w:szCs w:val="24"/>
        </w:rPr>
        <w:t>у</w:t>
      </w:r>
      <w:r w:rsidRPr="001C69A9">
        <w:rPr>
          <w:rFonts w:cs="Times New Roman"/>
          <w:b/>
          <w:bCs/>
          <w:sz w:val="24"/>
          <w:szCs w:val="24"/>
        </w:rPr>
        <w:t xml:space="preserve"> гри.</w:t>
      </w:r>
    </w:p>
    <w:p w14:paraId="085BB293" w14:textId="77777777" w:rsidR="00382032" w:rsidRPr="001C69A9" w:rsidRDefault="00382032" w:rsidP="00247D33">
      <w:pPr>
        <w:spacing w:after="0"/>
        <w:ind w:firstLine="567"/>
        <w:jc w:val="center"/>
        <w:rPr>
          <w:rFonts w:cs="Times New Roman"/>
          <w:b/>
          <w:bCs/>
          <w:sz w:val="24"/>
          <w:szCs w:val="24"/>
        </w:rPr>
      </w:pPr>
    </w:p>
    <w:p w14:paraId="4E4EB179" w14:textId="77777777" w:rsidR="00247D33" w:rsidRPr="001C69A9" w:rsidRDefault="00247D33" w:rsidP="00247D33">
      <w:pPr>
        <w:spacing w:after="0"/>
        <w:ind w:firstLine="567"/>
        <w:jc w:val="both"/>
        <w:rPr>
          <w:rFonts w:cs="Times New Roman"/>
          <w:i/>
          <w:iCs/>
          <w:sz w:val="24"/>
          <w:szCs w:val="24"/>
        </w:rPr>
      </w:pPr>
      <w:r w:rsidRPr="001C69A9">
        <w:rPr>
          <w:rFonts w:cs="Times New Roman"/>
          <w:i/>
          <w:iCs/>
          <w:sz w:val="24"/>
          <w:szCs w:val="24"/>
        </w:rPr>
        <w:t>1. Характеристика ролей, які виконує дошкільник у грі:</w:t>
      </w:r>
    </w:p>
    <w:p w14:paraId="3BFB4A85"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 xml:space="preserve">Оленка С. Є ініціатором гри. Вона пропонує пограти у лікарню і обирає для себе роль лікаря (Я буду лікарем),  бо мама в неї лікарка і «багато їй про це розповідала». Це провідна роль у цій грі. Вона обрала жіночу роль, що свідчить про її статеву соціалізацію. </w:t>
      </w:r>
    </w:p>
    <w:p w14:paraId="3266A8CF"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 xml:space="preserve">Слід звернути увагу і той факт, що при обранні ролі дівчинка орієнтувалася на те, що її мама лікарка. Це дає право нам сформулювати припущення про те, що мама для дівчинки відіграє велике значення для зростання і є авторитетом на цьому етапі її соціально-емоційного становлення. </w:t>
      </w:r>
    </w:p>
    <w:p w14:paraId="2766D488"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Обираючи роль лікарки, дівчинка ставить себе на її місце, тож вона знає основі риси її поведінки та може їх відтворювати в ігровій ситуації. До прикладу, вона ходила по кабінету засунувши ручки у кармани халата (так часто ходять лікарі).</w:t>
      </w:r>
    </w:p>
    <w:p w14:paraId="2EF43C40"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 xml:space="preserve">Разом із Оленкою у гру грали Сашко – водій, Катруся – хвора та Марійка- помічниця лікарки та медична сетера. Наявність ролей у запропонованій грі та бажання їх відтворювати свідчить про її сюжетність. </w:t>
      </w:r>
    </w:p>
    <w:p w14:paraId="6AB82ABB"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У процесі гри Оленка для реалістичності ігрового сюжету використовує ігровий набір «Лікар» (термометр, шапочка для лікаря, шприц, пінцет, фонендоскоп).</w:t>
      </w:r>
    </w:p>
    <w:p w14:paraId="364C2CB7"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У «лікарки» є стіл та стілець, як у справжньому кабінеті, вона говорить поважним тоном до хворого та водія – Сашка.</w:t>
      </w:r>
    </w:p>
    <w:p w14:paraId="235C27B9"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 xml:space="preserve">Оленка, поводиться на прийомі, як людина яка знається на процесі . Вона вислуховує жалоби пацієнта, слухає його, міряє температуру, виписує ліки. «Лікарка» уважна до своїх пацієнтів, що говорить на про те, що вона глибоко  усвідомлює важливість теплих стосунків між лікарем та пацієнтом. </w:t>
      </w:r>
    </w:p>
    <w:p w14:paraId="216CA360" w14:textId="77777777" w:rsidR="00247D33" w:rsidRPr="001C69A9" w:rsidRDefault="00247D33" w:rsidP="00247D33">
      <w:pPr>
        <w:spacing w:after="0"/>
        <w:ind w:firstLine="567"/>
        <w:jc w:val="both"/>
        <w:rPr>
          <w:rFonts w:cs="Times New Roman"/>
          <w:i/>
          <w:iCs/>
          <w:sz w:val="24"/>
          <w:szCs w:val="24"/>
        </w:rPr>
      </w:pPr>
      <w:r w:rsidRPr="001C69A9">
        <w:rPr>
          <w:rFonts w:cs="Times New Roman"/>
          <w:i/>
          <w:iCs/>
          <w:sz w:val="24"/>
          <w:szCs w:val="24"/>
        </w:rPr>
        <w:t>2. Ставлення до гри.</w:t>
      </w:r>
    </w:p>
    <w:p w14:paraId="5FC45212"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Ще до початку розгортання гри діти домовилися про правила: Оленка та Марійка ведуть прийом, а Сошко привозить ліки та пацієнтів; пацієнт заходить в кабінет за дзвоником кнопки виклику (кольоровий кубик, який лежить на столі біля Оленки); покликати до кабінету пацієнта може лише медсестра – Марійка.  Оленка і інші учасники гри прийнятих правил не порушують, тож не провокують появу конфліктних ситуацій, що свідчить про усвідомлене ставлення до правил.</w:t>
      </w:r>
    </w:p>
    <w:p w14:paraId="098D5F39"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t>В даному випадку ігрової ситуації ми остерігаємо достатньо високий рівень розвитку гри.</w:t>
      </w:r>
    </w:p>
    <w:p w14:paraId="0F8AC9A7" w14:textId="77777777" w:rsidR="00247D33" w:rsidRPr="001C69A9" w:rsidRDefault="00247D33">
      <w:pPr>
        <w:pStyle w:val="a8"/>
        <w:numPr>
          <w:ilvl w:val="0"/>
          <w:numId w:val="5"/>
        </w:numPr>
        <w:spacing w:after="0"/>
        <w:jc w:val="both"/>
        <w:rPr>
          <w:rFonts w:cs="Times New Roman"/>
          <w:i/>
          <w:iCs/>
          <w:sz w:val="24"/>
          <w:szCs w:val="24"/>
        </w:rPr>
      </w:pPr>
      <w:r w:rsidRPr="001C69A9">
        <w:rPr>
          <w:rFonts w:cs="Times New Roman"/>
          <w:i/>
          <w:iCs/>
          <w:sz w:val="24"/>
          <w:szCs w:val="24"/>
        </w:rPr>
        <w:t>Характеристика ігрових дій:</w:t>
      </w:r>
    </w:p>
    <w:p w14:paraId="5A66CB22" w14:textId="77777777" w:rsidR="00247D33" w:rsidRPr="001C69A9" w:rsidRDefault="00247D33" w:rsidP="00247D33">
      <w:pPr>
        <w:spacing w:after="0"/>
        <w:ind w:firstLine="567"/>
        <w:jc w:val="both"/>
        <w:rPr>
          <w:rFonts w:cs="Times New Roman"/>
          <w:i/>
          <w:iCs/>
          <w:sz w:val="24"/>
          <w:szCs w:val="24"/>
        </w:rPr>
      </w:pPr>
      <w:r w:rsidRPr="001C69A9">
        <w:rPr>
          <w:rFonts w:cs="Times New Roman"/>
          <w:sz w:val="24"/>
          <w:szCs w:val="24"/>
        </w:rPr>
        <w:t xml:space="preserve">Розгортання сюжету відбувалося як на зовнішньому плані ( рухи, жести , атрибутика, мова),  так і на внутрішньому (обдумування). До прикладу, Оленка, виписуючи призначення замислилася, що краще призначити пігулки чи мікстуру для животика та далі пацієнтці два аркушика паперу, які символізували ліки – це розгортання гри внутрішньому плані. Зовнішній план цього етапу гри був окреслений жестом – дівчинка піднесла ручку до губ, показуючи, що вона дуже ретельно обдумує вибір ліків. </w:t>
      </w:r>
    </w:p>
    <w:p w14:paraId="348BAB6C" w14:textId="77777777" w:rsidR="00247D33" w:rsidRPr="001C69A9" w:rsidRDefault="00247D33" w:rsidP="00247D33">
      <w:pPr>
        <w:spacing w:after="0"/>
        <w:ind w:firstLine="567"/>
        <w:jc w:val="both"/>
        <w:rPr>
          <w:rFonts w:cs="Times New Roman"/>
          <w:sz w:val="24"/>
          <w:szCs w:val="24"/>
        </w:rPr>
      </w:pPr>
      <w:r w:rsidRPr="001C69A9">
        <w:rPr>
          <w:rFonts w:cs="Times New Roman"/>
          <w:sz w:val="24"/>
          <w:szCs w:val="24"/>
        </w:rPr>
        <w:lastRenderedPageBreak/>
        <w:t xml:space="preserve">У процесі гри мова дівчинки насичена медичними словами: лікар, таблетки, термометр, медична сестра. Дівчинка їх використовує влучно, будує чіткі прохання для </w:t>
      </w:r>
      <w:proofErr w:type="spellStart"/>
      <w:r w:rsidRPr="001C69A9">
        <w:rPr>
          <w:rFonts w:cs="Times New Roman"/>
          <w:sz w:val="24"/>
          <w:szCs w:val="24"/>
        </w:rPr>
        <w:t>медсестри</w:t>
      </w:r>
      <w:proofErr w:type="spellEnd"/>
      <w:r w:rsidRPr="001C69A9">
        <w:rPr>
          <w:rFonts w:cs="Times New Roman"/>
          <w:sz w:val="24"/>
          <w:szCs w:val="24"/>
        </w:rPr>
        <w:t xml:space="preserve"> та водія (Випивши рецепт; Сашко, поїдь за пігулками).</w:t>
      </w:r>
    </w:p>
    <w:p w14:paraId="6D3C206E" w14:textId="77777777" w:rsidR="00247D33" w:rsidRPr="001C69A9" w:rsidRDefault="00247D33" w:rsidP="00247D33">
      <w:pPr>
        <w:spacing w:after="0"/>
        <w:ind w:firstLine="567"/>
        <w:jc w:val="both"/>
        <w:rPr>
          <w:rFonts w:cs="Times New Roman"/>
          <w:i/>
          <w:iCs/>
          <w:sz w:val="24"/>
          <w:szCs w:val="24"/>
        </w:rPr>
      </w:pPr>
      <w:r w:rsidRPr="001C69A9">
        <w:rPr>
          <w:rFonts w:cs="Times New Roman"/>
          <w:sz w:val="24"/>
          <w:szCs w:val="24"/>
        </w:rPr>
        <w:t xml:space="preserve">Незважаючи на розгорнутий ігровий процес, дівчинка усвідомлює, що вона грає: кабін не справжній, пігулки теж. Це доводить, що дитина чітко розмежовує реальний світ та ігровий світ. </w:t>
      </w:r>
    </w:p>
    <w:p w14:paraId="36B4FFC4" w14:textId="77777777" w:rsidR="00247D33" w:rsidRPr="001C69A9" w:rsidRDefault="00247D33">
      <w:pPr>
        <w:pStyle w:val="a8"/>
        <w:numPr>
          <w:ilvl w:val="0"/>
          <w:numId w:val="5"/>
        </w:numPr>
        <w:spacing w:after="0"/>
        <w:rPr>
          <w:rFonts w:cs="Times New Roman"/>
          <w:sz w:val="24"/>
          <w:szCs w:val="24"/>
        </w:rPr>
      </w:pPr>
      <w:r w:rsidRPr="001C69A9">
        <w:rPr>
          <w:rFonts w:cs="Times New Roman"/>
          <w:i/>
          <w:iCs/>
          <w:sz w:val="24"/>
          <w:szCs w:val="24"/>
        </w:rPr>
        <w:t>Ігрові предмети, їх характеристика</w:t>
      </w:r>
    </w:p>
    <w:p w14:paraId="58C4D9F1" w14:textId="77777777" w:rsidR="00247D33" w:rsidRPr="001C69A9" w:rsidRDefault="00247D33" w:rsidP="00247D33">
      <w:pPr>
        <w:pStyle w:val="a8"/>
        <w:spacing w:after="0"/>
        <w:ind w:left="0" w:firstLine="567"/>
        <w:jc w:val="both"/>
        <w:rPr>
          <w:rFonts w:cs="Times New Roman"/>
          <w:sz w:val="24"/>
          <w:szCs w:val="24"/>
        </w:rPr>
      </w:pPr>
      <w:r w:rsidRPr="001C69A9">
        <w:rPr>
          <w:rFonts w:cs="Times New Roman"/>
          <w:sz w:val="24"/>
          <w:szCs w:val="24"/>
        </w:rPr>
        <w:t xml:space="preserve">Як було заначено на початку нашого аналізу, для гри Оленка обрала ігровий набор «Лікар». </w:t>
      </w:r>
    </w:p>
    <w:p w14:paraId="12E9E74B" w14:textId="77777777" w:rsidR="00247D33" w:rsidRPr="001C69A9" w:rsidRDefault="00247D33" w:rsidP="00247D33">
      <w:pPr>
        <w:pStyle w:val="a8"/>
        <w:spacing w:after="0"/>
        <w:ind w:left="0" w:firstLine="567"/>
        <w:jc w:val="both"/>
        <w:rPr>
          <w:rFonts w:cs="Times New Roman"/>
          <w:sz w:val="24"/>
          <w:szCs w:val="24"/>
        </w:rPr>
      </w:pPr>
      <w:r w:rsidRPr="001C69A9">
        <w:rPr>
          <w:rFonts w:cs="Times New Roman"/>
          <w:sz w:val="24"/>
          <w:szCs w:val="24"/>
        </w:rPr>
        <w:t>Мета: формувати у дітей вміння приймати на себе роль і виконувати ігрові дії, використовувати  під час гри  медичні  інструменти і називати їх; сприяти  виникненню рольового діалогу, формувати  чуйне, уважне ставлення до хворого,  викликати  співчуття до хворих.</w:t>
      </w:r>
    </w:p>
    <w:p w14:paraId="325ADB93" w14:textId="77777777" w:rsidR="00247D33" w:rsidRPr="001C69A9" w:rsidRDefault="00247D33" w:rsidP="00247D33">
      <w:pPr>
        <w:pStyle w:val="a8"/>
        <w:spacing w:after="0"/>
        <w:ind w:left="0" w:firstLine="567"/>
        <w:jc w:val="both"/>
        <w:rPr>
          <w:rFonts w:cs="Times New Roman"/>
          <w:sz w:val="24"/>
          <w:szCs w:val="24"/>
        </w:rPr>
      </w:pPr>
      <w:r w:rsidRPr="001C69A9">
        <w:rPr>
          <w:rFonts w:cs="Times New Roman"/>
          <w:sz w:val="24"/>
          <w:szCs w:val="24"/>
        </w:rPr>
        <w:t>До складу гри входять такі ігрові предмети: шапочка лікаря, термометр, фонендоскоп, пінцет, ножиці, бинт.  Шапочка лікаря дає можливість створити образ лікаря, увійти у роль.</w:t>
      </w:r>
    </w:p>
    <w:p w14:paraId="62A65A23" w14:textId="77777777" w:rsidR="00247D33" w:rsidRPr="001C69A9" w:rsidRDefault="00247D33" w:rsidP="00247D33">
      <w:pPr>
        <w:pStyle w:val="a8"/>
        <w:spacing w:after="0"/>
        <w:ind w:left="0" w:firstLine="567"/>
        <w:jc w:val="both"/>
        <w:rPr>
          <w:rFonts w:cs="Times New Roman"/>
          <w:sz w:val="24"/>
          <w:szCs w:val="24"/>
        </w:rPr>
      </w:pPr>
      <w:r w:rsidRPr="001C69A9">
        <w:rPr>
          <w:rFonts w:cs="Times New Roman"/>
          <w:sz w:val="24"/>
          <w:szCs w:val="24"/>
        </w:rPr>
        <w:t xml:space="preserve">Інші ігрові предмети призначені для виконання рольових дій: робити уколи, вимірювати температуру. </w:t>
      </w:r>
    </w:p>
    <w:p w14:paraId="22DCD259" w14:textId="77777777" w:rsidR="00247D33" w:rsidRPr="001C69A9" w:rsidRDefault="00247D33" w:rsidP="00247D33">
      <w:pPr>
        <w:pStyle w:val="a8"/>
        <w:spacing w:after="0"/>
        <w:ind w:left="0" w:firstLine="567"/>
        <w:rPr>
          <w:rFonts w:cs="Times New Roman"/>
          <w:sz w:val="24"/>
          <w:szCs w:val="24"/>
        </w:rPr>
      </w:pPr>
      <w:r w:rsidRPr="001C69A9">
        <w:rPr>
          <w:rFonts w:cs="Times New Roman"/>
          <w:sz w:val="24"/>
          <w:szCs w:val="24"/>
        </w:rPr>
        <w:t xml:space="preserve">Оленка, усвідомлено обрала цей ігровий набір, бо вона збиралася грати саме у лікаря, що свідчить про її уміння планувати гру. </w:t>
      </w:r>
    </w:p>
    <w:p w14:paraId="0C7E6DD0" w14:textId="77777777" w:rsidR="00247D33" w:rsidRPr="001C69A9" w:rsidRDefault="00247D33" w:rsidP="00247D33">
      <w:pPr>
        <w:spacing w:after="0"/>
        <w:rPr>
          <w:rFonts w:cs="Times New Roman"/>
          <w:i/>
          <w:iCs/>
          <w:sz w:val="24"/>
          <w:szCs w:val="24"/>
        </w:rPr>
      </w:pPr>
    </w:p>
    <w:p w14:paraId="694770FE" w14:textId="77777777" w:rsidR="00247D33" w:rsidRPr="001C69A9" w:rsidRDefault="00247D33" w:rsidP="00247D33">
      <w:pPr>
        <w:spacing w:after="0"/>
        <w:rPr>
          <w:rFonts w:cs="Times New Roman"/>
          <w:i/>
          <w:iCs/>
          <w:sz w:val="24"/>
          <w:szCs w:val="24"/>
        </w:rPr>
      </w:pPr>
    </w:p>
    <w:p w14:paraId="74C6B575" w14:textId="77777777" w:rsidR="00247D33" w:rsidRPr="001C69A9" w:rsidRDefault="00247D33" w:rsidP="00247D33">
      <w:pPr>
        <w:spacing w:after="0"/>
        <w:rPr>
          <w:rFonts w:cs="Times New Roman"/>
          <w:i/>
          <w:iCs/>
          <w:sz w:val="24"/>
          <w:szCs w:val="24"/>
        </w:rPr>
      </w:pPr>
    </w:p>
    <w:p w14:paraId="062C4D02" w14:textId="77777777" w:rsidR="00247D33" w:rsidRPr="001C69A9" w:rsidRDefault="00247D33" w:rsidP="00247D33">
      <w:pPr>
        <w:spacing w:after="0"/>
        <w:rPr>
          <w:rFonts w:cs="Times New Roman"/>
          <w:i/>
          <w:iCs/>
          <w:sz w:val="24"/>
          <w:szCs w:val="24"/>
        </w:rPr>
      </w:pPr>
    </w:p>
    <w:p w14:paraId="6C92F0CF" w14:textId="77777777" w:rsidR="00247D33" w:rsidRPr="001C69A9" w:rsidRDefault="00247D33" w:rsidP="00247D33">
      <w:pPr>
        <w:spacing w:after="0"/>
        <w:ind w:firstLine="567"/>
        <w:rPr>
          <w:rFonts w:cs="Times New Roman"/>
          <w:sz w:val="24"/>
          <w:szCs w:val="24"/>
        </w:rPr>
      </w:pPr>
    </w:p>
    <w:p w14:paraId="5C2D200C" w14:textId="77777777" w:rsidR="00247D33" w:rsidRPr="001C69A9" w:rsidRDefault="00247D33" w:rsidP="00247D33">
      <w:pPr>
        <w:spacing w:after="0"/>
        <w:ind w:firstLine="567"/>
        <w:rPr>
          <w:rFonts w:cs="Times New Roman"/>
          <w:sz w:val="24"/>
          <w:szCs w:val="24"/>
        </w:rPr>
      </w:pPr>
    </w:p>
    <w:p w14:paraId="4A334719" w14:textId="77777777" w:rsidR="00247D33" w:rsidRPr="001C69A9" w:rsidRDefault="00247D33" w:rsidP="00247D33">
      <w:pPr>
        <w:spacing w:after="0"/>
        <w:ind w:firstLine="567"/>
        <w:rPr>
          <w:rFonts w:cs="Times New Roman"/>
          <w:sz w:val="24"/>
          <w:szCs w:val="24"/>
        </w:rPr>
      </w:pPr>
    </w:p>
    <w:p w14:paraId="24F90F26" w14:textId="2E69482A" w:rsidR="00247D33" w:rsidRPr="001C69A9" w:rsidRDefault="00CE2E12" w:rsidP="00466D4C">
      <w:pPr>
        <w:spacing w:line="259" w:lineRule="auto"/>
        <w:rPr>
          <w:rFonts w:cs="Times New Roman"/>
          <w:b/>
          <w:bCs/>
        </w:rPr>
      </w:pPr>
      <w:r w:rsidRPr="001C69A9">
        <w:rPr>
          <w:rFonts w:cs="Times New Roman"/>
          <w:b/>
          <w:bCs/>
        </w:rPr>
        <w:br w:type="page"/>
      </w:r>
    </w:p>
    <w:p w14:paraId="599F4F8A" w14:textId="5A7F7D01" w:rsidR="00A67157" w:rsidRPr="001C69A9" w:rsidRDefault="00A67157" w:rsidP="00A67157">
      <w:pPr>
        <w:spacing w:line="259" w:lineRule="auto"/>
        <w:jc w:val="right"/>
        <w:rPr>
          <w:b/>
          <w:bCs/>
          <w:sz w:val="24"/>
          <w:szCs w:val="20"/>
        </w:rPr>
      </w:pPr>
      <w:r w:rsidRPr="001C69A9">
        <w:rPr>
          <w:b/>
          <w:bCs/>
          <w:sz w:val="24"/>
          <w:szCs w:val="20"/>
        </w:rPr>
        <w:lastRenderedPageBreak/>
        <w:t xml:space="preserve">ДОДАТОК </w:t>
      </w:r>
      <w:r w:rsidR="00382032" w:rsidRPr="001C69A9">
        <w:rPr>
          <w:b/>
          <w:bCs/>
          <w:sz w:val="24"/>
          <w:szCs w:val="20"/>
        </w:rPr>
        <w:t>5</w:t>
      </w:r>
    </w:p>
    <w:p w14:paraId="778F8717" w14:textId="25C6E080" w:rsidR="003C002E" w:rsidRPr="001C69A9" w:rsidRDefault="003C002E" w:rsidP="003C002E">
      <w:pPr>
        <w:spacing w:line="259" w:lineRule="auto"/>
        <w:jc w:val="center"/>
        <w:rPr>
          <w:b/>
          <w:bCs/>
          <w:sz w:val="24"/>
          <w:szCs w:val="20"/>
        </w:rPr>
      </w:pPr>
      <w:r w:rsidRPr="001C69A9">
        <w:rPr>
          <w:b/>
          <w:bCs/>
          <w:sz w:val="24"/>
          <w:szCs w:val="20"/>
        </w:rPr>
        <w:t>Психологічний аналіз заняття</w:t>
      </w:r>
    </w:p>
    <w:p w14:paraId="5D00A628"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1</w:t>
      </w:r>
      <w:r w:rsidRPr="001C69A9">
        <w:rPr>
          <w:i/>
          <w:iCs/>
          <w:color w:val="000000"/>
        </w:rPr>
        <w:t>. Загальна психологічна спрямованість заняття:</w:t>
      </w:r>
    </w:p>
    <w:p w14:paraId="1675C34D" w14:textId="1E9259A7" w:rsidR="003C002E" w:rsidRPr="001C69A9" w:rsidRDefault="003C002E" w:rsidP="003C002E">
      <w:pPr>
        <w:pStyle w:val="a9"/>
        <w:spacing w:before="0" w:beforeAutospacing="0" w:after="0" w:afterAutospacing="0"/>
        <w:ind w:firstLine="567"/>
        <w:jc w:val="both"/>
        <w:rPr>
          <w:color w:val="000000"/>
        </w:rPr>
      </w:pPr>
      <w:r w:rsidRPr="001C69A9">
        <w:rPr>
          <w:color w:val="000000"/>
        </w:rPr>
        <w:t>- мотивація діяльності педагога й дітей на занятті (за обов'язком, за інтересом, за традицією спільної діяльності);</w:t>
      </w:r>
    </w:p>
    <w:p w14:paraId="3ED2108D"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інтерес вихователя й дітей (до змісту, методів і форм).</w:t>
      </w:r>
    </w:p>
    <w:p w14:paraId="1BD1D82D" w14:textId="77777777" w:rsidR="003C002E" w:rsidRPr="001C69A9" w:rsidRDefault="003C002E" w:rsidP="003C002E">
      <w:pPr>
        <w:pStyle w:val="a9"/>
        <w:spacing w:before="0" w:beforeAutospacing="0" w:after="0" w:afterAutospacing="0"/>
        <w:ind w:firstLine="567"/>
        <w:jc w:val="both"/>
        <w:rPr>
          <w:color w:val="000000"/>
        </w:rPr>
      </w:pPr>
      <w:r w:rsidRPr="001C69A9">
        <w:rPr>
          <w:i/>
          <w:iCs/>
          <w:color w:val="000000"/>
        </w:rPr>
        <w:t>2. Реалізація ідей розвиваючого навчання:</w:t>
      </w:r>
    </w:p>
    <w:p w14:paraId="5C5EFFDA"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здійснювалась робота щодо формування активності, самостійності й творчості;</w:t>
      </w:r>
    </w:p>
    <w:p w14:paraId="27458666" w14:textId="082CEF8B" w:rsidR="003C002E" w:rsidRPr="001C69A9" w:rsidRDefault="003C002E" w:rsidP="003C002E">
      <w:pPr>
        <w:pStyle w:val="a9"/>
        <w:spacing w:before="0" w:beforeAutospacing="0" w:after="0" w:afterAutospacing="0"/>
        <w:ind w:firstLine="567"/>
        <w:jc w:val="both"/>
        <w:rPr>
          <w:color w:val="000000"/>
        </w:rPr>
      </w:pPr>
      <w:r w:rsidRPr="001C69A9">
        <w:rPr>
          <w:color w:val="000000"/>
        </w:rPr>
        <w:t>- які засоби використовував педагог для постійного переходу від навчання до самонавчання.</w:t>
      </w:r>
    </w:p>
    <w:p w14:paraId="3141C056"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3</w:t>
      </w:r>
      <w:r w:rsidRPr="001C69A9">
        <w:rPr>
          <w:i/>
          <w:iCs/>
          <w:color w:val="000000"/>
        </w:rPr>
        <w:t>. Організація пізнавальної діяльності на занятті:</w:t>
      </w:r>
    </w:p>
    <w:p w14:paraId="3ACC37D7" w14:textId="435C9A99" w:rsidR="003C002E" w:rsidRPr="001C69A9" w:rsidRDefault="003C002E" w:rsidP="003C002E">
      <w:pPr>
        <w:pStyle w:val="a9"/>
        <w:spacing w:before="0" w:beforeAutospacing="0" w:after="0" w:afterAutospacing="0"/>
        <w:ind w:firstLine="567"/>
        <w:jc w:val="both"/>
        <w:rPr>
          <w:color w:val="000000"/>
        </w:rPr>
      </w:pPr>
      <w:r w:rsidRPr="001C69A9">
        <w:rPr>
          <w:color w:val="000000"/>
        </w:rPr>
        <w:t>- чи були установки на сприймання, запам'ятовування і роздуми (що сприйняти, що завчити, що обговорити);</w:t>
      </w:r>
    </w:p>
    <w:p w14:paraId="4786FB43"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вихователь домагався цілісного й свідомого, осмисленого сприйняття навчального матеріалу (поставив мету, спрямував усвідомленість в одне русло, застосував цілісний підхід, наочність, образність тощо);</w:t>
      </w:r>
    </w:p>
    <w:p w14:paraId="2062101C"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організував увагу (як спрямовував, як переключав, що робив під час відволікання, як домагався стійкості);</w:t>
      </w:r>
    </w:p>
    <w:p w14:paraId="6D10C2AF"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розвивав пам'ять дітей (які види діяльності організовував, як націлював на запам'ятовування, збереження і відтворення, як добирав інформацію для запам'ятовування, скільки і як повторював, як перевіряв);</w:t>
      </w:r>
    </w:p>
    <w:p w14:paraId="37099C7A"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розвивав мислення дітей, використовуючи порівняння, зіставлення, аналіз, синтез, класифікацію, систематизацію, генералізацію;</w:t>
      </w:r>
    </w:p>
    <w:p w14:paraId="06C4B330"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працював із поняттями, аргументами;</w:t>
      </w:r>
    </w:p>
    <w:p w14:paraId="431AFB20"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розвивав творчу уяву.</w:t>
      </w:r>
    </w:p>
    <w:p w14:paraId="7D20C76C" w14:textId="77777777" w:rsidR="003C002E" w:rsidRPr="001C69A9" w:rsidRDefault="003C002E" w:rsidP="003C002E">
      <w:pPr>
        <w:pStyle w:val="a9"/>
        <w:spacing w:before="0" w:beforeAutospacing="0" w:after="0" w:afterAutospacing="0"/>
        <w:ind w:firstLine="567"/>
        <w:jc w:val="both"/>
        <w:rPr>
          <w:color w:val="000000"/>
        </w:rPr>
      </w:pPr>
      <w:r w:rsidRPr="001C69A9">
        <w:rPr>
          <w:i/>
          <w:iCs/>
          <w:color w:val="000000"/>
        </w:rPr>
        <w:t>4. Формування вмінь і навичок дітей:</w:t>
      </w:r>
    </w:p>
    <w:p w14:paraId="6D8F8167"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формував загально навчальні вміння й навички;</w:t>
      </w:r>
    </w:p>
    <w:p w14:paraId="35644055"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вироблялися спеціальні вміння й навички;</w:t>
      </w:r>
    </w:p>
    <w:p w14:paraId="6204D6B7"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які практикував види вправ і як вони сприяли тренуванню умінь і навичок;</w:t>
      </w:r>
    </w:p>
    <w:p w14:paraId="6EAE2283"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яку роль відіграють вказівки, інструкції, алгоритми, зразки під час формування</w:t>
      </w:r>
    </w:p>
    <w:p w14:paraId="296EFB58"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вмінь і навичок;</w:t>
      </w:r>
    </w:p>
    <w:p w14:paraId="21AD2D45"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чи раціонально використав час для формування вмінь і навичок</w:t>
      </w:r>
    </w:p>
    <w:p w14:paraId="0BAE82CA" w14:textId="77777777" w:rsidR="003C002E" w:rsidRPr="001C69A9" w:rsidRDefault="003C002E" w:rsidP="003C002E">
      <w:pPr>
        <w:pStyle w:val="a9"/>
        <w:spacing w:before="0" w:beforeAutospacing="0" w:after="0" w:afterAutospacing="0"/>
        <w:ind w:firstLine="567"/>
        <w:jc w:val="both"/>
        <w:rPr>
          <w:color w:val="000000"/>
        </w:rPr>
      </w:pPr>
      <w:r w:rsidRPr="001C69A9">
        <w:rPr>
          <w:i/>
          <w:iCs/>
          <w:color w:val="000000"/>
        </w:rPr>
        <w:t>5. Розвиток емоційно-вольової сфери дітей:</w:t>
      </w:r>
    </w:p>
    <w:p w14:paraId="40DC473D"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які емоції дітей переважають на занятті;</w:t>
      </w:r>
    </w:p>
    <w:p w14:paraId="5DA5D06A"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які засоби корекції емоцій використав вихователь на занятті;</w:t>
      </w:r>
    </w:p>
    <w:p w14:paraId="3D3969DE"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чи враховує педагог на занятті індивідуальні особливості й стан дитини;</w:t>
      </w:r>
    </w:p>
    <w:p w14:paraId="5E9F510C"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що робить для активізації вольової сфери у дітей;</w:t>
      </w:r>
    </w:p>
    <w:p w14:paraId="20F52CAD"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чи помічає дітей з агресивним і депресивним станом.</w:t>
      </w:r>
    </w:p>
    <w:p w14:paraId="78BFB13A" w14:textId="77777777" w:rsidR="003C002E" w:rsidRPr="001C69A9" w:rsidRDefault="003C002E" w:rsidP="003C002E">
      <w:pPr>
        <w:pStyle w:val="a9"/>
        <w:spacing w:before="0" w:beforeAutospacing="0" w:after="0" w:afterAutospacing="0"/>
        <w:ind w:firstLine="567"/>
        <w:jc w:val="both"/>
        <w:rPr>
          <w:color w:val="000000"/>
        </w:rPr>
      </w:pPr>
      <w:r w:rsidRPr="001C69A9">
        <w:rPr>
          <w:i/>
          <w:iCs/>
          <w:color w:val="000000"/>
        </w:rPr>
        <w:t>5. Психологічна саморегуляція вихователя на занятті:</w:t>
      </w:r>
    </w:p>
    <w:p w14:paraId="6CFEE9BD"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яке творче самопочуття вихователя на занятті;</w:t>
      </w:r>
    </w:p>
    <w:p w14:paraId="0A59F89E"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який контакт з дітьми;</w:t>
      </w:r>
    </w:p>
    <w:p w14:paraId="38A369BD" w14:textId="77777777" w:rsidR="003C002E" w:rsidRPr="001C69A9" w:rsidRDefault="003C002E" w:rsidP="003C002E">
      <w:pPr>
        <w:pStyle w:val="a9"/>
        <w:spacing w:before="0" w:beforeAutospacing="0" w:after="0" w:afterAutospacing="0"/>
        <w:ind w:firstLine="567"/>
        <w:jc w:val="both"/>
        <w:rPr>
          <w:color w:val="000000"/>
        </w:rPr>
      </w:pPr>
      <w:r w:rsidRPr="001C69A9">
        <w:rPr>
          <w:color w:val="000000"/>
        </w:rPr>
        <w:t>- як реагує вихователь на аналіз заняття.</w:t>
      </w:r>
    </w:p>
    <w:p w14:paraId="13422B6F" w14:textId="77777777" w:rsidR="00161D31" w:rsidRPr="001C69A9" w:rsidRDefault="00161D31" w:rsidP="003C002E">
      <w:pPr>
        <w:spacing w:after="0" w:line="259" w:lineRule="auto"/>
        <w:ind w:firstLine="567"/>
        <w:jc w:val="both"/>
        <w:rPr>
          <w:rFonts w:cs="Times New Roman"/>
          <w:b/>
          <w:bCs/>
        </w:rPr>
      </w:pPr>
    </w:p>
    <w:p w14:paraId="7298C7FC" w14:textId="77777777" w:rsidR="003C002E" w:rsidRPr="001C69A9" w:rsidRDefault="003C002E" w:rsidP="003C002E">
      <w:pPr>
        <w:spacing w:after="0" w:line="259" w:lineRule="auto"/>
        <w:ind w:firstLine="567"/>
        <w:jc w:val="both"/>
        <w:rPr>
          <w:rFonts w:cs="Times New Roman"/>
          <w:b/>
          <w:bCs/>
        </w:rPr>
      </w:pPr>
    </w:p>
    <w:p w14:paraId="3FCB3732" w14:textId="77777777" w:rsidR="003C002E" w:rsidRPr="001C69A9" w:rsidRDefault="003C002E" w:rsidP="003C002E">
      <w:pPr>
        <w:spacing w:after="0" w:line="259" w:lineRule="auto"/>
        <w:ind w:firstLine="567"/>
        <w:jc w:val="both"/>
        <w:rPr>
          <w:rFonts w:cs="Times New Roman"/>
          <w:b/>
          <w:bCs/>
        </w:rPr>
      </w:pPr>
    </w:p>
    <w:p w14:paraId="1BDB53DC" w14:textId="77777777" w:rsidR="003C002E" w:rsidRPr="001C69A9" w:rsidRDefault="003C002E" w:rsidP="003C002E">
      <w:pPr>
        <w:spacing w:after="0" w:line="259" w:lineRule="auto"/>
        <w:ind w:firstLine="567"/>
        <w:jc w:val="both"/>
        <w:rPr>
          <w:rFonts w:cs="Times New Roman"/>
          <w:b/>
          <w:bCs/>
        </w:rPr>
      </w:pPr>
    </w:p>
    <w:p w14:paraId="7C3411D7" w14:textId="77777777" w:rsidR="003C002E" w:rsidRPr="001C69A9" w:rsidRDefault="003C002E" w:rsidP="003C002E">
      <w:pPr>
        <w:spacing w:after="0" w:line="259" w:lineRule="auto"/>
        <w:ind w:firstLine="567"/>
        <w:jc w:val="both"/>
        <w:rPr>
          <w:rFonts w:cs="Times New Roman"/>
          <w:b/>
          <w:bCs/>
        </w:rPr>
      </w:pPr>
    </w:p>
    <w:p w14:paraId="5704C545" w14:textId="77777777" w:rsidR="003C002E" w:rsidRPr="001C69A9" w:rsidRDefault="003C002E" w:rsidP="003C002E">
      <w:pPr>
        <w:spacing w:after="0" w:line="259" w:lineRule="auto"/>
        <w:ind w:firstLine="567"/>
        <w:jc w:val="both"/>
        <w:rPr>
          <w:rFonts w:cs="Times New Roman"/>
          <w:b/>
          <w:bCs/>
        </w:rPr>
      </w:pPr>
    </w:p>
    <w:p w14:paraId="52AF4495" w14:textId="77777777" w:rsidR="00247D33" w:rsidRPr="001C69A9" w:rsidRDefault="00247D33" w:rsidP="00247D33">
      <w:pPr>
        <w:spacing w:after="0"/>
        <w:ind w:firstLine="567"/>
        <w:rPr>
          <w:rFonts w:cs="Times New Roman"/>
          <w:sz w:val="24"/>
          <w:szCs w:val="24"/>
        </w:rPr>
      </w:pPr>
    </w:p>
    <w:p w14:paraId="7C6E6FDB" w14:textId="4F5D6879" w:rsidR="003C002E" w:rsidRPr="001C69A9" w:rsidRDefault="00A67157" w:rsidP="00A67157">
      <w:pPr>
        <w:spacing w:after="0" w:line="259" w:lineRule="auto"/>
        <w:ind w:firstLine="567"/>
        <w:jc w:val="right"/>
        <w:rPr>
          <w:rFonts w:cs="Times New Roman"/>
          <w:b/>
          <w:bCs/>
          <w:sz w:val="24"/>
          <w:szCs w:val="20"/>
        </w:rPr>
      </w:pPr>
      <w:r w:rsidRPr="001C69A9">
        <w:rPr>
          <w:rFonts w:cs="Times New Roman"/>
          <w:b/>
          <w:bCs/>
          <w:sz w:val="24"/>
          <w:szCs w:val="20"/>
        </w:rPr>
        <w:lastRenderedPageBreak/>
        <w:t xml:space="preserve">ДОДАТОК </w:t>
      </w:r>
      <w:r w:rsidR="00382032" w:rsidRPr="001C69A9">
        <w:rPr>
          <w:rFonts w:cs="Times New Roman"/>
          <w:b/>
          <w:bCs/>
          <w:sz w:val="24"/>
          <w:szCs w:val="20"/>
        </w:rPr>
        <w:t>6</w:t>
      </w:r>
    </w:p>
    <w:p w14:paraId="53475A30" w14:textId="20EA7A0E" w:rsidR="003C002E" w:rsidRPr="001C69A9" w:rsidRDefault="003C002E" w:rsidP="003C002E">
      <w:pPr>
        <w:spacing w:after="0"/>
        <w:jc w:val="center"/>
        <w:rPr>
          <w:rFonts w:cs="Times New Roman"/>
          <w:b/>
          <w:sz w:val="24"/>
          <w:szCs w:val="24"/>
        </w:rPr>
      </w:pPr>
      <w:r w:rsidRPr="001C69A9">
        <w:rPr>
          <w:rFonts w:cs="Times New Roman"/>
          <w:b/>
          <w:sz w:val="24"/>
          <w:szCs w:val="24"/>
        </w:rPr>
        <w:t>Протокол психологічного аналізу заняття</w:t>
      </w:r>
    </w:p>
    <w:p w14:paraId="735BC43E" w14:textId="77777777" w:rsidR="003C002E" w:rsidRPr="001C69A9" w:rsidRDefault="003C002E" w:rsidP="003C002E">
      <w:pPr>
        <w:spacing w:after="0"/>
        <w:jc w:val="center"/>
        <w:rPr>
          <w:rFonts w:cs="Times New Roman"/>
          <w:b/>
          <w:sz w:val="20"/>
          <w:szCs w:val="20"/>
        </w:rPr>
      </w:pPr>
    </w:p>
    <w:p w14:paraId="22847271" w14:textId="2888116B" w:rsidR="003C002E" w:rsidRPr="001C69A9" w:rsidRDefault="003C002E" w:rsidP="003C002E">
      <w:pPr>
        <w:spacing w:after="0"/>
        <w:ind w:left="142"/>
        <w:rPr>
          <w:rFonts w:cs="Times New Roman"/>
          <w:sz w:val="20"/>
          <w:szCs w:val="20"/>
        </w:rPr>
      </w:pPr>
      <w:r w:rsidRPr="001C69A9">
        <w:rPr>
          <w:rFonts w:cs="Times New Roman"/>
          <w:sz w:val="20"/>
          <w:szCs w:val="20"/>
        </w:rPr>
        <w:t>Дата_____________        Група_________     Вихователь____________________________________</w:t>
      </w:r>
    </w:p>
    <w:p w14:paraId="4E270C87" w14:textId="77777777" w:rsidR="003C002E" w:rsidRPr="001C69A9" w:rsidRDefault="003C002E" w:rsidP="003C002E">
      <w:pPr>
        <w:spacing w:after="0"/>
        <w:ind w:left="142"/>
        <w:rPr>
          <w:rFonts w:cs="Times New Roman"/>
          <w:sz w:val="20"/>
          <w:szCs w:val="20"/>
        </w:rPr>
      </w:pPr>
      <w:r w:rsidRPr="001C69A9">
        <w:rPr>
          <w:rFonts w:cs="Times New Roman"/>
          <w:sz w:val="20"/>
          <w:szCs w:val="20"/>
        </w:rPr>
        <w:t>Предмет  _________________________________</w:t>
      </w:r>
    </w:p>
    <w:p w14:paraId="4B1868B7" w14:textId="2123C49D" w:rsidR="003C002E" w:rsidRPr="001C69A9" w:rsidRDefault="003C002E" w:rsidP="003C002E">
      <w:pPr>
        <w:spacing w:after="0"/>
        <w:ind w:left="142"/>
        <w:rPr>
          <w:rFonts w:cs="Times New Roman"/>
          <w:sz w:val="20"/>
          <w:szCs w:val="20"/>
        </w:rPr>
      </w:pPr>
      <w:r w:rsidRPr="001C69A9">
        <w:rPr>
          <w:rFonts w:cs="Times New Roman"/>
          <w:sz w:val="20"/>
          <w:szCs w:val="20"/>
        </w:rPr>
        <w:t xml:space="preserve">Тема </w:t>
      </w:r>
      <w:r w:rsidR="00070395" w:rsidRPr="001C69A9">
        <w:rPr>
          <w:rFonts w:cs="Times New Roman"/>
          <w:sz w:val="20"/>
          <w:szCs w:val="20"/>
        </w:rPr>
        <w:t xml:space="preserve">заняття  </w:t>
      </w:r>
      <w:r w:rsidRPr="001C69A9">
        <w:rPr>
          <w:rFonts w:cs="Times New Roman"/>
          <w:sz w:val="20"/>
          <w:szCs w:val="20"/>
        </w:rPr>
        <w:t>____________</w:t>
      </w:r>
      <w:r w:rsidR="00070395" w:rsidRPr="001C69A9">
        <w:rPr>
          <w:rFonts w:cs="Times New Roman"/>
          <w:sz w:val="20"/>
          <w:szCs w:val="20"/>
        </w:rPr>
        <w:t>___________________</w:t>
      </w:r>
    </w:p>
    <w:p w14:paraId="02760DE0" w14:textId="77777777" w:rsidR="003C002E" w:rsidRPr="001C69A9" w:rsidRDefault="003C002E" w:rsidP="003C002E">
      <w:pPr>
        <w:spacing w:after="0"/>
        <w:ind w:left="142"/>
        <w:rPr>
          <w:rFonts w:cs="Times New Roman"/>
          <w:sz w:val="20"/>
          <w:szCs w:val="20"/>
        </w:rPr>
      </w:pPr>
    </w:p>
    <w:tbl>
      <w:tblPr>
        <w:tblStyle w:val="a7"/>
        <w:tblW w:w="9634" w:type="dxa"/>
        <w:tblInd w:w="142" w:type="dxa"/>
        <w:tblLayout w:type="fixed"/>
        <w:tblLook w:val="04A0" w:firstRow="1" w:lastRow="0" w:firstColumn="1" w:lastColumn="0" w:noHBand="0" w:noVBand="1"/>
      </w:tblPr>
      <w:tblGrid>
        <w:gridCol w:w="1526"/>
        <w:gridCol w:w="3997"/>
        <w:gridCol w:w="1276"/>
        <w:gridCol w:w="1418"/>
        <w:gridCol w:w="1417"/>
      </w:tblGrid>
      <w:tr w:rsidR="003C002E" w:rsidRPr="001C69A9" w14:paraId="6CFDFEC9" w14:textId="77777777" w:rsidTr="00247D33">
        <w:trPr>
          <w:trHeight w:val="240"/>
        </w:trPr>
        <w:tc>
          <w:tcPr>
            <w:tcW w:w="1526" w:type="dxa"/>
            <w:vMerge w:val="restart"/>
          </w:tcPr>
          <w:p w14:paraId="05FEF23E" w14:textId="77777777" w:rsidR="003C002E" w:rsidRPr="001C69A9" w:rsidRDefault="003C002E" w:rsidP="002B1A16">
            <w:pPr>
              <w:jc w:val="center"/>
              <w:rPr>
                <w:rFonts w:cs="Times New Roman"/>
                <w:sz w:val="20"/>
                <w:szCs w:val="20"/>
              </w:rPr>
            </w:pPr>
            <w:r w:rsidRPr="001C69A9">
              <w:rPr>
                <w:rFonts w:cs="Times New Roman"/>
                <w:sz w:val="20"/>
                <w:szCs w:val="20"/>
              </w:rPr>
              <w:t>Об’єкти для аналізу</w:t>
            </w:r>
          </w:p>
        </w:tc>
        <w:tc>
          <w:tcPr>
            <w:tcW w:w="3997" w:type="dxa"/>
            <w:vMerge w:val="restart"/>
          </w:tcPr>
          <w:p w14:paraId="209FD9EB" w14:textId="77777777" w:rsidR="003C002E" w:rsidRPr="001C69A9" w:rsidRDefault="003C002E" w:rsidP="002B1A16">
            <w:pPr>
              <w:jc w:val="center"/>
              <w:rPr>
                <w:rFonts w:cs="Times New Roman"/>
                <w:sz w:val="20"/>
                <w:szCs w:val="20"/>
              </w:rPr>
            </w:pPr>
          </w:p>
          <w:p w14:paraId="2F77C8FB" w14:textId="77777777" w:rsidR="003C002E" w:rsidRPr="001C69A9" w:rsidRDefault="003C002E" w:rsidP="002B1A16">
            <w:pPr>
              <w:jc w:val="center"/>
              <w:rPr>
                <w:rFonts w:cs="Times New Roman"/>
                <w:sz w:val="20"/>
                <w:szCs w:val="20"/>
              </w:rPr>
            </w:pPr>
            <w:r w:rsidRPr="001C69A9">
              <w:rPr>
                <w:rFonts w:cs="Times New Roman"/>
                <w:sz w:val="20"/>
                <w:szCs w:val="20"/>
              </w:rPr>
              <w:t>Аналіз спостережень</w:t>
            </w:r>
          </w:p>
          <w:p w14:paraId="21660DC1" w14:textId="77777777" w:rsidR="003C002E" w:rsidRPr="001C69A9" w:rsidRDefault="003C002E" w:rsidP="002B1A16">
            <w:pPr>
              <w:jc w:val="center"/>
              <w:rPr>
                <w:rFonts w:cs="Times New Roman"/>
                <w:sz w:val="20"/>
                <w:szCs w:val="20"/>
              </w:rPr>
            </w:pPr>
          </w:p>
        </w:tc>
        <w:tc>
          <w:tcPr>
            <w:tcW w:w="4111" w:type="dxa"/>
            <w:gridSpan w:val="3"/>
          </w:tcPr>
          <w:p w14:paraId="632A68A9" w14:textId="77777777" w:rsidR="003C002E" w:rsidRPr="001C69A9" w:rsidRDefault="003C002E" w:rsidP="002B1A16">
            <w:pPr>
              <w:jc w:val="center"/>
              <w:rPr>
                <w:rFonts w:cs="Times New Roman"/>
                <w:sz w:val="20"/>
                <w:szCs w:val="20"/>
              </w:rPr>
            </w:pPr>
            <w:r w:rsidRPr="001C69A9">
              <w:rPr>
                <w:rFonts w:cs="Times New Roman"/>
                <w:sz w:val="20"/>
                <w:szCs w:val="20"/>
              </w:rPr>
              <w:t>Шкала оцінювання</w:t>
            </w:r>
          </w:p>
        </w:tc>
      </w:tr>
      <w:tr w:rsidR="003C002E" w:rsidRPr="001C69A9" w14:paraId="382AD966" w14:textId="77777777" w:rsidTr="00247D33">
        <w:trPr>
          <w:trHeight w:val="510"/>
        </w:trPr>
        <w:tc>
          <w:tcPr>
            <w:tcW w:w="1526" w:type="dxa"/>
            <w:vMerge/>
          </w:tcPr>
          <w:p w14:paraId="67245004" w14:textId="77777777" w:rsidR="003C002E" w:rsidRPr="001C69A9" w:rsidRDefault="003C002E" w:rsidP="002B1A16">
            <w:pPr>
              <w:rPr>
                <w:rFonts w:cs="Times New Roman"/>
                <w:sz w:val="20"/>
                <w:szCs w:val="20"/>
              </w:rPr>
            </w:pPr>
          </w:p>
        </w:tc>
        <w:tc>
          <w:tcPr>
            <w:tcW w:w="3997" w:type="dxa"/>
            <w:vMerge/>
          </w:tcPr>
          <w:p w14:paraId="771E91FA" w14:textId="77777777" w:rsidR="003C002E" w:rsidRPr="001C69A9" w:rsidRDefault="003C002E" w:rsidP="002B1A16">
            <w:pPr>
              <w:rPr>
                <w:rFonts w:cs="Times New Roman"/>
                <w:sz w:val="20"/>
                <w:szCs w:val="20"/>
              </w:rPr>
            </w:pPr>
          </w:p>
        </w:tc>
        <w:tc>
          <w:tcPr>
            <w:tcW w:w="1276" w:type="dxa"/>
          </w:tcPr>
          <w:p w14:paraId="6AD30C91" w14:textId="7B64E0D1" w:rsidR="003C002E" w:rsidRPr="001C69A9" w:rsidRDefault="003C002E" w:rsidP="002B1A16">
            <w:pPr>
              <w:jc w:val="center"/>
              <w:rPr>
                <w:rFonts w:cs="Times New Roman"/>
                <w:sz w:val="20"/>
                <w:szCs w:val="20"/>
              </w:rPr>
            </w:pPr>
            <w:proofErr w:type="spellStart"/>
            <w:r w:rsidRPr="001C69A9">
              <w:rPr>
                <w:rFonts w:cs="Times New Roman"/>
                <w:sz w:val="20"/>
                <w:szCs w:val="20"/>
              </w:rPr>
              <w:t>Відповід</w:t>
            </w:r>
            <w:r w:rsidR="00070395" w:rsidRPr="001C69A9">
              <w:rPr>
                <w:rFonts w:cs="Times New Roman"/>
                <w:sz w:val="20"/>
                <w:szCs w:val="20"/>
              </w:rPr>
              <w:t>-</w:t>
            </w:r>
            <w:r w:rsidRPr="001C69A9">
              <w:rPr>
                <w:rFonts w:cs="Times New Roman"/>
                <w:sz w:val="20"/>
                <w:szCs w:val="20"/>
              </w:rPr>
              <w:t>ність</w:t>
            </w:r>
            <w:proofErr w:type="spellEnd"/>
          </w:p>
        </w:tc>
        <w:tc>
          <w:tcPr>
            <w:tcW w:w="1418" w:type="dxa"/>
          </w:tcPr>
          <w:p w14:paraId="3D96147B" w14:textId="77777777" w:rsidR="003C002E" w:rsidRPr="001C69A9" w:rsidRDefault="003C002E" w:rsidP="002B1A16">
            <w:pPr>
              <w:jc w:val="center"/>
              <w:rPr>
                <w:rFonts w:cs="Times New Roman"/>
                <w:sz w:val="20"/>
                <w:szCs w:val="20"/>
              </w:rPr>
            </w:pPr>
            <w:r w:rsidRPr="001C69A9">
              <w:rPr>
                <w:rFonts w:cs="Times New Roman"/>
                <w:sz w:val="20"/>
                <w:szCs w:val="20"/>
              </w:rPr>
              <w:t>Часткова відповідність</w:t>
            </w:r>
          </w:p>
        </w:tc>
        <w:tc>
          <w:tcPr>
            <w:tcW w:w="1417" w:type="dxa"/>
          </w:tcPr>
          <w:p w14:paraId="2DA543E8" w14:textId="7FC71880" w:rsidR="003C002E" w:rsidRPr="001C69A9" w:rsidRDefault="003C002E" w:rsidP="00070395">
            <w:pPr>
              <w:rPr>
                <w:rFonts w:cs="Times New Roman"/>
                <w:sz w:val="20"/>
                <w:szCs w:val="20"/>
              </w:rPr>
            </w:pPr>
            <w:r w:rsidRPr="001C69A9">
              <w:rPr>
                <w:rFonts w:cs="Times New Roman"/>
                <w:sz w:val="20"/>
                <w:szCs w:val="20"/>
              </w:rPr>
              <w:t>Невідповідність</w:t>
            </w:r>
          </w:p>
        </w:tc>
      </w:tr>
      <w:tr w:rsidR="003C002E" w:rsidRPr="001C69A9" w14:paraId="36C5522F" w14:textId="77777777" w:rsidTr="00070395">
        <w:tc>
          <w:tcPr>
            <w:tcW w:w="1526" w:type="dxa"/>
            <w:vMerge w:val="restart"/>
          </w:tcPr>
          <w:p w14:paraId="5EE2E7C8" w14:textId="77777777" w:rsidR="003C002E" w:rsidRPr="001C69A9" w:rsidRDefault="003C002E" w:rsidP="002B1A16">
            <w:pPr>
              <w:jc w:val="center"/>
              <w:rPr>
                <w:rFonts w:cs="Times New Roman"/>
                <w:b/>
                <w:sz w:val="20"/>
                <w:szCs w:val="20"/>
              </w:rPr>
            </w:pPr>
            <w:r w:rsidRPr="001C69A9">
              <w:rPr>
                <w:rFonts w:cs="Times New Roman"/>
                <w:b/>
                <w:sz w:val="20"/>
                <w:szCs w:val="20"/>
              </w:rPr>
              <w:t xml:space="preserve">Псих. фактори </w:t>
            </w:r>
            <w:proofErr w:type="spellStart"/>
            <w:r w:rsidRPr="001C69A9">
              <w:rPr>
                <w:rFonts w:cs="Times New Roman"/>
                <w:b/>
                <w:sz w:val="20"/>
                <w:szCs w:val="20"/>
              </w:rPr>
              <w:t>орг</w:t>
            </w:r>
            <w:proofErr w:type="spellEnd"/>
            <w:r w:rsidRPr="001C69A9">
              <w:rPr>
                <w:rFonts w:cs="Times New Roman"/>
                <w:b/>
                <w:sz w:val="20"/>
                <w:szCs w:val="20"/>
              </w:rPr>
              <w:t>. моменту</w:t>
            </w:r>
          </w:p>
        </w:tc>
        <w:tc>
          <w:tcPr>
            <w:tcW w:w="8108" w:type="dxa"/>
            <w:gridSpan w:val="4"/>
          </w:tcPr>
          <w:p w14:paraId="41E2D9AB" w14:textId="77777777" w:rsidR="003C002E" w:rsidRPr="001C69A9" w:rsidRDefault="003C002E" w:rsidP="002B1A16">
            <w:pPr>
              <w:rPr>
                <w:rFonts w:cs="Times New Roman"/>
                <w:sz w:val="20"/>
                <w:szCs w:val="20"/>
              </w:rPr>
            </w:pPr>
            <w:r w:rsidRPr="001C69A9">
              <w:rPr>
                <w:rFonts w:cs="Times New Roman"/>
                <w:b/>
                <w:sz w:val="20"/>
                <w:szCs w:val="20"/>
              </w:rPr>
              <w:t>1. НАВЧАЛЬНА ДІЯЛЬНІСТЬ ТА ЕМОЦІЙНИЙ СТАН УЧНІВ</w:t>
            </w:r>
          </w:p>
        </w:tc>
      </w:tr>
      <w:tr w:rsidR="003C002E" w:rsidRPr="001C69A9" w14:paraId="0F89E4EA" w14:textId="77777777" w:rsidTr="00247D33">
        <w:trPr>
          <w:trHeight w:val="558"/>
        </w:trPr>
        <w:tc>
          <w:tcPr>
            <w:tcW w:w="1526" w:type="dxa"/>
            <w:vMerge/>
          </w:tcPr>
          <w:p w14:paraId="4AEE9F7A" w14:textId="77777777" w:rsidR="003C002E" w:rsidRPr="001C69A9" w:rsidRDefault="003C002E" w:rsidP="002B1A16">
            <w:pPr>
              <w:rPr>
                <w:rFonts w:cs="Times New Roman"/>
                <w:sz w:val="20"/>
                <w:szCs w:val="20"/>
              </w:rPr>
            </w:pPr>
          </w:p>
        </w:tc>
        <w:tc>
          <w:tcPr>
            <w:tcW w:w="3997" w:type="dxa"/>
          </w:tcPr>
          <w:p w14:paraId="3F68F352" w14:textId="1F0C83A0" w:rsidR="003C002E" w:rsidRPr="001C69A9" w:rsidRDefault="003C002E" w:rsidP="002B1A16">
            <w:pPr>
              <w:rPr>
                <w:rFonts w:cs="Times New Roman"/>
                <w:sz w:val="20"/>
                <w:szCs w:val="20"/>
              </w:rPr>
            </w:pPr>
            <w:r w:rsidRPr="001C69A9">
              <w:rPr>
                <w:rFonts w:cs="Times New Roman"/>
                <w:sz w:val="20"/>
                <w:szCs w:val="20"/>
              </w:rPr>
              <w:t xml:space="preserve">Встановлення контакту з </w:t>
            </w:r>
            <w:r w:rsidR="00070395" w:rsidRPr="001C69A9">
              <w:rPr>
                <w:rFonts w:cs="Times New Roman"/>
                <w:sz w:val="20"/>
                <w:szCs w:val="20"/>
              </w:rPr>
              <w:t>дітьми</w:t>
            </w:r>
            <w:r w:rsidRPr="001C69A9">
              <w:rPr>
                <w:rFonts w:cs="Times New Roman"/>
                <w:sz w:val="20"/>
                <w:szCs w:val="20"/>
              </w:rPr>
              <w:t xml:space="preserve"> (взаєморозуміння, доброзичливість, лагідність тону)</w:t>
            </w:r>
          </w:p>
        </w:tc>
        <w:tc>
          <w:tcPr>
            <w:tcW w:w="1276" w:type="dxa"/>
          </w:tcPr>
          <w:p w14:paraId="384B6F20" w14:textId="77777777" w:rsidR="003C002E" w:rsidRPr="001C69A9" w:rsidRDefault="003C002E" w:rsidP="002B1A16">
            <w:pPr>
              <w:rPr>
                <w:rFonts w:cs="Times New Roman"/>
                <w:sz w:val="20"/>
                <w:szCs w:val="20"/>
              </w:rPr>
            </w:pPr>
          </w:p>
        </w:tc>
        <w:tc>
          <w:tcPr>
            <w:tcW w:w="1418" w:type="dxa"/>
          </w:tcPr>
          <w:p w14:paraId="40F2EC67" w14:textId="77777777" w:rsidR="003C002E" w:rsidRPr="001C69A9" w:rsidRDefault="003C002E" w:rsidP="002B1A16">
            <w:pPr>
              <w:rPr>
                <w:rFonts w:cs="Times New Roman"/>
                <w:sz w:val="20"/>
                <w:szCs w:val="20"/>
              </w:rPr>
            </w:pPr>
          </w:p>
        </w:tc>
        <w:tc>
          <w:tcPr>
            <w:tcW w:w="1417" w:type="dxa"/>
          </w:tcPr>
          <w:p w14:paraId="4263F3B9" w14:textId="77777777" w:rsidR="003C002E" w:rsidRPr="001C69A9" w:rsidRDefault="003C002E" w:rsidP="002B1A16">
            <w:pPr>
              <w:rPr>
                <w:rFonts w:cs="Times New Roman"/>
                <w:sz w:val="20"/>
                <w:szCs w:val="20"/>
              </w:rPr>
            </w:pPr>
          </w:p>
        </w:tc>
      </w:tr>
      <w:tr w:rsidR="003C002E" w:rsidRPr="001C69A9" w14:paraId="406FE9E4" w14:textId="77777777" w:rsidTr="00247D33">
        <w:tc>
          <w:tcPr>
            <w:tcW w:w="1526" w:type="dxa"/>
            <w:vMerge/>
          </w:tcPr>
          <w:p w14:paraId="381F9D48" w14:textId="77777777" w:rsidR="003C002E" w:rsidRPr="001C69A9" w:rsidRDefault="003C002E" w:rsidP="002B1A16">
            <w:pPr>
              <w:rPr>
                <w:rFonts w:cs="Times New Roman"/>
                <w:sz w:val="20"/>
                <w:szCs w:val="20"/>
              </w:rPr>
            </w:pPr>
          </w:p>
        </w:tc>
        <w:tc>
          <w:tcPr>
            <w:tcW w:w="3997" w:type="dxa"/>
          </w:tcPr>
          <w:p w14:paraId="2FE19671" w14:textId="77777777" w:rsidR="003C002E" w:rsidRPr="001C69A9" w:rsidRDefault="003C002E" w:rsidP="002B1A16">
            <w:pPr>
              <w:rPr>
                <w:rFonts w:cs="Times New Roman"/>
                <w:sz w:val="20"/>
                <w:szCs w:val="20"/>
              </w:rPr>
            </w:pPr>
            <w:r w:rsidRPr="001C69A9">
              <w:rPr>
                <w:rFonts w:cs="Times New Roman"/>
                <w:sz w:val="20"/>
                <w:szCs w:val="20"/>
              </w:rPr>
              <w:t>Мотивація навчальної діяльності</w:t>
            </w:r>
          </w:p>
        </w:tc>
        <w:tc>
          <w:tcPr>
            <w:tcW w:w="1276" w:type="dxa"/>
          </w:tcPr>
          <w:p w14:paraId="7C554B3B" w14:textId="77777777" w:rsidR="003C002E" w:rsidRPr="001C69A9" w:rsidRDefault="003C002E" w:rsidP="002B1A16">
            <w:pPr>
              <w:rPr>
                <w:rFonts w:cs="Times New Roman"/>
                <w:sz w:val="20"/>
                <w:szCs w:val="20"/>
              </w:rPr>
            </w:pPr>
          </w:p>
        </w:tc>
        <w:tc>
          <w:tcPr>
            <w:tcW w:w="1418" w:type="dxa"/>
          </w:tcPr>
          <w:p w14:paraId="6F3422FF" w14:textId="77777777" w:rsidR="003C002E" w:rsidRPr="001C69A9" w:rsidRDefault="003C002E" w:rsidP="002B1A16">
            <w:pPr>
              <w:rPr>
                <w:rFonts w:cs="Times New Roman"/>
                <w:sz w:val="20"/>
                <w:szCs w:val="20"/>
              </w:rPr>
            </w:pPr>
          </w:p>
        </w:tc>
        <w:tc>
          <w:tcPr>
            <w:tcW w:w="1417" w:type="dxa"/>
          </w:tcPr>
          <w:p w14:paraId="3E2F878C" w14:textId="77777777" w:rsidR="003C002E" w:rsidRPr="001C69A9" w:rsidRDefault="003C002E" w:rsidP="002B1A16">
            <w:pPr>
              <w:rPr>
                <w:rFonts w:cs="Times New Roman"/>
                <w:sz w:val="20"/>
                <w:szCs w:val="20"/>
              </w:rPr>
            </w:pPr>
          </w:p>
        </w:tc>
      </w:tr>
      <w:tr w:rsidR="003C002E" w:rsidRPr="001C69A9" w14:paraId="1D3F73EA" w14:textId="77777777" w:rsidTr="00247D33">
        <w:tc>
          <w:tcPr>
            <w:tcW w:w="1526" w:type="dxa"/>
            <w:vMerge w:val="restart"/>
          </w:tcPr>
          <w:p w14:paraId="206C961D" w14:textId="77777777" w:rsidR="003C002E" w:rsidRPr="001C69A9" w:rsidRDefault="003C002E" w:rsidP="002B1A16">
            <w:pPr>
              <w:jc w:val="center"/>
              <w:rPr>
                <w:rFonts w:cs="Times New Roman"/>
                <w:b/>
                <w:sz w:val="20"/>
                <w:szCs w:val="20"/>
              </w:rPr>
            </w:pPr>
            <w:r w:rsidRPr="001C69A9">
              <w:rPr>
                <w:rFonts w:cs="Times New Roman"/>
                <w:b/>
                <w:sz w:val="20"/>
                <w:szCs w:val="20"/>
              </w:rPr>
              <w:t>Вивчення стилю спілкування</w:t>
            </w:r>
          </w:p>
        </w:tc>
        <w:tc>
          <w:tcPr>
            <w:tcW w:w="3997" w:type="dxa"/>
          </w:tcPr>
          <w:p w14:paraId="00C7988D" w14:textId="78EBFB42" w:rsidR="003C002E" w:rsidRPr="001C69A9" w:rsidRDefault="003C002E" w:rsidP="002B1A16">
            <w:pPr>
              <w:rPr>
                <w:rFonts w:cs="Times New Roman"/>
                <w:sz w:val="20"/>
                <w:szCs w:val="20"/>
              </w:rPr>
            </w:pPr>
            <w:proofErr w:type="spellStart"/>
            <w:r w:rsidRPr="001C69A9">
              <w:rPr>
                <w:rFonts w:cs="Times New Roman"/>
                <w:sz w:val="20"/>
                <w:szCs w:val="20"/>
              </w:rPr>
              <w:t>Інстуктивність</w:t>
            </w:r>
            <w:proofErr w:type="spellEnd"/>
            <w:r w:rsidRPr="001C69A9">
              <w:rPr>
                <w:rFonts w:cs="Times New Roman"/>
                <w:sz w:val="20"/>
                <w:szCs w:val="20"/>
              </w:rPr>
              <w:t xml:space="preserve"> стилю, створення атмосфери співпраці, намагання розкріпачити думку </w:t>
            </w:r>
            <w:r w:rsidR="00070395" w:rsidRPr="001C69A9">
              <w:rPr>
                <w:rFonts w:cs="Times New Roman"/>
                <w:sz w:val="20"/>
                <w:szCs w:val="20"/>
              </w:rPr>
              <w:t>дитини</w:t>
            </w:r>
            <w:r w:rsidRPr="001C69A9">
              <w:rPr>
                <w:rFonts w:cs="Times New Roman"/>
                <w:sz w:val="20"/>
                <w:szCs w:val="20"/>
              </w:rPr>
              <w:t xml:space="preserve">, повага до думки </w:t>
            </w:r>
            <w:r w:rsidR="00070395" w:rsidRPr="001C69A9">
              <w:rPr>
                <w:rFonts w:cs="Times New Roman"/>
                <w:sz w:val="20"/>
                <w:szCs w:val="20"/>
              </w:rPr>
              <w:t>дитини</w:t>
            </w:r>
            <w:r w:rsidRPr="001C69A9">
              <w:rPr>
                <w:rFonts w:cs="Times New Roman"/>
                <w:sz w:val="20"/>
                <w:szCs w:val="20"/>
              </w:rPr>
              <w:t xml:space="preserve"> (навіть помилкової), вилучення із стилю роботи педагогічного диктату</w:t>
            </w:r>
          </w:p>
        </w:tc>
        <w:tc>
          <w:tcPr>
            <w:tcW w:w="1276" w:type="dxa"/>
          </w:tcPr>
          <w:p w14:paraId="04340DAD" w14:textId="77777777" w:rsidR="003C002E" w:rsidRPr="001C69A9" w:rsidRDefault="003C002E" w:rsidP="002B1A16">
            <w:pPr>
              <w:rPr>
                <w:rFonts w:cs="Times New Roman"/>
                <w:sz w:val="20"/>
                <w:szCs w:val="20"/>
              </w:rPr>
            </w:pPr>
          </w:p>
        </w:tc>
        <w:tc>
          <w:tcPr>
            <w:tcW w:w="1418" w:type="dxa"/>
          </w:tcPr>
          <w:p w14:paraId="5BFD5F05" w14:textId="77777777" w:rsidR="003C002E" w:rsidRPr="001C69A9" w:rsidRDefault="003C002E" w:rsidP="002B1A16">
            <w:pPr>
              <w:rPr>
                <w:rFonts w:cs="Times New Roman"/>
                <w:sz w:val="20"/>
                <w:szCs w:val="20"/>
              </w:rPr>
            </w:pPr>
          </w:p>
        </w:tc>
        <w:tc>
          <w:tcPr>
            <w:tcW w:w="1417" w:type="dxa"/>
          </w:tcPr>
          <w:p w14:paraId="2233187F" w14:textId="77777777" w:rsidR="003C002E" w:rsidRPr="001C69A9" w:rsidRDefault="003C002E" w:rsidP="002B1A16">
            <w:pPr>
              <w:rPr>
                <w:rFonts w:cs="Times New Roman"/>
                <w:sz w:val="20"/>
                <w:szCs w:val="20"/>
              </w:rPr>
            </w:pPr>
          </w:p>
        </w:tc>
      </w:tr>
      <w:tr w:rsidR="003C002E" w:rsidRPr="001C69A9" w14:paraId="2DD8E332" w14:textId="77777777" w:rsidTr="00247D33">
        <w:tc>
          <w:tcPr>
            <w:tcW w:w="1526" w:type="dxa"/>
            <w:vMerge/>
          </w:tcPr>
          <w:p w14:paraId="264E9F31" w14:textId="77777777" w:rsidR="003C002E" w:rsidRPr="001C69A9" w:rsidRDefault="003C002E" w:rsidP="002B1A16">
            <w:pPr>
              <w:jc w:val="center"/>
              <w:rPr>
                <w:rFonts w:cs="Times New Roman"/>
                <w:sz w:val="20"/>
                <w:szCs w:val="20"/>
              </w:rPr>
            </w:pPr>
          </w:p>
        </w:tc>
        <w:tc>
          <w:tcPr>
            <w:tcW w:w="3997" w:type="dxa"/>
          </w:tcPr>
          <w:p w14:paraId="313DE3B5" w14:textId="77777777" w:rsidR="003C002E" w:rsidRPr="001C69A9" w:rsidRDefault="003C002E" w:rsidP="002B1A16">
            <w:pPr>
              <w:rPr>
                <w:rFonts w:cs="Times New Roman"/>
                <w:sz w:val="20"/>
                <w:szCs w:val="20"/>
              </w:rPr>
            </w:pPr>
            <w:r w:rsidRPr="001C69A9">
              <w:rPr>
                <w:rFonts w:cs="Times New Roman"/>
                <w:sz w:val="20"/>
                <w:szCs w:val="20"/>
              </w:rPr>
              <w:t>Здатність передбачати конфліктні ситуації, своєчасно усувати негативні фактори навчання</w:t>
            </w:r>
          </w:p>
        </w:tc>
        <w:tc>
          <w:tcPr>
            <w:tcW w:w="1276" w:type="dxa"/>
          </w:tcPr>
          <w:p w14:paraId="2E55667B" w14:textId="77777777" w:rsidR="003C002E" w:rsidRPr="001C69A9" w:rsidRDefault="003C002E" w:rsidP="002B1A16">
            <w:pPr>
              <w:rPr>
                <w:rFonts w:cs="Times New Roman"/>
                <w:sz w:val="20"/>
                <w:szCs w:val="20"/>
              </w:rPr>
            </w:pPr>
          </w:p>
        </w:tc>
        <w:tc>
          <w:tcPr>
            <w:tcW w:w="1418" w:type="dxa"/>
          </w:tcPr>
          <w:p w14:paraId="1D493A5A" w14:textId="77777777" w:rsidR="003C002E" w:rsidRPr="001C69A9" w:rsidRDefault="003C002E" w:rsidP="002B1A16">
            <w:pPr>
              <w:rPr>
                <w:rFonts w:cs="Times New Roman"/>
                <w:sz w:val="20"/>
                <w:szCs w:val="20"/>
              </w:rPr>
            </w:pPr>
          </w:p>
        </w:tc>
        <w:tc>
          <w:tcPr>
            <w:tcW w:w="1417" w:type="dxa"/>
          </w:tcPr>
          <w:p w14:paraId="1D5054FB" w14:textId="77777777" w:rsidR="003C002E" w:rsidRPr="001C69A9" w:rsidRDefault="003C002E" w:rsidP="002B1A16">
            <w:pPr>
              <w:rPr>
                <w:rFonts w:cs="Times New Roman"/>
                <w:sz w:val="20"/>
                <w:szCs w:val="20"/>
              </w:rPr>
            </w:pPr>
          </w:p>
        </w:tc>
      </w:tr>
      <w:tr w:rsidR="003C002E" w:rsidRPr="001C69A9" w14:paraId="31E274CF" w14:textId="77777777" w:rsidTr="00247D33">
        <w:tc>
          <w:tcPr>
            <w:tcW w:w="1526" w:type="dxa"/>
            <w:vMerge/>
          </w:tcPr>
          <w:p w14:paraId="7490CFF9" w14:textId="77777777" w:rsidR="003C002E" w:rsidRPr="001C69A9" w:rsidRDefault="003C002E" w:rsidP="002B1A16">
            <w:pPr>
              <w:jc w:val="center"/>
              <w:rPr>
                <w:rFonts w:cs="Times New Roman"/>
                <w:sz w:val="20"/>
                <w:szCs w:val="20"/>
              </w:rPr>
            </w:pPr>
          </w:p>
        </w:tc>
        <w:tc>
          <w:tcPr>
            <w:tcW w:w="3997" w:type="dxa"/>
          </w:tcPr>
          <w:p w14:paraId="7287895A" w14:textId="77777777" w:rsidR="003C002E" w:rsidRPr="001C69A9" w:rsidRDefault="003C002E" w:rsidP="002B1A16">
            <w:pPr>
              <w:rPr>
                <w:rFonts w:cs="Times New Roman"/>
                <w:sz w:val="20"/>
                <w:szCs w:val="20"/>
              </w:rPr>
            </w:pPr>
            <w:r w:rsidRPr="001C69A9">
              <w:rPr>
                <w:rFonts w:cs="Times New Roman"/>
                <w:sz w:val="20"/>
                <w:szCs w:val="20"/>
              </w:rPr>
              <w:t>Врахування розвитку психічних процесів виховання волі, формування самооцінки</w:t>
            </w:r>
          </w:p>
        </w:tc>
        <w:tc>
          <w:tcPr>
            <w:tcW w:w="1276" w:type="dxa"/>
          </w:tcPr>
          <w:p w14:paraId="54AD3250" w14:textId="77777777" w:rsidR="003C002E" w:rsidRPr="001C69A9" w:rsidRDefault="003C002E" w:rsidP="002B1A16">
            <w:pPr>
              <w:rPr>
                <w:rFonts w:cs="Times New Roman"/>
                <w:sz w:val="20"/>
                <w:szCs w:val="20"/>
              </w:rPr>
            </w:pPr>
          </w:p>
        </w:tc>
        <w:tc>
          <w:tcPr>
            <w:tcW w:w="1418" w:type="dxa"/>
          </w:tcPr>
          <w:p w14:paraId="13700134" w14:textId="77777777" w:rsidR="003C002E" w:rsidRPr="001C69A9" w:rsidRDefault="003C002E" w:rsidP="002B1A16">
            <w:pPr>
              <w:rPr>
                <w:rFonts w:cs="Times New Roman"/>
                <w:sz w:val="20"/>
                <w:szCs w:val="20"/>
              </w:rPr>
            </w:pPr>
          </w:p>
        </w:tc>
        <w:tc>
          <w:tcPr>
            <w:tcW w:w="1417" w:type="dxa"/>
          </w:tcPr>
          <w:p w14:paraId="4AEAEF12" w14:textId="77777777" w:rsidR="003C002E" w:rsidRPr="001C69A9" w:rsidRDefault="003C002E" w:rsidP="002B1A16">
            <w:pPr>
              <w:rPr>
                <w:rFonts w:cs="Times New Roman"/>
                <w:sz w:val="20"/>
                <w:szCs w:val="20"/>
              </w:rPr>
            </w:pPr>
          </w:p>
        </w:tc>
      </w:tr>
      <w:tr w:rsidR="003C002E" w:rsidRPr="001C69A9" w14:paraId="620559C3" w14:textId="77777777" w:rsidTr="00070395">
        <w:tc>
          <w:tcPr>
            <w:tcW w:w="9634" w:type="dxa"/>
            <w:gridSpan w:val="5"/>
          </w:tcPr>
          <w:p w14:paraId="57A7F8EC" w14:textId="643F8F48" w:rsidR="003C002E" w:rsidRPr="001C69A9" w:rsidRDefault="003C002E" w:rsidP="002B1A16">
            <w:pPr>
              <w:rPr>
                <w:rFonts w:cs="Times New Roman"/>
                <w:sz w:val="20"/>
                <w:szCs w:val="20"/>
              </w:rPr>
            </w:pPr>
            <w:r w:rsidRPr="001C69A9">
              <w:rPr>
                <w:rFonts w:cs="Times New Roman"/>
                <w:b/>
                <w:sz w:val="20"/>
                <w:szCs w:val="20"/>
              </w:rPr>
              <w:t xml:space="preserve">                       2. СТРУКТУРА ТА ДИНАМІКА </w:t>
            </w:r>
            <w:r w:rsidR="00070395" w:rsidRPr="001C69A9">
              <w:rPr>
                <w:rFonts w:cs="Times New Roman"/>
                <w:b/>
                <w:sz w:val="20"/>
                <w:szCs w:val="20"/>
              </w:rPr>
              <w:t>ЗАНЯТТЯ</w:t>
            </w:r>
          </w:p>
        </w:tc>
      </w:tr>
      <w:tr w:rsidR="003C002E" w:rsidRPr="001C69A9" w14:paraId="6EA3F087" w14:textId="77777777" w:rsidTr="00247D33">
        <w:tblPrEx>
          <w:tblLook w:val="0000" w:firstRow="0" w:lastRow="0" w:firstColumn="0" w:lastColumn="0" w:noHBand="0" w:noVBand="0"/>
        </w:tblPrEx>
        <w:trPr>
          <w:trHeight w:val="570"/>
        </w:trPr>
        <w:tc>
          <w:tcPr>
            <w:tcW w:w="1526" w:type="dxa"/>
            <w:vMerge w:val="restart"/>
          </w:tcPr>
          <w:p w14:paraId="02517A7D" w14:textId="39BCAC65" w:rsidR="003C002E" w:rsidRPr="001C69A9" w:rsidRDefault="003C002E" w:rsidP="002B1A16">
            <w:pPr>
              <w:jc w:val="center"/>
              <w:rPr>
                <w:rFonts w:cs="Times New Roman"/>
                <w:b/>
                <w:sz w:val="20"/>
                <w:szCs w:val="20"/>
              </w:rPr>
            </w:pPr>
            <w:r w:rsidRPr="001C69A9">
              <w:rPr>
                <w:rFonts w:cs="Times New Roman"/>
                <w:b/>
                <w:sz w:val="20"/>
                <w:szCs w:val="20"/>
              </w:rPr>
              <w:t xml:space="preserve">Аналіз змісту </w:t>
            </w:r>
            <w:r w:rsidR="00070395" w:rsidRPr="001C69A9">
              <w:rPr>
                <w:rFonts w:cs="Times New Roman"/>
                <w:b/>
                <w:sz w:val="20"/>
                <w:szCs w:val="20"/>
              </w:rPr>
              <w:t>заняття</w:t>
            </w:r>
          </w:p>
        </w:tc>
        <w:tc>
          <w:tcPr>
            <w:tcW w:w="3997" w:type="dxa"/>
          </w:tcPr>
          <w:p w14:paraId="0AD4CF6D" w14:textId="77777777" w:rsidR="003C002E" w:rsidRPr="001C69A9" w:rsidRDefault="003C002E" w:rsidP="002B1A16">
            <w:pPr>
              <w:rPr>
                <w:rFonts w:cs="Times New Roman"/>
                <w:sz w:val="20"/>
                <w:szCs w:val="20"/>
              </w:rPr>
            </w:pPr>
            <w:r w:rsidRPr="001C69A9">
              <w:rPr>
                <w:rFonts w:cs="Times New Roman"/>
                <w:sz w:val="20"/>
                <w:szCs w:val="20"/>
              </w:rPr>
              <w:t>Активізація пізнавальних можливостей:</w:t>
            </w:r>
          </w:p>
          <w:p w14:paraId="21263D0D" w14:textId="77777777" w:rsidR="003C002E" w:rsidRPr="001C69A9" w:rsidRDefault="003C002E" w:rsidP="002B1A16">
            <w:pPr>
              <w:rPr>
                <w:rFonts w:cs="Times New Roman"/>
                <w:sz w:val="20"/>
                <w:szCs w:val="20"/>
              </w:rPr>
            </w:pPr>
            <w:r w:rsidRPr="001C69A9">
              <w:rPr>
                <w:rFonts w:cs="Times New Roman"/>
                <w:sz w:val="20"/>
                <w:szCs w:val="20"/>
              </w:rPr>
              <w:t>мотивація навчальної дії</w:t>
            </w:r>
          </w:p>
        </w:tc>
        <w:tc>
          <w:tcPr>
            <w:tcW w:w="1276" w:type="dxa"/>
          </w:tcPr>
          <w:p w14:paraId="5300EBE3" w14:textId="77777777" w:rsidR="003C002E" w:rsidRPr="001C69A9" w:rsidRDefault="003C002E" w:rsidP="002B1A16">
            <w:pPr>
              <w:rPr>
                <w:rFonts w:cs="Times New Roman"/>
                <w:sz w:val="20"/>
                <w:szCs w:val="20"/>
              </w:rPr>
            </w:pPr>
          </w:p>
        </w:tc>
        <w:tc>
          <w:tcPr>
            <w:tcW w:w="1418" w:type="dxa"/>
          </w:tcPr>
          <w:p w14:paraId="65663BB1" w14:textId="77777777" w:rsidR="003C002E" w:rsidRPr="001C69A9" w:rsidRDefault="003C002E" w:rsidP="002B1A16">
            <w:pPr>
              <w:rPr>
                <w:rFonts w:cs="Times New Roman"/>
                <w:sz w:val="20"/>
                <w:szCs w:val="20"/>
              </w:rPr>
            </w:pPr>
          </w:p>
        </w:tc>
        <w:tc>
          <w:tcPr>
            <w:tcW w:w="1417" w:type="dxa"/>
          </w:tcPr>
          <w:p w14:paraId="1E0CDDC1" w14:textId="77777777" w:rsidR="003C002E" w:rsidRPr="001C69A9" w:rsidRDefault="003C002E" w:rsidP="002B1A16">
            <w:pPr>
              <w:rPr>
                <w:rFonts w:cs="Times New Roman"/>
                <w:sz w:val="20"/>
                <w:szCs w:val="20"/>
              </w:rPr>
            </w:pPr>
          </w:p>
        </w:tc>
      </w:tr>
      <w:tr w:rsidR="003C002E" w:rsidRPr="001C69A9" w14:paraId="47D9FF5D" w14:textId="77777777" w:rsidTr="00247D33">
        <w:tblPrEx>
          <w:tblLook w:val="0000" w:firstRow="0" w:lastRow="0" w:firstColumn="0" w:lastColumn="0" w:noHBand="0" w:noVBand="0"/>
        </w:tblPrEx>
        <w:trPr>
          <w:trHeight w:val="210"/>
        </w:trPr>
        <w:tc>
          <w:tcPr>
            <w:tcW w:w="1526" w:type="dxa"/>
            <w:vMerge/>
          </w:tcPr>
          <w:p w14:paraId="224F6CD2" w14:textId="77777777" w:rsidR="003C002E" w:rsidRPr="001C69A9" w:rsidRDefault="003C002E" w:rsidP="002B1A16">
            <w:pPr>
              <w:rPr>
                <w:rFonts w:cs="Times New Roman"/>
                <w:sz w:val="20"/>
                <w:szCs w:val="20"/>
              </w:rPr>
            </w:pPr>
          </w:p>
        </w:tc>
        <w:tc>
          <w:tcPr>
            <w:tcW w:w="3997" w:type="dxa"/>
          </w:tcPr>
          <w:p w14:paraId="5C0E7ED7" w14:textId="77777777" w:rsidR="003C002E" w:rsidRPr="001C69A9" w:rsidRDefault="003C002E" w:rsidP="002B1A16">
            <w:pPr>
              <w:rPr>
                <w:rFonts w:cs="Times New Roman"/>
                <w:sz w:val="20"/>
                <w:szCs w:val="20"/>
              </w:rPr>
            </w:pPr>
            <w:r w:rsidRPr="001C69A9">
              <w:rPr>
                <w:rFonts w:cs="Times New Roman"/>
                <w:sz w:val="20"/>
                <w:szCs w:val="20"/>
              </w:rPr>
              <w:t>- організація проведення активних форм навчальної праці</w:t>
            </w:r>
          </w:p>
        </w:tc>
        <w:tc>
          <w:tcPr>
            <w:tcW w:w="1276" w:type="dxa"/>
          </w:tcPr>
          <w:p w14:paraId="3324F40B" w14:textId="77777777" w:rsidR="003C002E" w:rsidRPr="001C69A9" w:rsidRDefault="003C002E" w:rsidP="002B1A16">
            <w:pPr>
              <w:rPr>
                <w:rFonts w:cs="Times New Roman"/>
                <w:sz w:val="20"/>
                <w:szCs w:val="20"/>
              </w:rPr>
            </w:pPr>
          </w:p>
        </w:tc>
        <w:tc>
          <w:tcPr>
            <w:tcW w:w="1418" w:type="dxa"/>
          </w:tcPr>
          <w:p w14:paraId="2BB32017" w14:textId="77777777" w:rsidR="003C002E" w:rsidRPr="001C69A9" w:rsidRDefault="003C002E" w:rsidP="002B1A16">
            <w:pPr>
              <w:rPr>
                <w:rFonts w:cs="Times New Roman"/>
                <w:sz w:val="20"/>
                <w:szCs w:val="20"/>
              </w:rPr>
            </w:pPr>
          </w:p>
        </w:tc>
        <w:tc>
          <w:tcPr>
            <w:tcW w:w="1417" w:type="dxa"/>
          </w:tcPr>
          <w:p w14:paraId="11E2E0E2" w14:textId="77777777" w:rsidR="003C002E" w:rsidRPr="001C69A9" w:rsidRDefault="003C002E" w:rsidP="002B1A16">
            <w:pPr>
              <w:rPr>
                <w:rFonts w:cs="Times New Roman"/>
                <w:sz w:val="20"/>
                <w:szCs w:val="20"/>
              </w:rPr>
            </w:pPr>
          </w:p>
        </w:tc>
      </w:tr>
      <w:tr w:rsidR="003C002E" w:rsidRPr="001C69A9" w14:paraId="2D34DBFE" w14:textId="77777777" w:rsidTr="00247D33">
        <w:tblPrEx>
          <w:tblLook w:val="0000" w:firstRow="0" w:lastRow="0" w:firstColumn="0" w:lastColumn="0" w:noHBand="0" w:noVBand="0"/>
        </w:tblPrEx>
        <w:trPr>
          <w:trHeight w:val="270"/>
        </w:trPr>
        <w:tc>
          <w:tcPr>
            <w:tcW w:w="1526" w:type="dxa"/>
            <w:vMerge/>
          </w:tcPr>
          <w:p w14:paraId="112674A5" w14:textId="77777777" w:rsidR="003C002E" w:rsidRPr="001C69A9" w:rsidRDefault="003C002E" w:rsidP="002B1A16">
            <w:pPr>
              <w:rPr>
                <w:rFonts w:cs="Times New Roman"/>
                <w:sz w:val="20"/>
                <w:szCs w:val="20"/>
              </w:rPr>
            </w:pPr>
          </w:p>
        </w:tc>
        <w:tc>
          <w:tcPr>
            <w:tcW w:w="3997" w:type="dxa"/>
          </w:tcPr>
          <w:p w14:paraId="0B5599F6" w14:textId="77777777" w:rsidR="003C002E" w:rsidRPr="001C69A9" w:rsidRDefault="003C002E" w:rsidP="002B1A16">
            <w:pPr>
              <w:rPr>
                <w:rFonts w:cs="Times New Roman"/>
                <w:sz w:val="20"/>
                <w:szCs w:val="20"/>
              </w:rPr>
            </w:pPr>
            <w:r w:rsidRPr="001C69A9">
              <w:rPr>
                <w:rFonts w:cs="Times New Roman"/>
                <w:sz w:val="20"/>
                <w:szCs w:val="20"/>
              </w:rPr>
              <w:t>- конкурси, змагання, естафети, досліди, дискусії</w:t>
            </w:r>
          </w:p>
        </w:tc>
        <w:tc>
          <w:tcPr>
            <w:tcW w:w="1276" w:type="dxa"/>
          </w:tcPr>
          <w:p w14:paraId="6E0038CC" w14:textId="77777777" w:rsidR="003C002E" w:rsidRPr="001C69A9" w:rsidRDefault="003C002E" w:rsidP="002B1A16">
            <w:pPr>
              <w:rPr>
                <w:rFonts w:cs="Times New Roman"/>
                <w:sz w:val="20"/>
                <w:szCs w:val="20"/>
              </w:rPr>
            </w:pPr>
          </w:p>
        </w:tc>
        <w:tc>
          <w:tcPr>
            <w:tcW w:w="1418" w:type="dxa"/>
          </w:tcPr>
          <w:p w14:paraId="198FE06C" w14:textId="77777777" w:rsidR="003C002E" w:rsidRPr="001C69A9" w:rsidRDefault="003C002E" w:rsidP="002B1A16">
            <w:pPr>
              <w:rPr>
                <w:rFonts w:cs="Times New Roman"/>
                <w:sz w:val="20"/>
                <w:szCs w:val="20"/>
              </w:rPr>
            </w:pPr>
          </w:p>
        </w:tc>
        <w:tc>
          <w:tcPr>
            <w:tcW w:w="1417" w:type="dxa"/>
          </w:tcPr>
          <w:p w14:paraId="3FA161E1" w14:textId="77777777" w:rsidR="003C002E" w:rsidRPr="001C69A9" w:rsidRDefault="003C002E" w:rsidP="002B1A16">
            <w:pPr>
              <w:rPr>
                <w:rFonts w:cs="Times New Roman"/>
                <w:sz w:val="20"/>
                <w:szCs w:val="20"/>
              </w:rPr>
            </w:pPr>
          </w:p>
        </w:tc>
      </w:tr>
      <w:tr w:rsidR="003C002E" w:rsidRPr="001C69A9" w14:paraId="3E831A1C" w14:textId="77777777" w:rsidTr="00247D33">
        <w:tblPrEx>
          <w:tblLook w:val="0000" w:firstRow="0" w:lastRow="0" w:firstColumn="0" w:lastColumn="0" w:noHBand="0" w:noVBand="0"/>
        </w:tblPrEx>
        <w:trPr>
          <w:trHeight w:val="195"/>
        </w:trPr>
        <w:tc>
          <w:tcPr>
            <w:tcW w:w="1526" w:type="dxa"/>
            <w:vMerge/>
          </w:tcPr>
          <w:p w14:paraId="5FE85E49" w14:textId="77777777" w:rsidR="003C002E" w:rsidRPr="001C69A9" w:rsidRDefault="003C002E" w:rsidP="002B1A16">
            <w:pPr>
              <w:rPr>
                <w:rFonts w:cs="Times New Roman"/>
                <w:sz w:val="20"/>
                <w:szCs w:val="20"/>
              </w:rPr>
            </w:pPr>
          </w:p>
        </w:tc>
        <w:tc>
          <w:tcPr>
            <w:tcW w:w="3997" w:type="dxa"/>
          </w:tcPr>
          <w:p w14:paraId="70760D81" w14:textId="77777777" w:rsidR="003C002E" w:rsidRPr="001C69A9" w:rsidRDefault="003C002E" w:rsidP="002B1A16">
            <w:pPr>
              <w:rPr>
                <w:rFonts w:cs="Times New Roman"/>
                <w:sz w:val="20"/>
                <w:szCs w:val="20"/>
              </w:rPr>
            </w:pPr>
            <w:r w:rsidRPr="001C69A9">
              <w:rPr>
                <w:rFonts w:cs="Times New Roman"/>
                <w:sz w:val="20"/>
                <w:szCs w:val="20"/>
              </w:rPr>
              <w:t>- створення проблемної ситуації, розв’язання проблемних завдань</w:t>
            </w:r>
          </w:p>
        </w:tc>
        <w:tc>
          <w:tcPr>
            <w:tcW w:w="1276" w:type="dxa"/>
          </w:tcPr>
          <w:p w14:paraId="7BF0F8C8" w14:textId="77777777" w:rsidR="003C002E" w:rsidRPr="001C69A9" w:rsidRDefault="003C002E" w:rsidP="002B1A16">
            <w:pPr>
              <w:rPr>
                <w:rFonts w:cs="Times New Roman"/>
                <w:sz w:val="20"/>
                <w:szCs w:val="20"/>
              </w:rPr>
            </w:pPr>
          </w:p>
        </w:tc>
        <w:tc>
          <w:tcPr>
            <w:tcW w:w="1418" w:type="dxa"/>
          </w:tcPr>
          <w:p w14:paraId="668518A6" w14:textId="77777777" w:rsidR="003C002E" w:rsidRPr="001C69A9" w:rsidRDefault="003C002E" w:rsidP="002B1A16">
            <w:pPr>
              <w:rPr>
                <w:rFonts w:cs="Times New Roman"/>
                <w:sz w:val="20"/>
                <w:szCs w:val="20"/>
              </w:rPr>
            </w:pPr>
          </w:p>
        </w:tc>
        <w:tc>
          <w:tcPr>
            <w:tcW w:w="1417" w:type="dxa"/>
          </w:tcPr>
          <w:p w14:paraId="1B0F8C39" w14:textId="77777777" w:rsidR="003C002E" w:rsidRPr="001C69A9" w:rsidRDefault="003C002E" w:rsidP="002B1A16">
            <w:pPr>
              <w:rPr>
                <w:rFonts w:cs="Times New Roman"/>
                <w:sz w:val="20"/>
                <w:szCs w:val="20"/>
              </w:rPr>
            </w:pPr>
          </w:p>
        </w:tc>
      </w:tr>
      <w:tr w:rsidR="003C002E" w:rsidRPr="001C69A9" w14:paraId="5F3D06AE" w14:textId="77777777" w:rsidTr="00247D33">
        <w:tblPrEx>
          <w:tblLook w:val="0000" w:firstRow="0" w:lastRow="0" w:firstColumn="0" w:lastColumn="0" w:noHBand="0" w:noVBand="0"/>
        </w:tblPrEx>
        <w:trPr>
          <w:trHeight w:val="210"/>
        </w:trPr>
        <w:tc>
          <w:tcPr>
            <w:tcW w:w="1526" w:type="dxa"/>
            <w:vMerge/>
          </w:tcPr>
          <w:p w14:paraId="468D6EE0" w14:textId="77777777" w:rsidR="003C002E" w:rsidRPr="001C69A9" w:rsidRDefault="003C002E" w:rsidP="002B1A16">
            <w:pPr>
              <w:rPr>
                <w:rFonts w:cs="Times New Roman"/>
                <w:sz w:val="20"/>
                <w:szCs w:val="20"/>
              </w:rPr>
            </w:pPr>
          </w:p>
        </w:tc>
        <w:tc>
          <w:tcPr>
            <w:tcW w:w="3997" w:type="dxa"/>
          </w:tcPr>
          <w:p w14:paraId="3AE364E3" w14:textId="77777777" w:rsidR="003C002E" w:rsidRPr="001C69A9" w:rsidRDefault="003C002E" w:rsidP="002B1A16">
            <w:pPr>
              <w:rPr>
                <w:rFonts w:cs="Times New Roman"/>
                <w:sz w:val="20"/>
                <w:szCs w:val="20"/>
              </w:rPr>
            </w:pPr>
            <w:r w:rsidRPr="001C69A9">
              <w:rPr>
                <w:rFonts w:cs="Times New Roman"/>
                <w:sz w:val="20"/>
                <w:szCs w:val="20"/>
              </w:rPr>
              <w:t>Активізація фантазії</w:t>
            </w:r>
          </w:p>
        </w:tc>
        <w:tc>
          <w:tcPr>
            <w:tcW w:w="1276" w:type="dxa"/>
          </w:tcPr>
          <w:p w14:paraId="40A22651" w14:textId="77777777" w:rsidR="003C002E" w:rsidRPr="001C69A9" w:rsidRDefault="003C002E" w:rsidP="002B1A16">
            <w:pPr>
              <w:rPr>
                <w:rFonts w:cs="Times New Roman"/>
                <w:sz w:val="20"/>
                <w:szCs w:val="20"/>
              </w:rPr>
            </w:pPr>
          </w:p>
        </w:tc>
        <w:tc>
          <w:tcPr>
            <w:tcW w:w="1418" w:type="dxa"/>
          </w:tcPr>
          <w:p w14:paraId="27A4C0B4" w14:textId="77777777" w:rsidR="003C002E" w:rsidRPr="001C69A9" w:rsidRDefault="003C002E" w:rsidP="002B1A16">
            <w:pPr>
              <w:rPr>
                <w:rFonts w:cs="Times New Roman"/>
                <w:sz w:val="20"/>
                <w:szCs w:val="20"/>
              </w:rPr>
            </w:pPr>
          </w:p>
        </w:tc>
        <w:tc>
          <w:tcPr>
            <w:tcW w:w="1417" w:type="dxa"/>
          </w:tcPr>
          <w:p w14:paraId="7681739B" w14:textId="77777777" w:rsidR="003C002E" w:rsidRPr="001C69A9" w:rsidRDefault="003C002E" w:rsidP="002B1A16">
            <w:pPr>
              <w:rPr>
                <w:rFonts w:cs="Times New Roman"/>
                <w:sz w:val="20"/>
                <w:szCs w:val="20"/>
              </w:rPr>
            </w:pPr>
          </w:p>
        </w:tc>
      </w:tr>
      <w:tr w:rsidR="003C002E" w:rsidRPr="001C69A9" w14:paraId="63A968C5" w14:textId="77777777" w:rsidTr="00247D33">
        <w:tblPrEx>
          <w:tblLook w:val="0000" w:firstRow="0" w:lastRow="0" w:firstColumn="0" w:lastColumn="0" w:noHBand="0" w:noVBand="0"/>
        </w:tblPrEx>
        <w:trPr>
          <w:trHeight w:val="300"/>
        </w:trPr>
        <w:tc>
          <w:tcPr>
            <w:tcW w:w="1526" w:type="dxa"/>
            <w:vMerge/>
          </w:tcPr>
          <w:p w14:paraId="43362757" w14:textId="77777777" w:rsidR="003C002E" w:rsidRPr="001C69A9" w:rsidRDefault="003C002E" w:rsidP="002B1A16">
            <w:pPr>
              <w:rPr>
                <w:rFonts w:cs="Times New Roman"/>
                <w:sz w:val="20"/>
                <w:szCs w:val="20"/>
              </w:rPr>
            </w:pPr>
          </w:p>
        </w:tc>
        <w:tc>
          <w:tcPr>
            <w:tcW w:w="3997" w:type="dxa"/>
          </w:tcPr>
          <w:p w14:paraId="0F8FFE30" w14:textId="478BEC42" w:rsidR="003C002E" w:rsidRPr="001C69A9" w:rsidRDefault="003C002E" w:rsidP="002B1A16">
            <w:pPr>
              <w:rPr>
                <w:rFonts w:cs="Times New Roman"/>
                <w:sz w:val="20"/>
                <w:szCs w:val="20"/>
              </w:rPr>
            </w:pPr>
            <w:r w:rsidRPr="001C69A9">
              <w:rPr>
                <w:rFonts w:cs="Times New Roman"/>
                <w:sz w:val="20"/>
                <w:szCs w:val="20"/>
              </w:rPr>
              <w:t xml:space="preserve">Врахування психолого-фізіологічних особливостей </w:t>
            </w:r>
            <w:r w:rsidR="00070395" w:rsidRPr="001C69A9">
              <w:rPr>
                <w:rFonts w:cs="Times New Roman"/>
                <w:sz w:val="20"/>
                <w:szCs w:val="20"/>
              </w:rPr>
              <w:t>дітей</w:t>
            </w:r>
            <w:r w:rsidRPr="001C69A9">
              <w:rPr>
                <w:rFonts w:cs="Times New Roman"/>
                <w:sz w:val="20"/>
                <w:szCs w:val="20"/>
              </w:rPr>
              <w:t xml:space="preserve"> (проведення фізкультхвилинок, зміна видів діяльності…)</w:t>
            </w:r>
          </w:p>
        </w:tc>
        <w:tc>
          <w:tcPr>
            <w:tcW w:w="1276" w:type="dxa"/>
          </w:tcPr>
          <w:p w14:paraId="22173927" w14:textId="77777777" w:rsidR="003C002E" w:rsidRPr="001C69A9" w:rsidRDefault="003C002E" w:rsidP="002B1A16">
            <w:pPr>
              <w:rPr>
                <w:rFonts w:cs="Times New Roman"/>
                <w:sz w:val="20"/>
                <w:szCs w:val="20"/>
              </w:rPr>
            </w:pPr>
          </w:p>
        </w:tc>
        <w:tc>
          <w:tcPr>
            <w:tcW w:w="1418" w:type="dxa"/>
          </w:tcPr>
          <w:p w14:paraId="6FF84C1B" w14:textId="77777777" w:rsidR="003C002E" w:rsidRPr="001C69A9" w:rsidRDefault="003C002E" w:rsidP="002B1A16">
            <w:pPr>
              <w:rPr>
                <w:rFonts w:cs="Times New Roman"/>
                <w:sz w:val="20"/>
                <w:szCs w:val="20"/>
              </w:rPr>
            </w:pPr>
          </w:p>
        </w:tc>
        <w:tc>
          <w:tcPr>
            <w:tcW w:w="1417" w:type="dxa"/>
          </w:tcPr>
          <w:p w14:paraId="238C97D4" w14:textId="77777777" w:rsidR="003C002E" w:rsidRPr="001C69A9" w:rsidRDefault="003C002E" w:rsidP="002B1A16">
            <w:pPr>
              <w:rPr>
                <w:rFonts w:cs="Times New Roman"/>
                <w:sz w:val="20"/>
                <w:szCs w:val="20"/>
              </w:rPr>
            </w:pPr>
          </w:p>
        </w:tc>
      </w:tr>
      <w:tr w:rsidR="003C002E" w:rsidRPr="001C69A9" w14:paraId="51FA0BB1" w14:textId="77777777" w:rsidTr="00247D33">
        <w:tblPrEx>
          <w:tblLook w:val="0000" w:firstRow="0" w:lastRow="0" w:firstColumn="0" w:lastColumn="0" w:noHBand="0" w:noVBand="0"/>
        </w:tblPrEx>
        <w:trPr>
          <w:trHeight w:val="365"/>
        </w:trPr>
        <w:tc>
          <w:tcPr>
            <w:tcW w:w="1526" w:type="dxa"/>
            <w:vMerge/>
          </w:tcPr>
          <w:p w14:paraId="752535B7" w14:textId="77777777" w:rsidR="003C002E" w:rsidRPr="001C69A9" w:rsidRDefault="003C002E" w:rsidP="002B1A16">
            <w:pPr>
              <w:rPr>
                <w:rFonts w:cs="Times New Roman"/>
                <w:sz w:val="20"/>
                <w:szCs w:val="20"/>
              </w:rPr>
            </w:pPr>
          </w:p>
        </w:tc>
        <w:tc>
          <w:tcPr>
            <w:tcW w:w="3997" w:type="dxa"/>
          </w:tcPr>
          <w:p w14:paraId="2F8A99C1" w14:textId="77777777" w:rsidR="003C002E" w:rsidRPr="001C69A9" w:rsidRDefault="003C002E" w:rsidP="002B1A16">
            <w:pPr>
              <w:rPr>
                <w:rFonts w:cs="Times New Roman"/>
                <w:sz w:val="20"/>
                <w:szCs w:val="20"/>
              </w:rPr>
            </w:pPr>
            <w:r w:rsidRPr="001C69A9">
              <w:rPr>
                <w:rFonts w:cs="Times New Roman"/>
                <w:sz w:val="20"/>
                <w:szCs w:val="20"/>
              </w:rPr>
              <w:t>Врахування вікових та статевих відмінностей, особливостей</w:t>
            </w:r>
          </w:p>
        </w:tc>
        <w:tc>
          <w:tcPr>
            <w:tcW w:w="1276" w:type="dxa"/>
          </w:tcPr>
          <w:p w14:paraId="733946B8" w14:textId="77777777" w:rsidR="003C002E" w:rsidRPr="001C69A9" w:rsidRDefault="003C002E" w:rsidP="002B1A16">
            <w:pPr>
              <w:rPr>
                <w:rFonts w:cs="Times New Roman"/>
                <w:sz w:val="20"/>
                <w:szCs w:val="20"/>
              </w:rPr>
            </w:pPr>
          </w:p>
        </w:tc>
        <w:tc>
          <w:tcPr>
            <w:tcW w:w="1418" w:type="dxa"/>
          </w:tcPr>
          <w:p w14:paraId="775AF73A" w14:textId="77777777" w:rsidR="003C002E" w:rsidRPr="001C69A9" w:rsidRDefault="003C002E" w:rsidP="002B1A16">
            <w:pPr>
              <w:rPr>
                <w:rFonts w:cs="Times New Roman"/>
                <w:sz w:val="20"/>
                <w:szCs w:val="20"/>
              </w:rPr>
            </w:pPr>
          </w:p>
        </w:tc>
        <w:tc>
          <w:tcPr>
            <w:tcW w:w="1417" w:type="dxa"/>
          </w:tcPr>
          <w:p w14:paraId="77CB6BF8" w14:textId="77777777" w:rsidR="003C002E" w:rsidRPr="001C69A9" w:rsidRDefault="003C002E" w:rsidP="002B1A16">
            <w:pPr>
              <w:rPr>
                <w:rFonts w:cs="Times New Roman"/>
                <w:sz w:val="20"/>
                <w:szCs w:val="20"/>
              </w:rPr>
            </w:pPr>
          </w:p>
        </w:tc>
      </w:tr>
      <w:tr w:rsidR="003C002E" w:rsidRPr="001C69A9" w14:paraId="1E5011F9" w14:textId="77777777" w:rsidTr="00247D33">
        <w:tblPrEx>
          <w:tblLook w:val="0000" w:firstRow="0" w:lastRow="0" w:firstColumn="0" w:lastColumn="0" w:noHBand="0" w:noVBand="0"/>
        </w:tblPrEx>
        <w:trPr>
          <w:trHeight w:val="750"/>
        </w:trPr>
        <w:tc>
          <w:tcPr>
            <w:tcW w:w="1526" w:type="dxa"/>
            <w:vMerge/>
          </w:tcPr>
          <w:p w14:paraId="009F7639" w14:textId="77777777" w:rsidR="003C002E" w:rsidRPr="001C69A9" w:rsidRDefault="003C002E" w:rsidP="002B1A16">
            <w:pPr>
              <w:rPr>
                <w:rFonts w:cs="Times New Roman"/>
                <w:sz w:val="20"/>
                <w:szCs w:val="20"/>
              </w:rPr>
            </w:pPr>
          </w:p>
        </w:tc>
        <w:tc>
          <w:tcPr>
            <w:tcW w:w="3997" w:type="dxa"/>
          </w:tcPr>
          <w:p w14:paraId="008711EC" w14:textId="77777777" w:rsidR="003C002E" w:rsidRPr="001C69A9" w:rsidRDefault="003C002E" w:rsidP="002B1A16">
            <w:pPr>
              <w:rPr>
                <w:rFonts w:cs="Times New Roman"/>
                <w:sz w:val="20"/>
                <w:szCs w:val="20"/>
              </w:rPr>
            </w:pPr>
            <w:r w:rsidRPr="001C69A9">
              <w:rPr>
                <w:rFonts w:cs="Times New Roman"/>
                <w:sz w:val="20"/>
                <w:szCs w:val="20"/>
              </w:rPr>
              <w:t>Розвиток здібностей:</w:t>
            </w:r>
          </w:p>
          <w:p w14:paraId="58C73A77" w14:textId="77777777" w:rsidR="003C002E" w:rsidRPr="001C69A9" w:rsidRDefault="003C002E" w:rsidP="002B1A16">
            <w:pPr>
              <w:rPr>
                <w:rFonts w:cs="Times New Roman"/>
                <w:sz w:val="20"/>
                <w:szCs w:val="20"/>
              </w:rPr>
            </w:pPr>
            <w:r w:rsidRPr="001C69A9">
              <w:rPr>
                <w:rFonts w:cs="Times New Roman"/>
                <w:sz w:val="20"/>
                <w:szCs w:val="20"/>
              </w:rPr>
              <w:t xml:space="preserve">- врахування особливостей пам’яті (зорової, слухової, </w:t>
            </w:r>
            <w:proofErr w:type="spellStart"/>
            <w:r w:rsidRPr="001C69A9">
              <w:rPr>
                <w:rFonts w:cs="Times New Roman"/>
                <w:sz w:val="20"/>
                <w:szCs w:val="20"/>
              </w:rPr>
              <w:t>кінестетичної</w:t>
            </w:r>
            <w:proofErr w:type="spellEnd"/>
            <w:r w:rsidRPr="001C69A9">
              <w:rPr>
                <w:rFonts w:cs="Times New Roman"/>
                <w:sz w:val="20"/>
                <w:szCs w:val="20"/>
              </w:rPr>
              <w:t>, продуктивної, репродуктивної, механічної)</w:t>
            </w:r>
          </w:p>
        </w:tc>
        <w:tc>
          <w:tcPr>
            <w:tcW w:w="1276" w:type="dxa"/>
          </w:tcPr>
          <w:p w14:paraId="6E1AC141" w14:textId="77777777" w:rsidR="003C002E" w:rsidRPr="001C69A9" w:rsidRDefault="003C002E" w:rsidP="002B1A16">
            <w:pPr>
              <w:rPr>
                <w:rFonts w:cs="Times New Roman"/>
                <w:sz w:val="20"/>
                <w:szCs w:val="20"/>
              </w:rPr>
            </w:pPr>
          </w:p>
        </w:tc>
        <w:tc>
          <w:tcPr>
            <w:tcW w:w="1418" w:type="dxa"/>
          </w:tcPr>
          <w:p w14:paraId="1374B9ED" w14:textId="77777777" w:rsidR="003C002E" w:rsidRPr="001C69A9" w:rsidRDefault="003C002E" w:rsidP="002B1A16">
            <w:pPr>
              <w:rPr>
                <w:rFonts w:cs="Times New Roman"/>
                <w:sz w:val="20"/>
                <w:szCs w:val="20"/>
              </w:rPr>
            </w:pPr>
          </w:p>
        </w:tc>
        <w:tc>
          <w:tcPr>
            <w:tcW w:w="1417" w:type="dxa"/>
          </w:tcPr>
          <w:p w14:paraId="000D6E60" w14:textId="77777777" w:rsidR="003C002E" w:rsidRPr="001C69A9" w:rsidRDefault="003C002E" w:rsidP="002B1A16">
            <w:pPr>
              <w:rPr>
                <w:rFonts w:cs="Times New Roman"/>
                <w:sz w:val="20"/>
                <w:szCs w:val="20"/>
              </w:rPr>
            </w:pPr>
          </w:p>
        </w:tc>
      </w:tr>
      <w:tr w:rsidR="003C002E" w:rsidRPr="001C69A9" w14:paraId="2C31C356" w14:textId="77777777" w:rsidTr="00247D33">
        <w:tblPrEx>
          <w:tblLook w:val="0000" w:firstRow="0" w:lastRow="0" w:firstColumn="0" w:lastColumn="0" w:noHBand="0" w:noVBand="0"/>
        </w:tblPrEx>
        <w:trPr>
          <w:trHeight w:val="465"/>
        </w:trPr>
        <w:tc>
          <w:tcPr>
            <w:tcW w:w="1526" w:type="dxa"/>
            <w:vMerge/>
          </w:tcPr>
          <w:p w14:paraId="00CE40AC" w14:textId="77777777" w:rsidR="003C002E" w:rsidRPr="001C69A9" w:rsidRDefault="003C002E" w:rsidP="002B1A16">
            <w:pPr>
              <w:rPr>
                <w:rFonts w:cs="Times New Roman"/>
                <w:sz w:val="20"/>
                <w:szCs w:val="20"/>
              </w:rPr>
            </w:pPr>
          </w:p>
        </w:tc>
        <w:tc>
          <w:tcPr>
            <w:tcW w:w="3997" w:type="dxa"/>
          </w:tcPr>
          <w:p w14:paraId="0393C4FB" w14:textId="77777777" w:rsidR="003C002E" w:rsidRPr="001C69A9" w:rsidRDefault="003C002E" w:rsidP="002B1A16">
            <w:pPr>
              <w:rPr>
                <w:rFonts w:cs="Times New Roman"/>
                <w:sz w:val="20"/>
                <w:szCs w:val="20"/>
              </w:rPr>
            </w:pPr>
            <w:r w:rsidRPr="001C69A9">
              <w:rPr>
                <w:rFonts w:cs="Times New Roman"/>
                <w:sz w:val="20"/>
                <w:szCs w:val="20"/>
              </w:rPr>
              <w:t>- врахування особливостей уваги (мимовільної, довільної), сприймання, уяви, їх розвиток</w:t>
            </w:r>
          </w:p>
        </w:tc>
        <w:tc>
          <w:tcPr>
            <w:tcW w:w="1276" w:type="dxa"/>
          </w:tcPr>
          <w:p w14:paraId="56F87107" w14:textId="77777777" w:rsidR="003C002E" w:rsidRPr="001C69A9" w:rsidRDefault="003C002E" w:rsidP="002B1A16">
            <w:pPr>
              <w:rPr>
                <w:rFonts w:cs="Times New Roman"/>
                <w:sz w:val="20"/>
                <w:szCs w:val="20"/>
              </w:rPr>
            </w:pPr>
          </w:p>
        </w:tc>
        <w:tc>
          <w:tcPr>
            <w:tcW w:w="1418" w:type="dxa"/>
          </w:tcPr>
          <w:p w14:paraId="14150673" w14:textId="77777777" w:rsidR="003C002E" w:rsidRPr="001C69A9" w:rsidRDefault="003C002E" w:rsidP="002B1A16">
            <w:pPr>
              <w:rPr>
                <w:rFonts w:cs="Times New Roman"/>
                <w:sz w:val="20"/>
                <w:szCs w:val="20"/>
              </w:rPr>
            </w:pPr>
          </w:p>
        </w:tc>
        <w:tc>
          <w:tcPr>
            <w:tcW w:w="1417" w:type="dxa"/>
          </w:tcPr>
          <w:p w14:paraId="05A52965" w14:textId="77777777" w:rsidR="003C002E" w:rsidRPr="001C69A9" w:rsidRDefault="003C002E" w:rsidP="002B1A16">
            <w:pPr>
              <w:rPr>
                <w:rFonts w:cs="Times New Roman"/>
                <w:sz w:val="20"/>
                <w:szCs w:val="20"/>
              </w:rPr>
            </w:pPr>
          </w:p>
        </w:tc>
      </w:tr>
      <w:tr w:rsidR="003C002E" w:rsidRPr="001C69A9" w14:paraId="4DEE1048" w14:textId="77777777" w:rsidTr="00247D33">
        <w:tblPrEx>
          <w:tblLook w:val="0000" w:firstRow="0" w:lastRow="0" w:firstColumn="0" w:lastColumn="0" w:noHBand="0" w:noVBand="0"/>
        </w:tblPrEx>
        <w:trPr>
          <w:trHeight w:val="285"/>
        </w:trPr>
        <w:tc>
          <w:tcPr>
            <w:tcW w:w="1526" w:type="dxa"/>
            <w:vMerge/>
          </w:tcPr>
          <w:p w14:paraId="0C1F8433" w14:textId="77777777" w:rsidR="003C002E" w:rsidRPr="001C69A9" w:rsidRDefault="003C002E" w:rsidP="002B1A16">
            <w:pPr>
              <w:rPr>
                <w:rFonts w:cs="Times New Roman"/>
                <w:sz w:val="20"/>
                <w:szCs w:val="20"/>
              </w:rPr>
            </w:pPr>
          </w:p>
        </w:tc>
        <w:tc>
          <w:tcPr>
            <w:tcW w:w="3997" w:type="dxa"/>
          </w:tcPr>
          <w:p w14:paraId="301F56B8" w14:textId="77777777" w:rsidR="003C002E" w:rsidRPr="001C69A9" w:rsidRDefault="003C002E" w:rsidP="002B1A16">
            <w:pPr>
              <w:rPr>
                <w:rFonts w:cs="Times New Roman"/>
                <w:sz w:val="20"/>
                <w:szCs w:val="20"/>
              </w:rPr>
            </w:pPr>
            <w:r w:rsidRPr="001C69A9">
              <w:rPr>
                <w:rFonts w:cs="Times New Roman"/>
                <w:sz w:val="20"/>
                <w:szCs w:val="20"/>
              </w:rPr>
              <w:t>- врахування особливостей нервової системи, властивостей характеру, темпераменту</w:t>
            </w:r>
          </w:p>
        </w:tc>
        <w:tc>
          <w:tcPr>
            <w:tcW w:w="1276" w:type="dxa"/>
          </w:tcPr>
          <w:p w14:paraId="3D4EA18B" w14:textId="77777777" w:rsidR="003C002E" w:rsidRPr="001C69A9" w:rsidRDefault="003C002E" w:rsidP="002B1A16">
            <w:pPr>
              <w:rPr>
                <w:rFonts w:cs="Times New Roman"/>
                <w:sz w:val="20"/>
                <w:szCs w:val="20"/>
              </w:rPr>
            </w:pPr>
          </w:p>
        </w:tc>
        <w:tc>
          <w:tcPr>
            <w:tcW w:w="1418" w:type="dxa"/>
          </w:tcPr>
          <w:p w14:paraId="0C981D07" w14:textId="77777777" w:rsidR="003C002E" w:rsidRPr="001C69A9" w:rsidRDefault="003C002E" w:rsidP="002B1A16">
            <w:pPr>
              <w:rPr>
                <w:rFonts w:cs="Times New Roman"/>
                <w:sz w:val="20"/>
                <w:szCs w:val="20"/>
              </w:rPr>
            </w:pPr>
          </w:p>
        </w:tc>
        <w:tc>
          <w:tcPr>
            <w:tcW w:w="1417" w:type="dxa"/>
          </w:tcPr>
          <w:p w14:paraId="429E4C9E" w14:textId="77777777" w:rsidR="003C002E" w:rsidRPr="001C69A9" w:rsidRDefault="003C002E" w:rsidP="002B1A16">
            <w:pPr>
              <w:rPr>
                <w:rFonts w:cs="Times New Roman"/>
                <w:sz w:val="20"/>
                <w:szCs w:val="20"/>
              </w:rPr>
            </w:pPr>
          </w:p>
        </w:tc>
      </w:tr>
      <w:tr w:rsidR="003C002E" w:rsidRPr="001C69A9" w14:paraId="0BE52221" w14:textId="77777777" w:rsidTr="00247D33">
        <w:tblPrEx>
          <w:tblLook w:val="0000" w:firstRow="0" w:lastRow="0" w:firstColumn="0" w:lastColumn="0" w:noHBand="0" w:noVBand="0"/>
        </w:tblPrEx>
        <w:trPr>
          <w:trHeight w:val="485"/>
        </w:trPr>
        <w:tc>
          <w:tcPr>
            <w:tcW w:w="1526" w:type="dxa"/>
            <w:vMerge/>
          </w:tcPr>
          <w:p w14:paraId="40F36D8D" w14:textId="77777777" w:rsidR="003C002E" w:rsidRPr="001C69A9" w:rsidRDefault="003C002E" w:rsidP="002B1A16">
            <w:pPr>
              <w:rPr>
                <w:rFonts w:cs="Times New Roman"/>
                <w:sz w:val="20"/>
                <w:szCs w:val="20"/>
              </w:rPr>
            </w:pPr>
          </w:p>
        </w:tc>
        <w:tc>
          <w:tcPr>
            <w:tcW w:w="3997" w:type="dxa"/>
          </w:tcPr>
          <w:p w14:paraId="55BE9A6E" w14:textId="77777777" w:rsidR="003C002E" w:rsidRPr="001C69A9" w:rsidRDefault="003C002E" w:rsidP="002B1A16">
            <w:pPr>
              <w:rPr>
                <w:rFonts w:cs="Times New Roman"/>
                <w:sz w:val="20"/>
                <w:szCs w:val="20"/>
              </w:rPr>
            </w:pPr>
            <w:r w:rsidRPr="001C69A9">
              <w:rPr>
                <w:rFonts w:cs="Times New Roman"/>
                <w:sz w:val="20"/>
                <w:szCs w:val="20"/>
              </w:rPr>
              <w:t>- врахування рівня пізнавальних можливостей учнів, рівня інтелекту (диференціація завдань, індивідуальні картки…)</w:t>
            </w:r>
          </w:p>
        </w:tc>
        <w:tc>
          <w:tcPr>
            <w:tcW w:w="1276" w:type="dxa"/>
          </w:tcPr>
          <w:p w14:paraId="0C37507F" w14:textId="77777777" w:rsidR="003C002E" w:rsidRPr="001C69A9" w:rsidRDefault="003C002E" w:rsidP="002B1A16">
            <w:pPr>
              <w:rPr>
                <w:rFonts w:cs="Times New Roman"/>
                <w:sz w:val="20"/>
                <w:szCs w:val="20"/>
              </w:rPr>
            </w:pPr>
          </w:p>
        </w:tc>
        <w:tc>
          <w:tcPr>
            <w:tcW w:w="1418" w:type="dxa"/>
          </w:tcPr>
          <w:p w14:paraId="4117C625" w14:textId="77777777" w:rsidR="003C002E" w:rsidRPr="001C69A9" w:rsidRDefault="003C002E" w:rsidP="002B1A16">
            <w:pPr>
              <w:rPr>
                <w:rFonts w:cs="Times New Roman"/>
                <w:sz w:val="20"/>
                <w:szCs w:val="20"/>
              </w:rPr>
            </w:pPr>
          </w:p>
        </w:tc>
        <w:tc>
          <w:tcPr>
            <w:tcW w:w="1417" w:type="dxa"/>
          </w:tcPr>
          <w:p w14:paraId="48194126" w14:textId="77777777" w:rsidR="003C002E" w:rsidRPr="001C69A9" w:rsidRDefault="003C002E" w:rsidP="002B1A16">
            <w:pPr>
              <w:rPr>
                <w:rFonts w:cs="Times New Roman"/>
                <w:sz w:val="20"/>
                <w:szCs w:val="20"/>
              </w:rPr>
            </w:pPr>
          </w:p>
        </w:tc>
      </w:tr>
      <w:tr w:rsidR="003C002E" w:rsidRPr="001C69A9" w14:paraId="40C4CD38" w14:textId="77777777" w:rsidTr="00247D33">
        <w:tblPrEx>
          <w:tblLook w:val="0000" w:firstRow="0" w:lastRow="0" w:firstColumn="0" w:lastColumn="0" w:noHBand="0" w:noVBand="0"/>
        </w:tblPrEx>
        <w:trPr>
          <w:trHeight w:val="269"/>
        </w:trPr>
        <w:tc>
          <w:tcPr>
            <w:tcW w:w="1526" w:type="dxa"/>
            <w:vMerge/>
          </w:tcPr>
          <w:p w14:paraId="705AFEDD" w14:textId="77777777" w:rsidR="003C002E" w:rsidRPr="001C69A9" w:rsidRDefault="003C002E" w:rsidP="002B1A16">
            <w:pPr>
              <w:rPr>
                <w:rFonts w:cs="Times New Roman"/>
                <w:sz w:val="20"/>
                <w:szCs w:val="20"/>
              </w:rPr>
            </w:pPr>
          </w:p>
        </w:tc>
        <w:tc>
          <w:tcPr>
            <w:tcW w:w="3997" w:type="dxa"/>
          </w:tcPr>
          <w:p w14:paraId="6DF04AEF" w14:textId="77777777" w:rsidR="003C002E" w:rsidRPr="001C69A9" w:rsidRDefault="003C002E" w:rsidP="002B1A16">
            <w:pPr>
              <w:rPr>
                <w:rFonts w:cs="Times New Roman"/>
                <w:sz w:val="20"/>
                <w:szCs w:val="20"/>
              </w:rPr>
            </w:pPr>
            <w:r w:rsidRPr="001C69A9">
              <w:rPr>
                <w:rFonts w:cs="Times New Roman"/>
                <w:sz w:val="20"/>
                <w:szCs w:val="20"/>
              </w:rPr>
              <w:t>- розвиток «математичних» здібностей</w:t>
            </w:r>
          </w:p>
        </w:tc>
        <w:tc>
          <w:tcPr>
            <w:tcW w:w="1276" w:type="dxa"/>
          </w:tcPr>
          <w:p w14:paraId="3677AD55" w14:textId="77777777" w:rsidR="003C002E" w:rsidRPr="001C69A9" w:rsidRDefault="003C002E" w:rsidP="002B1A16">
            <w:pPr>
              <w:rPr>
                <w:rFonts w:cs="Times New Roman"/>
                <w:sz w:val="20"/>
                <w:szCs w:val="20"/>
              </w:rPr>
            </w:pPr>
          </w:p>
        </w:tc>
        <w:tc>
          <w:tcPr>
            <w:tcW w:w="1418" w:type="dxa"/>
          </w:tcPr>
          <w:p w14:paraId="28416F1F" w14:textId="77777777" w:rsidR="003C002E" w:rsidRPr="001C69A9" w:rsidRDefault="003C002E" w:rsidP="002B1A16">
            <w:pPr>
              <w:rPr>
                <w:rFonts w:cs="Times New Roman"/>
                <w:sz w:val="20"/>
                <w:szCs w:val="20"/>
              </w:rPr>
            </w:pPr>
          </w:p>
        </w:tc>
        <w:tc>
          <w:tcPr>
            <w:tcW w:w="1417" w:type="dxa"/>
          </w:tcPr>
          <w:p w14:paraId="7150B88C" w14:textId="77777777" w:rsidR="003C002E" w:rsidRPr="001C69A9" w:rsidRDefault="003C002E" w:rsidP="002B1A16">
            <w:pPr>
              <w:rPr>
                <w:rFonts w:cs="Times New Roman"/>
                <w:sz w:val="20"/>
                <w:szCs w:val="20"/>
              </w:rPr>
            </w:pPr>
          </w:p>
        </w:tc>
      </w:tr>
      <w:tr w:rsidR="003C002E" w:rsidRPr="001C69A9" w14:paraId="19EC72AC" w14:textId="77777777" w:rsidTr="00247D33">
        <w:tblPrEx>
          <w:tblLook w:val="0000" w:firstRow="0" w:lastRow="0" w:firstColumn="0" w:lastColumn="0" w:noHBand="0" w:noVBand="0"/>
        </w:tblPrEx>
        <w:trPr>
          <w:trHeight w:val="261"/>
        </w:trPr>
        <w:tc>
          <w:tcPr>
            <w:tcW w:w="1526" w:type="dxa"/>
            <w:vMerge/>
          </w:tcPr>
          <w:p w14:paraId="5901A8A5" w14:textId="77777777" w:rsidR="003C002E" w:rsidRPr="001C69A9" w:rsidRDefault="003C002E" w:rsidP="002B1A16">
            <w:pPr>
              <w:rPr>
                <w:rFonts w:cs="Times New Roman"/>
                <w:sz w:val="20"/>
                <w:szCs w:val="20"/>
              </w:rPr>
            </w:pPr>
          </w:p>
        </w:tc>
        <w:tc>
          <w:tcPr>
            <w:tcW w:w="3997" w:type="dxa"/>
          </w:tcPr>
          <w:p w14:paraId="2FAFB0D6" w14:textId="77777777" w:rsidR="003C002E" w:rsidRPr="001C69A9" w:rsidRDefault="003C002E" w:rsidP="002B1A16">
            <w:pPr>
              <w:rPr>
                <w:rFonts w:cs="Times New Roman"/>
                <w:sz w:val="20"/>
                <w:szCs w:val="20"/>
              </w:rPr>
            </w:pPr>
            <w:r w:rsidRPr="001C69A9">
              <w:rPr>
                <w:rFonts w:cs="Times New Roman"/>
                <w:sz w:val="20"/>
                <w:szCs w:val="20"/>
              </w:rPr>
              <w:t>- розвиток «гуманітарних» здібностей</w:t>
            </w:r>
          </w:p>
        </w:tc>
        <w:tc>
          <w:tcPr>
            <w:tcW w:w="1276" w:type="dxa"/>
          </w:tcPr>
          <w:p w14:paraId="021FD4FE" w14:textId="77777777" w:rsidR="003C002E" w:rsidRPr="001C69A9" w:rsidRDefault="003C002E" w:rsidP="002B1A16">
            <w:pPr>
              <w:rPr>
                <w:rFonts w:cs="Times New Roman"/>
                <w:sz w:val="20"/>
                <w:szCs w:val="20"/>
              </w:rPr>
            </w:pPr>
          </w:p>
        </w:tc>
        <w:tc>
          <w:tcPr>
            <w:tcW w:w="1418" w:type="dxa"/>
          </w:tcPr>
          <w:p w14:paraId="1A3AC02F" w14:textId="77777777" w:rsidR="003C002E" w:rsidRPr="001C69A9" w:rsidRDefault="003C002E" w:rsidP="002B1A16">
            <w:pPr>
              <w:rPr>
                <w:rFonts w:cs="Times New Roman"/>
                <w:sz w:val="20"/>
                <w:szCs w:val="20"/>
              </w:rPr>
            </w:pPr>
          </w:p>
        </w:tc>
        <w:tc>
          <w:tcPr>
            <w:tcW w:w="1417" w:type="dxa"/>
          </w:tcPr>
          <w:p w14:paraId="5AEB8F7C" w14:textId="77777777" w:rsidR="003C002E" w:rsidRPr="001C69A9" w:rsidRDefault="003C002E" w:rsidP="002B1A16">
            <w:pPr>
              <w:rPr>
                <w:rFonts w:cs="Times New Roman"/>
                <w:sz w:val="20"/>
                <w:szCs w:val="20"/>
              </w:rPr>
            </w:pPr>
          </w:p>
        </w:tc>
      </w:tr>
      <w:tr w:rsidR="003C002E" w:rsidRPr="001C69A9" w14:paraId="34882A03" w14:textId="77777777" w:rsidTr="00247D33">
        <w:tblPrEx>
          <w:tblLook w:val="0000" w:firstRow="0" w:lastRow="0" w:firstColumn="0" w:lastColumn="0" w:noHBand="0" w:noVBand="0"/>
        </w:tblPrEx>
        <w:trPr>
          <w:trHeight w:val="386"/>
        </w:trPr>
        <w:tc>
          <w:tcPr>
            <w:tcW w:w="1526" w:type="dxa"/>
            <w:vMerge/>
          </w:tcPr>
          <w:p w14:paraId="1EF7F62C" w14:textId="77777777" w:rsidR="003C002E" w:rsidRPr="001C69A9" w:rsidRDefault="003C002E" w:rsidP="002B1A16">
            <w:pPr>
              <w:rPr>
                <w:rFonts w:cs="Times New Roman"/>
                <w:sz w:val="20"/>
                <w:szCs w:val="20"/>
              </w:rPr>
            </w:pPr>
          </w:p>
        </w:tc>
        <w:tc>
          <w:tcPr>
            <w:tcW w:w="3997" w:type="dxa"/>
          </w:tcPr>
          <w:p w14:paraId="29ABA69D" w14:textId="77777777" w:rsidR="003C002E" w:rsidRPr="001C69A9" w:rsidRDefault="003C002E" w:rsidP="002B1A16">
            <w:pPr>
              <w:rPr>
                <w:rFonts w:cs="Times New Roman"/>
                <w:sz w:val="20"/>
                <w:szCs w:val="20"/>
              </w:rPr>
            </w:pPr>
            <w:r w:rsidRPr="001C69A9">
              <w:rPr>
                <w:rFonts w:cs="Times New Roman"/>
                <w:sz w:val="20"/>
                <w:szCs w:val="20"/>
              </w:rPr>
              <w:t>- створення умов для розвитку творчості, обдарувань</w:t>
            </w:r>
          </w:p>
        </w:tc>
        <w:tc>
          <w:tcPr>
            <w:tcW w:w="1276" w:type="dxa"/>
          </w:tcPr>
          <w:p w14:paraId="3923AA74" w14:textId="77777777" w:rsidR="003C002E" w:rsidRPr="001C69A9" w:rsidRDefault="003C002E" w:rsidP="002B1A16">
            <w:pPr>
              <w:rPr>
                <w:rFonts w:cs="Times New Roman"/>
                <w:sz w:val="20"/>
                <w:szCs w:val="20"/>
              </w:rPr>
            </w:pPr>
          </w:p>
        </w:tc>
        <w:tc>
          <w:tcPr>
            <w:tcW w:w="1418" w:type="dxa"/>
          </w:tcPr>
          <w:p w14:paraId="284F00AE" w14:textId="77777777" w:rsidR="003C002E" w:rsidRPr="001C69A9" w:rsidRDefault="003C002E" w:rsidP="002B1A16">
            <w:pPr>
              <w:rPr>
                <w:rFonts w:cs="Times New Roman"/>
                <w:sz w:val="20"/>
                <w:szCs w:val="20"/>
              </w:rPr>
            </w:pPr>
          </w:p>
        </w:tc>
        <w:tc>
          <w:tcPr>
            <w:tcW w:w="1417" w:type="dxa"/>
          </w:tcPr>
          <w:p w14:paraId="79D9D332" w14:textId="77777777" w:rsidR="003C002E" w:rsidRPr="001C69A9" w:rsidRDefault="003C002E" w:rsidP="002B1A16">
            <w:pPr>
              <w:rPr>
                <w:rFonts w:cs="Times New Roman"/>
                <w:sz w:val="20"/>
                <w:szCs w:val="20"/>
              </w:rPr>
            </w:pPr>
          </w:p>
        </w:tc>
      </w:tr>
      <w:tr w:rsidR="003C002E" w:rsidRPr="001C69A9" w14:paraId="54BDDAE8" w14:textId="77777777" w:rsidTr="00247D33">
        <w:tblPrEx>
          <w:tblLook w:val="0000" w:firstRow="0" w:lastRow="0" w:firstColumn="0" w:lastColumn="0" w:noHBand="0" w:noVBand="0"/>
        </w:tblPrEx>
        <w:trPr>
          <w:trHeight w:val="269"/>
        </w:trPr>
        <w:tc>
          <w:tcPr>
            <w:tcW w:w="1526" w:type="dxa"/>
            <w:vMerge w:val="restart"/>
          </w:tcPr>
          <w:p w14:paraId="66C090E0" w14:textId="738071AC" w:rsidR="003C002E" w:rsidRPr="001C69A9" w:rsidRDefault="003C002E" w:rsidP="002B1A16">
            <w:pPr>
              <w:jc w:val="center"/>
              <w:rPr>
                <w:rFonts w:cs="Times New Roman"/>
                <w:b/>
                <w:sz w:val="20"/>
                <w:szCs w:val="20"/>
              </w:rPr>
            </w:pPr>
            <w:r w:rsidRPr="001C69A9">
              <w:rPr>
                <w:rFonts w:cs="Times New Roman"/>
                <w:b/>
                <w:sz w:val="20"/>
                <w:szCs w:val="20"/>
              </w:rPr>
              <w:t xml:space="preserve">Техніка </w:t>
            </w:r>
            <w:r w:rsidR="00070395" w:rsidRPr="001C69A9">
              <w:rPr>
                <w:rFonts w:cs="Times New Roman"/>
                <w:b/>
                <w:sz w:val="20"/>
                <w:szCs w:val="20"/>
              </w:rPr>
              <w:t>заняття</w:t>
            </w:r>
          </w:p>
        </w:tc>
        <w:tc>
          <w:tcPr>
            <w:tcW w:w="3997" w:type="dxa"/>
          </w:tcPr>
          <w:p w14:paraId="0482CEC6" w14:textId="77777777" w:rsidR="003C002E" w:rsidRPr="001C69A9" w:rsidRDefault="003C002E" w:rsidP="002B1A16">
            <w:pPr>
              <w:rPr>
                <w:rFonts w:cs="Times New Roman"/>
                <w:sz w:val="20"/>
                <w:szCs w:val="20"/>
              </w:rPr>
            </w:pPr>
            <w:r w:rsidRPr="001C69A9">
              <w:rPr>
                <w:rFonts w:cs="Times New Roman"/>
                <w:sz w:val="20"/>
                <w:szCs w:val="20"/>
              </w:rPr>
              <w:t>Оптимальність режиму та темпу</w:t>
            </w:r>
          </w:p>
        </w:tc>
        <w:tc>
          <w:tcPr>
            <w:tcW w:w="1276" w:type="dxa"/>
          </w:tcPr>
          <w:p w14:paraId="29433CE6" w14:textId="77777777" w:rsidR="003C002E" w:rsidRPr="001C69A9" w:rsidRDefault="003C002E" w:rsidP="002B1A16">
            <w:pPr>
              <w:rPr>
                <w:rFonts w:cs="Times New Roman"/>
                <w:sz w:val="20"/>
                <w:szCs w:val="20"/>
              </w:rPr>
            </w:pPr>
          </w:p>
        </w:tc>
        <w:tc>
          <w:tcPr>
            <w:tcW w:w="1418" w:type="dxa"/>
          </w:tcPr>
          <w:p w14:paraId="13841B86" w14:textId="77777777" w:rsidR="003C002E" w:rsidRPr="001C69A9" w:rsidRDefault="003C002E" w:rsidP="002B1A16">
            <w:pPr>
              <w:rPr>
                <w:rFonts w:cs="Times New Roman"/>
                <w:sz w:val="20"/>
                <w:szCs w:val="20"/>
              </w:rPr>
            </w:pPr>
          </w:p>
        </w:tc>
        <w:tc>
          <w:tcPr>
            <w:tcW w:w="1417" w:type="dxa"/>
          </w:tcPr>
          <w:p w14:paraId="4E20A099" w14:textId="77777777" w:rsidR="003C002E" w:rsidRPr="001C69A9" w:rsidRDefault="003C002E" w:rsidP="002B1A16">
            <w:pPr>
              <w:rPr>
                <w:rFonts w:cs="Times New Roman"/>
                <w:sz w:val="20"/>
                <w:szCs w:val="20"/>
              </w:rPr>
            </w:pPr>
          </w:p>
        </w:tc>
      </w:tr>
      <w:tr w:rsidR="003C002E" w:rsidRPr="001C69A9" w14:paraId="3EF91F00" w14:textId="77777777" w:rsidTr="00247D33">
        <w:tblPrEx>
          <w:tblLook w:val="0000" w:firstRow="0" w:lastRow="0" w:firstColumn="0" w:lastColumn="0" w:noHBand="0" w:noVBand="0"/>
        </w:tblPrEx>
        <w:trPr>
          <w:trHeight w:val="360"/>
        </w:trPr>
        <w:tc>
          <w:tcPr>
            <w:tcW w:w="1526" w:type="dxa"/>
            <w:vMerge/>
          </w:tcPr>
          <w:p w14:paraId="1283E182" w14:textId="77777777" w:rsidR="003C002E" w:rsidRPr="001C69A9" w:rsidRDefault="003C002E" w:rsidP="002B1A16">
            <w:pPr>
              <w:rPr>
                <w:rFonts w:cs="Times New Roman"/>
                <w:sz w:val="20"/>
                <w:szCs w:val="20"/>
              </w:rPr>
            </w:pPr>
          </w:p>
        </w:tc>
        <w:tc>
          <w:tcPr>
            <w:tcW w:w="3997" w:type="dxa"/>
          </w:tcPr>
          <w:p w14:paraId="686EE8EE" w14:textId="77777777" w:rsidR="003C002E" w:rsidRPr="001C69A9" w:rsidRDefault="003C002E" w:rsidP="002B1A16">
            <w:pPr>
              <w:rPr>
                <w:rFonts w:cs="Times New Roman"/>
                <w:sz w:val="20"/>
                <w:szCs w:val="20"/>
              </w:rPr>
            </w:pPr>
            <w:r w:rsidRPr="001C69A9">
              <w:rPr>
                <w:rFonts w:cs="Times New Roman"/>
                <w:sz w:val="20"/>
                <w:szCs w:val="20"/>
              </w:rPr>
              <w:t>Культура, емоційність, виразність та доброзичливість мови</w:t>
            </w:r>
          </w:p>
        </w:tc>
        <w:tc>
          <w:tcPr>
            <w:tcW w:w="1276" w:type="dxa"/>
          </w:tcPr>
          <w:p w14:paraId="01EACEDA" w14:textId="77777777" w:rsidR="003C002E" w:rsidRPr="001C69A9" w:rsidRDefault="003C002E" w:rsidP="002B1A16">
            <w:pPr>
              <w:rPr>
                <w:rFonts w:cs="Times New Roman"/>
                <w:sz w:val="20"/>
                <w:szCs w:val="20"/>
              </w:rPr>
            </w:pPr>
          </w:p>
        </w:tc>
        <w:tc>
          <w:tcPr>
            <w:tcW w:w="1418" w:type="dxa"/>
          </w:tcPr>
          <w:p w14:paraId="280E3340" w14:textId="77777777" w:rsidR="003C002E" w:rsidRPr="001C69A9" w:rsidRDefault="003C002E" w:rsidP="002B1A16">
            <w:pPr>
              <w:rPr>
                <w:rFonts w:cs="Times New Roman"/>
                <w:sz w:val="20"/>
                <w:szCs w:val="20"/>
              </w:rPr>
            </w:pPr>
          </w:p>
        </w:tc>
        <w:tc>
          <w:tcPr>
            <w:tcW w:w="1417" w:type="dxa"/>
          </w:tcPr>
          <w:p w14:paraId="43D0DE9E" w14:textId="77777777" w:rsidR="003C002E" w:rsidRPr="001C69A9" w:rsidRDefault="003C002E" w:rsidP="002B1A16">
            <w:pPr>
              <w:rPr>
                <w:rFonts w:cs="Times New Roman"/>
                <w:sz w:val="20"/>
                <w:szCs w:val="20"/>
              </w:rPr>
            </w:pPr>
          </w:p>
        </w:tc>
      </w:tr>
      <w:tr w:rsidR="003C002E" w:rsidRPr="001C69A9" w14:paraId="0D8675CE" w14:textId="77777777" w:rsidTr="00247D33">
        <w:tblPrEx>
          <w:tblLook w:val="0000" w:firstRow="0" w:lastRow="0" w:firstColumn="0" w:lastColumn="0" w:noHBand="0" w:noVBand="0"/>
        </w:tblPrEx>
        <w:trPr>
          <w:trHeight w:val="239"/>
        </w:trPr>
        <w:tc>
          <w:tcPr>
            <w:tcW w:w="1526" w:type="dxa"/>
            <w:vMerge/>
          </w:tcPr>
          <w:p w14:paraId="76272767" w14:textId="77777777" w:rsidR="003C002E" w:rsidRPr="001C69A9" w:rsidRDefault="003C002E" w:rsidP="002B1A16">
            <w:pPr>
              <w:rPr>
                <w:rFonts w:cs="Times New Roman"/>
                <w:sz w:val="20"/>
                <w:szCs w:val="20"/>
              </w:rPr>
            </w:pPr>
          </w:p>
        </w:tc>
        <w:tc>
          <w:tcPr>
            <w:tcW w:w="3997" w:type="dxa"/>
          </w:tcPr>
          <w:p w14:paraId="571F838B" w14:textId="77777777" w:rsidR="003C002E" w:rsidRPr="001C69A9" w:rsidRDefault="003C002E" w:rsidP="002B1A16">
            <w:pPr>
              <w:rPr>
                <w:rFonts w:cs="Times New Roman"/>
                <w:sz w:val="20"/>
                <w:szCs w:val="20"/>
              </w:rPr>
            </w:pPr>
            <w:r w:rsidRPr="001C69A9">
              <w:rPr>
                <w:rFonts w:cs="Times New Roman"/>
                <w:sz w:val="20"/>
                <w:szCs w:val="20"/>
              </w:rPr>
              <w:t>Артистизм (рольова гра, жести, міміка…)</w:t>
            </w:r>
          </w:p>
        </w:tc>
        <w:tc>
          <w:tcPr>
            <w:tcW w:w="1276" w:type="dxa"/>
          </w:tcPr>
          <w:p w14:paraId="6F063F57" w14:textId="77777777" w:rsidR="003C002E" w:rsidRPr="001C69A9" w:rsidRDefault="003C002E" w:rsidP="002B1A16">
            <w:pPr>
              <w:rPr>
                <w:rFonts w:cs="Times New Roman"/>
                <w:sz w:val="20"/>
                <w:szCs w:val="20"/>
              </w:rPr>
            </w:pPr>
          </w:p>
        </w:tc>
        <w:tc>
          <w:tcPr>
            <w:tcW w:w="1418" w:type="dxa"/>
          </w:tcPr>
          <w:p w14:paraId="5DB8D042" w14:textId="77777777" w:rsidR="003C002E" w:rsidRPr="001C69A9" w:rsidRDefault="003C002E" w:rsidP="002B1A16">
            <w:pPr>
              <w:rPr>
                <w:rFonts w:cs="Times New Roman"/>
                <w:sz w:val="20"/>
                <w:szCs w:val="20"/>
              </w:rPr>
            </w:pPr>
          </w:p>
        </w:tc>
        <w:tc>
          <w:tcPr>
            <w:tcW w:w="1417" w:type="dxa"/>
          </w:tcPr>
          <w:p w14:paraId="161A644C" w14:textId="77777777" w:rsidR="003C002E" w:rsidRPr="001C69A9" w:rsidRDefault="003C002E" w:rsidP="002B1A16">
            <w:pPr>
              <w:rPr>
                <w:rFonts w:cs="Times New Roman"/>
                <w:sz w:val="20"/>
                <w:szCs w:val="20"/>
              </w:rPr>
            </w:pPr>
          </w:p>
        </w:tc>
      </w:tr>
      <w:tr w:rsidR="003C002E" w:rsidRPr="001C69A9" w14:paraId="1FFAB38F" w14:textId="77777777" w:rsidTr="00247D33">
        <w:tblPrEx>
          <w:tblLook w:val="0000" w:firstRow="0" w:lastRow="0" w:firstColumn="0" w:lastColumn="0" w:noHBand="0" w:noVBand="0"/>
        </w:tblPrEx>
        <w:trPr>
          <w:trHeight w:val="349"/>
        </w:trPr>
        <w:tc>
          <w:tcPr>
            <w:tcW w:w="1526" w:type="dxa"/>
            <w:vMerge/>
          </w:tcPr>
          <w:p w14:paraId="7A620A2B" w14:textId="77777777" w:rsidR="003C002E" w:rsidRPr="001C69A9" w:rsidRDefault="003C002E" w:rsidP="002B1A16">
            <w:pPr>
              <w:rPr>
                <w:rFonts w:cs="Times New Roman"/>
                <w:sz w:val="20"/>
                <w:szCs w:val="20"/>
              </w:rPr>
            </w:pPr>
          </w:p>
        </w:tc>
        <w:tc>
          <w:tcPr>
            <w:tcW w:w="3997" w:type="dxa"/>
          </w:tcPr>
          <w:p w14:paraId="1E2D0584" w14:textId="77777777" w:rsidR="003C002E" w:rsidRPr="001C69A9" w:rsidRDefault="003C002E" w:rsidP="002B1A16">
            <w:pPr>
              <w:rPr>
                <w:rFonts w:cs="Times New Roman"/>
                <w:sz w:val="20"/>
                <w:szCs w:val="20"/>
              </w:rPr>
            </w:pPr>
            <w:r w:rsidRPr="001C69A9">
              <w:rPr>
                <w:rFonts w:cs="Times New Roman"/>
                <w:sz w:val="20"/>
                <w:szCs w:val="20"/>
              </w:rPr>
              <w:t>Додержання естетичних умов</w:t>
            </w:r>
          </w:p>
        </w:tc>
        <w:tc>
          <w:tcPr>
            <w:tcW w:w="1276" w:type="dxa"/>
          </w:tcPr>
          <w:p w14:paraId="40395007" w14:textId="77777777" w:rsidR="003C002E" w:rsidRPr="001C69A9" w:rsidRDefault="003C002E" w:rsidP="002B1A16">
            <w:pPr>
              <w:rPr>
                <w:rFonts w:cs="Times New Roman"/>
                <w:sz w:val="20"/>
                <w:szCs w:val="20"/>
              </w:rPr>
            </w:pPr>
          </w:p>
        </w:tc>
        <w:tc>
          <w:tcPr>
            <w:tcW w:w="1418" w:type="dxa"/>
          </w:tcPr>
          <w:p w14:paraId="71BFE36C" w14:textId="77777777" w:rsidR="003C002E" w:rsidRPr="001C69A9" w:rsidRDefault="003C002E" w:rsidP="002B1A16">
            <w:pPr>
              <w:rPr>
                <w:rFonts w:cs="Times New Roman"/>
                <w:sz w:val="20"/>
                <w:szCs w:val="20"/>
              </w:rPr>
            </w:pPr>
          </w:p>
        </w:tc>
        <w:tc>
          <w:tcPr>
            <w:tcW w:w="1417" w:type="dxa"/>
          </w:tcPr>
          <w:p w14:paraId="69849FFE" w14:textId="77777777" w:rsidR="003C002E" w:rsidRPr="001C69A9" w:rsidRDefault="003C002E" w:rsidP="002B1A16">
            <w:pPr>
              <w:rPr>
                <w:rFonts w:cs="Times New Roman"/>
                <w:sz w:val="20"/>
                <w:szCs w:val="20"/>
              </w:rPr>
            </w:pPr>
          </w:p>
        </w:tc>
      </w:tr>
      <w:tr w:rsidR="003C002E" w:rsidRPr="001C69A9" w14:paraId="60511D4E" w14:textId="77777777" w:rsidTr="00247D33">
        <w:tblPrEx>
          <w:tblLook w:val="0000" w:firstRow="0" w:lastRow="0" w:firstColumn="0" w:lastColumn="0" w:noHBand="0" w:noVBand="0"/>
        </w:tblPrEx>
        <w:trPr>
          <w:trHeight w:val="339"/>
        </w:trPr>
        <w:tc>
          <w:tcPr>
            <w:tcW w:w="1526" w:type="dxa"/>
            <w:vMerge/>
          </w:tcPr>
          <w:p w14:paraId="6FC73815" w14:textId="77777777" w:rsidR="003C002E" w:rsidRPr="001C69A9" w:rsidRDefault="003C002E" w:rsidP="002B1A16">
            <w:pPr>
              <w:rPr>
                <w:rFonts w:cs="Times New Roman"/>
                <w:sz w:val="20"/>
                <w:szCs w:val="20"/>
              </w:rPr>
            </w:pPr>
          </w:p>
        </w:tc>
        <w:tc>
          <w:tcPr>
            <w:tcW w:w="3997" w:type="dxa"/>
          </w:tcPr>
          <w:p w14:paraId="48BF743D" w14:textId="77777777" w:rsidR="003C002E" w:rsidRPr="001C69A9" w:rsidRDefault="003C002E" w:rsidP="002B1A16">
            <w:pPr>
              <w:rPr>
                <w:rFonts w:cs="Times New Roman"/>
                <w:sz w:val="20"/>
                <w:szCs w:val="20"/>
              </w:rPr>
            </w:pPr>
            <w:r w:rsidRPr="001C69A9">
              <w:rPr>
                <w:rFonts w:cs="Times New Roman"/>
                <w:sz w:val="20"/>
                <w:szCs w:val="20"/>
              </w:rPr>
              <w:t>Регулювання праці і відпочинку</w:t>
            </w:r>
          </w:p>
        </w:tc>
        <w:tc>
          <w:tcPr>
            <w:tcW w:w="1276" w:type="dxa"/>
          </w:tcPr>
          <w:p w14:paraId="73DB36AD" w14:textId="77777777" w:rsidR="003C002E" w:rsidRPr="001C69A9" w:rsidRDefault="003C002E" w:rsidP="002B1A16">
            <w:pPr>
              <w:rPr>
                <w:rFonts w:cs="Times New Roman"/>
                <w:sz w:val="20"/>
                <w:szCs w:val="20"/>
              </w:rPr>
            </w:pPr>
          </w:p>
        </w:tc>
        <w:tc>
          <w:tcPr>
            <w:tcW w:w="1418" w:type="dxa"/>
          </w:tcPr>
          <w:p w14:paraId="3BCD87FA" w14:textId="77777777" w:rsidR="003C002E" w:rsidRPr="001C69A9" w:rsidRDefault="003C002E" w:rsidP="002B1A16">
            <w:pPr>
              <w:rPr>
                <w:rFonts w:cs="Times New Roman"/>
                <w:sz w:val="20"/>
                <w:szCs w:val="20"/>
              </w:rPr>
            </w:pPr>
          </w:p>
        </w:tc>
        <w:tc>
          <w:tcPr>
            <w:tcW w:w="1417" w:type="dxa"/>
          </w:tcPr>
          <w:p w14:paraId="56E668D8" w14:textId="77777777" w:rsidR="003C002E" w:rsidRPr="001C69A9" w:rsidRDefault="003C002E" w:rsidP="002B1A16">
            <w:pPr>
              <w:rPr>
                <w:rFonts w:cs="Times New Roman"/>
                <w:sz w:val="20"/>
                <w:szCs w:val="20"/>
              </w:rPr>
            </w:pPr>
          </w:p>
        </w:tc>
      </w:tr>
      <w:tr w:rsidR="003C002E" w:rsidRPr="001C69A9" w14:paraId="116B7B8E" w14:textId="77777777" w:rsidTr="00247D33">
        <w:tblPrEx>
          <w:tblLook w:val="0000" w:firstRow="0" w:lastRow="0" w:firstColumn="0" w:lastColumn="0" w:noHBand="0" w:noVBand="0"/>
        </w:tblPrEx>
        <w:trPr>
          <w:trHeight w:val="329"/>
        </w:trPr>
        <w:tc>
          <w:tcPr>
            <w:tcW w:w="1526" w:type="dxa"/>
            <w:vMerge/>
          </w:tcPr>
          <w:p w14:paraId="22DE1653" w14:textId="77777777" w:rsidR="003C002E" w:rsidRPr="001C69A9" w:rsidRDefault="003C002E" w:rsidP="002B1A16">
            <w:pPr>
              <w:rPr>
                <w:rFonts w:cs="Times New Roman"/>
                <w:sz w:val="20"/>
                <w:szCs w:val="20"/>
              </w:rPr>
            </w:pPr>
          </w:p>
        </w:tc>
        <w:tc>
          <w:tcPr>
            <w:tcW w:w="3997" w:type="dxa"/>
          </w:tcPr>
          <w:p w14:paraId="3D0B3197" w14:textId="77777777" w:rsidR="003C002E" w:rsidRPr="001C69A9" w:rsidRDefault="003C002E" w:rsidP="002B1A16">
            <w:pPr>
              <w:rPr>
                <w:rFonts w:cs="Times New Roman"/>
                <w:sz w:val="20"/>
                <w:szCs w:val="20"/>
              </w:rPr>
            </w:pPr>
            <w:proofErr w:type="spellStart"/>
            <w:r w:rsidRPr="001C69A9">
              <w:rPr>
                <w:rFonts w:cs="Times New Roman"/>
                <w:sz w:val="20"/>
                <w:szCs w:val="20"/>
              </w:rPr>
              <w:t>Умння</w:t>
            </w:r>
            <w:proofErr w:type="spellEnd"/>
            <w:r w:rsidRPr="001C69A9">
              <w:rPr>
                <w:rFonts w:cs="Times New Roman"/>
                <w:sz w:val="20"/>
                <w:szCs w:val="20"/>
              </w:rPr>
              <w:t xml:space="preserve"> перебудовуватись залежно від ситуації тощо</w:t>
            </w:r>
          </w:p>
        </w:tc>
        <w:tc>
          <w:tcPr>
            <w:tcW w:w="1276" w:type="dxa"/>
          </w:tcPr>
          <w:p w14:paraId="717A339C" w14:textId="77777777" w:rsidR="003C002E" w:rsidRPr="001C69A9" w:rsidRDefault="003C002E" w:rsidP="002B1A16">
            <w:pPr>
              <w:rPr>
                <w:rFonts w:cs="Times New Roman"/>
                <w:sz w:val="20"/>
                <w:szCs w:val="20"/>
              </w:rPr>
            </w:pPr>
          </w:p>
        </w:tc>
        <w:tc>
          <w:tcPr>
            <w:tcW w:w="1418" w:type="dxa"/>
          </w:tcPr>
          <w:p w14:paraId="781AEBFE" w14:textId="77777777" w:rsidR="003C002E" w:rsidRPr="001C69A9" w:rsidRDefault="003C002E" w:rsidP="002B1A16">
            <w:pPr>
              <w:rPr>
                <w:rFonts w:cs="Times New Roman"/>
                <w:sz w:val="20"/>
                <w:szCs w:val="20"/>
              </w:rPr>
            </w:pPr>
          </w:p>
        </w:tc>
        <w:tc>
          <w:tcPr>
            <w:tcW w:w="1417" w:type="dxa"/>
          </w:tcPr>
          <w:p w14:paraId="3BDC6716" w14:textId="77777777" w:rsidR="003C002E" w:rsidRPr="001C69A9" w:rsidRDefault="003C002E" w:rsidP="002B1A16">
            <w:pPr>
              <w:rPr>
                <w:rFonts w:cs="Times New Roman"/>
                <w:sz w:val="20"/>
                <w:szCs w:val="20"/>
              </w:rPr>
            </w:pPr>
          </w:p>
        </w:tc>
      </w:tr>
      <w:tr w:rsidR="003C002E" w:rsidRPr="001C69A9" w14:paraId="0BB2ADAB" w14:textId="77777777" w:rsidTr="00247D33">
        <w:tblPrEx>
          <w:tblLook w:val="0000" w:firstRow="0" w:lastRow="0" w:firstColumn="0" w:lastColumn="0" w:noHBand="0" w:noVBand="0"/>
        </w:tblPrEx>
        <w:trPr>
          <w:trHeight w:val="837"/>
        </w:trPr>
        <w:tc>
          <w:tcPr>
            <w:tcW w:w="1526" w:type="dxa"/>
          </w:tcPr>
          <w:p w14:paraId="636FB1C7" w14:textId="77777777" w:rsidR="003C002E" w:rsidRPr="001C69A9" w:rsidRDefault="003C002E" w:rsidP="002B1A16">
            <w:pPr>
              <w:jc w:val="center"/>
              <w:rPr>
                <w:rFonts w:cs="Times New Roman"/>
                <w:i/>
                <w:sz w:val="20"/>
                <w:szCs w:val="20"/>
              </w:rPr>
            </w:pPr>
          </w:p>
          <w:p w14:paraId="4F040C2A" w14:textId="77777777" w:rsidR="003C002E" w:rsidRPr="001C69A9" w:rsidRDefault="003C002E" w:rsidP="002B1A16">
            <w:pPr>
              <w:jc w:val="center"/>
              <w:rPr>
                <w:rFonts w:cs="Times New Roman"/>
                <w:i/>
                <w:sz w:val="20"/>
                <w:szCs w:val="20"/>
              </w:rPr>
            </w:pPr>
            <w:r w:rsidRPr="001C69A9">
              <w:rPr>
                <w:rFonts w:cs="Times New Roman"/>
                <w:i/>
                <w:sz w:val="20"/>
                <w:szCs w:val="20"/>
              </w:rPr>
              <w:t>Об’єкти для аналізу</w:t>
            </w:r>
          </w:p>
        </w:tc>
        <w:tc>
          <w:tcPr>
            <w:tcW w:w="3997" w:type="dxa"/>
          </w:tcPr>
          <w:p w14:paraId="69537E2C" w14:textId="77777777" w:rsidR="003C002E" w:rsidRPr="001C69A9" w:rsidRDefault="003C002E" w:rsidP="002B1A16">
            <w:pPr>
              <w:ind w:left="12"/>
              <w:jc w:val="center"/>
              <w:rPr>
                <w:rFonts w:cs="Times New Roman"/>
                <w:i/>
                <w:sz w:val="20"/>
                <w:szCs w:val="20"/>
              </w:rPr>
            </w:pPr>
          </w:p>
          <w:p w14:paraId="431C52CC" w14:textId="77777777" w:rsidR="003C002E" w:rsidRPr="001C69A9" w:rsidRDefault="003C002E" w:rsidP="002B1A16">
            <w:pPr>
              <w:jc w:val="center"/>
              <w:rPr>
                <w:rFonts w:cs="Times New Roman"/>
                <w:i/>
                <w:sz w:val="20"/>
                <w:szCs w:val="20"/>
              </w:rPr>
            </w:pPr>
            <w:r w:rsidRPr="001C69A9">
              <w:rPr>
                <w:rFonts w:cs="Times New Roman"/>
                <w:i/>
                <w:sz w:val="20"/>
                <w:szCs w:val="20"/>
              </w:rPr>
              <w:t>Аналіз спостережень</w:t>
            </w:r>
          </w:p>
        </w:tc>
        <w:tc>
          <w:tcPr>
            <w:tcW w:w="1276" w:type="dxa"/>
          </w:tcPr>
          <w:p w14:paraId="30A13CC5" w14:textId="77777777" w:rsidR="003C002E" w:rsidRPr="001C69A9" w:rsidRDefault="003C002E" w:rsidP="002B1A16">
            <w:pPr>
              <w:rPr>
                <w:rFonts w:cs="Times New Roman"/>
                <w:sz w:val="20"/>
                <w:szCs w:val="20"/>
              </w:rPr>
            </w:pPr>
            <w:r w:rsidRPr="001C69A9">
              <w:rPr>
                <w:rFonts w:cs="Times New Roman"/>
                <w:sz w:val="20"/>
                <w:szCs w:val="20"/>
              </w:rPr>
              <w:t>Відповідність</w:t>
            </w:r>
          </w:p>
        </w:tc>
        <w:tc>
          <w:tcPr>
            <w:tcW w:w="1418" w:type="dxa"/>
          </w:tcPr>
          <w:p w14:paraId="34A5112E" w14:textId="77777777" w:rsidR="003C002E" w:rsidRPr="001C69A9" w:rsidRDefault="003C002E" w:rsidP="002B1A16">
            <w:pPr>
              <w:rPr>
                <w:rFonts w:cs="Times New Roman"/>
                <w:sz w:val="20"/>
                <w:szCs w:val="20"/>
              </w:rPr>
            </w:pPr>
            <w:r w:rsidRPr="001C69A9">
              <w:rPr>
                <w:rFonts w:cs="Times New Roman"/>
                <w:sz w:val="20"/>
                <w:szCs w:val="20"/>
              </w:rPr>
              <w:t>Часткова відповідність</w:t>
            </w:r>
          </w:p>
        </w:tc>
        <w:tc>
          <w:tcPr>
            <w:tcW w:w="1417" w:type="dxa"/>
          </w:tcPr>
          <w:p w14:paraId="3B90F3B8" w14:textId="77777777" w:rsidR="003C002E" w:rsidRPr="001C69A9" w:rsidRDefault="003C002E" w:rsidP="002B1A16">
            <w:pPr>
              <w:rPr>
                <w:rFonts w:cs="Times New Roman"/>
                <w:sz w:val="20"/>
                <w:szCs w:val="20"/>
              </w:rPr>
            </w:pPr>
            <w:r w:rsidRPr="001C69A9">
              <w:rPr>
                <w:rFonts w:cs="Times New Roman"/>
                <w:sz w:val="20"/>
                <w:szCs w:val="20"/>
              </w:rPr>
              <w:t>Невідповідність</w:t>
            </w:r>
          </w:p>
          <w:p w14:paraId="42E2A3CC" w14:textId="77777777" w:rsidR="003C002E" w:rsidRPr="001C69A9" w:rsidRDefault="003C002E" w:rsidP="002B1A16">
            <w:pPr>
              <w:rPr>
                <w:rFonts w:cs="Times New Roman"/>
                <w:sz w:val="20"/>
                <w:szCs w:val="20"/>
              </w:rPr>
            </w:pPr>
          </w:p>
        </w:tc>
      </w:tr>
      <w:tr w:rsidR="003C002E" w:rsidRPr="001C69A9" w14:paraId="53060B08" w14:textId="77777777" w:rsidTr="00070395">
        <w:tblPrEx>
          <w:tblLook w:val="0000" w:firstRow="0" w:lastRow="0" w:firstColumn="0" w:lastColumn="0" w:noHBand="0" w:noVBand="0"/>
        </w:tblPrEx>
        <w:trPr>
          <w:trHeight w:val="297"/>
        </w:trPr>
        <w:tc>
          <w:tcPr>
            <w:tcW w:w="9634" w:type="dxa"/>
            <w:gridSpan w:val="5"/>
          </w:tcPr>
          <w:p w14:paraId="60BD2374" w14:textId="6A5A0CF5" w:rsidR="003C002E" w:rsidRPr="001C69A9" w:rsidRDefault="003C002E" w:rsidP="002B1A16">
            <w:pPr>
              <w:rPr>
                <w:rFonts w:cs="Times New Roman"/>
                <w:b/>
                <w:sz w:val="20"/>
                <w:szCs w:val="20"/>
              </w:rPr>
            </w:pPr>
            <w:r w:rsidRPr="001C69A9">
              <w:rPr>
                <w:rFonts w:cs="Times New Roman"/>
                <w:b/>
                <w:sz w:val="20"/>
                <w:szCs w:val="20"/>
              </w:rPr>
              <w:t xml:space="preserve">                        3. АНАЛІЗ ДІЯЛЬНОСТІ</w:t>
            </w:r>
            <w:r w:rsidR="00070395" w:rsidRPr="001C69A9">
              <w:rPr>
                <w:rFonts w:cs="Times New Roman"/>
                <w:b/>
                <w:sz w:val="20"/>
                <w:szCs w:val="20"/>
              </w:rPr>
              <w:t xml:space="preserve"> ВИХОВАТЕЛЯ</w:t>
            </w:r>
          </w:p>
        </w:tc>
      </w:tr>
      <w:tr w:rsidR="003C002E" w:rsidRPr="001C69A9" w14:paraId="323FA457" w14:textId="77777777" w:rsidTr="00247D33">
        <w:tblPrEx>
          <w:tblLook w:val="0000" w:firstRow="0" w:lastRow="0" w:firstColumn="0" w:lastColumn="0" w:noHBand="0" w:noVBand="0"/>
        </w:tblPrEx>
        <w:trPr>
          <w:trHeight w:val="273"/>
        </w:trPr>
        <w:tc>
          <w:tcPr>
            <w:tcW w:w="1526" w:type="dxa"/>
            <w:vMerge w:val="restart"/>
          </w:tcPr>
          <w:p w14:paraId="29E20F58" w14:textId="77777777" w:rsidR="003C002E" w:rsidRPr="001C69A9" w:rsidRDefault="003C002E" w:rsidP="002B1A16">
            <w:pPr>
              <w:jc w:val="center"/>
              <w:rPr>
                <w:rFonts w:cs="Times New Roman"/>
                <w:b/>
                <w:sz w:val="20"/>
                <w:szCs w:val="20"/>
              </w:rPr>
            </w:pPr>
            <w:r w:rsidRPr="001C69A9">
              <w:rPr>
                <w:rFonts w:cs="Times New Roman"/>
                <w:b/>
                <w:sz w:val="20"/>
                <w:szCs w:val="20"/>
              </w:rPr>
              <w:t>Використання методів та прийомів</w:t>
            </w:r>
          </w:p>
        </w:tc>
        <w:tc>
          <w:tcPr>
            <w:tcW w:w="3997" w:type="dxa"/>
          </w:tcPr>
          <w:p w14:paraId="607369D9" w14:textId="77777777" w:rsidR="003C002E" w:rsidRPr="001C69A9" w:rsidRDefault="003C002E" w:rsidP="002B1A16">
            <w:pPr>
              <w:rPr>
                <w:rFonts w:cs="Times New Roman"/>
                <w:sz w:val="20"/>
                <w:szCs w:val="20"/>
              </w:rPr>
            </w:pPr>
            <w:r w:rsidRPr="001C69A9">
              <w:rPr>
                <w:rFonts w:cs="Times New Roman"/>
                <w:sz w:val="20"/>
                <w:szCs w:val="20"/>
              </w:rPr>
              <w:t>Проблемного, розвивального навчання</w:t>
            </w:r>
          </w:p>
        </w:tc>
        <w:tc>
          <w:tcPr>
            <w:tcW w:w="1276" w:type="dxa"/>
          </w:tcPr>
          <w:p w14:paraId="46B0A397" w14:textId="77777777" w:rsidR="003C002E" w:rsidRPr="001C69A9" w:rsidRDefault="003C002E" w:rsidP="002B1A16">
            <w:pPr>
              <w:rPr>
                <w:rFonts w:cs="Times New Roman"/>
                <w:sz w:val="20"/>
                <w:szCs w:val="20"/>
              </w:rPr>
            </w:pPr>
          </w:p>
        </w:tc>
        <w:tc>
          <w:tcPr>
            <w:tcW w:w="1418" w:type="dxa"/>
          </w:tcPr>
          <w:p w14:paraId="0180B811" w14:textId="77777777" w:rsidR="003C002E" w:rsidRPr="001C69A9" w:rsidRDefault="003C002E" w:rsidP="002B1A16">
            <w:pPr>
              <w:rPr>
                <w:rFonts w:cs="Times New Roman"/>
                <w:sz w:val="20"/>
                <w:szCs w:val="20"/>
              </w:rPr>
            </w:pPr>
          </w:p>
        </w:tc>
        <w:tc>
          <w:tcPr>
            <w:tcW w:w="1417" w:type="dxa"/>
          </w:tcPr>
          <w:p w14:paraId="42222058" w14:textId="77777777" w:rsidR="003C002E" w:rsidRPr="001C69A9" w:rsidRDefault="003C002E" w:rsidP="002B1A16">
            <w:pPr>
              <w:rPr>
                <w:rFonts w:cs="Times New Roman"/>
                <w:sz w:val="20"/>
                <w:szCs w:val="20"/>
              </w:rPr>
            </w:pPr>
          </w:p>
        </w:tc>
      </w:tr>
      <w:tr w:rsidR="003C002E" w:rsidRPr="001C69A9" w14:paraId="26C0FEDF" w14:textId="77777777" w:rsidTr="00247D33">
        <w:tblPrEx>
          <w:tblLook w:val="0000" w:firstRow="0" w:lastRow="0" w:firstColumn="0" w:lastColumn="0" w:noHBand="0" w:noVBand="0"/>
        </w:tblPrEx>
        <w:trPr>
          <w:trHeight w:val="515"/>
        </w:trPr>
        <w:tc>
          <w:tcPr>
            <w:tcW w:w="1526" w:type="dxa"/>
            <w:vMerge/>
          </w:tcPr>
          <w:p w14:paraId="4E9070C6" w14:textId="77777777" w:rsidR="003C002E" w:rsidRPr="001C69A9" w:rsidRDefault="003C002E" w:rsidP="002B1A16">
            <w:pPr>
              <w:rPr>
                <w:rFonts w:cs="Times New Roman"/>
                <w:sz w:val="20"/>
                <w:szCs w:val="20"/>
              </w:rPr>
            </w:pPr>
          </w:p>
        </w:tc>
        <w:tc>
          <w:tcPr>
            <w:tcW w:w="3997" w:type="dxa"/>
          </w:tcPr>
          <w:p w14:paraId="16434D99" w14:textId="77777777" w:rsidR="003C002E" w:rsidRPr="001C69A9" w:rsidRDefault="003C002E" w:rsidP="002B1A16">
            <w:pPr>
              <w:rPr>
                <w:rFonts w:cs="Times New Roman"/>
                <w:sz w:val="20"/>
                <w:szCs w:val="20"/>
              </w:rPr>
            </w:pPr>
            <w:r w:rsidRPr="001C69A9">
              <w:rPr>
                <w:rFonts w:cs="Times New Roman"/>
                <w:sz w:val="20"/>
                <w:szCs w:val="20"/>
              </w:rPr>
              <w:t>Спостереження, зіставлення, порівняння, аналізу, синтезу, узагальнення</w:t>
            </w:r>
          </w:p>
        </w:tc>
        <w:tc>
          <w:tcPr>
            <w:tcW w:w="1276" w:type="dxa"/>
          </w:tcPr>
          <w:p w14:paraId="2F04AF1D" w14:textId="77777777" w:rsidR="003C002E" w:rsidRPr="001C69A9" w:rsidRDefault="003C002E" w:rsidP="002B1A16">
            <w:pPr>
              <w:rPr>
                <w:rFonts w:cs="Times New Roman"/>
                <w:sz w:val="20"/>
                <w:szCs w:val="20"/>
              </w:rPr>
            </w:pPr>
          </w:p>
        </w:tc>
        <w:tc>
          <w:tcPr>
            <w:tcW w:w="1418" w:type="dxa"/>
          </w:tcPr>
          <w:p w14:paraId="61BEBEC7" w14:textId="77777777" w:rsidR="003C002E" w:rsidRPr="001C69A9" w:rsidRDefault="003C002E" w:rsidP="002B1A16">
            <w:pPr>
              <w:rPr>
                <w:rFonts w:cs="Times New Roman"/>
                <w:sz w:val="20"/>
                <w:szCs w:val="20"/>
              </w:rPr>
            </w:pPr>
          </w:p>
        </w:tc>
        <w:tc>
          <w:tcPr>
            <w:tcW w:w="1417" w:type="dxa"/>
          </w:tcPr>
          <w:p w14:paraId="6DA9D0ED" w14:textId="77777777" w:rsidR="003C002E" w:rsidRPr="001C69A9" w:rsidRDefault="003C002E" w:rsidP="002B1A16">
            <w:pPr>
              <w:rPr>
                <w:rFonts w:cs="Times New Roman"/>
                <w:sz w:val="20"/>
                <w:szCs w:val="20"/>
              </w:rPr>
            </w:pPr>
          </w:p>
        </w:tc>
      </w:tr>
      <w:tr w:rsidR="003C002E" w:rsidRPr="001C69A9" w14:paraId="04652A93" w14:textId="77777777" w:rsidTr="00247D33">
        <w:tblPrEx>
          <w:tblLook w:val="0000" w:firstRow="0" w:lastRow="0" w:firstColumn="0" w:lastColumn="0" w:noHBand="0" w:noVBand="0"/>
        </w:tblPrEx>
        <w:trPr>
          <w:trHeight w:val="240"/>
        </w:trPr>
        <w:tc>
          <w:tcPr>
            <w:tcW w:w="1526" w:type="dxa"/>
            <w:vMerge/>
          </w:tcPr>
          <w:p w14:paraId="54FE84B5" w14:textId="77777777" w:rsidR="003C002E" w:rsidRPr="001C69A9" w:rsidRDefault="003C002E" w:rsidP="002B1A16">
            <w:pPr>
              <w:rPr>
                <w:rFonts w:cs="Times New Roman"/>
                <w:sz w:val="20"/>
                <w:szCs w:val="20"/>
              </w:rPr>
            </w:pPr>
          </w:p>
        </w:tc>
        <w:tc>
          <w:tcPr>
            <w:tcW w:w="3997" w:type="dxa"/>
          </w:tcPr>
          <w:p w14:paraId="4335E979" w14:textId="77777777" w:rsidR="003C002E" w:rsidRPr="001C69A9" w:rsidRDefault="003C002E" w:rsidP="002B1A16">
            <w:pPr>
              <w:rPr>
                <w:rFonts w:cs="Times New Roman"/>
                <w:sz w:val="20"/>
                <w:szCs w:val="20"/>
              </w:rPr>
            </w:pPr>
            <w:r w:rsidRPr="001C69A9">
              <w:rPr>
                <w:rFonts w:cs="Times New Roman"/>
                <w:sz w:val="20"/>
                <w:szCs w:val="20"/>
              </w:rPr>
              <w:t>Опорних сигналів</w:t>
            </w:r>
          </w:p>
        </w:tc>
        <w:tc>
          <w:tcPr>
            <w:tcW w:w="1276" w:type="dxa"/>
          </w:tcPr>
          <w:p w14:paraId="064A9902" w14:textId="77777777" w:rsidR="003C002E" w:rsidRPr="001C69A9" w:rsidRDefault="003C002E" w:rsidP="002B1A16">
            <w:pPr>
              <w:rPr>
                <w:rFonts w:cs="Times New Roman"/>
                <w:sz w:val="20"/>
                <w:szCs w:val="20"/>
              </w:rPr>
            </w:pPr>
          </w:p>
        </w:tc>
        <w:tc>
          <w:tcPr>
            <w:tcW w:w="1418" w:type="dxa"/>
          </w:tcPr>
          <w:p w14:paraId="76DC913A" w14:textId="77777777" w:rsidR="003C002E" w:rsidRPr="001C69A9" w:rsidRDefault="003C002E" w:rsidP="002B1A16">
            <w:pPr>
              <w:rPr>
                <w:rFonts w:cs="Times New Roman"/>
                <w:sz w:val="20"/>
                <w:szCs w:val="20"/>
              </w:rPr>
            </w:pPr>
          </w:p>
        </w:tc>
        <w:tc>
          <w:tcPr>
            <w:tcW w:w="1417" w:type="dxa"/>
          </w:tcPr>
          <w:p w14:paraId="06BC646C" w14:textId="77777777" w:rsidR="003C002E" w:rsidRPr="001C69A9" w:rsidRDefault="003C002E" w:rsidP="002B1A16">
            <w:pPr>
              <w:rPr>
                <w:rFonts w:cs="Times New Roman"/>
                <w:sz w:val="20"/>
                <w:szCs w:val="20"/>
              </w:rPr>
            </w:pPr>
          </w:p>
        </w:tc>
      </w:tr>
      <w:tr w:rsidR="003C002E" w:rsidRPr="001C69A9" w14:paraId="6795A6FF" w14:textId="77777777" w:rsidTr="00247D33">
        <w:tblPrEx>
          <w:tblLook w:val="0000" w:firstRow="0" w:lastRow="0" w:firstColumn="0" w:lastColumn="0" w:noHBand="0" w:noVBand="0"/>
        </w:tblPrEx>
        <w:trPr>
          <w:trHeight w:val="255"/>
        </w:trPr>
        <w:tc>
          <w:tcPr>
            <w:tcW w:w="1526" w:type="dxa"/>
            <w:vMerge/>
          </w:tcPr>
          <w:p w14:paraId="381F0ABE" w14:textId="77777777" w:rsidR="003C002E" w:rsidRPr="001C69A9" w:rsidRDefault="003C002E" w:rsidP="002B1A16">
            <w:pPr>
              <w:rPr>
                <w:rFonts w:cs="Times New Roman"/>
                <w:sz w:val="20"/>
                <w:szCs w:val="20"/>
              </w:rPr>
            </w:pPr>
          </w:p>
        </w:tc>
        <w:tc>
          <w:tcPr>
            <w:tcW w:w="3997" w:type="dxa"/>
          </w:tcPr>
          <w:p w14:paraId="19EBDD7D" w14:textId="77777777" w:rsidR="003C002E" w:rsidRPr="001C69A9" w:rsidRDefault="003C002E" w:rsidP="002B1A16">
            <w:pPr>
              <w:rPr>
                <w:rFonts w:cs="Times New Roman"/>
                <w:sz w:val="20"/>
                <w:szCs w:val="20"/>
              </w:rPr>
            </w:pPr>
            <w:r w:rsidRPr="001C69A9">
              <w:rPr>
                <w:rFonts w:cs="Times New Roman"/>
                <w:sz w:val="20"/>
                <w:szCs w:val="20"/>
              </w:rPr>
              <w:t>Самоаналізу, самооцінки навчальних дій учнів</w:t>
            </w:r>
          </w:p>
        </w:tc>
        <w:tc>
          <w:tcPr>
            <w:tcW w:w="1276" w:type="dxa"/>
          </w:tcPr>
          <w:p w14:paraId="089CBC4F" w14:textId="77777777" w:rsidR="003C002E" w:rsidRPr="001C69A9" w:rsidRDefault="003C002E" w:rsidP="002B1A16">
            <w:pPr>
              <w:rPr>
                <w:rFonts w:cs="Times New Roman"/>
                <w:sz w:val="20"/>
                <w:szCs w:val="20"/>
              </w:rPr>
            </w:pPr>
          </w:p>
        </w:tc>
        <w:tc>
          <w:tcPr>
            <w:tcW w:w="1418" w:type="dxa"/>
          </w:tcPr>
          <w:p w14:paraId="7FF0E981" w14:textId="77777777" w:rsidR="003C002E" w:rsidRPr="001C69A9" w:rsidRDefault="003C002E" w:rsidP="002B1A16">
            <w:pPr>
              <w:rPr>
                <w:rFonts w:cs="Times New Roman"/>
                <w:sz w:val="20"/>
                <w:szCs w:val="20"/>
              </w:rPr>
            </w:pPr>
          </w:p>
        </w:tc>
        <w:tc>
          <w:tcPr>
            <w:tcW w:w="1417" w:type="dxa"/>
          </w:tcPr>
          <w:p w14:paraId="583AECA7" w14:textId="77777777" w:rsidR="003C002E" w:rsidRPr="001C69A9" w:rsidRDefault="003C002E" w:rsidP="002B1A16">
            <w:pPr>
              <w:rPr>
                <w:rFonts w:cs="Times New Roman"/>
                <w:sz w:val="20"/>
                <w:szCs w:val="20"/>
              </w:rPr>
            </w:pPr>
          </w:p>
        </w:tc>
      </w:tr>
      <w:tr w:rsidR="003C002E" w:rsidRPr="001C69A9" w14:paraId="12C856C5" w14:textId="77777777" w:rsidTr="00247D33">
        <w:tblPrEx>
          <w:tblLook w:val="0000" w:firstRow="0" w:lastRow="0" w:firstColumn="0" w:lastColumn="0" w:noHBand="0" w:noVBand="0"/>
        </w:tblPrEx>
        <w:trPr>
          <w:trHeight w:val="240"/>
        </w:trPr>
        <w:tc>
          <w:tcPr>
            <w:tcW w:w="1526" w:type="dxa"/>
            <w:vMerge/>
          </w:tcPr>
          <w:p w14:paraId="733466CA" w14:textId="77777777" w:rsidR="003C002E" w:rsidRPr="001C69A9" w:rsidRDefault="003C002E" w:rsidP="002B1A16">
            <w:pPr>
              <w:rPr>
                <w:rFonts w:cs="Times New Roman"/>
                <w:sz w:val="20"/>
                <w:szCs w:val="20"/>
              </w:rPr>
            </w:pPr>
          </w:p>
        </w:tc>
        <w:tc>
          <w:tcPr>
            <w:tcW w:w="3997" w:type="dxa"/>
          </w:tcPr>
          <w:p w14:paraId="3C5851A3" w14:textId="77777777" w:rsidR="003C002E" w:rsidRPr="001C69A9" w:rsidRDefault="003C002E" w:rsidP="002B1A16">
            <w:pPr>
              <w:rPr>
                <w:rFonts w:cs="Times New Roman"/>
                <w:sz w:val="20"/>
                <w:szCs w:val="20"/>
              </w:rPr>
            </w:pPr>
            <w:r w:rsidRPr="001C69A9">
              <w:rPr>
                <w:rFonts w:cs="Times New Roman"/>
                <w:sz w:val="20"/>
                <w:szCs w:val="20"/>
              </w:rPr>
              <w:t>Поєднання індивідуальних, фронтальних, групових форм навчання</w:t>
            </w:r>
          </w:p>
        </w:tc>
        <w:tc>
          <w:tcPr>
            <w:tcW w:w="1276" w:type="dxa"/>
          </w:tcPr>
          <w:p w14:paraId="2340B69A" w14:textId="77777777" w:rsidR="003C002E" w:rsidRPr="001C69A9" w:rsidRDefault="003C002E" w:rsidP="002B1A16">
            <w:pPr>
              <w:rPr>
                <w:rFonts w:cs="Times New Roman"/>
                <w:sz w:val="20"/>
                <w:szCs w:val="20"/>
              </w:rPr>
            </w:pPr>
          </w:p>
        </w:tc>
        <w:tc>
          <w:tcPr>
            <w:tcW w:w="1418" w:type="dxa"/>
          </w:tcPr>
          <w:p w14:paraId="04AA0A5D" w14:textId="77777777" w:rsidR="003C002E" w:rsidRPr="001C69A9" w:rsidRDefault="003C002E" w:rsidP="002B1A16">
            <w:pPr>
              <w:rPr>
                <w:rFonts w:cs="Times New Roman"/>
                <w:sz w:val="20"/>
                <w:szCs w:val="20"/>
              </w:rPr>
            </w:pPr>
          </w:p>
        </w:tc>
        <w:tc>
          <w:tcPr>
            <w:tcW w:w="1417" w:type="dxa"/>
          </w:tcPr>
          <w:p w14:paraId="0A5C5227" w14:textId="77777777" w:rsidR="003C002E" w:rsidRPr="001C69A9" w:rsidRDefault="003C002E" w:rsidP="002B1A16">
            <w:pPr>
              <w:rPr>
                <w:rFonts w:cs="Times New Roman"/>
                <w:sz w:val="20"/>
                <w:szCs w:val="20"/>
              </w:rPr>
            </w:pPr>
          </w:p>
        </w:tc>
      </w:tr>
      <w:tr w:rsidR="003C002E" w:rsidRPr="001C69A9" w14:paraId="77E9B7BF" w14:textId="77777777" w:rsidTr="00247D33">
        <w:trPr>
          <w:trHeight w:val="450"/>
        </w:trPr>
        <w:tc>
          <w:tcPr>
            <w:tcW w:w="1526" w:type="dxa"/>
            <w:vMerge w:val="restart"/>
          </w:tcPr>
          <w:p w14:paraId="2AB58AAD" w14:textId="77777777" w:rsidR="003C002E" w:rsidRPr="001C69A9" w:rsidRDefault="003C002E" w:rsidP="002B1A16">
            <w:pPr>
              <w:jc w:val="center"/>
              <w:rPr>
                <w:rFonts w:cs="Times New Roman"/>
                <w:b/>
                <w:sz w:val="20"/>
                <w:szCs w:val="20"/>
              </w:rPr>
            </w:pPr>
            <w:r w:rsidRPr="001C69A9">
              <w:rPr>
                <w:rFonts w:cs="Times New Roman"/>
                <w:b/>
                <w:sz w:val="20"/>
                <w:szCs w:val="20"/>
              </w:rPr>
              <w:t>Усвідомлення, засвоєння, закріплення ЗУН</w:t>
            </w:r>
          </w:p>
        </w:tc>
        <w:tc>
          <w:tcPr>
            <w:tcW w:w="3997" w:type="dxa"/>
          </w:tcPr>
          <w:p w14:paraId="1195D0CA" w14:textId="77777777" w:rsidR="003C002E" w:rsidRPr="001C69A9" w:rsidRDefault="003C002E" w:rsidP="002B1A16">
            <w:pPr>
              <w:rPr>
                <w:rFonts w:cs="Times New Roman"/>
                <w:sz w:val="20"/>
                <w:szCs w:val="20"/>
              </w:rPr>
            </w:pPr>
            <w:r w:rsidRPr="001C69A9">
              <w:rPr>
                <w:rFonts w:cs="Times New Roman"/>
                <w:sz w:val="20"/>
                <w:szCs w:val="20"/>
              </w:rPr>
              <w:t>Забезпечення сприйняття, усвідомлення, систематизації та узагальнення матеріалу</w:t>
            </w:r>
          </w:p>
        </w:tc>
        <w:tc>
          <w:tcPr>
            <w:tcW w:w="1276" w:type="dxa"/>
          </w:tcPr>
          <w:p w14:paraId="3B7782DD" w14:textId="77777777" w:rsidR="003C002E" w:rsidRPr="001C69A9" w:rsidRDefault="003C002E" w:rsidP="002B1A16">
            <w:pPr>
              <w:rPr>
                <w:rFonts w:cs="Times New Roman"/>
                <w:sz w:val="20"/>
                <w:szCs w:val="20"/>
              </w:rPr>
            </w:pPr>
          </w:p>
        </w:tc>
        <w:tc>
          <w:tcPr>
            <w:tcW w:w="1418" w:type="dxa"/>
          </w:tcPr>
          <w:p w14:paraId="72E43BF0" w14:textId="77777777" w:rsidR="003C002E" w:rsidRPr="001C69A9" w:rsidRDefault="003C002E" w:rsidP="002B1A16">
            <w:pPr>
              <w:rPr>
                <w:rFonts w:cs="Times New Roman"/>
                <w:sz w:val="20"/>
                <w:szCs w:val="20"/>
              </w:rPr>
            </w:pPr>
          </w:p>
        </w:tc>
        <w:tc>
          <w:tcPr>
            <w:tcW w:w="1417" w:type="dxa"/>
          </w:tcPr>
          <w:p w14:paraId="38DC565B" w14:textId="77777777" w:rsidR="003C002E" w:rsidRPr="001C69A9" w:rsidRDefault="003C002E" w:rsidP="002B1A16">
            <w:pPr>
              <w:rPr>
                <w:rFonts w:cs="Times New Roman"/>
                <w:sz w:val="20"/>
                <w:szCs w:val="20"/>
              </w:rPr>
            </w:pPr>
          </w:p>
        </w:tc>
      </w:tr>
      <w:tr w:rsidR="003C002E" w:rsidRPr="001C69A9" w14:paraId="7997A237" w14:textId="77777777" w:rsidTr="00247D33">
        <w:trPr>
          <w:trHeight w:val="472"/>
        </w:trPr>
        <w:tc>
          <w:tcPr>
            <w:tcW w:w="1526" w:type="dxa"/>
            <w:vMerge/>
          </w:tcPr>
          <w:p w14:paraId="5C3B20A8" w14:textId="77777777" w:rsidR="003C002E" w:rsidRPr="001C69A9" w:rsidRDefault="003C002E" w:rsidP="002B1A16">
            <w:pPr>
              <w:rPr>
                <w:rFonts w:cs="Times New Roman"/>
                <w:sz w:val="20"/>
                <w:szCs w:val="20"/>
              </w:rPr>
            </w:pPr>
          </w:p>
        </w:tc>
        <w:tc>
          <w:tcPr>
            <w:tcW w:w="3997" w:type="dxa"/>
          </w:tcPr>
          <w:p w14:paraId="6360BA0D" w14:textId="77777777" w:rsidR="003C002E" w:rsidRPr="001C69A9" w:rsidRDefault="003C002E" w:rsidP="002B1A16">
            <w:pPr>
              <w:rPr>
                <w:rFonts w:cs="Times New Roman"/>
                <w:sz w:val="20"/>
                <w:szCs w:val="20"/>
              </w:rPr>
            </w:pPr>
            <w:r w:rsidRPr="001C69A9">
              <w:rPr>
                <w:rFonts w:cs="Times New Roman"/>
                <w:sz w:val="20"/>
                <w:szCs w:val="20"/>
              </w:rPr>
              <w:t>Використання прийомів, що посилюють сприймання нового матеріалу (самостійна робота, плани, опорні сигнали, наочність)</w:t>
            </w:r>
          </w:p>
        </w:tc>
        <w:tc>
          <w:tcPr>
            <w:tcW w:w="1276" w:type="dxa"/>
          </w:tcPr>
          <w:p w14:paraId="10CE6994" w14:textId="77777777" w:rsidR="003C002E" w:rsidRPr="001C69A9" w:rsidRDefault="003C002E" w:rsidP="002B1A16">
            <w:pPr>
              <w:rPr>
                <w:rFonts w:cs="Times New Roman"/>
                <w:sz w:val="20"/>
                <w:szCs w:val="20"/>
              </w:rPr>
            </w:pPr>
          </w:p>
        </w:tc>
        <w:tc>
          <w:tcPr>
            <w:tcW w:w="1418" w:type="dxa"/>
          </w:tcPr>
          <w:p w14:paraId="59B518F9" w14:textId="77777777" w:rsidR="003C002E" w:rsidRPr="001C69A9" w:rsidRDefault="003C002E" w:rsidP="002B1A16">
            <w:pPr>
              <w:rPr>
                <w:rFonts w:cs="Times New Roman"/>
                <w:sz w:val="20"/>
                <w:szCs w:val="20"/>
              </w:rPr>
            </w:pPr>
          </w:p>
        </w:tc>
        <w:tc>
          <w:tcPr>
            <w:tcW w:w="1417" w:type="dxa"/>
          </w:tcPr>
          <w:p w14:paraId="138BE9DE" w14:textId="77777777" w:rsidR="003C002E" w:rsidRPr="001C69A9" w:rsidRDefault="003C002E" w:rsidP="002B1A16">
            <w:pPr>
              <w:rPr>
                <w:rFonts w:cs="Times New Roman"/>
                <w:sz w:val="20"/>
                <w:szCs w:val="20"/>
              </w:rPr>
            </w:pPr>
          </w:p>
        </w:tc>
      </w:tr>
      <w:tr w:rsidR="003C002E" w:rsidRPr="001C69A9" w14:paraId="1BB0199D" w14:textId="77777777" w:rsidTr="00247D33">
        <w:trPr>
          <w:trHeight w:val="453"/>
        </w:trPr>
        <w:tc>
          <w:tcPr>
            <w:tcW w:w="1526" w:type="dxa"/>
            <w:vMerge/>
          </w:tcPr>
          <w:p w14:paraId="49371D81" w14:textId="77777777" w:rsidR="003C002E" w:rsidRPr="001C69A9" w:rsidRDefault="003C002E" w:rsidP="002B1A16">
            <w:pPr>
              <w:rPr>
                <w:rFonts w:cs="Times New Roman"/>
                <w:sz w:val="20"/>
                <w:szCs w:val="20"/>
              </w:rPr>
            </w:pPr>
          </w:p>
        </w:tc>
        <w:tc>
          <w:tcPr>
            <w:tcW w:w="3997" w:type="dxa"/>
          </w:tcPr>
          <w:p w14:paraId="6273ABB6" w14:textId="77777777" w:rsidR="003C002E" w:rsidRPr="001C69A9" w:rsidRDefault="003C002E" w:rsidP="002B1A16">
            <w:pPr>
              <w:rPr>
                <w:rFonts w:cs="Times New Roman"/>
                <w:sz w:val="20"/>
                <w:szCs w:val="20"/>
              </w:rPr>
            </w:pPr>
            <w:r w:rsidRPr="001C69A9">
              <w:rPr>
                <w:rFonts w:cs="Times New Roman"/>
                <w:sz w:val="20"/>
                <w:szCs w:val="20"/>
              </w:rPr>
              <w:t>Виявлення в об’єктах, що вивчаються, найбільш суттєвих ознак та фіксація на них уваги учнів</w:t>
            </w:r>
          </w:p>
        </w:tc>
        <w:tc>
          <w:tcPr>
            <w:tcW w:w="1276" w:type="dxa"/>
          </w:tcPr>
          <w:p w14:paraId="0A8F5AC2" w14:textId="77777777" w:rsidR="003C002E" w:rsidRPr="001C69A9" w:rsidRDefault="003C002E" w:rsidP="002B1A16">
            <w:pPr>
              <w:rPr>
                <w:rFonts w:cs="Times New Roman"/>
                <w:sz w:val="20"/>
                <w:szCs w:val="20"/>
              </w:rPr>
            </w:pPr>
          </w:p>
        </w:tc>
        <w:tc>
          <w:tcPr>
            <w:tcW w:w="1418" w:type="dxa"/>
          </w:tcPr>
          <w:p w14:paraId="38997EB2" w14:textId="77777777" w:rsidR="003C002E" w:rsidRPr="001C69A9" w:rsidRDefault="003C002E" w:rsidP="002B1A16">
            <w:pPr>
              <w:rPr>
                <w:rFonts w:cs="Times New Roman"/>
                <w:sz w:val="20"/>
                <w:szCs w:val="20"/>
              </w:rPr>
            </w:pPr>
          </w:p>
        </w:tc>
        <w:tc>
          <w:tcPr>
            <w:tcW w:w="1417" w:type="dxa"/>
          </w:tcPr>
          <w:p w14:paraId="739E51AC" w14:textId="77777777" w:rsidR="003C002E" w:rsidRPr="001C69A9" w:rsidRDefault="003C002E" w:rsidP="002B1A16">
            <w:pPr>
              <w:rPr>
                <w:rFonts w:cs="Times New Roman"/>
                <w:sz w:val="20"/>
                <w:szCs w:val="20"/>
              </w:rPr>
            </w:pPr>
          </w:p>
        </w:tc>
      </w:tr>
      <w:tr w:rsidR="003C002E" w:rsidRPr="001C69A9" w14:paraId="1CA821AA" w14:textId="77777777" w:rsidTr="00247D33">
        <w:trPr>
          <w:trHeight w:val="270"/>
        </w:trPr>
        <w:tc>
          <w:tcPr>
            <w:tcW w:w="1526" w:type="dxa"/>
            <w:vMerge/>
          </w:tcPr>
          <w:p w14:paraId="4DD365B0" w14:textId="77777777" w:rsidR="003C002E" w:rsidRPr="001C69A9" w:rsidRDefault="003C002E" w:rsidP="002B1A16">
            <w:pPr>
              <w:rPr>
                <w:rFonts w:cs="Times New Roman"/>
                <w:sz w:val="20"/>
                <w:szCs w:val="20"/>
              </w:rPr>
            </w:pPr>
          </w:p>
        </w:tc>
        <w:tc>
          <w:tcPr>
            <w:tcW w:w="3997" w:type="dxa"/>
          </w:tcPr>
          <w:p w14:paraId="41F0FFFB" w14:textId="77777777" w:rsidR="003C002E" w:rsidRPr="001C69A9" w:rsidRDefault="003C002E" w:rsidP="002B1A16">
            <w:pPr>
              <w:rPr>
                <w:rFonts w:cs="Times New Roman"/>
                <w:sz w:val="20"/>
                <w:szCs w:val="20"/>
              </w:rPr>
            </w:pPr>
            <w:r w:rsidRPr="001C69A9">
              <w:rPr>
                <w:rFonts w:cs="Times New Roman"/>
                <w:sz w:val="20"/>
                <w:szCs w:val="20"/>
              </w:rPr>
              <w:t>Встановлення закономірностей, зв’язків між фактами</w:t>
            </w:r>
          </w:p>
        </w:tc>
        <w:tc>
          <w:tcPr>
            <w:tcW w:w="1276" w:type="dxa"/>
          </w:tcPr>
          <w:p w14:paraId="5599215D" w14:textId="77777777" w:rsidR="003C002E" w:rsidRPr="001C69A9" w:rsidRDefault="003C002E" w:rsidP="002B1A16">
            <w:pPr>
              <w:rPr>
                <w:rFonts w:cs="Times New Roman"/>
                <w:sz w:val="20"/>
                <w:szCs w:val="20"/>
              </w:rPr>
            </w:pPr>
          </w:p>
        </w:tc>
        <w:tc>
          <w:tcPr>
            <w:tcW w:w="1418" w:type="dxa"/>
          </w:tcPr>
          <w:p w14:paraId="6EA1DD2D" w14:textId="77777777" w:rsidR="003C002E" w:rsidRPr="001C69A9" w:rsidRDefault="003C002E" w:rsidP="002B1A16">
            <w:pPr>
              <w:rPr>
                <w:rFonts w:cs="Times New Roman"/>
                <w:sz w:val="20"/>
                <w:szCs w:val="20"/>
              </w:rPr>
            </w:pPr>
          </w:p>
        </w:tc>
        <w:tc>
          <w:tcPr>
            <w:tcW w:w="1417" w:type="dxa"/>
          </w:tcPr>
          <w:p w14:paraId="52AEF2DE" w14:textId="77777777" w:rsidR="003C002E" w:rsidRPr="001C69A9" w:rsidRDefault="003C002E" w:rsidP="002B1A16">
            <w:pPr>
              <w:rPr>
                <w:rFonts w:cs="Times New Roman"/>
                <w:sz w:val="20"/>
                <w:szCs w:val="20"/>
              </w:rPr>
            </w:pPr>
          </w:p>
        </w:tc>
      </w:tr>
      <w:tr w:rsidR="003C002E" w:rsidRPr="001C69A9" w14:paraId="129AF08E" w14:textId="77777777" w:rsidTr="00247D33">
        <w:trPr>
          <w:trHeight w:val="240"/>
        </w:trPr>
        <w:tc>
          <w:tcPr>
            <w:tcW w:w="1526" w:type="dxa"/>
            <w:vMerge/>
          </w:tcPr>
          <w:p w14:paraId="792049A0" w14:textId="77777777" w:rsidR="003C002E" w:rsidRPr="001C69A9" w:rsidRDefault="003C002E" w:rsidP="002B1A16">
            <w:pPr>
              <w:rPr>
                <w:rFonts w:cs="Times New Roman"/>
                <w:sz w:val="20"/>
                <w:szCs w:val="20"/>
              </w:rPr>
            </w:pPr>
          </w:p>
        </w:tc>
        <w:tc>
          <w:tcPr>
            <w:tcW w:w="3997" w:type="dxa"/>
          </w:tcPr>
          <w:p w14:paraId="66B57B47" w14:textId="77777777" w:rsidR="003C002E" w:rsidRPr="001C69A9" w:rsidRDefault="003C002E" w:rsidP="002B1A16">
            <w:pPr>
              <w:rPr>
                <w:rFonts w:cs="Times New Roman"/>
                <w:sz w:val="20"/>
                <w:szCs w:val="20"/>
              </w:rPr>
            </w:pPr>
            <w:r w:rsidRPr="001C69A9">
              <w:rPr>
                <w:rFonts w:cs="Times New Roman"/>
                <w:sz w:val="20"/>
                <w:szCs w:val="20"/>
              </w:rPr>
              <w:t>Використання різноманітних форм закріплення знань</w:t>
            </w:r>
          </w:p>
        </w:tc>
        <w:tc>
          <w:tcPr>
            <w:tcW w:w="1276" w:type="dxa"/>
          </w:tcPr>
          <w:p w14:paraId="5B47523F" w14:textId="77777777" w:rsidR="003C002E" w:rsidRPr="001C69A9" w:rsidRDefault="003C002E" w:rsidP="002B1A16">
            <w:pPr>
              <w:rPr>
                <w:rFonts w:cs="Times New Roman"/>
                <w:sz w:val="20"/>
                <w:szCs w:val="20"/>
              </w:rPr>
            </w:pPr>
          </w:p>
        </w:tc>
        <w:tc>
          <w:tcPr>
            <w:tcW w:w="1418" w:type="dxa"/>
          </w:tcPr>
          <w:p w14:paraId="5A2B139A" w14:textId="77777777" w:rsidR="003C002E" w:rsidRPr="001C69A9" w:rsidRDefault="003C002E" w:rsidP="002B1A16">
            <w:pPr>
              <w:rPr>
                <w:rFonts w:cs="Times New Roman"/>
                <w:sz w:val="20"/>
                <w:szCs w:val="20"/>
              </w:rPr>
            </w:pPr>
          </w:p>
        </w:tc>
        <w:tc>
          <w:tcPr>
            <w:tcW w:w="1417" w:type="dxa"/>
          </w:tcPr>
          <w:p w14:paraId="419BD72F" w14:textId="77777777" w:rsidR="003C002E" w:rsidRPr="001C69A9" w:rsidRDefault="003C002E" w:rsidP="002B1A16">
            <w:pPr>
              <w:rPr>
                <w:rFonts w:cs="Times New Roman"/>
                <w:sz w:val="20"/>
                <w:szCs w:val="20"/>
              </w:rPr>
            </w:pPr>
          </w:p>
        </w:tc>
      </w:tr>
    </w:tbl>
    <w:p w14:paraId="253E6B22" w14:textId="77777777" w:rsidR="003C002E" w:rsidRPr="001C69A9" w:rsidRDefault="003C002E" w:rsidP="003C002E">
      <w:pPr>
        <w:ind w:left="142"/>
        <w:rPr>
          <w:rFonts w:cs="Times New Roman"/>
          <w:sz w:val="20"/>
          <w:szCs w:val="20"/>
        </w:rPr>
      </w:pPr>
    </w:p>
    <w:p w14:paraId="66A0B40B" w14:textId="1792D884" w:rsidR="003C002E" w:rsidRPr="001C69A9" w:rsidRDefault="003C002E" w:rsidP="003C002E">
      <w:pPr>
        <w:ind w:left="142"/>
        <w:rPr>
          <w:rFonts w:cs="Times New Roman"/>
          <w:sz w:val="20"/>
          <w:szCs w:val="20"/>
        </w:rPr>
      </w:pPr>
      <w:r w:rsidRPr="001C69A9">
        <w:rPr>
          <w:rFonts w:cs="Times New Roman"/>
          <w:sz w:val="20"/>
          <w:szCs w:val="20"/>
        </w:rPr>
        <w:t xml:space="preserve">Рівень </w:t>
      </w:r>
      <w:r w:rsidR="00070395" w:rsidRPr="001C69A9">
        <w:rPr>
          <w:rFonts w:cs="Times New Roman"/>
          <w:sz w:val="20"/>
          <w:szCs w:val="20"/>
        </w:rPr>
        <w:t>заняття</w:t>
      </w:r>
      <w:r w:rsidRPr="001C69A9">
        <w:rPr>
          <w:rFonts w:cs="Times New Roman"/>
          <w:sz w:val="20"/>
          <w:szCs w:val="20"/>
        </w:rPr>
        <w:t>: _______________________________________________________________________________</w:t>
      </w:r>
    </w:p>
    <w:p w14:paraId="0F6C49F3" w14:textId="77777777" w:rsidR="003C002E" w:rsidRPr="001C69A9" w:rsidRDefault="003C002E" w:rsidP="003C002E">
      <w:pPr>
        <w:ind w:left="142"/>
        <w:rPr>
          <w:rFonts w:cs="Times New Roman"/>
          <w:b/>
          <w:bCs/>
          <w:sz w:val="24"/>
          <w:szCs w:val="24"/>
        </w:rPr>
      </w:pPr>
    </w:p>
    <w:p w14:paraId="485DB257" w14:textId="77777777" w:rsidR="003C002E" w:rsidRPr="001C69A9" w:rsidRDefault="003C002E" w:rsidP="003C002E">
      <w:pPr>
        <w:ind w:left="142"/>
        <w:rPr>
          <w:rFonts w:cs="Times New Roman"/>
          <w:b/>
          <w:bCs/>
          <w:sz w:val="24"/>
          <w:szCs w:val="24"/>
        </w:rPr>
      </w:pPr>
    </w:p>
    <w:p w14:paraId="533DE16E" w14:textId="77777777" w:rsidR="003C002E" w:rsidRPr="001C69A9" w:rsidRDefault="003C002E" w:rsidP="003C002E">
      <w:pPr>
        <w:spacing w:after="0" w:line="259" w:lineRule="auto"/>
        <w:ind w:firstLine="567"/>
        <w:jc w:val="both"/>
        <w:rPr>
          <w:rFonts w:cs="Times New Roman"/>
          <w:b/>
          <w:bCs/>
          <w:sz w:val="24"/>
          <w:szCs w:val="24"/>
        </w:rPr>
      </w:pPr>
    </w:p>
    <w:p w14:paraId="3C34D0D7" w14:textId="77777777" w:rsidR="003C002E" w:rsidRPr="001C69A9" w:rsidRDefault="003C002E" w:rsidP="003C002E">
      <w:pPr>
        <w:spacing w:after="0" w:line="259" w:lineRule="auto"/>
        <w:ind w:firstLine="567"/>
        <w:jc w:val="both"/>
        <w:rPr>
          <w:rFonts w:cs="Times New Roman"/>
          <w:b/>
          <w:bCs/>
          <w:sz w:val="24"/>
          <w:szCs w:val="24"/>
        </w:rPr>
      </w:pPr>
    </w:p>
    <w:p w14:paraId="1C2C48F6" w14:textId="77777777" w:rsidR="003C002E" w:rsidRPr="001C69A9" w:rsidRDefault="003C002E" w:rsidP="003C002E">
      <w:pPr>
        <w:spacing w:after="0" w:line="259" w:lineRule="auto"/>
        <w:ind w:firstLine="567"/>
        <w:jc w:val="both"/>
        <w:rPr>
          <w:rFonts w:cs="Times New Roman"/>
          <w:b/>
          <w:bCs/>
          <w:sz w:val="24"/>
          <w:szCs w:val="24"/>
        </w:rPr>
      </w:pPr>
    </w:p>
    <w:p w14:paraId="62C5423F" w14:textId="77777777" w:rsidR="003C002E" w:rsidRPr="001C69A9" w:rsidRDefault="003C002E" w:rsidP="003C002E">
      <w:pPr>
        <w:spacing w:after="0" w:line="259" w:lineRule="auto"/>
        <w:ind w:firstLine="567"/>
        <w:jc w:val="both"/>
        <w:rPr>
          <w:rFonts w:cs="Times New Roman"/>
          <w:b/>
          <w:bCs/>
          <w:sz w:val="24"/>
          <w:szCs w:val="24"/>
        </w:rPr>
      </w:pPr>
    </w:p>
    <w:p w14:paraId="5EAB1C8E" w14:textId="77777777" w:rsidR="00161D31" w:rsidRPr="001C69A9" w:rsidRDefault="00161D31">
      <w:pPr>
        <w:spacing w:line="259" w:lineRule="auto"/>
        <w:rPr>
          <w:rFonts w:cs="Times New Roman"/>
          <w:b/>
          <w:bCs/>
          <w:sz w:val="24"/>
          <w:szCs w:val="24"/>
        </w:rPr>
      </w:pPr>
    </w:p>
    <w:p w14:paraId="15A186ED" w14:textId="77777777" w:rsidR="00161D31" w:rsidRPr="001C69A9" w:rsidRDefault="00161D31">
      <w:pPr>
        <w:spacing w:line="259" w:lineRule="auto"/>
        <w:rPr>
          <w:rFonts w:cs="Times New Roman"/>
          <w:b/>
          <w:bCs/>
          <w:sz w:val="24"/>
          <w:szCs w:val="24"/>
        </w:rPr>
      </w:pPr>
    </w:p>
    <w:p w14:paraId="592F4E78" w14:textId="77777777" w:rsidR="00161D31" w:rsidRPr="001C69A9" w:rsidRDefault="00161D31">
      <w:pPr>
        <w:spacing w:line="259" w:lineRule="auto"/>
        <w:rPr>
          <w:rFonts w:cs="Times New Roman"/>
          <w:b/>
          <w:bCs/>
          <w:sz w:val="24"/>
          <w:szCs w:val="24"/>
        </w:rPr>
      </w:pPr>
    </w:p>
    <w:p w14:paraId="3157E894" w14:textId="77777777" w:rsidR="00161D31" w:rsidRPr="001C69A9" w:rsidRDefault="00161D31">
      <w:pPr>
        <w:spacing w:line="259" w:lineRule="auto"/>
        <w:rPr>
          <w:rFonts w:cs="Times New Roman"/>
          <w:b/>
          <w:bCs/>
          <w:sz w:val="24"/>
          <w:szCs w:val="24"/>
        </w:rPr>
      </w:pPr>
    </w:p>
    <w:p w14:paraId="64CA8F46" w14:textId="77777777" w:rsidR="00161D31" w:rsidRPr="001C69A9" w:rsidRDefault="00161D31">
      <w:pPr>
        <w:spacing w:line="259" w:lineRule="auto"/>
        <w:rPr>
          <w:rFonts w:cs="Times New Roman"/>
          <w:b/>
          <w:bCs/>
          <w:sz w:val="24"/>
          <w:szCs w:val="24"/>
        </w:rPr>
      </w:pPr>
    </w:p>
    <w:p w14:paraId="4C1B6814" w14:textId="77777777" w:rsidR="00161D31" w:rsidRPr="001C69A9" w:rsidRDefault="00161D31">
      <w:pPr>
        <w:spacing w:line="259" w:lineRule="auto"/>
        <w:rPr>
          <w:rFonts w:cs="Times New Roman"/>
          <w:b/>
          <w:bCs/>
          <w:sz w:val="24"/>
          <w:szCs w:val="24"/>
        </w:rPr>
      </w:pPr>
    </w:p>
    <w:p w14:paraId="607A8D4A" w14:textId="77777777" w:rsidR="00161D31" w:rsidRPr="001C69A9" w:rsidRDefault="00161D31">
      <w:pPr>
        <w:spacing w:line="259" w:lineRule="auto"/>
        <w:rPr>
          <w:b/>
          <w:bCs/>
          <w:sz w:val="24"/>
          <w:szCs w:val="24"/>
        </w:rPr>
      </w:pPr>
    </w:p>
    <w:p w14:paraId="445656B8" w14:textId="77777777" w:rsidR="00161D31" w:rsidRPr="001C69A9" w:rsidRDefault="00161D31">
      <w:pPr>
        <w:spacing w:line="259" w:lineRule="auto"/>
        <w:rPr>
          <w:b/>
          <w:bCs/>
          <w:sz w:val="24"/>
          <w:szCs w:val="24"/>
        </w:rPr>
      </w:pPr>
    </w:p>
    <w:p w14:paraId="0BF4C14C" w14:textId="43DE4FA5" w:rsidR="0029022B" w:rsidRPr="001C69A9" w:rsidRDefault="0029022B" w:rsidP="0029022B">
      <w:pPr>
        <w:shd w:val="clear" w:color="auto" w:fill="FFFFFF"/>
        <w:tabs>
          <w:tab w:val="left" w:leader="underscore" w:pos="9523"/>
        </w:tabs>
        <w:jc w:val="right"/>
        <w:rPr>
          <w:b/>
          <w:szCs w:val="28"/>
        </w:rPr>
      </w:pPr>
      <w:r w:rsidRPr="001C69A9">
        <w:rPr>
          <w:b/>
          <w:szCs w:val="28"/>
        </w:rPr>
        <w:lastRenderedPageBreak/>
        <w:t xml:space="preserve">ДОДАТОК </w:t>
      </w:r>
      <w:r w:rsidR="00382032" w:rsidRPr="001C69A9">
        <w:rPr>
          <w:b/>
          <w:szCs w:val="28"/>
        </w:rPr>
        <w:t>7</w:t>
      </w:r>
    </w:p>
    <w:p w14:paraId="4BA33938" w14:textId="260A325F" w:rsidR="0029022B" w:rsidRPr="001C69A9" w:rsidRDefault="0029022B" w:rsidP="0029022B">
      <w:pPr>
        <w:shd w:val="clear" w:color="auto" w:fill="FFFFFF"/>
        <w:tabs>
          <w:tab w:val="left" w:leader="underscore" w:pos="9523"/>
        </w:tabs>
        <w:jc w:val="center"/>
        <w:rPr>
          <w:b/>
          <w:sz w:val="24"/>
          <w:szCs w:val="24"/>
        </w:rPr>
      </w:pPr>
      <w:r w:rsidRPr="001C69A9">
        <w:rPr>
          <w:b/>
          <w:sz w:val="24"/>
          <w:szCs w:val="24"/>
        </w:rPr>
        <w:t xml:space="preserve">КАРТИ-СХЕМИ ДЛЯ АНАЛІЗУ ЗАНЯТЬ </w:t>
      </w:r>
      <w:r w:rsidR="00294098" w:rsidRPr="001C69A9">
        <w:rPr>
          <w:b/>
          <w:sz w:val="24"/>
          <w:szCs w:val="24"/>
        </w:rPr>
        <w:t xml:space="preserve">РОЗВИТКУ </w:t>
      </w:r>
      <w:r w:rsidRPr="001C69A9">
        <w:rPr>
          <w:b/>
          <w:sz w:val="24"/>
          <w:szCs w:val="24"/>
        </w:rPr>
        <w:t xml:space="preserve">МОВЛЕННЯ ДІТЕЙ ДОШКІЛЬНОГО ВІКУ </w:t>
      </w:r>
    </w:p>
    <w:p w14:paraId="4FD6FCB3" w14:textId="04709A95" w:rsidR="0029022B" w:rsidRPr="001C69A9" w:rsidRDefault="0029022B" w:rsidP="0029022B">
      <w:pPr>
        <w:widowControl w:val="0"/>
        <w:jc w:val="center"/>
        <w:rPr>
          <w:b/>
          <w:caps/>
          <w:snapToGrid w:val="0"/>
          <w:color w:val="000000"/>
          <w:sz w:val="24"/>
          <w:szCs w:val="24"/>
        </w:rPr>
      </w:pPr>
      <w:r w:rsidRPr="001C69A9">
        <w:rPr>
          <w:b/>
          <w:sz w:val="24"/>
          <w:szCs w:val="24"/>
        </w:rPr>
        <w:t>Карта педагогічного аналізу  мовленнєвого заняття</w:t>
      </w:r>
    </w:p>
    <w:p w14:paraId="4A953030" w14:textId="0D79903F" w:rsidR="0029022B" w:rsidRPr="001C69A9" w:rsidRDefault="0029022B" w:rsidP="0029022B">
      <w:pPr>
        <w:widowControl w:val="0"/>
        <w:jc w:val="both"/>
        <w:rPr>
          <w:snapToGrid w:val="0"/>
          <w:color w:val="000000"/>
          <w:sz w:val="24"/>
          <w:szCs w:val="24"/>
        </w:rPr>
      </w:pPr>
      <w:r w:rsidRPr="001C69A9">
        <w:rPr>
          <w:snapToGrid w:val="0"/>
          <w:color w:val="000000"/>
          <w:sz w:val="24"/>
          <w:szCs w:val="24"/>
        </w:rPr>
        <w:t>Група __________________________ Вихователь______________________________________</w:t>
      </w:r>
    </w:p>
    <w:p w14:paraId="6E57C72E" w14:textId="77777777" w:rsidR="0029022B" w:rsidRPr="001C69A9" w:rsidRDefault="0029022B" w:rsidP="0029022B">
      <w:pPr>
        <w:widowControl w:val="0"/>
        <w:jc w:val="both"/>
        <w:rPr>
          <w:snapToGrid w:val="0"/>
          <w:color w:val="000000"/>
          <w:sz w:val="24"/>
          <w:szCs w:val="24"/>
        </w:rPr>
      </w:pPr>
      <w:r w:rsidRPr="001C69A9">
        <w:rPr>
          <w:snapToGrid w:val="0"/>
          <w:color w:val="000000"/>
          <w:sz w:val="24"/>
          <w:szCs w:val="24"/>
        </w:rPr>
        <w:t>Дата  _________________________________</w:t>
      </w:r>
    </w:p>
    <w:p w14:paraId="388112EB" w14:textId="38870220" w:rsidR="0029022B" w:rsidRPr="001C69A9" w:rsidRDefault="0029022B" w:rsidP="0029022B">
      <w:pPr>
        <w:widowControl w:val="0"/>
        <w:jc w:val="both"/>
        <w:rPr>
          <w:snapToGrid w:val="0"/>
          <w:color w:val="000000"/>
          <w:sz w:val="24"/>
          <w:szCs w:val="24"/>
        </w:rPr>
      </w:pPr>
      <w:r w:rsidRPr="001C69A9">
        <w:rPr>
          <w:snapToGrid w:val="0"/>
          <w:color w:val="000000"/>
          <w:sz w:val="24"/>
          <w:szCs w:val="24"/>
        </w:rPr>
        <w:t>Тема</w:t>
      </w:r>
      <w:r w:rsidR="00466D4C" w:rsidRPr="001C69A9">
        <w:rPr>
          <w:snapToGrid w:val="0"/>
          <w:color w:val="000000"/>
          <w:sz w:val="24"/>
          <w:szCs w:val="24"/>
        </w:rPr>
        <w:t> </w:t>
      </w:r>
      <w:r w:rsidRPr="001C69A9">
        <w:rPr>
          <w:snapToGrid w:val="0"/>
          <w:color w:val="000000"/>
          <w:sz w:val="24"/>
          <w:szCs w:val="24"/>
        </w:rPr>
        <w:t>заняття:____________________________________________________________________________________________________________________________________________</w:t>
      </w:r>
      <w:r w:rsidR="00466D4C" w:rsidRPr="001C69A9">
        <w:rPr>
          <w:snapToGrid w:val="0"/>
          <w:color w:val="000000"/>
          <w:sz w:val="24"/>
          <w:szCs w:val="24"/>
        </w:rPr>
        <w:t>________</w:t>
      </w:r>
    </w:p>
    <w:p w14:paraId="4ABF87BA" w14:textId="77777777" w:rsidR="0029022B" w:rsidRPr="001C69A9" w:rsidRDefault="0029022B" w:rsidP="0029022B">
      <w:pPr>
        <w:widowControl w:val="0"/>
        <w:jc w:val="both"/>
        <w:rPr>
          <w:b/>
          <w:snapToGrid w:val="0"/>
          <w:color w:val="000000"/>
          <w:sz w:val="24"/>
          <w:szCs w:val="24"/>
        </w:rPr>
      </w:pPr>
      <w:r w:rsidRPr="001C69A9">
        <w:rPr>
          <w:snapToGrid w:val="0"/>
          <w:color w:val="000000"/>
          <w:sz w:val="24"/>
          <w:szCs w:val="24"/>
        </w:rPr>
        <w:t>Мета заняття:</w:t>
      </w:r>
    </w:p>
    <w:p w14:paraId="30C6D9EA" w14:textId="01454E2F" w:rsidR="0029022B" w:rsidRPr="001C69A9" w:rsidRDefault="0029022B" w:rsidP="0029022B">
      <w:pPr>
        <w:widowControl w:val="0"/>
        <w:jc w:val="both"/>
        <w:rPr>
          <w:snapToGrid w:val="0"/>
          <w:color w:val="000000"/>
          <w:sz w:val="24"/>
          <w:szCs w:val="24"/>
        </w:rPr>
      </w:pPr>
      <w:r w:rsidRPr="001C69A9">
        <w:rPr>
          <w:snapToGrid w:val="0"/>
          <w:color w:val="000000"/>
          <w:sz w:val="24"/>
          <w:szCs w:val="24"/>
        </w:rPr>
        <w:t>_______________________________________________________________________________</w:t>
      </w:r>
    </w:p>
    <w:p w14:paraId="57A2BCB3" w14:textId="2E37B8B8" w:rsidR="0029022B" w:rsidRPr="001C69A9" w:rsidRDefault="0029022B" w:rsidP="0029022B">
      <w:pPr>
        <w:widowControl w:val="0"/>
        <w:jc w:val="both"/>
        <w:rPr>
          <w:snapToGrid w:val="0"/>
          <w:color w:val="000000"/>
          <w:sz w:val="24"/>
          <w:szCs w:val="24"/>
        </w:rPr>
      </w:pPr>
      <w:r w:rsidRPr="001C69A9">
        <w:rPr>
          <w:snapToGrid w:val="0"/>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w:t>
      </w:r>
    </w:p>
    <w:p w14:paraId="192DFEF0" w14:textId="77777777" w:rsidR="0029022B" w:rsidRPr="001C69A9" w:rsidRDefault="0029022B" w:rsidP="0029022B">
      <w:pPr>
        <w:widowControl w:val="0"/>
        <w:jc w:val="both"/>
        <w:rPr>
          <w:snapToGrid w:val="0"/>
          <w:color w:val="000000"/>
          <w:sz w:val="24"/>
          <w:szCs w:val="24"/>
        </w:rPr>
      </w:pPr>
      <w:r w:rsidRPr="001C69A9">
        <w:rPr>
          <w:snapToGrid w:val="0"/>
          <w:color w:val="000000"/>
          <w:sz w:val="24"/>
          <w:szCs w:val="24"/>
        </w:rPr>
        <w:t>_____________________________________________________________________________</w:t>
      </w:r>
    </w:p>
    <w:p w14:paraId="149A03D9" w14:textId="77777777" w:rsidR="0029022B" w:rsidRPr="001C69A9" w:rsidRDefault="0029022B" w:rsidP="0029022B">
      <w:pPr>
        <w:widowControl w:val="0"/>
        <w:jc w:val="both"/>
        <w:rPr>
          <w:snapToGrid w:val="0"/>
          <w:color w:val="000000"/>
          <w:sz w:val="24"/>
          <w:szCs w:val="24"/>
        </w:rPr>
      </w:pPr>
      <w:r w:rsidRPr="001C69A9">
        <w:rPr>
          <w:snapToGrid w:val="0"/>
          <w:color w:val="000000"/>
          <w:sz w:val="24"/>
          <w:szCs w:val="24"/>
        </w:rPr>
        <w:t>Мета відвідування:</w:t>
      </w:r>
    </w:p>
    <w:p w14:paraId="73925A52" w14:textId="78184487" w:rsidR="0029022B" w:rsidRPr="001C69A9" w:rsidRDefault="0029022B" w:rsidP="0029022B">
      <w:pPr>
        <w:widowControl w:val="0"/>
        <w:jc w:val="both"/>
        <w:rPr>
          <w:b/>
          <w:snapToGrid w:val="0"/>
          <w:color w:val="000000"/>
          <w:sz w:val="24"/>
          <w:szCs w:val="24"/>
        </w:rPr>
      </w:pPr>
      <w:r w:rsidRPr="001C69A9">
        <w:rPr>
          <w:b/>
          <w:snapToGrid w:val="0"/>
          <w:color w:val="000000"/>
          <w:sz w:val="24"/>
          <w:szCs w:val="24"/>
        </w:rPr>
        <w:t>_______________________________________________________________________________</w:t>
      </w:r>
    </w:p>
    <w:p w14:paraId="509FE85C" w14:textId="59509BA9" w:rsidR="0029022B" w:rsidRPr="001C69A9" w:rsidRDefault="0029022B" w:rsidP="0029022B">
      <w:pPr>
        <w:widowControl w:val="0"/>
        <w:jc w:val="both"/>
        <w:rPr>
          <w:snapToGrid w:val="0"/>
          <w:color w:val="000000"/>
          <w:sz w:val="24"/>
          <w:szCs w:val="24"/>
        </w:rPr>
      </w:pPr>
      <w:r w:rsidRPr="001C69A9">
        <w:rPr>
          <w:b/>
          <w:snapToGrid w:val="0"/>
          <w:color w:val="000000"/>
          <w:sz w:val="24"/>
          <w:szCs w:val="24"/>
        </w:rPr>
        <w:t>_______________________________________________________________________________________________________________________________________________________________</w:t>
      </w:r>
    </w:p>
    <w:p w14:paraId="5CF06DD2" w14:textId="77777777" w:rsidR="0029022B" w:rsidRPr="001C69A9" w:rsidRDefault="0029022B" w:rsidP="0029022B">
      <w:pPr>
        <w:widowControl w:val="0"/>
        <w:jc w:val="both"/>
        <w:rPr>
          <w:b/>
          <w:snapToGrid w:val="0"/>
          <w:color w:val="000000"/>
          <w:sz w:val="24"/>
          <w:szCs w:val="24"/>
        </w:rPr>
      </w:pPr>
    </w:p>
    <w:tbl>
      <w:tblPr>
        <w:tblW w:w="974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
        <w:gridCol w:w="5262"/>
        <w:gridCol w:w="1225"/>
        <w:gridCol w:w="2835"/>
      </w:tblGrid>
      <w:tr w:rsidR="0029022B" w:rsidRPr="001C69A9" w14:paraId="2BDD018B" w14:textId="77777777" w:rsidTr="009C1A6D">
        <w:trPr>
          <w:trHeight w:val="408"/>
        </w:trPr>
        <w:tc>
          <w:tcPr>
            <w:tcW w:w="425" w:type="dxa"/>
            <w:vAlign w:val="center"/>
          </w:tcPr>
          <w:p w14:paraId="0EB1EC55" w14:textId="77777777" w:rsidR="0029022B" w:rsidRPr="001C69A9" w:rsidRDefault="0029022B" w:rsidP="0029022B">
            <w:pPr>
              <w:ind w:left="-142" w:right="-108"/>
              <w:jc w:val="both"/>
              <w:rPr>
                <w:b/>
                <w:color w:val="000000"/>
                <w:sz w:val="24"/>
                <w:szCs w:val="24"/>
              </w:rPr>
            </w:pPr>
            <w:r w:rsidRPr="001C69A9">
              <w:rPr>
                <w:b/>
                <w:color w:val="000000"/>
                <w:sz w:val="24"/>
                <w:szCs w:val="24"/>
              </w:rPr>
              <w:t>№</w:t>
            </w:r>
          </w:p>
        </w:tc>
        <w:tc>
          <w:tcPr>
            <w:tcW w:w="5262" w:type="dxa"/>
            <w:vAlign w:val="center"/>
          </w:tcPr>
          <w:p w14:paraId="5AC42097" w14:textId="77777777" w:rsidR="0029022B" w:rsidRPr="001C69A9" w:rsidRDefault="0029022B" w:rsidP="0029022B">
            <w:pPr>
              <w:jc w:val="both"/>
              <w:rPr>
                <w:b/>
                <w:color w:val="000000"/>
                <w:sz w:val="24"/>
                <w:szCs w:val="24"/>
              </w:rPr>
            </w:pPr>
            <w:r w:rsidRPr="001C69A9">
              <w:rPr>
                <w:b/>
                <w:bCs/>
                <w:color w:val="000000"/>
                <w:sz w:val="24"/>
                <w:szCs w:val="24"/>
              </w:rPr>
              <w:t>Критерії аналізу</w:t>
            </w:r>
          </w:p>
        </w:tc>
        <w:tc>
          <w:tcPr>
            <w:tcW w:w="1225" w:type="dxa"/>
            <w:vAlign w:val="center"/>
          </w:tcPr>
          <w:p w14:paraId="31232509" w14:textId="77777777" w:rsidR="0029022B" w:rsidRPr="001C69A9" w:rsidRDefault="0029022B" w:rsidP="0029022B">
            <w:pPr>
              <w:jc w:val="both"/>
              <w:rPr>
                <w:b/>
                <w:color w:val="000000"/>
                <w:sz w:val="24"/>
                <w:szCs w:val="24"/>
              </w:rPr>
            </w:pPr>
            <w:r w:rsidRPr="001C69A9">
              <w:rPr>
                <w:b/>
                <w:color w:val="000000"/>
                <w:sz w:val="24"/>
                <w:szCs w:val="24"/>
              </w:rPr>
              <w:t>Оцінка</w:t>
            </w:r>
          </w:p>
        </w:tc>
        <w:tc>
          <w:tcPr>
            <w:tcW w:w="2835" w:type="dxa"/>
            <w:vAlign w:val="center"/>
          </w:tcPr>
          <w:p w14:paraId="2C509E7E" w14:textId="77777777" w:rsidR="0029022B" w:rsidRPr="001C69A9" w:rsidRDefault="0029022B" w:rsidP="0029022B">
            <w:pPr>
              <w:jc w:val="both"/>
              <w:rPr>
                <w:b/>
                <w:color w:val="000000"/>
                <w:sz w:val="24"/>
                <w:szCs w:val="24"/>
              </w:rPr>
            </w:pPr>
            <w:r w:rsidRPr="001C69A9">
              <w:rPr>
                <w:b/>
                <w:color w:val="000000"/>
                <w:sz w:val="24"/>
                <w:szCs w:val="24"/>
              </w:rPr>
              <w:t>Методичний коментар</w:t>
            </w:r>
          </w:p>
        </w:tc>
      </w:tr>
      <w:tr w:rsidR="0029022B" w:rsidRPr="001C69A9" w14:paraId="6B9AA9F8" w14:textId="77777777" w:rsidTr="009C1A6D">
        <w:trPr>
          <w:cantSplit/>
          <w:trHeight w:val="300"/>
        </w:trPr>
        <w:tc>
          <w:tcPr>
            <w:tcW w:w="425" w:type="dxa"/>
          </w:tcPr>
          <w:p w14:paraId="58910D0F" w14:textId="77777777" w:rsidR="0029022B" w:rsidRPr="001C69A9" w:rsidRDefault="0029022B" w:rsidP="009C1A6D">
            <w:pPr>
              <w:ind w:left="29" w:right="-250"/>
              <w:jc w:val="both"/>
              <w:rPr>
                <w:color w:val="000000"/>
                <w:sz w:val="24"/>
                <w:szCs w:val="24"/>
              </w:rPr>
            </w:pPr>
            <w:r w:rsidRPr="001C69A9">
              <w:rPr>
                <w:color w:val="000000"/>
                <w:sz w:val="24"/>
                <w:szCs w:val="24"/>
              </w:rPr>
              <w:t>1</w:t>
            </w:r>
          </w:p>
        </w:tc>
        <w:tc>
          <w:tcPr>
            <w:tcW w:w="5262" w:type="dxa"/>
          </w:tcPr>
          <w:p w14:paraId="4FAED0F0" w14:textId="77777777" w:rsidR="0029022B" w:rsidRPr="001C69A9" w:rsidRDefault="0029022B" w:rsidP="009C1A6D">
            <w:pPr>
              <w:ind w:left="29"/>
              <w:jc w:val="both"/>
              <w:rPr>
                <w:sz w:val="24"/>
                <w:szCs w:val="24"/>
              </w:rPr>
            </w:pPr>
            <w:r w:rsidRPr="001C69A9">
              <w:rPr>
                <w:sz w:val="24"/>
                <w:szCs w:val="24"/>
              </w:rPr>
              <w:t>Обсяг, відповідність програмового змісту вікові дітей та рівню їх розвитку.</w:t>
            </w:r>
          </w:p>
        </w:tc>
        <w:tc>
          <w:tcPr>
            <w:tcW w:w="1225" w:type="dxa"/>
          </w:tcPr>
          <w:p w14:paraId="009274E3" w14:textId="77777777" w:rsidR="0029022B" w:rsidRPr="001C69A9" w:rsidRDefault="0029022B" w:rsidP="009C1A6D">
            <w:pPr>
              <w:ind w:left="29"/>
              <w:jc w:val="both"/>
              <w:rPr>
                <w:b/>
                <w:color w:val="000000"/>
                <w:sz w:val="24"/>
                <w:szCs w:val="24"/>
              </w:rPr>
            </w:pPr>
          </w:p>
        </w:tc>
        <w:tc>
          <w:tcPr>
            <w:tcW w:w="2835" w:type="dxa"/>
          </w:tcPr>
          <w:p w14:paraId="0D9AD8F2" w14:textId="77777777" w:rsidR="0029022B" w:rsidRPr="001C69A9" w:rsidRDefault="0029022B" w:rsidP="009C1A6D">
            <w:pPr>
              <w:ind w:left="29"/>
              <w:jc w:val="both"/>
              <w:rPr>
                <w:b/>
                <w:color w:val="000000"/>
                <w:sz w:val="24"/>
                <w:szCs w:val="24"/>
              </w:rPr>
            </w:pPr>
            <w:r w:rsidRPr="001C69A9">
              <w:rPr>
                <w:b/>
                <w:color w:val="000000"/>
                <w:sz w:val="24"/>
                <w:szCs w:val="24"/>
              </w:rPr>
              <w:t>_________________________________________________________________________________________________________</w:t>
            </w:r>
          </w:p>
          <w:p w14:paraId="08818367" w14:textId="77777777" w:rsidR="0029022B" w:rsidRPr="001C69A9" w:rsidRDefault="0029022B" w:rsidP="009C1A6D">
            <w:pPr>
              <w:ind w:left="29"/>
              <w:jc w:val="both"/>
              <w:rPr>
                <w:b/>
                <w:color w:val="000000"/>
                <w:sz w:val="24"/>
                <w:szCs w:val="24"/>
              </w:rPr>
            </w:pPr>
          </w:p>
        </w:tc>
      </w:tr>
      <w:tr w:rsidR="0029022B" w:rsidRPr="001C69A9" w14:paraId="4D892A79" w14:textId="77777777" w:rsidTr="009C1A6D">
        <w:trPr>
          <w:cantSplit/>
          <w:trHeight w:val="280"/>
        </w:trPr>
        <w:tc>
          <w:tcPr>
            <w:tcW w:w="425" w:type="dxa"/>
          </w:tcPr>
          <w:p w14:paraId="27778359" w14:textId="77777777" w:rsidR="0029022B" w:rsidRPr="001C69A9" w:rsidRDefault="0029022B" w:rsidP="009C1A6D">
            <w:pPr>
              <w:ind w:left="29" w:right="-250"/>
              <w:jc w:val="both"/>
              <w:rPr>
                <w:color w:val="000000"/>
                <w:sz w:val="24"/>
                <w:szCs w:val="24"/>
              </w:rPr>
            </w:pPr>
            <w:r w:rsidRPr="001C69A9">
              <w:rPr>
                <w:color w:val="000000"/>
                <w:sz w:val="24"/>
                <w:szCs w:val="24"/>
              </w:rPr>
              <w:t>2</w:t>
            </w:r>
          </w:p>
        </w:tc>
        <w:tc>
          <w:tcPr>
            <w:tcW w:w="5262" w:type="dxa"/>
          </w:tcPr>
          <w:p w14:paraId="2EF6ACF3" w14:textId="77777777" w:rsidR="0029022B" w:rsidRPr="001C69A9" w:rsidRDefault="0029022B" w:rsidP="009C1A6D">
            <w:pPr>
              <w:ind w:left="29"/>
              <w:jc w:val="both"/>
              <w:rPr>
                <w:sz w:val="24"/>
                <w:szCs w:val="24"/>
              </w:rPr>
            </w:pPr>
            <w:r w:rsidRPr="001C69A9">
              <w:rPr>
                <w:sz w:val="24"/>
                <w:szCs w:val="24"/>
              </w:rPr>
              <w:t>Умови проведення заняття.</w:t>
            </w:r>
          </w:p>
        </w:tc>
        <w:tc>
          <w:tcPr>
            <w:tcW w:w="1225" w:type="dxa"/>
          </w:tcPr>
          <w:p w14:paraId="4855A1EC" w14:textId="77777777" w:rsidR="0029022B" w:rsidRPr="001C69A9" w:rsidRDefault="0029022B" w:rsidP="009C1A6D">
            <w:pPr>
              <w:ind w:left="29"/>
              <w:jc w:val="both"/>
              <w:rPr>
                <w:b/>
                <w:color w:val="000000"/>
                <w:sz w:val="24"/>
                <w:szCs w:val="24"/>
              </w:rPr>
            </w:pPr>
          </w:p>
        </w:tc>
        <w:tc>
          <w:tcPr>
            <w:tcW w:w="2835" w:type="dxa"/>
          </w:tcPr>
          <w:p w14:paraId="1831A4B1" w14:textId="77777777" w:rsidR="0029022B" w:rsidRPr="001C69A9" w:rsidRDefault="0029022B" w:rsidP="009C1A6D">
            <w:pPr>
              <w:ind w:left="29"/>
              <w:jc w:val="both"/>
              <w:rPr>
                <w:b/>
                <w:color w:val="000000"/>
                <w:sz w:val="24"/>
                <w:szCs w:val="24"/>
              </w:rPr>
            </w:pPr>
            <w:r w:rsidRPr="001C69A9">
              <w:rPr>
                <w:b/>
                <w:color w:val="000000"/>
                <w:sz w:val="24"/>
                <w:szCs w:val="24"/>
              </w:rPr>
              <w:t>_____________________</w:t>
            </w:r>
          </w:p>
          <w:p w14:paraId="4387D87E" w14:textId="77777777" w:rsidR="0029022B" w:rsidRPr="001C69A9" w:rsidRDefault="0029022B" w:rsidP="009C1A6D">
            <w:pPr>
              <w:ind w:left="29"/>
              <w:jc w:val="both"/>
              <w:rPr>
                <w:b/>
                <w:color w:val="000000"/>
                <w:sz w:val="24"/>
                <w:szCs w:val="24"/>
              </w:rPr>
            </w:pPr>
          </w:p>
        </w:tc>
      </w:tr>
      <w:tr w:rsidR="0029022B" w:rsidRPr="001C69A9" w14:paraId="7CD60FBB" w14:textId="77777777" w:rsidTr="009C1A6D">
        <w:tc>
          <w:tcPr>
            <w:tcW w:w="425" w:type="dxa"/>
          </w:tcPr>
          <w:p w14:paraId="222F2F7D" w14:textId="77777777" w:rsidR="0029022B" w:rsidRPr="001C69A9" w:rsidRDefault="0029022B" w:rsidP="009C1A6D">
            <w:pPr>
              <w:ind w:left="29" w:right="-250"/>
              <w:jc w:val="both"/>
              <w:rPr>
                <w:color w:val="000000"/>
                <w:sz w:val="24"/>
                <w:szCs w:val="24"/>
              </w:rPr>
            </w:pPr>
            <w:r w:rsidRPr="001C69A9">
              <w:rPr>
                <w:color w:val="000000"/>
                <w:sz w:val="24"/>
                <w:szCs w:val="24"/>
              </w:rPr>
              <w:t>3</w:t>
            </w:r>
          </w:p>
        </w:tc>
        <w:tc>
          <w:tcPr>
            <w:tcW w:w="5262" w:type="dxa"/>
          </w:tcPr>
          <w:p w14:paraId="073D857C" w14:textId="77777777" w:rsidR="0029022B" w:rsidRPr="001C69A9" w:rsidRDefault="0029022B" w:rsidP="009C1A6D">
            <w:pPr>
              <w:ind w:left="29"/>
              <w:jc w:val="both"/>
              <w:rPr>
                <w:sz w:val="24"/>
                <w:szCs w:val="24"/>
              </w:rPr>
            </w:pPr>
            <w:r w:rsidRPr="001C69A9">
              <w:rPr>
                <w:sz w:val="24"/>
                <w:szCs w:val="24"/>
              </w:rPr>
              <w:t>Естетика заняття.</w:t>
            </w:r>
          </w:p>
        </w:tc>
        <w:tc>
          <w:tcPr>
            <w:tcW w:w="1225" w:type="dxa"/>
          </w:tcPr>
          <w:p w14:paraId="5E36ACED" w14:textId="77777777" w:rsidR="0029022B" w:rsidRPr="001C69A9" w:rsidRDefault="0029022B" w:rsidP="009C1A6D">
            <w:pPr>
              <w:ind w:left="29"/>
              <w:jc w:val="both"/>
              <w:rPr>
                <w:b/>
                <w:color w:val="000000"/>
                <w:sz w:val="24"/>
                <w:szCs w:val="24"/>
              </w:rPr>
            </w:pPr>
          </w:p>
        </w:tc>
        <w:tc>
          <w:tcPr>
            <w:tcW w:w="2835" w:type="dxa"/>
          </w:tcPr>
          <w:p w14:paraId="7294F9DA" w14:textId="77777777" w:rsidR="0029022B" w:rsidRPr="001C69A9" w:rsidRDefault="0029022B" w:rsidP="009C1A6D">
            <w:pPr>
              <w:ind w:left="29"/>
              <w:jc w:val="both"/>
              <w:rPr>
                <w:b/>
                <w:color w:val="000000"/>
                <w:sz w:val="24"/>
                <w:szCs w:val="24"/>
              </w:rPr>
            </w:pPr>
            <w:r w:rsidRPr="001C69A9">
              <w:rPr>
                <w:b/>
                <w:color w:val="000000"/>
                <w:sz w:val="24"/>
                <w:szCs w:val="24"/>
              </w:rPr>
              <w:t>_____________________</w:t>
            </w:r>
          </w:p>
          <w:p w14:paraId="584226C4" w14:textId="77777777" w:rsidR="0029022B" w:rsidRPr="001C69A9" w:rsidRDefault="0029022B" w:rsidP="009C1A6D">
            <w:pPr>
              <w:ind w:left="29"/>
              <w:jc w:val="both"/>
              <w:rPr>
                <w:b/>
                <w:color w:val="000000"/>
                <w:sz w:val="24"/>
                <w:szCs w:val="24"/>
              </w:rPr>
            </w:pPr>
          </w:p>
        </w:tc>
      </w:tr>
      <w:tr w:rsidR="0029022B" w:rsidRPr="001C69A9" w14:paraId="06157FBF" w14:textId="77777777" w:rsidTr="009C1A6D">
        <w:trPr>
          <w:cantSplit/>
          <w:trHeight w:val="240"/>
        </w:trPr>
        <w:tc>
          <w:tcPr>
            <w:tcW w:w="425" w:type="dxa"/>
          </w:tcPr>
          <w:p w14:paraId="3B2673AB" w14:textId="77777777" w:rsidR="0029022B" w:rsidRPr="001C69A9" w:rsidRDefault="0029022B" w:rsidP="009C1A6D">
            <w:pPr>
              <w:ind w:left="29" w:right="-250"/>
              <w:jc w:val="both"/>
              <w:rPr>
                <w:color w:val="000000"/>
                <w:sz w:val="24"/>
                <w:szCs w:val="24"/>
              </w:rPr>
            </w:pPr>
            <w:r w:rsidRPr="001C69A9">
              <w:rPr>
                <w:color w:val="000000"/>
                <w:sz w:val="24"/>
                <w:szCs w:val="24"/>
              </w:rPr>
              <w:t>4</w:t>
            </w:r>
          </w:p>
        </w:tc>
        <w:tc>
          <w:tcPr>
            <w:tcW w:w="5262" w:type="dxa"/>
          </w:tcPr>
          <w:p w14:paraId="4D302EFA" w14:textId="77777777" w:rsidR="0029022B" w:rsidRPr="001C69A9" w:rsidRDefault="0029022B" w:rsidP="009C1A6D">
            <w:pPr>
              <w:ind w:left="29"/>
              <w:jc w:val="both"/>
              <w:rPr>
                <w:sz w:val="24"/>
                <w:szCs w:val="24"/>
              </w:rPr>
            </w:pPr>
            <w:r w:rsidRPr="001C69A9">
              <w:rPr>
                <w:sz w:val="24"/>
                <w:szCs w:val="24"/>
              </w:rPr>
              <w:t>Доцільність, різноманітність, якість наочних посібників.</w:t>
            </w:r>
          </w:p>
        </w:tc>
        <w:tc>
          <w:tcPr>
            <w:tcW w:w="1225" w:type="dxa"/>
          </w:tcPr>
          <w:p w14:paraId="4C870E14" w14:textId="77777777" w:rsidR="0029022B" w:rsidRPr="001C69A9" w:rsidRDefault="0029022B" w:rsidP="009C1A6D">
            <w:pPr>
              <w:ind w:left="29"/>
              <w:jc w:val="both"/>
              <w:rPr>
                <w:b/>
                <w:color w:val="000000"/>
                <w:sz w:val="24"/>
                <w:szCs w:val="24"/>
              </w:rPr>
            </w:pPr>
          </w:p>
        </w:tc>
        <w:tc>
          <w:tcPr>
            <w:tcW w:w="2835" w:type="dxa"/>
          </w:tcPr>
          <w:p w14:paraId="7433E643" w14:textId="77777777" w:rsidR="0029022B" w:rsidRPr="001C69A9" w:rsidRDefault="0029022B" w:rsidP="009C1A6D">
            <w:pPr>
              <w:ind w:left="29"/>
              <w:jc w:val="both"/>
              <w:rPr>
                <w:b/>
                <w:color w:val="000000"/>
                <w:sz w:val="24"/>
                <w:szCs w:val="24"/>
              </w:rPr>
            </w:pPr>
            <w:r w:rsidRPr="001C69A9">
              <w:rPr>
                <w:b/>
                <w:color w:val="000000"/>
                <w:sz w:val="24"/>
                <w:szCs w:val="24"/>
              </w:rPr>
              <w:t>_____________________</w:t>
            </w:r>
          </w:p>
        </w:tc>
      </w:tr>
      <w:tr w:rsidR="0029022B" w:rsidRPr="001C69A9" w14:paraId="666A0692" w14:textId="77777777" w:rsidTr="009C1A6D">
        <w:trPr>
          <w:cantSplit/>
          <w:trHeight w:val="240"/>
        </w:trPr>
        <w:tc>
          <w:tcPr>
            <w:tcW w:w="425" w:type="dxa"/>
          </w:tcPr>
          <w:p w14:paraId="01D268FB" w14:textId="77777777" w:rsidR="0029022B" w:rsidRPr="001C69A9" w:rsidRDefault="0029022B" w:rsidP="009C1A6D">
            <w:pPr>
              <w:ind w:left="29" w:right="-250"/>
              <w:jc w:val="both"/>
              <w:rPr>
                <w:color w:val="000000"/>
                <w:sz w:val="24"/>
                <w:szCs w:val="24"/>
              </w:rPr>
            </w:pPr>
            <w:r w:rsidRPr="001C69A9">
              <w:rPr>
                <w:color w:val="000000"/>
                <w:sz w:val="24"/>
                <w:szCs w:val="24"/>
              </w:rPr>
              <w:t>5</w:t>
            </w:r>
          </w:p>
        </w:tc>
        <w:tc>
          <w:tcPr>
            <w:tcW w:w="5262" w:type="dxa"/>
          </w:tcPr>
          <w:p w14:paraId="00120735" w14:textId="77777777" w:rsidR="0029022B" w:rsidRPr="001C69A9" w:rsidRDefault="0029022B" w:rsidP="009C1A6D">
            <w:pPr>
              <w:ind w:left="29"/>
              <w:jc w:val="both"/>
              <w:rPr>
                <w:sz w:val="24"/>
                <w:szCs w:val="24"/>
              </w:rPr>
            </w:pPr>
            <w:r w:rsidRPr="001C69A9">
              <w:rPr>
                <w:sz w:val="24"/>
                <w:szCs w:val="24"/>
              </w:rPr>
              <w:t>Раціональність обраної структури.</w:t>
            </w:r>
          </w:p>
        </w:tc>
        <w:tc>
          <w:tcPr>
            <w:tcW w:w="1225" w:type="dxa"/>
          </w:tcPr>
          <w:p w14:paraId="4EAB1B33" w14:textId="77777777" w:rsidR="0029022B" w:rsidRPr="001C69A9" w:rsidRDefault="0029022B" w:rsidP="009C1A6D">
            <w:pPr>
              <w:ind w:left="29"/>
              <w:jc w:val="both"/>
              <w:rPr>
                <w:b/>
                <w:color w:val="000000"/>
                <w:sz w:val="24"/>
                <w:szCs w:val="24"/>
              </w:rPr>
            </w:pPr>
          </w:p>
        </w:tc>
        <w:tc>
          <w:tcPr>
            <w:tcW w:w="2835" w:type="dxa"/>
          </w:tcPr>
          <w:p w14:paraId="153F650A" w14:textId="77777777" w:rsidR="0029022B" w:rsidRPr="001C69A9" w:rsidRDefault="0029022B" w:rsidP="009C1A6D">
            <w:pPr>
              <w:ind w:left="29"/>
              <w:jc w:val="both"/>
              <w:rPr>
                <w:b/>
                <w:color w:val="000000"/>
                <w:sz w:val="24"/>
                <w:szCs w:val="24"/>
              </w:rPr>
            </w:pPr>
            <w:r w:rsidRPr="001C69A9">
              <w:rPr>
                <w:b/>
                <w:color w:val="000000"/>
                <w:sz w:val="24"/>
                <w:szCs w:val="24"/>
              </w:rPr>
              <w:t>_________________________________________</w:t>
            </w:r>
          </w:p>
          <w:p w14:paraId="3C1400A8" w14:textId="77777777" w:rsidR="0029022B" w:rsidRPr="001C69A9" w:rsidRDefault="0029022B" w:rsidP="009C1A6D">
            <w:pPr>
              <w:ind w:left="29"/>
              <w:jc w:val="both"/>
              <w:rPr>
                <w:b/>
                <w:color w:val="000000"/>
                <w:sz w:val="24"/>
                <w:szCs w:val="24"/>
              </w:rPr>
            </w:pPr>
          </w:p>
        </w:tc>
      </w:tr>
      <w:tr w:rsidR="0029022B" w:rsidRPr="001C69A9" w14:paraId="2B4AE38E" w14:textId="77777777" w:rsidTr="009C1A6D">
        <w:trPr>
          <w:cantSplit/>
          <w:trHeight w:val="280"/>
        </w:trPr>
        <w:tc>
          <w:tcPr>
            <w:tcW w:w="425" w:type="dxa"/>
          </w:tcPr>
          <w:p w14:paraId="0C8AEB34" w14:textId="77777777" w:rsidR="0029022B" w:rsidRPr="001C69A9" w:rsidRDefault="0029022B" w:rsidP="009C1A6D">
            <w:pPr>
              <w:ind w:left="29" w:right="-250"/>
              <w:jc w:val="both"/>
              <w:rPr>
                <w:color w:val="000000"/>
                <w:sz w:val="24"/>
                <w:szCs w:val="24"/>
              </w:rPr>
            </w:pPr>
            <w:r w:rsidRPr="001C69A9">
              <w:rPr>
                <w:color w:val="000000"/>
                <w:sz w:val="24"/>
                <w:szCs w:val="24"/>
              </w:rPr>
              <w:lastRenderedPageBreak/>
              <w:t>6</w:t>
            </w:r>
          </w:p>
        </w:tc>
        <w:tc>
          <w:tcPr>
            <w:tcW w:w="5262" w:type="dxa"/>
          </w:tcPr>
          <w:p w14:paraId="486DED67" w14:textId="77777777" w:rsidR="0029022B" w:rsidRPr="001C69A9" w:rsidRDefault="0029022B" w:rsidP="009C1A6D">
            <w:pPr>
              <w:ind w:left="29"/>
              <w:jc w:val="both"/>
              <w:rPr>
                <w:sz w:val="24"/>
                <w:szCs w:val="24"/>
              </w:rPr>
            </w:pPr>
            <w:r w:rsidRPr="001C69A9">
              <w:rPr>
                <w:sz w:val="24"/>
                <w:szCs w:val="24"/>
              </w:rPr>
              <w:t>Оптимальність форми організації дітей.</w:t>
            </w:r>
          </w:p>
        </w:tc>
        <w:tc>
          <w:tcPr>
            <w:tcW w:w="1225" w:type="dxa"/>
          </w:tcPr>
          <w:p w14:paraId="3C395525" w14:textId="77777777" w:rsidR="0029022B" w:rsidRPr="001C69A9" w:rsidRDefault="0029022B" w:rsidP="009C1A6D">
            <w:pPr>
              <w:ind w:left="29"/>
              <w:jc w:val="both"/>
              <w:rPr>
                <w:b/>
                <w:color w:val="000000"/>
                <w:sz w:val="24"/>
                <w:szCs w:val="24"/>
              </w:rPr>
            </w:pPr>
          </w:p>
        </w:tc>
        <w:tc>
          <w:tcPr>
            <w:tcW w:w="2835" w:type="dxa"/>
          </w:tcPr>
          <w:p w14:paraId="7E844647" w14:textId="77777777" w:rsidR="0029022B" w:rsidRPr="001C69A9" w:rsidRDefault="0029022B" w:rsidP="009C1A6D">
            <w:pPr>
              <w:ind w:left="29"/>
              <w:jc w:val="both"/>
              <w:rPr>
                <w:b/>
                <w:color w:val="000000"/>
                <w:sz w:val="24"/>
                <w:szCs w:val="24"/>
              </w:rPr>
            </w:pPr>
            <w:r w:rsidRPr="001C69A9">
              <w:rPr>
                <w:b/>
                <w:color w:val="000000"/>
                <w:sz w:val="24"/>
                <w:szCs w:val="24"/>
              </w:rPr>
              <w:t>__________________________________________</w:t>
            </w:r>
          </w:p>
          <w:p w14:paraId="338909D4" w14:textId="77777777" w:rsidR="0029022B" w:rsidRPr="001C69A9" w:rsidRDefault="0029022B" w:rsidP="009C1A6D">
            <w:pPr>
              <w:ind w:left="29"/>
              <w:jc w:val="both"/>
              <w:rPr>
                <w:b/>
                <w:color w:val="000000"/>
                <w:sz w:val="24"/>
                <w:szCs w:val="24"/>
              </w:rPr>
            </w:pPr>
          </w:p>
        </w:tc>
      </w:tr>
      <w:tr w:rsidR="0029022B" w:rsidRPr="001C69A9" w14:paraId="378D1904" w14:textId="77777777" w:rsidTr="009C1A6D">
        <w:trPr>
          <w:cantSplit/>
          <w:trHeight w:val="162"/>
        </w:trPr>
        <w:tc>
          <w:tcPr>
            <w:tcW w:w="425" w:type="dxa"/>
          </w:tcPr>
          <w:p w14:paraId="73089ABF" w14:textId="77777777" w:rsidR="0029022B" w:rsidRPr="001C69A9" w:rsidRDefault="0029022B" w:rsidP="009C1A6D">
            <w:pPr>
              <w:ind w:left="29" w:right="-250"/>
              <w:jc w:val="both"/>
              <w:rPr>
                <w:color w:val="000000"/>
                <w:sz w:val="24"/>
                <w:szCs w:val="24"/>
              </w:rPr>
            </w:pPr>
            <w:r w:rsidRPr="001C69A9">
              <w:rPr>
                <w:color w:val="000000"/>
                <w:sz w:val="24"/>
                <w:szCs w:val="24"/>
              </w:rPr>
              <w:t>7</w:t>
            </w:r>
          </w:p>
        </w:tc>
        <w:tc>
          <w:tcPr>
            <w:tcW w:w="5262" w:type="dxa"/>
          </w:tcPr>
          <w:p w14:paraId="2C257B43" w14:textId="77777777" w:rsidR="0029022B" w:rsidRPr="001C69A9" w:rsidRDefault="0029022B" w:rsidP="009C1A6D">
            <w:pPr>
              <w:ind w:left="29"/>
              <w:jc w:val="both"/>
              <w:rPr>
                <w:sz w:val="24"/>
                <w:szCs w:val="24"/>
              </w:rPr>
            </w:pPr>
            <w:r w:rsidRPr="001C69A9">
              <w:rPr>
                <w:sz w:val="24"/>
                <w:szCs w:val="24"/>
              </w:rPr>
              <w:t>Ефективність вибору, доцільність методів та прийомів.</w:t>
            </w:r>
          </w:p>
        </w:tc>
        <w:tc>
          <w:tcPr>
            <w:tcW w:w="1225" w:type="dxa"/>
            <w:tcBorders>
              <w:bottom w:val="single" w:sz="4" w:space="0" w:color="auto"/>
            </w:tcBorders>
          </w:tcPr>
          <w:p w14:paraId="34F68624" w14:textId="77777777" w:rsidR="0029022B" w:rsidRPr="001C69A9" w:rsidRDefault="0029022B" w:rsidP="009C1A6D">
            <w:pPr>
              <w:ind w:left="29"/>
              <w:jc w:val="both"/>
              <w:rPr>
                <w:b/>
                <w:color w:val="000000"/>
                <w:sz w:val="24"/>
                <w:szCs w:val="24"/>
              </w:rPr>
            </w:pPr>
          </w:p>
        </w:tc>
        <w:tc>
          <w:tcPr>
            <w:tcW w:w="2835" w:type="dxa"/>
            <w:tcBorders>
              <w:bottom w:val="single" w:sz="4" w:space="0" w:color="auto"/>
            </w:tcBorders>
          </w:tcPr>
          <w:p w14:paraId="7084F3E2" w14:textId="77777777" w:rsidR="0029022B" w:rsidRPr="001C69A9" w:rsidRDefault="0029022B" w:rsidP="009C1A6D">
            <w:pPr>
              <w:ind w:left="29"/>
              <w:jc w:val="both"/>
              <w:rPr>
                <w:b/>
                <w:color w:val="000000"/>
                <w:sz w:val="24"/>
                <w:szCs w:val="24"/>
              </w:rPr>
            </w:pPr>
            <w:r w:rsidRPr="001C69A9">
              <w:rPr>
                <w:b/>
                <w:color w:val="000000"/>
                <w:sz w:val="24"/>
                <w:szCs w:val="24"/>
              </w:rPr>
              <w:t>_______________________________________________________________</w:t>
            </w:r>
          </w:p>
        </w:tc>
      </w:tr>
      <w:tr w:rsidR="0029022B" w:rsidRPr="001C69A9" w14:paraId="408EC0EE" w14:textId="77777777" w:rsidTr="009C1A6D">
        <w:trPr>
          <w:cantSplit/>
          <w:trHeight w:val="195"/>
        </w:trPr>
        <w:tc>
          <w:tcPr>
            <w:tcW w:w="425" w:type="dxa"/>
          </w:tcPr>
          <w:p w14:paraId="3B05884B" w14:textId="77777777" w:rsidR="0029022B" w:rsidRPr="001C69A9" w:rsidRDefault="0029022B" w:rsidP="009C1A6D">
            <w:pPr>
              <w:ind w:left="29" w:right="-250"/>
              <w:jc w:val="both"/>
              <w:rPr>
                <w:color w:val="000000"/>
                <w:sz w:val="24"/>
                <w:szCs w:val="24"/>
              </w:rPr>
            </w:pPr>
            <w:r w:rsidRPr="001C69A9">
              <w:rPr>
                <w:color w:val="000000"/>
                <w:sz w:val="24"/>
                <w:szCs w:val="24"/>
              </w:rPr>
              <w:t>8</w:t>
            </w:r>
          </w:p>
        </w:tc>
        <w:tc>
          <w:tcPr>
            <w:tcW w:w="5262" w:type="dxa"/>
          </w:tcPr>
          <w:p w14:paraId="5E4A76EB" w14:textId="77777777" w:rsidR="0029022B" w:rsidRPr="001C69A9" w:rsidRDefault="0029022B" w:rsidP="009C1A6D">
            <w:pPr>
              <w:ind w:left="29"/>
              <w:jc w:val="both"/>
              <w:rPr>
                <w:sz w:val="24"/>
                <w:szCs w:val="24"/>
              </w:rPr>
            </w:pPr>
            <w:r w:rsidRPr="001C69A9">
              <w:rPr>
                <w:sz w:val="24"/>
                <w:szCs w:val="24"/>
              </w:rPr>
              <w:t>Вміння організувати дітей, активізувати їхню увагу.</w:t>
            </w:r>
          </w:p>
        </w:tc>
        <w:tc>
          <w:tcPr>
            <w:tcW w:w="1225" w:type="dxa"/>
          </w:tcPr>
          <w:p w14:paraId="69C0EEC2" w14:textId="77777777" w:rsidR="0029022B" w:rsidRPr="001C69A9" w:rsidRDefault="0029022B" w:rsidP="009C1A6D">
            <w:pPr>
              <w:ind w:left="29"/>
              <w:jc w:val="both"/>
              <w:rPr>
                <w:b/>
                <w:color w:val="000000"/>
                <w:sz w:val="24"/>
                <w:szCs w:val="24"/>
              </w:rPr>
            </w:pPr>
          </w:p>
        </w:tc>
        <w:tc>
          <w:tcPr>
            <w:tcW w:w="2835" w:type="dxa"/>
          </w:tcPr>
          <w:p w14:paraId="29947D11" w14:textId="77777777" w:rsidR="0029022B" w:rsidRPr="001C69A9" w:rsidRDefault="0029022B" w:rsidP="009C1A6D">
            <w:pPr>
              <w:ind w:left="29"/>
              <w:jc w:val="both"/>
              <w:rPr>
                <w:b/>
                <w:color w:val="000000"/>
                <w:sz w:val="24"/>
                <w:szCs w:val="24"/>
              </w:rPr>
            </w:pPr>
            <w:r w:rsidRPr="001C69A9">
              <w:rPr>
                <w:b/>
                <w:color w:val="000000"/>
                <w:sz w:val="24"/>
                <w:szCs w:val="24"/>
              </w:rPr>
              <w:t>_____________________</w:t>
            </w:r>
          </w:p>
        </w:tc>
      </w:tr>
      <w:tr w:rsidR="0029022B" w:rsidRPr="001C69A9" w14:paraId="0F3774CD" w14:textId="77777777" w:rsidTr="009C1A6D">
        <w:tc>
          <w:tcPr>
            <w:tcW w:w="425" w:type="dxa"/>
          </w:tcPr>
          <w:p w14:paraId="3F8C3670" w14:textId="77777777" w:rsidR="0029022B" w:rsidRPr="001C69A9" w:rsidRDefault="0029022B" w:rsidP="009C1A6D">
            <w:pPr>
              <w:ind w:left="29" w:right="-250"/>
              <w:jc w:val="both"/>
              <w:rPr>
                <w:color w:val="000000"/>
                <w:sz w:val="24"/>
                <w:szCs w:val="24"/>
              </w:rPr>
            </w:pPr>
            <w:r w:rsidRPr="001C69A9">
              <w:rPr>
                <w:color w:val="000000"/>
                <w:sz w:val="24"/>
                <w:szCs w:val="24"/>
              </w:rPr>
              <w:t>9</w:t>
            </w:r>
          </w:p>
        </w:tc>
        <w:tc>
          <w:tcPr>
            <w:tcW w:w="5262" w:type="dxa"/>
          </w:tcPr>
          <w:p w14:paraId="01114793" w14:textId="77777777" w:rsidR="0029022B" w:rsidRPr="001C69A9" w:rsidRDefault="0029022B" w:rsidP="009C1A6D">
            <w:pPr>
              <w:ind w:left="29"/>
              <w:jc w:val="both"/>
              <w:rPr>
                <w:sz w:val="24"/>
                <w:szCs w:val="24"/>
              </w:rPr>
            </w:pPr>
            <w:r w:rsidRPr="001C69A9">
              <w:rPr>
                <w:sz w:val="24"/>
                <w:szCs w:val="24"/>
              </w:rPr>
              <w:t>Активізація логічного мислення та пізнавальної діяльності.</w:t>
            </w:r>
          </w:p>
        </w:tc>
        <w:tc>
          <w:tcPr>
            <w:tcW w:w="1225" w:type="dxa"/>
          </w:tcPr>
          <w:p w14:paraId="0EF38090" w14:textId="77777777" w:rsidR="0029022B" w:rsidRPr="001C69A9" w:rsidRDefault="0029022B" w:rsidP="009C1A6D">
            <w:pPr>
              <w:ind w:left="29"/>
              <w:jc w:val="both"/>
              <w:rPr>
                <w:b/>
                <w:color w:val="000000"/>
                <w:sz w:val="24"/>
                <w:szCs w:val="24"/>
              </w:rPr>
            </w:pPr>
          </w:p>
        </w:tc>
        <w:tc>
          <w:tcPr>
            <w:tcW w:w="2835" w:type="dxa"/>
          </w:tcPr>
          <w:p w14:paraId="2E97C398" w14:textId="77777777" w:rsidR="0029022B" w:rsidRPr="001C69A9" w:rsidRDefault="0029022B" w:rsidP="009C1A6D">
            <w:pPr>
              <w:ind w:left="29"/>
              <w:jc w:val="both"/>
              <w:rPr>
                <w:b/>
                <w:color w:val="000000"/>
                <w:sz w:val="24"/>
                <w:szCs w:val="24"/>
              </w:rPr>
            </w:pPr>
            <w:r w:rsidRPr="001C69A9">
              <w:rPr>
                <w:b/>
                <w:color w:val="000000"/>
                <w:sz w:val="24"/>
                <w:szCs w:val="24"/>
              </w:rPr>
              <w:t>_____________________</w:t>
            </w:r>
          </w:p>
        </w:tc>
      </w:tr>
      <w:tr w:rsidR="0029022B" w:rsidRPr="001C69A9" w14:paraId="148F8B85" w14:textId="77777777" w:rsidTr="009C1A6D">
        <w:trPr>
          <w:cantSplit/>
          <w:trHeight w:val="260"/>
        </w:trPr>
        <w:tc>
          <w:tcPr>
            <w:tcW w:w="425" w:type="dxa"/>
          </w:tcPr>
          <w:p w14:paraId="5D889EBF" w14:textId="77777777" w:rsidR="0029022B" w:rsidRPr="001C69A9" w:rsidRDefault="0029022B" w:rsidP="009C1A6D">
            <w:pPr>
              <w:ind w:left="29" w:right="-250"/>
              <w:jc w:val="both"/>
              <w:rPr>
                <w:color w:val="000000"/>
                <w:sz w:val="24"/>
                <w:szCs w:val="24"/>
              </w:rPr>
            </w:pPr>
            <w:r w:rsidRPr="001C69A9">
              <w:rPr>
                <w:color w:val="000000"/>
                <w:sz w:val="24"/>
                <w:szCs w:val="24"/>
              </w:rPr>
              <w:t>10</w:t>
            </w:r>
          </w:p>
        </w:tc>
        <w:tc>
          <w:tcPr>
            <w:tcW w:w="5262" w:type="dxa"/>
          </w:tcPr>
          <w:p w14:paraId="5D3EE568" w14:textId="77777777" w:rsidR="0029022B" w:rsidRPr="001C69A9" w:rsidRDefault="0029022B" w:rsidP="009C1A6D">
            <w:pPr>
              <w:ind w:left="29"/>
              <w:jc w:val="both"/>
              <w:rPr>
                <w:sz w:val="24"/>
                <w:szCs w:val="24"/>
              </w:rPr>
            </w:pPr>
            <w:r w:rsidRPr="001C69A9">
              <w:rPr>
                <w:sz w:val="24"/>
                <w:szCs w:val="24"/>
              </w:rPr>
              <w:t>Розвиток мовленнєвої активності дітей.</w:t>
            </w:r>
          </w:p>
        </w:tc>
        <w:tc>
          <w:tcPr>
            <w:tcW w:w="1225" w:type="dxa"/>
          </w:tcPr>
          <w:p w14:paraId="50F3AB09" w14:textId="77777777" w:rsidR="0029022B" w:rsidRPr="001C69A9" w:rsidRDefault="0029022B" w:rsidP="009C1A6D">
            <w:pPr>
              <w:ind w:left="29"/>
              <w:jc w:val="both"/>
              <w:rPr>
                <w:b/>
                <w:color w:val="000000"/>
                <w:sz w:val="24"/>
                <w:szCs w:val="24"/>
              </w:rPr>
            </w:pPr>
          </w:p>
        </w:tc>
        <w:tc>
          <w:tcPr>
            <w:tcW w:w="2835" w:type="dxa"/>
          </w:tcPr>
          <w:p w14:paraId="2EF55375" w14:textId="77777777" w:rsidR="0029022B" w:rsidRPr="001C69A9" w:rsidRDefault="0029022B" w:rsidP="009C1A6D">
            <w:pPr>
              <w:ind w:left="29"/>
              <w:jc w:val="both"/>
              <w:rPr>
                <w:b/>
                <w:color w:val="000000"/>
                <w:sz w:val="24"/>
                <w:szCs w:val="24"/>
              </w:rPr>
            </w:pPr>
            <w:r w:rsidRPr="001C69A9">
              <w:rPr>
                <w:b/>
                <w:color w:val="000000"/>
                <w:sz w:val="24"/>
                <w:szCs w:val="24"/>
              </w:rPr>
              <w:t>______________________________________________________________</w:t>
            </w:r>
          </w:p>
        </w:tc>
      </w:tr>
      <w:tr w:rsidR="0029022B" w:rsidRPr="001C69A9" w14:paraId="3980B652" w14:textId="77777777" w:rsidTr="009C1A6D">
        <w:trPr>
          <w:cantSplit/>
          <w:trHeight w:val="178"/>
        </w:trPr>
        <w:tc>
          <w:tcPr>
            <w:tcW w:w="425" w:type="dxa"/>
          </w:tcPr>
          <w:p w14:paraId="61E822E3" w14:textId="77777777" w:rsidR="0029022B" w:rsidRPr="001C69A9" w:rsidRDefault="0029022B" w:rsidP="009C1A6D">
            <w:pPr>
              <w:ind w:left="29" w:right="-250"/>
              <w:jc w:val="both"/>
              <w:rPr>
                <w:color w:val="000000"/>
                <w:sz w:val="24"/>
                <w:szCs w:val="24"/>
              </w:rPr>
            </w:pPr>
            <w:r w:rsidRPr="001C69A9">
              <w:rPr>
                <w:color w:val="000000"/>
                <w:sz w:val="24"/>
                <w:szCs w:val="24"/>
              </w:rPr>
              <w:t>11</w:t>
            </w:r>
          </w:p>
        </w:tc>
        <w:tc>
          <w:tcPr>
            <w:tcW w:w="5262" w:type="dxa"/>
          </w:tcPr>
          <w:p w14:paraId="218F59CD" w14:textId="77777777" w:rsidR="0029022B" w:rsidRPr="001C69A9" w:rsidRDefault="0029022B" w:rsidP="009C1A6D">
            <w:pPr>
              <w:ind w:left="29"/>
              <w:jc w:val="both"/>
              <w:rPr>
                <w:sz w:val="24"/>
                <w:szCs w:val="24"/>
              </w:rPr>
            </w:pPr>
            <w:r w:rsidRPr="001C69A9">
              <w:rPr>
                <w:sz w:val="24"/>
                <w:szCs w:val="24"/>
              </w:rPr>
              <w:t>Збагачення, уточнення, активізація словника.</w:t>
            </w:r>
          </w:p>
        </w:tc>
        <w:tc>
          <w:tcPr>
            <w:tcW w:w="1225" w:type="dxa"/>
          </w:tcPr>
          <w:p w14:paraId="1374C034" w14:textId="77777777" w:rsidR="0029022B" w:rsidRPr="001C69A9" w:rsidRDefault="0029022B" w:rsidP="009C1A6D">
            <w:pPr>
              <w:ind w:left="29"/>
              <w:jc w:val="both"/>
              <w:rPr>
                <w:b/>
                <w:color w:val="000000"/>
                <w:sz w:val="24"/>
                <w:szCs w:val="24"/>
              </w:rPr>
            </w:pPr>
          </w:p>
        </w:tc>
        <w:tc>
          <w:tcPr>
            <w:tcW w:w="2835" w:type="dxa"/>
          </w:tcPr>
          <w:p w14:paraId="00FE3D3F" w14:textId="77777777" w:rsidR="0029022B" w:rsidRPr="001C69A9" w:rsidRDefault="0029022B" w:rsidP="009C1A6D">
            <w:pPr>
              <w:ind w:left="29"/>
              <w:jc w:val="both"/>
              <w:rPr>
                <w:b/>
                <w:color w:val="000000"/>
                <w:sz w:val="24"/>
                <w:szCs w:val="24"/>
              </w:rPr>
            </w:pPr>
            <w:r w:rsidRPr="001C69A9">
              <w:rPr>
                <w:b/>
                <w:color w:val="000000"/>
                <w:sz w:val="24"/>
                <w:szCs w:val="24"/>
              </w:rPr>
              <w:t>_______________________________________________________________</w:t>
            </w:r>
          </w:p>
          <w:p w14:paraId="34804FC3" w14:textId="77777777" w:rsidR="0029022B" w:rsidRPr="001C69A9" w:rsidRDefault="0029022B" w:rsidP="009C1A6D">
            <w:pPr>
              <w:ind w:left="29"/>
              <w:jc w:val="both"/>
              <w:rPr>
                <w:b/>
                <w:color w:val="000000"/>
                <w:sz w:val="24"/>
                <w:szCs w:val="24"/>
              </w:rPr>
            </w:pPr>
          </w:p>
        </w:tc>
      </w:tr>
      <w:tr w:rsidR="0029022B" w:rsidRPr="001C69A9" w14:paraId="226D6066" w14:textId="77777777" w:rsidTr="009C1A6D">
        <w:trPr>
          <w:cantSplit/>
          <w:trHeight w:val="220"/>
        </w:trPr>
        <w:tc>
          <w:tcPr>
            <w:tcW w:w="425" w:type="dxa"/>
          </w:tcPr>
          <w:p w14:paraId="19DF3BE6" w14:textId="77777777" w:rsidR="0029022B" w:rsidRPr="001C69A9" w:rsidRDefault="0029022B" w:rsidP="009C1A6D">
            <w:pPr>
              <w:ind w:left="29" w:right="-250"/>
              <w:jc w:val="both"/>
              <w:rPr>
                <w:color w:val="000000"/>
                <w:sz w:val="24"/>
                <w:szCs w:val="24"/>
              </w:rPr>
            </w:pPr>
            <w:r w:rsidRPr="001C69A9">
              <w:rPr>
                <w:color w:val="000000"/>
                <w:sz w:val="24"/>
                <w:szCs w:val="24"/>
              </w:rPr>
              <w:t>12</w:t>
            </w:r>
          </w:p>
        </w:tc>
        <w:tc>
          <w:tcPr>
            <w:tcW w:w="5262" w:type="dxa"/>
          </w:tcPr>
          <w:p w14:paraId="2409A918" w14:textId="77777777" w:rsidR="0029022B" w:rsidRPr="001C69A9" w:rsidRDefault="0029022B" w:rsidP="009C1A6D">
            <w:pPr>
              <w:ind w:left="29"/>
              <w:jc w:val="both"/>
              <w:rPr>
                <w:sz w:val="24"/>
                <w:szCs w:val="24"/>
              </w:rPr>
            </w:pPr>
            <w:r w:rsidRPr="001C69A9">
              <w:rPr>
                <w:sz w:val="24"/>
                <w:szCs w:val="24"/>
              </w:rPr>
              <w:t>Прийоми активізації пізнавальної діяльності дітей.</w:t>
            </w:r>
          </w:p>
        </w:tc>
        <w:tc>
          <w:tcPr>
            <w:tcW w:w="1225" w:type="dxa"/>
          </w:tcPr>
          <w:p w14:paraId="21A8BC96" w14:textId="77777777" w:rsidR="0029022B" w:rsidRPr="001C69A9" w:rsidRDefault="0029022B" w:rsidP="009C1A6D">
            <w:pPr>
              <w:ind w:left="29"/>
              <w:jc w:val="both"/>
              <w:rPr>
                <w:b/>
                <w:color w:val="000000"/>
                <w:sz w:val="24"/>
                <w:szCs w:val="24"/>
              </w:rPr>
            </w:pPr>
          </w:p>
        </w:tc>
        <w:tc>
          <w:tcPr>
            <w:tcW w:w="2835" w:type="dxa"/>
          </w:tcPr>
          <w:p w14:paraId="6157892D" w14:textId="77777777" w:rsidR="0029022B" w:rsidRPr="001C69A9" w:rsidRDefault="0029022B" w:rsidP="009C1A6D">
            <w:pPr>
              <w:ind w:left="29"/>
              <w:jc w:val="both"/>
              <w:rPr>
                <w:b/>
                <w:color w:val="000000"/>
                <w:sz w:val="24"/>
                <w:szCs w:val="24"/>
              </w:rPr>
            </w:pPr>
            <w:r w:rsidRPr="001C69A9">
              <w:rPr>
                <w:b/>
                <w:color w:val="000000"/>
                <w:sz w:val="24"/>
                <w:szCs w:val="24"/>
              </w:rPr>
              <w:t>______________________________________________________________</w:t>
            </w:r>
          </w:p>
          <w:p w14:paraId="76367682" w14:textId="77777777" w:rsidR="0029022B" w:rsidRPr="001C69A9" w:rsidRDefault="0029022B" w:rsidP="009C1A6D">
            <w:pPr>
              <w:ind w:left="29"/>
              <w:jc w:val="both"/>
              <w:rPr>
                <w:b/>
                <w:color w:val="000000"/>
                <w:sz w:val="24"/>
                <w:szCs w:val="24"/>
              </w:rPr>
            </w:pPr>
          </w:p>
        </w:tc>
      </w:tr>
      <w:tr w:rsidR="0029022B" w:rsidRPr="001C69A9" w14:paraId="35D9FDD1" w14:textId="77777777" w:rsidTr="009C1A6D">
        <w:trPr>
          <w:cantSplit/>
          <w:trHeight w:val="126"/>
        </w:trPr>
        <w:tc>
          <w:tcPr>
            <w:tcW w:w="425" w:type="dxa"/>
          </w:tcPr>
          <w:p w14:paraId="5917F69B" w14:textId="77777777" w:rsidR="0029022B" w:rsidRPr="001C69A9" w:rsidRDefault="0029022B" w:rsidP="009C1A6D">
            <w:pPr>
              <w:ind w:left="29" w:right="-250"/>
              <w:jc w:val="both"/>
              <w:rPr>
                <w:color w:val="000000"/>
                <w:sz w:val="24"/>
                <w:szCs w:val="24"/>
              </w:rPr>
            </w:pPr>
            <w:r w:rsidRPr="001C69A9">
              <w:rPr>
                <w:color w:val="000000"/>
                <w:sz w:val="24"/>
                <w:szCs w:val="24"/>
              </w:rPr>
              <w:t>13</w:t>
            </w:r>
          </w:p>
        </w:tc>
        <w:tc>
          <w:tcPr>
            <w:tcW w:w="5262" w:type="dxa"/>
          </w:tcPr>
          <w:p w14:paraId="075C7214" w14:textId="77777777" w:rsidR="0029022B" w:rsidRPr="001C69A9" w:rsidRDefault="0029022B" w:rsidP="009C1A6D">
            <w:pPr>
              <w:ind w:left="29"/>
              <w:jc w:val="both"/>
              <w:rPr>
                <w:sz w:val="24"/>
                <w:szCs w:val="24"/>
              </w:rPr>
            </w:pPr>
            <w:r w:rsidRPr="001C69A9">
              <w:rPr>
                <w:sz w:val="24"/>
                <w:szCs w:val="24"/>
              </w:rPr>
              <w:t xml:space="preserve">Робота над образними засобами мовлення (антоніми, синоніми, епітети, прислів’я, скоромовки, </w:t>
            </w:r>
            <w:proofErr w:type="spellStart"/>
            <w:r w:rsidRPr="001C69A9">
              <w:rPr>
                <w:sz w:val="24"/>
                <w:szCs w:val="24"/>
              </w:rPr>
              <w:t>чистомовки</w:t>
            </w:r>
            <w:proofErr w:type="spellEnd"/>
            <w:r w:rsidRPr="001C69A9">
              <w:rPr>
                <w:sz w:val="24"/>
                <w:szCs w:val="24"/>
              </w:rPr>
              <w:t xml:space="preserve">). </w:t>
            </w:r>
          </w:p>
        </w:tc>
        <w:tc>
          <w:tcPr>
            <w:tcW w:w="1225" w:type="dxa"/>
            <w:tcBorders>
              <w:bottom w:val="single" w:sz="4" w:space="0" w:color="auto"/>
            </w:tcBorders>
          </w:tcPr>
          <w:p w14:paraId="00910D9C" w14:textId="77777777" w:rsidR="0029022B" w:rsidRPr="001C69A9" w:rsidRDefault="0029022B" w:rsidP="009C1A6D">
            <w:pPr>
              <w:ind w:left="29"/>
              <w:jc w:val="both"/>
              <w:rPr>
                <w:b/>
                <w:color w:val="000000"/>
                <w:sz w:val="24"/>
                <w:szCs w:val="24"/>
              </w:rPr>
            </w:pPr>
          </w:p>
        </w:tc>
        <w:tc>
          <w:tcPr>
            <w:tcW w:w="2835" w:type="dxa"/>
            <w:tcBorders>
              <w:bottom w:val="single" w:sz="4" w:space="0" w:color="auto"/>
            </w:tcBorders>
          </w:tcPr>
          <w:p w14:paraId="57C3D0D1" w14:textId="77777777" w:rsidR="0029022B" w:rsidRPr="001C69A9" w:rsidRDefault="0029022B" w:rsidP="009C1A6D">
            <w:pPr>
              <w:ind w:left="29"/>
              <w:jc w:val="both"/>
              <w:rPr>
                <w:b/>
                <w:color w:val="000000"/>
                <w:sz w:val="24"/>
                <w:szCs w:val="24"/>
              </w:rPr>
            </w:pPr>
            <w:r w:rsidRPr="001C69A9">
              <w:rPr>
                <w:b/>
                <w:color w:val="000000"/>
                <w:sz w:val="24"/>
                <w:szCs w:val="24"/>
              </w:rPr>
              <w:t>____________________________________________________________________________________</w:t>
            </w:r>
          </w:p>
          <w:p w14:paraId="0E2ED625" w14:textId="77777777" w:rsidR="0029022B" w:rsidRPr="001C69A9" w:rsidRDefault="0029022B" w:rsidP="009C1A6D">
            <w:pPr>
              <w:ind w:left="29"/>
              <w:jc w:val="both"/>
              <w:rPr>
                <w:b/>
                <w:color w:val="000000"/>
                <w:sz w:val="24"/>
                <w:szCs w:val="24"/>
              </w:rPr>
            </w:pPr>
          </w:p>
        </w:tc>
      </w:tr>
      <w:tr w:rsidR="0029022B" w:rsidRPr="001C69A9" w14:paraId="456CD171" w14:textId="77777777" w:rsidTr="009C1A6D">
        <w:trPr>
          <w:cantSplit/>
          <w:trHeight w:val="200"/>
        </w:trPr>
        <w:tc>
          <w:tcPr>
            <w:tcW w:w="425" w:type="dxa"/>
          </w:tcPr>
          <w:p w14:paraId="06EB137F" w14:textId="77777777" w:rsidR="0029022B" w:rsidRPr="001C69A9" w:rsidRDefault="0029022B" w:rsidP="009C1A6D">
            <w:pPr>
              <w:ind w:left="29" w:right="-250"/>
              <w:jc w:val="both"/>
              <w:rPr>
                <w:color w:val="000000"/>
                <w:sz w:val="24"/>
                <w:szCs w:val="24"/>
              </w:rPr>
            </w:pPr>
            <w:r w:rsidRPr="001C69A9">
              <w:rPr>
                <w:color w:val="000000"/>
                <w:sz w:val="24"/>
                <w:szCs w:val="24"/>
              </w:rPr>
              <w:t>14</w:t>
            </w:r>
          </w:p>
        </w:tc>
        <w:tc>
          <w:tcPr>
            <w:tcW w:w="5262" w:type="dxa"/>
          </w:tcPr>
          <w:p w14:paraId="03579714" w14:textId="77777777" w:rsidR="0029022B" w:rsidRPr="001C69A9" w:rsidRDefault="0029022B" w:rsidP="009C1A6D">
            <w:pPr>
              <w:ind w:left="29"/>
              <w:jc w:val="both"/>
              <w:rPr>
                <w:color w:val="000000"/>
                <w:sz w:val="24"/>
                <w:szCs w:val="24"/>
              </w:rPr>
            </w:pPr>
            <w:r w:rsidRPr="001C69A9">
              <w:rPr>
                <w:color w:val="000000"/>
                <w:sz w:val="24"/>
                <w:szCs w:val="24"/>
              </w:rPr>
              <w:t>Форми та прийоми контролю за мовленнєвою діяльністю дітей.</w:t>
            </w:r>
          </w:p>
        </w:tc>
        <w:tc>
          <w:tcPr>
            <w:tcW w:w="1225" w:type="dxa"/>
          </w:tcPr>
          <w:p w14:paraId="524B869F" w14:textId="77777777" w:rsidR="0029022B" w:rsidRPr="001C69A9" w:rsidRDefault="0029022B" w:rsidP="009C1A6D">
            <w:pPr>
              <w:ind w:left="29"/>
              <w:jc w:val="both"/>
              <w:rPr>
                <w:color w:val="000000"/>
                <w:sz w:val="24"/>
                <w:szCs w:val="24"/>
              </w:rPr>
            </w:pPr>
          </w:p>
        </w:tc>
        <w:tc>
          <w:tcPr>
            <w:tcW w:w="2835" w:type="dxa"/>
          </w:tcPr>
          <w:p w14:paraId="36786FFB" w14:textId="77777777" w:rsidR="0029022B" w:rsidRPr="001C69A9" w:rsidRDefault="0029022B" w:rsidP="009C1A6D">
            <w:pPr>
              <w:ind w:left="29"/>
              <w:jc w:val="both"/>
              <w:rPr>
                <w:color w:val="000000"/>
                <w:sz w:val="24"/>
                <w:szCs w:val="24"/>
              </w:rPr>
            </w:pPr>
            <w:r w:rsidRPr="001C69A9">
              <w:rPr>
                <w:color w:val="000000"/>
                <w:sz w:val="24"/>
                <w:szCs w:val="24"/>
              </w:rPr>
              <w:t>_____________________________________________________________</w:t>
            </w:r>
          </w:p>
        </w:tc>
      </w:tr>
      <w:tr w:rsidR="0029022B" w:rsidRPr="001C69A9" w14:paraId="5D0F444C" w14:textId="77777777" w:rsidTr="009C1A6D">
        <w:trPr>
          <w:cantSplit/>
          <w:trHeight w:val="220"/>
        </w:trPr>
        <w:tc>
          <w:tcPr>
            <w:tcW w:w="425" w:type="dxa"/>
          </w:tcPr>
          <w:p w14:paraId="7AABAD0C" w14:textId="77777777" w:rsidR="0029022B" w:rsidRPr="001C69A9" w:rsidRDefault="0029022B" w:rsidP="009C1A6D">
            <w:pPr>
              <w:ind w:left="29" w:right="-250"/>
              <w:jc w:val="both"/>
              <w:rPr>
                <w:color w:val="000000"/>
                <w:sz w:val="24"/>
                <w:szCs w:val="24"/>
              </w:rPr>
            </w:pPr>
            <w:r w:rsidRPr="001C69A9">
              <w:rPr>
                <w:color w:val="000000"/>
                <w:sz w:val="24"/>
                <w:szCs w:val="24"/>
              </w:rPr>
              <w:t>15</w:t>
            </w:r>
          </w:p>
        </w:tc>
        <w:tc>
          <w:tcPr>
            <w:tcW w:w="5262" w:type="dxa"/>
          </w:tcPr>
          <w:p w14:paraId="271A8CC3" w14:textId="77777777" w:rsidR="0029022B" w:rsidRPr="001C69A9" w:rsidRDefault="0029022B" w:rsidP="009C1A6D">
            <w:pPr>
              <w:ind w:left="29"/>
              <w:jc w:val="both"/>
              <w:rPr>
                <w:color w:val="000000"/>
                <w:sz w:val="24"/>
                <w:szCs w:val="24"/>
              </w:rPr>
            </w:pPr>
            <w:r w:rsidRPr="001C69A9">
              <w:rPr>
                <w:color w:val="000000"/>
                <w:sz w:val="24"/>
                <w:szCs w:val="24"/>
              </w:rPr>
              <w:t>Уміння дітей володіти інтонацією, темпом, тоном, дикцією.</w:t>
            </w:r>
          </w:p>
        </w:tc>
        <w:tc>
          <w:tcPr>
            <w:tcW w:w="1225" w:type="dxa"/>
          </w:tcPr>
          <w:p w14:paraId="4096E1CB" w14:textId="77777777" w:rsidR="0029022B" w:rsidRPr="001C69A9" w:rsidRDefault="0029022B" w:rsidP="009C1A6D">
            <w:pPr>
              <w:ind w:left="29"/>
              <w:jc w:val="both"/>
              <w:rPr>
                <w:color w:val="000000"/>
                <w:sz w:val="24"/>
                <w:szCs w:val="24"/>
              </w:rPr>
            </w:pPr>
          </w:p>
        </w:tc>
        <w:tc>
          <w:tcPr>
            <w:tcW w:w="2835" w:type="dxa"/>
          </w:tcPr>
          <w:p w14:paraId="7760F120" w14:textId="77777777" w:rsidR="0029022B" w:rsidRPr="001C69A9" w:rsidRDefault="0029022B" w:rsidP="009C1A6D">
            <w:pPr>
              <w:ind w:left="29"/>
              <w:jc w:val="both"/>
              <w:rPr>
                <w:color w:val="000000"/>
                <w:sz w:val="24"/>
                <w:szCs w:val="24"/>
              </w:rPr>
            </w:pPr>
            <w:r w:rsidRPr="001C69A9">
              <w:rPr>
                <w:color w:val="000000"/>
                <w:sz w:val="24"/>
                <w:szCs w:val="24"/>
              </w:rPr>
              <w:t>______________________________________________________________</w:t>
            </w:r>
          </w:p>
        </w:tc>
      </w:tr>
      <w:tr w:rsidR="0029022B" w:rsidRPr="001C69A9" w14:paraId="5CD38D88" w14:textId="77777777" w:rsidTr="009C1A6D">
        <w:trPr>
          <w:cantSplit/>
          <w:trHeight w:val="229"/>
        </w:trPr>
        <w:tc>
          <w:tcPr>
            <w:tcW w:w="425" w:type="dxa"/>
          </w:tcPr>
          <w:p w14:paraId="2DBBF233" w14:textId="77777777" w:rsidR="0029022B" w:rsidRPr="001C69A9" w:rsidRDefault="0029022B" w:rsidP="009C1A6D">
            <w:pPr>
              <w:ind w:left="29" w:right="-250"/>
              <w:jc w:val="both"/>
              <w:rPr>
                <w:color w:val="000000"/>
                <w:sz w:val="24"/>
                <w:szCs w:val="24"/>
              </w:rPr>
            </w:pPr>
            <w:r w:rsidRPr="001C69A9">
              <w:rPr>
                <w:color w:val="000000"/>
                <w:sz w:val="24"/>
                <w:szCs w:val="24"/>
              </w:rPr>
              <w:t>16</w:t>
            </w:r>
          </w:p>
        </w:tc>
        <w:tc>
          <w:tcPr>
            <w:tcW w:w="5262" w:type="dxa"/>
          </w:tcPr>
          <w:p w14:paraId="1E475929" w14:textId="77777777" w:rsidR="0029022B" w:rsidRPr="001C69A9" w:rsidRDefault="0029022B" w:rsidP="009C1A6D">
            <w:pPr>
              <w:ind w:left="29"/>
              <w:jc w:val="both"/>
              <w:rPr>
                <w:color w:val="000000"/>
                <w:sz w:val="24"/>
                <w:szCs w:val="24"/>
              </w:rPr>
            </w:pPr>
            <w:r w:rsidRPr="001C69A9">
              <w:rPr>
                <w:color w:val="000000"/>
                <w:sz w:val="24"/>
                <w:szCs w:val="24"/>
              </w:rPr>
              <w:t>Тривалість етапів, своєчасне проведення фізкультхвилинок.</w:t>
            </w:r>
          </w:p>
        </w:tc>
        <w:tc>
          <w:tcPr>
            <w:tcW w:w="1225" w:type="dxa"/>
          </w:tcPr>
          <w:p w14:paraId="32342A13" w14:textId="77777777" w:rsidR="0029022B" w:rsidRPr="001C69A9" w:rsidRDefault="0029022B" w:rsidP="009C1A6D">
            <w:pPr>
              <w:ind w:left="29"/>
              <w:jc w:val="both"/>
              <w:rPr>
                <w:color w:val="000000"/>
                <w:sz w:val="24"/>
                <w:szCs w:val="24"/>
              </w:rPr>
            </w:pPr>
          </w:p>
        </w:tc>
        <w:tc>
          <w:tcPr>
            <w:tcW w:w="2835" w:type="dxa"/>
          </w:tcPr>
          <w:p w14:paraId="163EECE0" w14:textId="77777777" w:rsidR="0029022B" w:rsidRPr="001C69A9" w:rsidRDefault="0029022B" w:rsidP="009C1A6D">
            <w:pPr>
              <w:ind w:left="29"/>
              <w:jc w:val="both"/>
              <w:rPr>
                <w:color w:val="000000"/>
                <w:sz w:val="24"/>
                <w:szCs w:val="24"/>
              </w:rPr>
            </w:pPr>
            <w:r w:rsidRPr="001C69A9">
              <w:rPr>
                <w:color w:val="000000"/>
                <w:sz w:val="24"/>
                <w:szCs w:val="24"/>
              </w:rPr>
              <w:t>____________________________________________________________________________________</w:t>
            </w:r>
          </w:p>
          <w:p w14:paraId="07121C47" w14:textId="77777777" w:rsidR="0029022B" w:rsidRPr="001C69A9" w:rsidRDefault="0029022B" w:rsidP="009C1A6D">
            <w:pPr>
              <w:ind w:left="29"/>
              <w:jc w:val="both"/>
              <w:rPr>
                <w:color w:val="000000"/>
                <w:sz w:val="24"/>
                <w:szCs w:val="24"/>
              </w:rPr>
            </w:pPr>
          </w:p>
        </w:tc>
      </w:tr>
      <w:tr w:rsidR="0029022B" w:rsidRPr="001C69A9" w14:paraId="1E32F611" w14:textId="77777777" w:rsidTr="009C1A6D">
        <w:trPr>
          <w:cantSplit/>
          <w:trHeight w:val="229"/>
        </w:trPr>
        <w:tc>
          <w:tcPr>
            <w:tcW w:w="425" w:type="dxa"/>
          </w:tcPr>
          <w:p w14:paraId="3AE98E05" w14:textId="77777777" w:rsidR="0029022B" w:rsidRPr="001C69A9" w:rsidRDefault="0029022B" w:rsidP="009C1A6D">
            <w:pPr>
              <w:ind w:left="29" w:right="-250"/>
              <w:jc w:val="both"/>
              <w:rPr>
                <w:color w:val="000000"/>
                <w:sz w:val="24"/>
                <w:szCs w:val="24"/>
              </w:rPr>
            </w:pPr>
            <w:r w:rsidRPr="001C69A9">
              <w:rPr>
                <w:color w:val="000000"/>
                <w:sz w:val="24"/>
                <w:szCs w:val="24"/>
              </w:rPr>
              <w:t>17</w:t>
            </w:r>
          </w:p>
        </w:tc>
        <w:tc>
          <w:tcPr>
            <w:tcW w:w="5262" w:type="dxa"/>
          </w:tcPr>
          <w:p w14:paraId="2CFA3A12" w14:textId="77777777" w:rsidR="0029022B" w:rsidRPr="001C69A9" w:rsidRDefault="0029022B" w:rsidP="009C1A6D">
            <w:pPr>
              <w:ind w:left="29"/>
              <w:jc w:val="both"/>
              <w:rPr>
                <w:color w:val="000000"/>
                <w:sz w:val="24"/>
                <w:szCs w:val="24"/>
              </w:rPr>
            </w:pPr>
            <w:r w:rsidRPr="001C69A9">
              <w:rPr>
                <w:color w:val="000000"/>
                <w:sz w:val="24"/>
                <w:szCs w:val="24"/>
              </w:rPr>
              <w:t>Здійснення індивідуального там диференційованого підходів.</w:t>
            </w:r>
          </w:p>
        </w:tc>
        <w:tc>
          <w:tcPr>
            <w:tcW w:w="1225" w:type="dxa"/>
          </w:tcPr>
          <w:p w14:paraId="16929FBB" w14:textId="77777777" w:rsidR="0029022B" w:rsidRPr="001C69A9" w:rsidRDefault="0029022B" w:rsidP="009C1A6D">
            <w:pPr>
              <w:ind w:left="29"/>
              <w:jc w:val="both"/>
              <w:rPr>
                <w:color w:val="000000"/>
                <w:sz w:val="24"/>
                <w:szCs w:val="24"/>
              </w:rPr>
            </w:pPr>
          </w:p>
        </w:tc>
        <w:tc>
          <w:tcPr>
            <w:tcW w:w="2835" w:type="dxa"/>
          </w:tcPr>
          <w:p w14:paraId="12067E96" w14:textId="77777777" w:rsidR="0029022B" w:rsidRPr="001C69A9" w:rsidRDefault="0029022B" w:rsidP="009C1A6D">
            <w:pPr>
              <w:ind w:left="29"/>
              <w:jc w:val="both"/>
              <w:rPr>
                <w:color w:val="000000"/>
                <w:sz w:val="24"/>
                <w:szCs w:val="24"/>
              </w:rPr>
            </w:pPr>
            <w:r w:rsidRPr="001C69A9">
              <w:rPr>
                <w:color w:val="000000"/>
                <w:sz w:val="24"/>
                <w:szCs w:val="24"/>
              </w:rPr>
              <w:t>_______________________________________________________________</w:t>
            </w:r>
          </w:p>
        </w:tc>
      </w:tr>
      <w:tr w:rsidR="0029022B" w:rsidRPr="001C69A9" w14:paraId="737142FA" w14:textId="77777777" w:rsidTr="009C1A6D">
        <w:trPr>
          <w:cantSplit/>
          <w:trHeight w:val="229"/>
        </w:trPr>
        <w:tc>
          <w:tcPr>
            <w:tcW w:w="425" w:type="dxa"/>
          </w:tcPr>
          <w:p w14:paraId="2416BF26" w14:textId="77777777" w:rsidR="0029022B" w:rsidRPr="001C69A9" w:rsidRDefault="0029022B" w:rsidP="009C1A6D">
            <w:pPr>
              <w:ind w:left="29" w:right="-250"/>
              <w:jc w:val="both"/>
              <w:rPr>
                <w:color w:val="000000"/>
                <w:sz w:val="24"/>
                <w:szCs w:val="24"/>
              </w:rPr>
            </w:pPr>
            <w:r w:rsidRPr="001C69A9">
              <w:rPr>
                <w:color w:val="000000"/>
                <w:sz w:val="24"/>
                <w:szCs w:val="24"/>
              </w:rPr>
              <w:lastRenderedPageBreak/>
              <w:t>18</w:t>
            </w:r>
          </w:p>
        </w:tc>
        <w:tc>
          <w:tcPr>
            <w:tcW w:w="5262" w:type="dxa"/>
          </w:tcPr>
          <w:p w14:paraId="17AFC789" w14:textId="77777777" w:rsidR="0029022B" w:rsidRPr="001C69A9" w:rsidRDefault="0029022B" w:rsidP="009C1A6D">
            <w:pPr>
              <w:ind w:left="29"/>
              <w:jc w:val="both"/>
              <w:rPr>
                <w:color w:val="000000"/>
                <w:sz w:val="24"/>
                <w:szCs w:val="24"/>
              </w:rPr>
            </w:pPr>
            <w:r w:rsidRPr="001C69A9">
              <w:rPr>
                <w:color w:val="000000"/>
                <w:sz w:val="24"/>
                <w:szCs w:val="24"/>
              </w:rPr>
              <w:t xml:space="preserve">Чіткість, грамотність вказівок, пояснень, запитань, виразність, логічність, та чистота мовлення вихователя. </w:t>
            </w:r>
          </w:p>
        </w:tc>
        <w:tc>
          <w:tcPr>
            <w:tcW w:w="1225" w:type="dxa"/>
          </w:tcPr>
          <w:p w14:paraId="4D86851F" w14:textId="77777777" w:rsidR="0029022B" w:rsidRPr="001C69A9" w:rsidRDefault="0029022B" w:rsidP="009C1A6D">
            <w:pPr>
              <w:ind w:left="29"/>
              <w:jc w:val="both"/>
              <w:rPr>
                <w:color w:val="000000"/>
                <w:sz w:val="24"/>
                <w:szCs w:val="24"/>
              </w:rPr>
            </w:pPr>
          </w:p>
        </w:tc>
        <w:tc>
          <w:tcPr>
            <w:tcW w:w="2835" w:type="dxa"/>
          </w:tcPr>
          <w:p w14:paraId="3CADD280" w14:textId="77777777" w:rsidR="0029022B" w:rsidRPr="001C69A9" w:rsidRDefault="0029022B" w:rsidP="009C1A6D">
            <w:pPr>
              <w:ind w:left="29"/>
              <w:jc w:val="both"/>
              <w:rPr>
                <w:color w:val="000000"/>
                <w:sz w:val="24"/>
                <w:szCs w:val="24"/>
              </w:rPr>
            </w:pPr>
            <w:r w:rsidRPr="001C69A9">
              <w:rPr>
                <w:color w:val="000000"/>
                <w:sz w:val="24"/>
                <w:szCs w:val="24"/>
              </w:rPr>
              <w:t>_______________________________________________________________________________________________________</w:t>
            </w:r>
          </w:p>
        </w:tc>
      </w:tr>
      <w:tr w:rsidR="0029022B" w:rsidRPr="001C69A9" w14:paraId="17039A52" w14:textId="77777777" w:rsidTr="009C1A6D">
        <w:trPr>
          <w:cantSplit/>
          <w:trHeight w:val="229"/>
        </w:trPr>
        <w:tc>
          <w:tcPr>
            <w:tcW w:w="425" w:type="dxa"/>
          </w:tcPr>
          <w:p w14:paraId="5B235FCA" w14:textId="77777777" w:rsidR="0029022B" w:rsidRPr="001C69A9" w:rsidRDefault="0029022B" w:rsidP="009C1A6D">
            <w:pPr>
              <w:ind w:left="29" w:right="-250"/>
              <w:jc w:val="both"/>
              <w:rPr>
                <w:color w:val="000000"/>
                <w:sz w:val="24"/>
                <w:szCs w:val="24"/>
              </w:rPr>
            </w:pPr>
            <w:r w:rsidRPr="001C69A9">
              <w:rPr>
                <w:color w:val="000000"/>
                <w:sz w:val="24"/>
                <w:szCs w:val="24"/>
              </w:rPr>
              <w:t>19</w:t>
            </w:r>
          </w:p>
        </w:tc>
        <w:tc>
          <w:tcPr>
            <w:tcW w:w="5262" w:type="dxa"/>
          </w:tcPr>
          <w:p w14:paraId="771EA2AB" w14:textId="77777777" w:rsidR="0029022B" w:rsidRPr="001C69A9" w:rsidRDefault="0029022B" w:rsidP="009C1A6D">
            <w:pPr>
              <w:ind w:left="29"/>
              <w:jc w:val="both"/>
              <w:rPr>
                <w:color w:val="000000"/>
                <w:sz w:val="24"/>
                <w:szCs w:val="24"/>
              </w:rPr>
            </w:pPr>
            <w:r w:rsidRPr="001C69A9">
              <w:rPr>
                <w:color w:val="000000"/>
                <w:sz w:val="24"/>
                <w:szCs w:val="24"/>
              </w:rPr>
              <w:t>Оцінка засвоєння дітьми матеріалу заняття.</w:t>
            </w:r>
          </w:p>
        </w:tc>
        <w:tc>
          <w:tcPr>
            <w:tcW w:w="1225" w:type="dxa"/>
            <w:tcBorders>
              <w:bottom w:val="single" w:sz="4" w:space="0" w:color="auto"/>
            </w:tcBorders>
          </w:tcPr>
          <w:p w14:paraId="6D53759A" w14:textId="77777777" w:rsidR="0029022B" w:rsidRPr="001C69A9" w:rsidRDefault="0029022B" w:rsidP="009C1A6D">
            <w:pPr>
              <w:ind w:left="29"/>
              <w:jc w:val="both"/>
              <w:rPr>
                <w:color w:val="000000"/>
                <w:sz w:val="24"/>
                <w:szCs w:val="24"/>
              </w:rPr>
            </w:pPr>
          </w:p>
        </w:tc>
        <w:tc>
          <w:tcPr>
            <w:tcW w:w="2835" w:type="dxa"/>
            <w:tcBorders>
              <w:bottom w:val="single" w:sz="4" w:space="0" w:color="auto"/>
            </w:tcBorders>
          </w:tcPr>
          <w:p w14:paraId="35D37BF9" w14:textId="77777777" w:rsidR="0029022B" w:rsidRPr="001C69A9" w:rsidRDefault="0029022B" w:rsidP="009C1A6D">
            <w:pPr>
              <w:ind w:left="29"/>
              <w:jc w:val="both"/>
              <w:rPr>
                <w:color w:val="000000"/>
                <w:sz w:val="24"/>
                <w:szCs w:val="24"/>
              </w:rPr>
            </w:pPr>
            <w:r w:rsidRPr="001C69A9">
              <w:rPr>
                <w:color w:val="000000"/>
                <w:sz w:val="24"/>
                <w:szCs w:val="24"/>
              </w:rPr>
              <w:t>_____________________</w:t>
            </w:r>
          </w:p>
          <w:p w14:paraId="0D47D002" w14:textId="77777777" w:rsidR="0029022B" w:rsidRPr="001C69A9" w:rsidRDefault="0029022B" w:rsidP="009C1A6D">
            <w:pPr>
              <w:ind w:left="29"/>
              <w:jc w:val="both"/>
              <w:rPr>
                <w:color w:val="000000"/>
                <w:sz w:val="24"/>
                <w:szCs w:val="24"/>
              </w:rPr>
            </w:pPr>
          </w:p>
        </w:tc>
      </w:tr>
    </w:tbl>
    <w:p w14:paraId="0043FB1C" w14:textId="77777777" w:rsidR="0029022B" w:rsidRPr="001C69A9" w:rsidRDefault="0029022B" w:rsidP="0029022B">
      <w:pPr>
        <w:jc w:val="both"/>
        <w:rPr>
          <w:b/>
          <w:color w:val="000000"/>
          <w:sz w:val="24"/>
          <w:szCs w:val="24"/>
        </w:rPr>
      </w:pPr>
    </w:p>
    <w:p w14:paraId="4B0500F1" w14:textId="77777777" w:rsidR="0029022B" w:rsidRPr="001C69A9" w:rsidRDefault="0029022B" w:rsidP="0029022B">
      <w:pPr>
        <w:jc w:val="both"/>
        <w:rPr>
          <w:b/>
          <w:color w:val="000000"/>
          <w:sz w:val="24"/>
          <w:szCs w:val="24"/>
        </w:rPr>
      </w:pPr>
    </w:p>
    <w:p w14:paraId="1A01F7FE" w14:textId="164242D7" w:rsidR="0029022B" w:rsidRPr="001C69A9" w:rsidRDefault="0029022B" w:rsidP="0029022B">
      <w:pPr>
        <w:shd w:val="clear" w:color="auto" w:fill="FFFFFF"/>
        <w:tabs>
          <w:tab w:val="left" w:leader="underscore" w:pos="9356"/>
        </w:tabs>
        <w:jc w:val="both"/>
        <w:rPr>
          <w:sz w:val="24"/>
          <w:szCs w:val="24"/>
        </w:rPr>
      </w:pPr>
      <w:r w:rsidRPr="001C69A9">
        <w:rPr>
          <w:color w:val="000000"/>
          <w:spacing w:val="-5"/>
          <w:sz w:val="24"/>
          <w:szCs w:val="24"/>
        </w:rPr>
        <w:t>Висновок:</w:t>
      </w:r>
      <w:r w:rsidRPr="001C69A9">
        <w:rPr>
          <w:color w:val="000000"/>
          <w:sz w:val="24"/>
          <w:szCs w:val="24"/>
        </w:rPr>
        <w:tab/>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93965A"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30FBD4AF" w14:textId="77777777" w:rsidR="0029022B" w:rsidRPr="001C69A9" w:rsidRDefault="0029022B" w:rsidP="0029022B">
      <w:pPr>
        <w:shd w:val="clear" w:color="auto" w:fill="FFFFFF"/>
        <w:tabs>
          <w:tab w:val="left" w:leader="underscore" w:pos="9523"/>
        </w:tabs>
        <w:jc w:val="both"/>
        <w:rPr>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481B1D2F"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533B6539"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28A70AAF" w14:textId="77777777" w:rsidR="0029022B" w:rsidRPr="001C69A9" w:rsidRDefault="0029022B" w:rsidP="0029022B">
      <w:pPr>
        <w:shd w:val="clear" w:color="auto" w:fill="FFFFFF"/>
        <w:tabs>
          <w:tab w:val="left" w:leader="underscore" w:pos="9523"/>
        </w:tabs>
        <w:jc w:val="both"/>
        <w:rPr>
          <w:sz w:val="24"/>
          <w:szCs w:val="24"/>
        </w:rPr>
      </w:pPr>
    </w:p>
    <w:p w14:paraId="2B51A049" w14:textId="77777777" w:rsidR="0029022B" w:rsidRPr="001C69A9" w:rsidRDefault="0029022B" w:rsidP="0029022B">
      <w:pPr>
        <w:shd w:val="clear" w:color="auto" w:fill="FFFFFF"/>
        <w:tabs>
          <w:tab w:val="left" w:leader="underscore" w:pos="9523"/>
        </w:tabs>
        <w:jc w:val="both"/>
        <w:rPr>
          <w:sz w:val="24"/>
          <w:szCs w:val="24"/>
        </w:rPr>
      </w:pPr>
    </w:p>
    <w:p w14:paraId="757ED9A6" w14:textId="77777777" w:rsidR="0029022B" w:rsidRPr="001C69A9" w:rsidRDefault="0029022B" w:rsidP="0029022B">
      <w:pPr>
        <w:shd w:val="clear" w:color="auto" w:fill="FFFFFF"/>
        <w:tabs>
          <w:tab w:val="left" w:leader="underscore" w:pos="9523"/>
        </w:tabs>
        <w:jc w:val="both"/>
        <w:rPr>
          <w:sz w:val="24"/>
          <w:szCs w:val="24"/>
        </w:rPr>
      </w:pPr>
    </w:p>
    <w:p w14:paraId="1E7099F0" w14:textId="77777777" w:rsidR="0029022B" w:rsidRPr="001C69A9" w:rsidRDefault="0029022B" w:rsidP="0029022B">
      <w:pPr>
        <w:shd w:val="clear" w:color="auto" w:fill="FFFFFF"/>
        <w:tabs>
          <w:tab w:val="left" w:leader="underscore" w:pos="9523"/>
        </w:tabs>
        <w:jc w:val="both"/>
        <w:rPr>
          <w:sz w:val="24"/>
          <w:szCs w:val="24"/>
        </w:rPr>
      </w:pPr>
    </w:p>
    <w:p w14:paraId="60CE3D90" w14:textId="77777777" w:rsidR="0029022B" w:rsidRPr="001C69A9" w:rsidRDefault="0029022B" w:rsidP="0029022B">
      <w:pPr>
        <w:shd w:val="clear" w:color="auto" w:fill="FFFFFF"/>
        <w:tabs>
          <w:tab w:val="left" w:leader="underscore" w:pos="9523"/>
        </w:tabs>
        <w:jc w:val="both"/>
        <w:rPr>
          <w:sz w:val="24"/>
          <w:szCs w:val="24"/>
        </w:rPr>
      </w:pPr>
    </w:p>
    <w:p w14:paraId="631CB20D" w14:textId="77777777" w:rsidR="0029022B" w:rsidRPr="001C69A9" w:rsidRDefault="0029022B" w:rsidP="0029022B">
      <w:pPr>
        <w:shd w:val="clear" w:color="auto" w:fill="FFFFFF"/>
        <w:tabs>
          <w:tab w:val="left" w:leader="underscore" w:pos="9523"/>
        </w:tabs>
        <w:jc w:val="both"/>
        <w:rPr>
          <w:sz w:val="24"/>
          <w:szCs w:val="24"/>
        </w:rPr>
      </w:pPr>
    </w:p>
    <w:p w14:paraId="5EE77669" w14:textId="77777777" w:rsidR="0029022B" w:rsidRPr="001C69A9" w:rsidRDefault="0029022B" w:rsidP="0029022B">
      <w:pPr>
        <w:shd w:val="clear" w:color="auto" w:fill="FFFFFF"/>
        <w:tabs>
          <w:tab w:val="left" w:leader="underscore" w:pos="9523"/>
        </w:tabs>
        <w:jc w:val="both"/>
        <w:rPr>
          <w:sz w:val="24"/>
          <w:szCs w:val="24"/>
        </w:rPr>
      </w:pPr>
    </w:p>
    <w:p w14:paraId="70B6843E" w14:textId="77777777" w:rsidR="0029022B" w:rsidRPr="001C69A9" w:rsidRDefault="0029022B" w:rsidP="0029022B">
      <w:pPr>
        <w:shd w:val="clear" w:color="auto" w:fill="FFFFFF"/>
        <w:tabs>
          <w:tab w:val="left" w:leader="underscore" w:pos="9523"/>
        </w:tabs>
        <w:jc w:val="both"/>
        <w:rPr>
          <w:sz w:val="24"/>
          <w:szCs w:val="24"/>
        </w:rPr>
      </w:pPr>
    </w:p>
    <w:p w14:paraId="24FC2028" w14:textId="77777777" w:rsidR="0029022B" w:rsidRPr="001C69A9" w:rsidRDefault="0029022B" w:rsidP="0029022B">
      <w:pPr>
        <w:shd w:val="clear" w:color="auto" w:fill="FFFFFF"/>
        <w:tabs>
          <w:tab w:val="left" w:leader="underscore" w:pos="9523"/>
        </w:tabs>
        <w:jc w:val="both"/>
        <w:rPr>
          <w:sz w:val="24"/>
          <w:szCs w:val="24"/>
        </w:rPr>
      </w:pPr>
    </w:p>
    <w:p w14:paraId="776A6C14" w14:textId="77777777" w:rsidR="0029022B" w:rsidRPr="001C69A9" w:rsidRDefault="0029022B" w:rsidP="0029022B">
      <w:pPr>
        <w:shd w:val="clear" w:color="auto" w:fill="FFFFFF"/>
        <w:tabs>
          <w:tab w:val="left" w:leader="underscore" w:pos="9523"/>
        </w:tabs>
        <w:jc w:val="both"/>
        <w:rPr>
          <w:sz w:val="24"/>
          <w:szCs w:val="24"/>
        </w:rPr>
      </w:pPr>
    </w:p>
    <w:p w14:paraId="48C13B65" w14:textId="77777777" w:rsidR="0029022B" w:rsidRPr="001C69A9" w:rsidRDefault="0029022B" w:rsidP="0029022B">
      <w:pPr>
        <w:shd w:val="clear" w:color="auto" w:fill="FFFFFF"/>
        <w:tabs>
          <w:tab w:val="left" w:leader="underscore" w:pos="9523"/>
        </w:tabs>
        <w:jc w:val="both"/>
        <w:rPr>
          <w:sz w:val="24"/>
          <w:szCs w:val="24"/>
        </w:rPr>
      </w:pPr>
    </w:p>
    <w:p w14:paraId="38105C8C" w14:textId="77777777" w:rsidR="0029022B" w:rsidRPr="001C69A9" w:rsidRDefault="0029022B" w:rsidP="0029022B">
      <w:pPr>
        <w:shd w:val="clear" w:color="auto" w:fill="FFFFFF"/>
        <w:tabs>
          <w:tab w:val="left" w:leader="underscore" w:pos="9523"/>
        </w:tabs>
        <w:jc w:val="both"/>
        <w:rPr>
          <w:sz w:val="24"/>
          <w:szCs w:val="24"/>
        </w:rPr>
      </w:pPr>
    </w:p>
    <w:p w14:paraId="471F21EC" w14:textId="77777777" w:rsidR="006A23A4" w:rsidRPr="001C69A9" w:rsidRDefault="006A23A4">
      <w:pPr>
        <w:spacing w:line="259" w:lineRule="auto"/>
        <w:rPr>
          <w:b/>
          <w:sz w:val="24"/>
          <w:szCs w:val="24"/>
        </w:rPr>
      </w:pPr>
      <w:r w:rsidRPr="001C69A9">
        <w:rPr>
          <w:b/>
          <w:sz w:val="24"/>
          <w:szCs w:val="24"/>
        </w:rPr>
        <w:br w:type="page"/>
      </w:r>
    </w:p>
    <w:p w14:paraId="48578EEE" w14:textId="4BB207F1" w:rsidR="0029022B" w:rsidRPr="001C69A9" w:rsidRDefault="0029022B" w:rsidP="00294098">
      <w:pPr>
        <w:shd w:val="clear" w:color="auto" w:fill="FFFFFF"/>
        <w:tabs>
          <w:tab w:val="left" w:leader="underscore" w:pos="9523"/>
        </w:tabs>
        <w:jc w:val="center"/>
        <w:rPr>
          <w:b/>
          <w:sz w:val="24"/>
          <w:szCs w:val="24"/>
        </w:rPr>
      </w:pPr>
      <w:r w:rsidRPr="001C69A9">
        <w:rPr>
          <w:b/>
          <w:sz w:val="24"/>
          <w:szCs w:val="24"/>
        </w:rPr>
        <w:lastRenderedPageBreak/>
        <w:t>Карта педагогічного аналізу проведення переказу</w:t>
      </w:r>
    </w:p>
    <w:p w14:paraId="62131C9F" w14:textId="77777777" w:rsidR="0029022B" w:rsidRPr="001C69A9" w:rsidRDefault="0029022B" w:rsidP="0029022B">
      <w:pPr>
        <w:shd w:val="clear" w:color="auto" w:fill="FFFFFF"/>
        <w:tabs>
          <w:tab w:val="left" w:leader="underscore" w:pos="2146"/>
          <w:tab w:val="left" w:leader="underscore" w:pos="4661"/>
          <w:tab w:val="left" w:leader="underscore" w:pos="9514"/>
        </w:tabs>
        <w:spacing w:before="149"/>
        <w:ind w:left="5"/>
        <w:jc w:val="both"/>
        <w:rPr>
          <w:color w:val="000000"/>
          <w:sz w:val="24"/>
          <w:szCs w:val="24"/>
        </w:rPr>
      </w:pPr>
      <w:r w:rsidRPr="001C69A9">
        <w:rPr>
          <w:color w:val="000000"/>
          <w:spacing w:val="-3"/>
          <w:sz w:val="24"/>
          <w:szCs w:val="24"/>
        </w:rPr>
        <w:t>Дата:</w:t>
      </w:r>
      <w:r w:rsidRPr="001C69A9">
        <w:rPr>
          <w:color w:val="000000"/>
          <w:sz w:val="24"/>
          <w:szCs w:val="24"/>
        </w:rPr>
        <w:tab/>
        <w:t>група № ___________________________________________________</w:t>
      </w:r>
    </w:p>
    <w:p w14:paraId="123DE9A3" w14:textId="77777777" w:rsidR="0029022B" w:rsidRPr="001C69A9" w:rsidRDefault="0029022B" w:rsidP="0029022B">
      <w:pPr>
        <w:shd w:val="clear" w:color="auto" w:fill="FFFFFF"/>
        <w:tabs>
          <w:tab w:val="left" w:leader="underscore" w:pos="2146"/>
          <w:tab w:val="left" w:leader="underscore" w:pos="4661"/>
          <w:tab w:val="left" w:leader="underscore" w:pos="9514"/>
        </w:tabs>
        <w:spacing w:before="149"/>
        <w:ind w:left="5"/>
        <w:jc w:val="both"/>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6C38DEF0" w14:textId="77777777" w:rsidR="0029022B" w:rsidRPr="001C69A9" w:rsidRDefault="0029022B" w:rsidP="0029022B">
      <w:pPr>
        <w:shd w:val="clear" w:color="auto" w:fill="FFFFFF"/>
        <w:tabs>
          <w:tab w:val="left" w:leader="underscore" w:pos="9509"/>
        </w:tabs>
        <w:spacing w:before="10"/>
        <w:ind w:left="10"/>
        <w:jc w:val="both"/>
        <w:rPr>
          <w:color w:val="000000"/>
          <w:spacing w:val="-2"/>
          <w:sz w:val="24"/>
          <w:szCs w:val="24"/>
        </w:rPr>
      </w:pPr>
      <w:r w:rsidRPr="001C69A9">
        <w:rPr>
          <w:color w:val="000000"/>
          <w:spacing w:val="-2"/>
          <w:sz w:val="24"/>
          <w:szCs w:val="24"/>
        </w:rPr>
        <w:t>Тема заняття___________________________________________________________________</w:t>
      </w:r>
    </w:p>
    <w:p w14:paraId="5CCD9D63" w14:textId="77777777" w:rsidR="0029022B" w:rsidRPr="001C69A9" w:rsidRDefault="0029022B" w:rsidP="0029022B">
      <w:pPr>
        <w:shd w:val="clear" w:color="auto" w:fill="FFFFFF"/>
        <w:tabs>
          <w:tab w:val="left" w:leader="underscore" w:pos="9214"/>
        </w:tabs>
        <w:spacing w:before="10"/>
        <w:ind w:left="10"/>
        <w:jc w:val="both"/>
        <w:rPr>
          <w:color w:val="000000"/>
          <w:spacing w:val="-2"/>
          <w:sz w:val="24"/>
          <w:szCs w:val="24"/>
        </w:rPr>
      </w:pPr>
      <w:r w:rsidRPr="001C69A9">
        <w:rPr>
          <w:color w:val="000000"/>
          <w:spacing w:val="-2"/>
          <w:sz w:val="24"/>
          <w:szCs w:val="24"/>
        </w:rPr>
        <w:t>Мета заняття: _____________________________________________________________________________________________________________________________________________________________</w:t>
      </w:r>
    </w:p>
    <w:p w14:paraId="571BD713" w14:textId="77777777" w:rsidR="0029022B" w:rsidRPr="001C69A9" w:rsidRDefault="0029022B" w:rsidP="0029022B">
      <w:pPr>
        <w:shd w:val="clear" w:color="auto" w:fill="FFFFFF"/>
        <w:tabs>
          <w:tab w:val="left" w:leader="underscore" w:pos="9214"/>
        </w:tabs>
        <w:spacing w:before="10"/>
        <w:ind w:left="10"/>
        <w:jc w:val="both"/>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6216D442" w14:textId="77777777" w:rsidR="0029022B" w:rsidRPr="001C69A9" w:rsidRDefault="0029022B" w:rsidP="0029022B">
      <w:pPr>
        <w:shd w:val="clear" w:color="auto" w:fill="FFFFFF"/>
        <w:tabs>
          <w:tab w:val="left" w:leader="underscore" w:pos="9509"/>
        </w:tabs>
        <w:spacing w:before="10"/>
        <w:ind w:left="10"/>
        <w:jc w:val="both"/>
        <w:rPr>
          <w:color w:val="000000"/>
          <w:sz w:val="24"/>
          <w:szCs w:val="24"/>
        </w:rPr>
      </w:pPr>
      <w:r w:rsidRPr="001C69A9">
        <w:rPr>
          <w:color w:val="000000"/>
          <w:sz w:val="24"/>
          <w:szCs w:val="24"/>
        </w:rPr>
        <w:t>_____________________________________________________________________________</w:t>
      </w:r>
    </w:p>
    <w:p w14:paraId="20D9D872" w14:textId="77777777" w:rsidR="0029022B" w:rsidRPr="001C69A9" w:rsidRDefault="0029022B" w:rsidP="0029022B">
      <w:pPr>
        <w:shd w:val="clear" w:color="auto" w:fill="FFFFFF"/>
        <w:tabs>
          <w:tab w:val="left" w:leader="underscore" w:pos="9509"/>
        </w:tabs>
        <w:spacing w:before="10"/>
        <w:ind w:left="1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
        <w:gridCol w:w="4977"/>
        <w:gridCol w:w="1155"/>
        <w:gridCol w:w="2921"/>
      </w:tblGrid>
      <w:tr w:rsidR="0029022B" w:rsidRPr="001C69A9" w14:paraId="3EA0744D" w14:textId="77777777" w:rsidTr="00B84A4D">
        <w:tc>
          <w:tcPr>
            <w:tcW w:w="518" w:type="dxa"/>
          </w:tcPr>
          <w:p w14:paraId="6051598A" w14:textId="77777777" w:rsidR="0029022B" w:rsidRPr="001C69A9" w:rsidRDefault="0029022B" w:rsidP="0029022B">
            <w:pPr>
              <w:widowControl w:val="0"/>
              <w:autoSpaceDE w:val="0"/>
              <w:autoSpaceDN w:val="0"/>
              <w:adjustRightInd w:val="0"/>
              <w:jc w:val="both"/>
              <w:rPr>
                <w:b/>
                <w:sz w:val="24"/>
                <w:szCs w:val="24"/>
              </w:rPr>
            </w:pPr>
            <w:r w:rsidRPr="001C69A9">
              <w:rPr>
                <w:b/>
                <w:sz w:val="24"/>
                <w:szCs w:val="24"/>
              </w:rPr>
              <w:t>№</w:t>
            </w:r>
          </w:p>
          <w:p w14:paraId="2BE4F1F4" w14:textId="77777777" w:rsidR="0029022B" w:rsidRPr="001C69A9" w:rsidRDefault="0029022B" w:rsidP="0029022B">
            <w:pPr>
              <w:widowControl w:val="0"/>
              <w:autoSpaceDE w:val="0"/>
              <w:autoSpaceDN w:val="0"/>
              <w:adjustRightInd w:val="0"/>
              <w:jc w:val="both"/>
              <w:rPr>
                <w:b/>
                <w:sz w:val="24"/>
                <w:szCs w:val="24"/>
              </w:rPr>
            </w:pPr>
            <w:r w:rsidRPr="001C69A9">
              <w:rPr>
                <w:b/>
                <w:sz w:val="24"/>
                <w:szCs w:val="24"/>
              </w:rPr>
              <w:t>з/п</w:t>
            </w:r>
          </w:p>
        </w:tc>
        <w:tc>
          <w:tcPr>
            <w:tcW w:w="4977" w:type="dxa"/>
          </w:tcPr>
          <w:p w14:paraId="0922E9EC" w14:textId="77777777" w:rsidR="0029022B" w:rsidRPr="001C69A9" w:rsidRDefault="0029022B" w:rsidP="0029022B">
            <w:pPr>
              <w:widowControl w:val="0"/>
              <w:autoSpaceDE w:val="0"/>
              <w:autoSpaceDN w:val="0"/>
              <w:adjustRightInd w:val="0"/>
              <w:jc w:val="both"/>
              <w:rPr>
                <w:sz w:val="24"/>
                <w:szCs w:val="24"/>
              </w:rPr>
            </w:pPr>
            <w:r w:rsidRPr="001C69A9">
              <w:rPr>
                <w:b/>
                <w:bCs/>
                <w:color w:val="000000"/>
                <w:sz w:val="24"/>
                <w:szCs w:val="24"/>
              </w:rPr>
              <w:t xml:space="preserve">          Критерії аналізу</w:t>
            </w:r>
          </w:p>
        </w:tc>
        <w:tc>
          <w:tcPr>
            <w:tcW w:w="1155" w:type="dxa"/>
          </w:tcPr>
          <w:p w14:paraId="1B74B2C4" w14:textId="77777777" w:rsidR="0029022B" w:rsidRPr="001C69A9" w:rsidRDefault="0029022B" w:rsidP="0029022B">
            <w:pPr>
              <w:widowControl w:val="0"/>
              <w:autoSpaceDE w:val="0"/>
              <w:autoSpaceDN w:val="0"/>
              <w:adjustRightInd w:val="0"/>
              <w:jc w:val="both"/>
              <w:rPr>
                <w:sz w:val="24"/>
                <w:szCs w:val="24"/>
              </w:rPr>
            </w:pPr>
            <w:r w:rsidRPr="001C69A9">
              <w:rPr>
                <w:b/>
                <w:bCs/>
                <w:color w:val="000000"/>
                <w:sz w:val="24"/>
                <w:szCs w:val="24"/>
              </w:rPr>
              <w:t>Бали</w:t>
            </w:r>
          </w:p>
        </w:tc>
        <w:tc>
          <w:tcPr>
            <w:tcW w:w="2921" w:type="dxa"/>
          </w:tcPr>
          <w:p w14:paraId="66FACD3C" w14:textId="77777777" w:rsidR="0029022B" w:rsidRPr="001C69A9" w:rsidRDefault="0029022B" w:rsidP="0029022B">
            <w:pPr>
              <w:widowControl w:val="0"/>
              <w:autoSpaceDE w:val="0"/>
              <w:autoSpaceDN w:val="0"/>
              <w:adjustRightInd w:val="0"/>
              <w:jc w:val="both"/>
              <w:rPr>
                <w:b/>
                <w:sz w:val="24"/>
                <w:szCs w:val="24"/>
              </w:rPr>
            </w:pPr>
            <w:r w:rsidRPr="001C69A9">
              <w:rPr>
                <w:b/>
                <w:sz w:val="24"/>
                <w:szCs w:val="24"/>
              </w:rPr>
              <w:t>Методичний коментар</w:t>
            </w:r>
          </w:p>
        </w:tc>
      </w:tr>
      <w:tr w:rsidR="0029022B" w:rsidRPr="001C69A9" w14:paraId="62ECB75F" w14:textId="77777777" w:rsidTr="00B84A4D">
        <w:tc>
          <w:tcPr>
            <w:tcW w:w="518" w:type="dxa"/>
          </w:tcPr>
          <w:p w14:paraId="2C9A9154"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w:t>
            </w:r>
          </w:p>
        </w:tc>
        <w:tc>
          <w:tcPr>
            <w:tcW w:w="4977" w:type="dxa"/>
          </w:tcPr>
          <w:p w14:paraId="40C617CF" w14:textId="77777777" w:rsidR="0029022B" w:rsidRPr="001C69A9" w:rsidRDefault="0029022B" w:rsidP="0029022B">
            <w:pPr>
              <w:widowControl w:val="0"/>
              <w:shd w:val="clear" w:color="auto" w:fill="FFFFFF"/>
              <w:autoSpaceDE w:val="0"/>
              <w:autoSpaceDN w:val="0"/>
              <w:adjustRightInd w:val="0"/>
              <w:ind w:right="456" w:firstLine="5"/>
              <w:jc w:val="both"/>
              <w:rPr>
                <w:sz w:val="24"/>
                <w:szCs w:val="24"/>
              </w:rPr>
            </w:pPr>
            <w:r w:rsidRPr="001C69A9">
              <w:rPr>
                <w:color w:val="000000"/>
                <w:sz w:val="24"/>
                <w:szCs w:val="24"/>
              </w:rPr>
              <w:t>Відповідність обраного твору програмовим вимогам і віковим особливостям дітей</w:t>
            </w:r>
          </w:p>
        </w:tc>
        <w:tc>
          <w:tcPr>
            <w:tcW w:w="1155" w:type="dxa"/>
          </w:tcPr>
          <w:p w14:paraId="0A8C474E"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42982C6A"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0233757D" w14:textId="77777777" w:rsidTr="00B84A4D">
        <w:tc>
          <w:tcPr>
            <w:tcW w:w="518" w:type="dxa"/>
          </w:tcPr>
          <w:p w14:paraId="2E43A1B0"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2.</w:t>
            </w:r>
          </w:p>
        </w:tc>
        <w:tc>
          <w:tcPr>
            <w:tcW w:w="4977" w:type="dxa"/>
          </w:tcPr>
          <w:p w14:paraId="739E9F2C"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Створення позитивної емоційної атмосфери для сприймання твору</w:t>
            </w:r>
          </w:p>
        </w:tc>
        <w:tc>
          <w:tcPr>
            <w:tcW w:w="1155" w:type="dxa"/>
          </w:tcPr>
          <w:p w14:paraId="274D4AB4"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5B37AEA2"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64B12898" w14:textId="77777777" w:rsidTr="00B84A4D">
        <w:tc>
          <w:tcPr>
            <w:tcW w:w="518" w:type="dxa"/>
          </w:tcPr>
          <w:p w14:paraId="0B2F00D3"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3.</w:t>
            </w:r>
          </w:p>
        </w:tc>
        <w:tc>
          <w:tcPr>
            <w:tcW w:w="4977" w:type="dxa"/>
          </w:tcPr>
          <w:p w14:paraId="253F4BEA"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Ефективність прийомів концентрації уваги дітей під час, читання твору</w:t>
            </w:r>
          </w:p>
        </w:tc>
        <w:tc>
          <w:tcPr>
            <w:tcW w:w="1155" w:type="dxa"/>
          </w:tcPr>
          <w:p w14:paraId="08500F64"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026B2D2F"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697813AA" w14:textId="77777777" w:rsidTr="00B84A4D">
        <w:tc>
          <w:tcPr>
            <w:tcW w:w="518" w:type="dxa"/>
          </w:tcPr>
          <w:p w14:paraId="7B6F4079"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4.</w:t>
            </w:r>
          </w:p>
        </w:tc>
        <w:tc>
          <w:tcPr>
            <w:tcW w:w="4977" w:type="dxa"/>
          </w:tcPr>
          <w:p w14:paraId="760954AB"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Мовлення вихователя: інтонаційна виразність, темп, дикція, образність тощо</w:t>
            </w:r>
          </w:p>
        </w:tc>
        <w:tc>
          <w:tcPr>
            <w:tcW w:w="1155" w:type="dxa"/>
          </w:tcPr>
          <w:p w14:paraId="5F0227EB"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70C24FB0"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5E19A06A" w14:textId="77777777" w:rsidTr="00B84A4D">
        <w:tc>
          <w:tcPr>
            <w:tcW w:w="518" w:type="dxa"/>
          </w:tcPr>
          <w:p w14:paraId="3E973CFF"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5.</w:t>
            </w:r>
          </w:p>
        </w:tc>
        <w:tc>
          <w:tcPr>
            <w:tcW w:w="4977" w:type="dxa"/>
          </w:tcPr>
          <w:p w14:paraId="4B0BCD1D" w14:textId="77777777" w:rsidR="0029022B" w:rsidRPr="001C69A9" w:rsidRDefault="0029022B" w:rsidP="0029022B">
            <w:pPr>
              <w:widowControl w:val="0"/>
              <w:shd w:val="clear" w:color="auto" w:fill="FFFFFF"/>
              <w:autoSpaceDE w:val="0"/>
              <w:autoSpaceDN w:val="0"/>
              <w:adjustRightInd w:val="0"/>
              <w:ind w:right="1152" w:firstLine="5"/>
              <w:jc w:val="both"/>
              <w:rPr>
                <w:sz w:val="24"/>
                <w:szCs w:val="24"/>
              </w:rPr>
            </w:pPr>
            <w:r w:rsidRPr="001C69A9">
              <w:rPr>
                <w:color w:val="000000"/>
                <w:sz w:val="24"/>
                <w:szCs w:val="24"/>
              </w:rPr>
              <w:t>Ефективність використаних запитань під час обговорення тексту, їх послідовність</w:t>
            </w:r>
          </w:p>
        </w:tc>
        <w:tc>
          <w:tcPr>
            <w:tcW w:w="1155" w:type="dxa"/>
          </w:tcPr>
          <w:p w14:paraId="1EC8C082"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168DEF14"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0C8D5899" w14:textId="77777777" w:rsidTr="00B84A4D">
        <w:tc>
          <w:tcPr>
            <w:tcW w:w="518" w:type="dxa"/>
          </w:tcPr>
          <w:p w14:paraId="182BEDA8"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6.</w:t>
            </w:r>
          </w:p>
        </w:tc>
        <w:tc>
          <w:tcPr>
            <w:tcW w:w="4977" w:type="dxa"/>
          </w:tcPr>
          <w:p w14:paraId="68491621" w14:textId="77777777" w:rsidR="0029022B" w:rsidRPr="001C69A9" w:rsidRDefault="0029022B" w:rsidP="0029022B">
            <w:pPr>
              <w:widowControl w:val="0"/>
              <w:shd w:val="clear" w:color="auto" w:fill="FFFFFF"/>
              <w:autoSpaceDE w:val="0"/>
              <w:autoSpaceDN w:val="0"/>
              <w:adjustRightInd w:val="0"/>
              <w:ind w:right="754"/>
              <w:jc w:val="both"/>
              <w:rPr>
                <w:sz w:val="24"/>
                <w:szCs w:val="24"/>
              </w:rPr>
            </w:pPr>
            <w:r w:rsidRPr="001C69A9">
              <w:rPr>
                <w:color w:val="000000"/>
                <w:sz w:val="24"/>
                <w:szCs w:val="24"/>
              </w:rPr>
              <w:t>Розвиток у дітей уміння оцінювати вчинки героїв і визначати позитивні й негативні риси персонажів</w:t>
            </w:r>
          </w:p>
        </w:tc>
        <w:tc>
          <w:tcPr>
            <w:tcW w:w="1155" w:type="dxa"/>
          </w:tcPr>
          <w:p w14:paraId="56E2D07F"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5665702D"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6D4645F3" w14:textId="77777777" w:rsidTr="00B84A4D">
        <w:tc>
          <w:tcPr>
            <w:tcW w:w="518" w:type="dxa"/>
          </w:tcPr>
          <w:p w14:paraId="258CAECA"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7.</w:t>
            </w:r>
          </w:p>
        </w:tc>
        <w:tc>
          <w:tcPr>
            <w:tcW w:w="4977" w:type="dxa"/>
          </w:tcPr>
          <w:p w14:paraId="211A409E"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Уміння дітей послідовно і зрозуміло переказувати оповідання близько до тексту</w:t>
            </w:r>
          </w:p>
        </w:tc>
        <w:tc>
          <w:tcPr>
            <w:tcW w:w="1155" w:type="dxa"/>
          </w:tcPr>
          <w:p w14:paraId="072DC0F3"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014FCBB3"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4F70DA18" w14:textId="77777777" w:rsidTr="00B84A4D">
        <w:tc>
          <w:tcPr>
            <w:tcW w:w="518" w:type="dxa"/>
          </w:tcPr>
          <w:p w14:paraId="3BF676C3"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8.</w:t>
            </w:r>
          </w:p>
        </w:tc>
        <w:tc>
          <w:tcPr>
            <w:tcW w:w="4977" w:type="dxa"/>
          </w:tcPr>
          <w:p w14:paraId="7936E30A" w14:textId="77777777" w:rsidR="0029022B" w:rsidRPr="001C69A9" w:rsidRDefault="0029022B" w:rsidP="0029022B">
            <w:pPr>
              <w:widowControl w:val="0"/>
              <w:shd w:val="clear" w:color="auto" w:fill="FFFFFF"/>
              <w:autoSpaceDE w:val="0"/>
              <w:autoSpaceDN w:val="0"/>
              <w:adjustRightInd w:val="0"/>
              <w:ind w:right="173"/>
              <w:jc w:val="both"/>
              <w:rPr>
                <w:sz w:val="24"/>
                <w:szCs w:val="24"/>
              </w:rPr>
            </w:pPr>
            <w:r w:rsidRPr="001C69A9">
              <w:rPr>
                <w:color w:val="000000"/>
                <w:sz w:val="24"/>
                <w:szCs w:val="24"/>
              </w:rPr>
              <w:t>Уміння дітей вести діалог від імені дійових осіб, інтонаційно передавати їхній характер</w:t>
            </w:r>
          </w:p>
        </w:tc>
        <w:tc>
          <w:tcPr>
            <w:tcW w:w="1155" w:type="dxa"/>
          </w:tcPr>
          <w:p w14:paraId="49B0EC6B"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236AB364"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711D92A6" w14:textId="77777777" w:rsidTr="00B84A4D">
        <w:tc>
          <w:tcPr>
            <w:tcW w:w="518" w:type="dxa"/>
          </w:tcPr>
          <w:p w14:paraId="376BB199"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9.</w:t>
            </w:r>
          </w:p>
        </w:tc>
        <w:tc>
          <w:tcPr>
            <w:tcW w:w="4977" w:type="dxa"/>
          </w:tcPr>
          <w:p w14:paraId="3988FD1E"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Уміння дітей включати в переказ епітети, порівняння, образні вирази</w:t>
            </w:r>
          </w:p>
        </w:tc>
        <w:tc>
          <w:tcPr>
            <w:tcW w:w="1155" w:type="dxa"/>
          </w:tcPr>
          <w:p w14:paraId="57634D20"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1792ADAD"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5B2C9138" w14:textId="77777777" w:rsidTr="00B84A4D">
        <w:tc>
          <w:tcPr>
            <w:tcW w:w="518" w:type="dxa"/>
          </w:tcPr>
          <w:p w14:paraId="168FCB1D"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10.</w:t>
            </w:r>
          </w:p>
        </w:tc>
        <w:tc>
          <w:tcPr>
            <w:tcW w:w="4977" w:type="dxa"/>
          </w:tcPr>
          <w:p w14:paraId="256FE516"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Доцільність використання невербальних засобів під час переказу</w:t>
            </w:r>
          </w:p>
        </w:tc>
        <w:tc>
          <w:tcPr>
            <w:tcW w:w="1155" w:type="dxa"/>
          </w:tcPr>
          <w:p w14:paraId="50B456C1"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31711B2E"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5BF75AF4" w14:textId="77777777" w:rsidTr="00B84A4D">
        <w:tc>
          <w:tcPr>
            <w:tcW w:w="518" w:type="dxa"/>
          </w:tcPr>
          <w:p w14:paraId="57CC058E"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11.</w:t>
            </w:r>
          </w:p>
        </w:tc>
        <w:tc>
          <w:tcPr>
            <w:tcW w:w="4977" w:type="dxa"/>
          </w:tcPr>
          <w:p w14:paraId="48FE0E39" w14:textId="77777777" w:rsidR="0029022B" w:rsidRPr="001C69A9" w:rsidRDefault="0029022B" w:rsidP="0029022B">
            <w:pPr>
              <w:widowControl w:val="0"/>
              <w:shd w:val="clear" w:color="auto" w:fill="FFFFFF"/>
              <w:autoSpaceDE w:val="0"/>
              <w:autoSpaceDN w:val="0"/>
              <w:adjustRightInd w:val="0"/>
              <w:ind w:right="259" w:firstLine="5"/>
              <w:jc w:val="both"/>
              <w:rPr>
                <w:sz w:val="24"/>
                <w:szCs w:val="24"/>
              </w:rPr>
            </w:pPr>
            <w:r w:rsidRPr="001C69A9">
              <w:rPr>
                <w:color w:val="000000"/>
                <w:sz w:val="24"/>
                <w:szCs w:val="24"/>
              </w:rPr>
              <w:t>Уміння дітей за завданням вихователя переказувати твір повністю, частково, вибірково</w:t>
            </w:r>
          </w:p>
        </w:tc>
        <w:tc>
          <w:tcPr>
            <w:tcW w:w="1155" w:type="dxa"/>
          </w:tcPr>
          <w:p w14:paraId="5574814A"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7190D2E4"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6A731156" w14:textId="77777777" w:rsidTr="00B84A4D">
        <w:tc>
          <w:tcPr>
            <w:tcW w:w="518" w:type="dxa"/>
          </w:tcPr>
          <w:p w14:paraId="3B6932A9"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12.</w:t>
            </w:r>
          </w:p>
        </w:tc>
        <w:tc>
          <w:tcPr>
            <w:tcW w:w="4977" w:type="dxa"/>
          </w:tcPr>
          <w:p w14:paraId="4DC94613"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 xml:space="preserve">Уміння дітей контролювати й оцінювати </w:t>
            </w:r>
            <w:r w:rsidRPr="001C69A9">
              <w:rPr>
                <w:color w:val="000000"/>
                <w:sz w:val="24"/>
                <w:szCs w:val="24"/>
              </w:rPr>
              <w:lastRenderedPageBreak/>
              <w:t>послідовність викладання думок</w:t>
            </w:r>
          </w:p>
        </w:tc>
        <w:tc>
          <w:tcPr>
            <w:tcW w:w="1155" w:type="dxa"/>
          </w:tcPr>
          <w:p w14:paraId="3D922816"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2B189E06"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0807BFD9" w14:textId="77777777" w:rsidTr="00B84A4D">
        <w:tc>
          <w:tcPr>
            <w:tcW w:w="518" w:type="dxa"/>
          </w:tcPr>
          <w:p w14:paraId="5B6D032E"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13.</w:t>
            </w:r>
          </w:p>
        </w:tc>
        <w:tc>
          <w:tcPr>
            <w:tcW w:w="4977" w:type="dxa"/>
          </w:tcPr>
          <w:p w14:paraId="001FEDFB" w14:textId="77777777" w:rsidR="0029022B" w:rsidRPr="001C69A9" w:rsidRDefault="0029022B" w:rsidP="0029022B">
            <w:pPr>
              <w:widowControl w:val="0"/>
              <w:shd w:val="clear" w:color="auto" w:fill="FFFFFF"/>
              <w:autoSpaceDE w:val="0"/>
              <w:autoSpaceDN w:val="0"/>
              <w:adjustRightInd w:val="0"/>
              <w:ind w:right="710"/>
              <w:jc w:val="both"/>
              <w:rPr>
                <w:sz w:val="24"/>
                <w:szCs w:val="24"/>
              </w:rPr>
            </w:pPr>
            <w:r w:rsidRPr="001C69A9">
              <w:rPr>
                <w:color w:val="000000"/>
                <w:sz w:val="24"/>
                <w:szCs w:val="24"/>
              </w:rPr>
              <w:t>Ефективність прийомів і доцільність допомоги з боку вихователя під час переказу</w:t>
            </w:r>
          </w:p>
        </w:tc>
        <w:tc>
          <w:tcPr>
            <w:tcW w:w="1155" w:type="dxa"/>
          </w:tcPr>
          <w:p w14:paraId="63F969BB" w14:textId="77777777" w:rsidR="0029022B" w:rsidRPr="001C69A9" w:rsidRDefault="0029022B" w:rsidP="0029022B">
            <w:pPr>
              <w:widowControl w:val="0"/>
              <w:autoSpaceDE w:val="0"/>
              <w:autoSpaceDN w:val="0"/>
              <w:adjustRightInd w:val="0"/>
              <w:jc w:val="both"/>
              <w:rPr>
                <w:sz w:val="24"/>
                <w:szCs w:val="24"/>
              </w:rPr>
            </w:pPr>
          </w:p>
        </w:tc>
        <w:tc>
          <w:tcPr>
            <w:tcW w:w="2921" w:type="dxa"/>
          </w:tcPr>
          <w:p w14:paraId="725A29F0"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358C92CA" w14:textId="77777777" w:rsidTr="00B84A4D">
        <w:tc>
          <w:tcPr>
            <w:tcW w:w="9571" w:type="dxa"/>
            <w:gridSpan w:val="4"/>
          </w:tcPr>
          <w:p w14:paraId="2C578B6D"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Загальна сума балів</w:t>
            </w:r>
          </w:p>
        </w:tc>
      </w:tr>
    </w:tbl>
    <w:p w14:paraId="6CE82014" w14:textId="77777777" w:rsidR="0029022B" w:rsidRPr="001C69A9" w:rsidRDefault="0029022B" w:rsidP="0029022B">
      <w:pPr>
        <w:jc w:val="both"/>
        <w:rPr>
          <w:sz w:val="24"/>
          <w:szCs w:val="24"/>
        </w:rPr>
      </w:pPr>
    </w:p>
    <w:p w14:paraId="20239129" w14:textId="77777777" w:rsidR="0029022B" w:rsidRPr="001C69A9" w:rsidRDefault="0029022B" w:rsidP="0029022B">
      <w:pPr>
        <w:shd w:val="clear" w:color="auto" w:fill="FFFFFF"/>
        <w:jc w:val="both"/>
        <w:rPr>
          <w:sz w:val="24"/>
          <w:szCs w:val="24"/>
        </w:rPr>
      </w:pPr>
      <w:r w:rsidRPr="001C69A9">
        <w:rPr>
          <w:b/>
          <w:bCs/>
          <w:color w:val="000000"/>
          <w:spacing w:val="-6"/>
          <w:sz w:val="24"/>
          <w:szCs w:val="24"/>
        </w:rPr>
        <w:t>Рівні для кожного критерію:</w:t>
      </w:r>
    </w:p>
    <w:p w14:paraId="0F8488F8" w14:textId="77777777" w:rsidR="0029022B" w:rsidRPr="001C69A9" w:rsidRDefault="0029022B" w:rsidP="0029022B">
      <w:pPr>
        <w:shd w:val="clear" w:color="auto" w:fill="FFFFFF"/>
        <w:tabs>
          <w:tab w:val="left" w:pos="4526"/>
        </w:tabs>
        <w:jc w:val="both"/>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6A8758F9" w14:textId="77777777" w:rsidR="0029022B" w:rsidRPr="001C69A9" w:rsidRDefault="0029022B" w:rsidP="0029022B">
      <w:pPr>
        <w:shd w:val="clear" w:color="auto" w:fill="FFFFFF"/>
        <w:tabs>
          <w:tab w:val="left" w:pos="4526"/>
        </w:tabs>
        <w:jc w:val="both"/>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656D4237" w14:textId="77777777" w:rsidR="0029022B" w:rsidRPr="001C69A9" w:rsidRDefault="0029022B" w:rsidP="0029022B">
      <w:pPr>
        <w:shd w:val="clear" w:color="auto" w:fill="FFFFFF"/>
        <w:tabs>
          <w:tab w:val="left" w:pos="4526"/>
        </w:tabs>
        <w:jc w:val="both"/>
        <w:rPr>
          <w:sz w:val="24"/>
          <w:szCs w:val="24"/>
        </w:rPr>
      </w:pPr>
      <w:r w:rsidRPr="001C69A9">
        <w:rPr>
          <w:color w:val="000000"/>
          <w:sz w:val="24"/>
          <w:szCs w:val="24"/>
        </w:rPr>
        <w:t xml:space="preserve">                                                                          загальна сума балів</w:t>
      </w:r>
    </w:p>
    <w:p w14:paraId="2B921831" w14:textId="77777777" w:rsidR="0029022B" w:rsidRPr="001C69A9" w:rsidRDefault="0029022B" w:rsidP="0029022B">
      <w:pPr>
        <w:shd w:val="clear" w:color="auto" w:fill="FFFFFF"/>
        <w:tabs>
          <w:tab w:val="left" w:leader="hyphen" w:pos="5227"/>
          <w:tab w:val="left" w:leader="underscore" w:pos="9528"/>
        </w:tabs>
        <w:jc w:val="both"/>
        <w:rPr>
          <w:b/>
          <w:bCs/>
          <w:color w:val="000000"/>
          <w:sz w:val="24"/>
          <w:szCs w:val="24"/>
        </w:rPr>
      </w:pPr>
      <w:r w:rsidRPr="001C69A9">
        <w:rPr>
          <w:b/>
          <w:bCs/>
          <w:color w:val="000000"/>
          <w:spacing w:val="-6"/>
          <w:sz w:val="24"/>
          <w:szCs w:val="24"/>
        </w:rPr>
        <w:t xml:space="preserve">Підрахунок коефіцієнту якості: К =  </w:t>
      </w:r>
      <w:r w:rsidRPr="001C69A9">
        <w:rPr>
          <w:b/>
          <w:bCs/>
          <w:color w:val="000000"/>
          <w:sz w:val="24"/>
          <w:szCs w:val="24"/>
        </w:rPr>
        <w:tab/>
        <w:t xml:space="preserve">  =  </w:t>
      </w:r>
      <w:r w:rsidRPr="001C69A9">
        <w:rPr>
          <w:b/>
          <w:bCs/>
          <w:color w:val="000000"/>
          <w:sz w:val="24"/>
          <w:szCs w:val="24"/>
        </w:rPr>
        <w:tab/>
      </w:r>
    </w:p>
    <w:p w14:paraId="1EB6CBF8" w14:textId="4F448046" w:rsidR="0029022B" w:rsidRPr="001C69A9" w:rsidRDefault="0029022B" w:rsidP="0029022B">
      <w:pPr>
        <w:shd w:val="clear" w:color="auto" w:fill="FFFFFF"/>
        <w:tabs>
          <w:tab w:val="left" w:leader="hyphen" w:pos="5227"/>
          <w:tab w:val="left" w:leader="underscore" w:pos="9528"/>
        </w:tabs>
        <w:jc w:val="both"/>
        <w:rPr>
          <w:sz w:val="24"/>
          <w:szCs w:val="24"/>
        </w:rPr>
      </w:pPr>
      <w:r w:rsidRPr="001C69A9">
        <w:rPr>
          <w:bCs/>
          <w:color w:val="000000"/>
          <w:sz w:val="24"/>
          <w:szCs w:val="24"/>
        </w:rPr>
        <w:t xml:space="preserve">                                                                      </w:t>
      </w:r>
    </w:p>
    <w:p w14:paraId="65BBBD76" w14:textId="77777777" w:rsidR="0029022B" w:rsidRPr="001C69A9" w:rsidRDefault="0029022B" w:rsidP="0029022B">
      <w:pPr>
        <w:shd w:val="clear" w:color="auto" w:fill="FFFFFF"/>
        <w:jc w:val="both"/>
        <w:rPr>
          <w:sz w:val="24"/>
          <w:szCs w:val="24"/>
        </w:rPr>
      </w:pPr>
      <w:r w:rsidRPr="001C69A9">
        <w:rPr>
          <w:b/>
          <w:bCs/>
          <w:color w:val="000000"/>
          <w:spacing w:val="-6"/>
          <w:sz w:val="24"/>
          <w:szCs w:val="24"/>
        </w:rPr>
        <w:t>Показники коефіцієнту якості:</w:t>
      </w:r>
    </w:p>
    <w:p w14:paraId="6E6045EF" w14:textId="77777777" w:rsidR="0029022B" w:rsidRPr="001C69A9" w:rsidRDefault="0029022B" w:rsidP="0029022B">
      <w:pPr>
        <w:shd w:val="clear" w:color="auto" w:fill="FFFFFF"/>
        <w:tabs>
          <w:tab w:val="left" w:pos="4531"/>
        </w:tabs>
        <w:jc w:val="both"/>
        <w:rPr>
          <w:sz w:val="24"/>
          <w:szCs w:val="24"/>
        </w:rPr>
      </w:pPr>
      <w:r w:rsidRPr="001C69A9">
        <w:rPr>
          <w:bCs/>
          <w:color w:val="000000"/>
          <w:sz w:val="24"/>
          <w:szCs w:val="24"/>
        </w:rPr>
        <w:t>1-0,9</w:t>
      </w:r>
      <w:r w:rsidRPr="001C69A9">
        <w:rPr>
          <w:b/>
          <w:bCs/>
          <w:color w:val="000000"/>
          <w:sz w:val="24"/>
          <w:szCs w:val="24"/>
        </w:rPr>
        <w:t xml:space="preserve"> </w:t>
      </w:r>
      <w:r w:rsidRPr="001C69A9">
        <w:rPr>
          <w:color w:val="000000"/>
          <w:spacing w:val="-3"/>
          <w:sz w:val="24"/>
          <w:szCs w:val="24"/>
        </w:rPr>
        <w:t>— високий рівень;</w:t>
      </w:r>
      <w:r w:rsidRPr="001C69A9">
        <w:rPr>
          <w:color w:val="000000"/>
          <w:sz w:val="24"/>
          <w:szCs w:val="24"/>
        </w:rPr>
        <w:tab/>
        <w:t>0,79-0,6 — середній рівень;</w:t>
      </w:r>
    </w:p>
    <w:p w14:paraId="7E67DB81" w14:textId="77777777" w:rsidR="0029022B" w:rsidRPr="001C69A9" w:rsidRDefault="0029022B" w:rsidP="0029022B">
      <w:pPr>
        <w:shd w:val="clear" w:color="auto" w:fill="FFFFFF"/>
        <w:tabs>
          <w:tab w:val="left" w:pos="4531"/>
        </w:tabs>
        <w:jc w:val="both"/>
        <w:rPr>
          <w:sz w:val="24"/>
          <w:szCs w:val="24"/>
        </w:rPr>
      </w:pPr>
      <w:r w:rsidRPr="001C69A9">
        <w:rPr>
          <w:color w:val="000000"/>
          <w:sz w:val="24"/>
          <w:szCs w:val="24"/>
        </w:rPr>
        <w:t>0,89-0,8 — достатній рівень;</w:t>
      </w:r>
      <w:r w:rsidRPr="001C69A9">
        <w:rPr>
          <w:color w:val="000000"/>
          <w:sz w:val="24"/>
          <w:szCs w:val="24"/>
        </w:rPr>
        <w:tab/>
        <w:t>&lt; 0,6 — низький рівень.</w:t>
      </w:r>
    </w:p>
    <w:p w14:paraId="715CE377" w14:textId="0B8F69DF" w:rsidR="0029022B" w:rsidRPr="001C69A9" w:rsidRDefault="0029022B" w:rsidP="0029022B">
      <w:pPr>
        <w:shd w:val="clear" w:color="auto" w:fill="FFFFFF"/>
        <w:tabs>
          <w:tab w:val="left" w:leader="underscore" w:pos="9356"/>
        </w:tabs>
        <w:jc w:val="both"/>
        <w:rPr>
          <w:sz w:val="24"/>
          <w:szCs w:val="24"/>
        </w:rPr>
      </w:pPr>
      <w:r w:rsidRPr="001C69A9">
        <w:rPr>
          <w:color w:val="000000"/>
          <w:spacing w:val="-5"/>
          <w:sz w:val="24"/>
          <w:szCs w:val="24"/>
        </w:rPr>
        <w:t>Висновок:</w:t>
      </w:r>
      <w:r w:rsidRPr="001C69A9">
        <w:rPr>
          <w:color w:val="000000"/>
          <w:sz w:val="24"/>
          <w:szCs w:val="24"/>
        </w:rPr>
        <w:tab/>
      </w:r>
      <w:r w:rsidR="00294098" w:rsidRPr="001C69A9">
        <w:rPr>
          <w:color w:val="000000"/>
          <w:sz w:val="24"/>
          <w:szCs w:val="24"/>
        </w:rPr>
        <w:t>__</w:t>
      </w:r>
      <w:r w:rsidRPr="001C69A9">
        <w:rPr>
          <w:color w:val="000000"/>
          <w:sz w:val="24"/>
          <w:szCs w:val="24"/>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94098" w:rsidRPr="001C69A9">
        <w:rPr>
          <w:color w:val="000000"/>
          <w:sz w:val="24"/>
          <w:szCs w:val="24"/>
        </w:rPr>
        <w:t>___________</w:t>
      </w:r>
    </w:p>
    <w:p w14:paraId="138F32F6" w14:textId="5FA1B8BF"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pacing w:val="-2"/>
          <w:sz w:val="24"/>
          <w:szCs w:val="24"/>
        </w:rPr>
        <w:t>Рекомнндації</w:t>
      </w:r>
      <w:r w:rsidR="00294098" w:rsidRPr="001C69A9">
        <w:rPr>
          <w:color w:val="000000"/>
          <w:spacing w:val="-2"/>
          <w:sz w:val="24"/>
          <w:szCs w:val="24"/>
        </w:rPr>
        <w:t>_____________________________________________________________________</w:t>
      </w:r>
    </w:p>
    <w:p w14:paraId="77A2BC0A" w14:textId="3DA223BC" w:rsidR="0029022B" w:rsidRPr="001C69A9" w:rsidRDefault="0029022B" w:rsidP="0029022B">
      <w:pPr>
        <w:shd w:val="clear" w:color="auto" w:fill="FFFFFF"/>
        <w:tabs>
          <w:tab w:val="left" w:leader="underscore" w:pos="9523"/>
        </w:tabs>
        <w:jc w:val="both"/>
        <w:rPr>
          <w:sz w:val="24"/>
          <w:szCs w:val="24"/>
        </w:rPr>
      </w:pPr>
      <w:r w:rsidRPr="001C69A9">
        <w:rPr>
          <w:color w:val="000000"/>
          <w:sz w:val="24"/>
          <w:szCs w:val="24"/>
        </w:rPr>
        <w:t>________________________________________________________________________________________________________________________________________________________</w:t>
      </w:r>
      <w:r w:rsidR="00294098" w:rsidRPr="001C69A9">
        <w:rPr>
          <w:color w:val="000000"/>
          <w:sz w:val="24"/>
          <w:szCs w:val="24"/>
        </w:rPr>
        <w:t>_______</w:t>
      </w:r>
    </w:p>
    <w:p w14:paraId="3914C012" w14:textId="5A757462"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pacing w:val="-1"/>
          <w:sz w:val="24"/>
          <w:szCs w:val="24"/>
        </w:rPr>
        <w:t>Аналіз провів:</w:t>
      </w:r>
      <w:r w:rsidR="00294098" w:rsidRPr="001C69A9">
        <w:rPr>
          <w:color w:val="000000"/>
          <w:sz w:val="24"/>
          <w:szCs w:val="24"/>
        </w:rPr>
        <w:t>__________________________________________________________________</w:t>
      </w:r>
      <w:r w:rsidRPr="001C69A9">
        <w:rPr>
          <w:color w:val="000000"/>
          <w:sz w:val="24"/>
          <w:szCs w:val="24"/>
        </w:rPr>
        <w:t xml:space="preserve"> </w:t>
      </w:r>
    </w:p>
    <w:p w14:paraId="6C1956DE"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232664CE" w14:textId="77777777" w:rsidR="0029022B" w:rsidRPr="001C69A9" w:rsidRDefault="0029022B" w:rsidP="0029022B">
      <w:pPr>
        <w:jc w:val="both"/>
        <w:rPr>
          <w:color w:val="000000"/>
          <w:sz w:val="24"/>
          <w:szCs w:val="24"/>
        </w:rPr>
      </w:pPr>
    </w:p>
    <w:p w14:paraId="12F60AE1" w14:textId="77777777" w:rsidR="0029022B" w:rsidRPr="001C69A9" w:rsidRDefault="0029022B" w:rsidP="0029022B">
      <w:pPr>
        <w:jc w:val="both"/>
        <w:rPr>
          <w:color w:val="000000"/>
          <w:sz w:val="24"/>
          <w:szCs w:val="24"/>
        </w:rPr>
      </w:pPr>
    </w:p>
    <w:p w14:paraId="040C1DA1" w14:textId="77777777" w:rsidR="0029022B" w:rsidRPr="001C69A9" w:rsidRDefault="0029022B" w:rsidP="0029022B">
      <w:pPr>
        <w:jc w:val="both"/>
        <w:rPr>
          <w:color w:val="000000"/>
          <w:sz w:val="24"/>
          <w:szCs w:val="24"/>
        </w:rPr>
      </w:pPr>
    </w:p>
    <w:p w14:paraId="5FD94C54" w14:textId="77777777" w:rsidR="0029022B" w:rsidRPr="001C69A9" w:rsidRDefault="0029022B" w:rsidP="0029022B">
      <w:pPr>
        <w:jc w:val="both"/>
        <w:rPr>
          <w:color w:val="000000"/>
          <w:sz w:val="24"/>
          <w:szCs w:val="24"/>
        </w:rPr>
      </w:pPr>
    </w:p>
    <w:p w14:paraId="58106471" w14:textId="77777777" w:rsidR="0029022B" w:rsidRPr="001C69A9" w:rsidRDefault="0029022B" w:rsidP="0029022B">
      <w:pPr>
        <w:jc w:val="both"/>
        <w:rPr>
          <w:color w:val="000000"/>
          <w:sz w:val="24"/>
          <w:szCs w:val="24"/>
        </w:rPr>
      </w:pPr>
    </w:p>
    <w:p w14:paraId="07EA2A15" w14:textId="77777777" w:rsidR="0029022B" w:rsidRPr="001C69A9" w:rsidRDefault="0029022B" w:rsidP="0029022B">
      <w:pPr>
        <w:jc w:val="both"/>
        <w:rPr>
          <w:color w:val="000000"/>
          <w:sz w:val="24"/>
          <w:szCs w:val="24"/>
        </w:rPr>
      </w:pPr>
    </w:p>
    <w:p w14:paraId="3D5D11BD" w14:textId="10653D45" w:rsidR="006A23A4" w:rsidRPr="001C69A9" w:rsidRDefault="006A23A4">
      <w:pPr>
        <w:spacing w:line="259" w:lineRule="auto"/>
        <w:rPr>
          <w:color w:val="000000"/>
          <w:sz w:val="24"/>
          <w:szCs w:val="24"/>
        </w:rPr>
      </w:pPr>
      <w:r w:rsidRPr="001C69A9">
        <w:rPr>
          <w:color w:val="000000"/>
          <w:sz w:val="24"/>
          <w:szCs w:val="24"/>
        </w:rPr>
        <w:br w:type="page"/>
      </w:r>
    </w:p>
    <w:p w14:paraId="2A214100" w14:textId="11F9D147" w:rsidR="0029022B" w:rsidRPr="001C69A9" w:rsidRDefault="0029022B" w:rsidP="006A23A4">
      <w:pPr>
        <w:shd w:val="clear" w:color="auto" w:fill="FFFFFF"/>
        <w:tabs>
          <w:tab w:val="left" w:leader="underscore" w:pos="9523"/>
        </w:tabs>
        <w:jc w:val="center"/>
        <w:rPr>
          <w:b/>
          <w:sz w:val="24"/>
          <w:szCs w:val="24"/>
        </w:rPr>
      </w:pPr>
      <w:r w:rsidRPr="001C69A9">
        <w:rPr>
          <w:b/>
          <w:sz w:val="24"/>
          <w:szCs w:val="24"/>
        </w:rPr>
        <w:lastRenderedPageBreak/>
        <w:t>Карта педагогічного аналізу вивчення віршів напам’ять</w:t>
      </w:r>
    </w:p>
    <w:p w14:paraId="58C770D8" w14:textId="77777777" w:rsidR="0029022B" w:rsidRPr="001C69A9" w:rsidRDefault="0029022B" w:rsidP="0029022B">
      <w:pPr>
        <w:shd w:val="clear" w:color="auto" w:fill="FFFFFF"/>
        <w:tabs>
          <w:tab w:val="left" w:leader="underscore" w:pos="2146"/>
          <w:tab w:val="left" w:leader="underscore" w:pos="4661"/>
          <w:tab w:val="left" w:leader="underscore" w:pos="9514"/>
        </w:tabs>
        <w:spacing w:before="149"/>
        <w:ind w:left="5"/>
        <w:jc w:val="both"/>
        <w:rPr>
          <w:color w:val="000000"/>
          <w:sz w:val="24"/>
          <w:szCs w:val="24"/>
        </w:rPr>
      </w:pPr>
      <w:r w:rsidRPr="001C69A9">
        <w:rPr>
          <w:color w:val="000000"/>
          <w:spacing w:val="-3"/>
          <w:sz w:val="24"/>
          <w:szCs w:val="24"/>
        </w:rPr>
        <w:t>Дата:</w:t>
      </w:r>
      <w:r w:rsidRPr="001C69A9">
        <w:rPr>
          <w:color w:val="000000"/>
          <w:sz w:val="24"/>
          <w:szCs w:val="24"/>
        </w:rPr>
        <w:tab/>
        <w:t>група № ___________________________________________________</w:t>
      </w:r>
    </w:p>
    <w:p w14:paraId="7640F21F" w14:textId="77777777" w:rsidR="0029022B" w:rsidRPr="001C69A9" w:rsidRDefault="0029022B" w:rsidP="0029022B">
      <w:pPr>
        <w:shd w:val="clear" w:color="auto" w:fill="FFFFFF"/>
        <w:tabs>
          <w:tab w:val="left" w:leader="underscore" w:pos="2146"/>
          <w:tab w:val="left" w:leader="underscore" w:pos="4661"/>
          <w:tab w:val="left" w:leader="underscore" w:pos="9514"/>
        </w:tabs>
        <w:spacing w:before="149"/>
        <w:ind w:left="5"/>
        <w:jc w:val="both"/>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34957F6E" w14:textId="77777777" w:rsidR="0029022B" w:rsidRPr="001C69A9" w:rsidRDefault="0029022B" w:rsidP="0029022B">
      <w:pPr>
        <w:shd w:val="clear" w:color="auto" w:fill="FFFFFF"/>
        <w:tabs>
          <w:tab w:val="left" w:leader="underscore" w:pos="9509"/>
        </w:tabs>
        <w:spacing w:before="10"/>
        <w:ind w:left="10"/>
        <w:jc w:val="both"/>
        <w:rPr>
          <w:color w:val="000000"/>
          <w:spacing w:val="-2"/>
          <w:sz w:val="24"/>
          <w:szCs w:val="24"/>
        </w:rPr>
      </w:pPr>
      <w:r w:rsidRPr="001C69A9">
        <w:rPr>
          <w:color w:val="000000"/>
          <w:spacing w:val="-2"/>
          <w:sz w:val="24"/>
          <w:szCs w:val="24"/>
        </w:rPr>
        <w:t>Тема заняття___________________________________________________________________</w:t>
      </w:r>
    </w:p>
    <w:p w14:paraId="438C4DA0" w14:textId="5BD30DCA" w:rsidR="006A23A4" w:rsidRPr="001C69A9" w:rsidRDefault="0029022B" w:rsidP="0029022B">
      <w:pPr>
        <w:shd w:val="clear" w:color="auto" w:fill="FFFFFF"/>
        <w:tabs>
          <w:tab w:val="left" w:leader="underscore" w:pos="9214"/>
        </w:tabs>
        <w:spacing w:before="10"/>
        <w:ind w:left="10"/>
        <w:jc w:val="both"/>
        <w:rPr>
          <w:color w:val="000000"/>
          <w:spacing w:val="-2"/>
          <w:sz w:val="24"/>
          <w:szCs w:val="24"/>
        </w:rPr>
      </w:pPr>
      <w:r w:rsidRPr="001C69A9">
        <w:rPr>
          <w:color w:val="000000"/>
          <w:spacing w:val="-2"/>
          <w:sz w:val="24"/>
          <w:szCs w:val="24"/>
        </w:rPr>
        <w:t>Мета</w:t>
      </w:r>
      <w:r w:rsidR="006A23A4" w:rsidRPr="001C69A9">
        <w:rPr>
          <w:color w:val="000000"/>
          <w:spacing w:val="-2"/>
          <w:sz w:val="24"/>
          <w:szCs w:val="24"/>
        </w:rPr>
        <w:t xml:space="preserve"> </w:t>
      </w:r>
      <w:r w:rsidRPr="001C69A9">
        <w:rPr>
          <w:color w:val="000000"/>
          <w:spacing w:val="-2"/>
          <w:sz w:val="24"/>
          <w:szCs w:val="24"/>
        </w:rPr>
        <w:t xml:space="preserve">заняття </w:t>
      </w:r>
      <w:r w:rsidR="006A23A4" w:rsidRPr="001C69A9">
        <w:rPr>
          <w:color w:val="000000"/>
          <w:spacing w:val="-2"/>
          <w:sz w:val="24"/>
          <w:szCs w:val="24"/>
        </w:rPr>
        <w:t>__________________________________________________________________</w:t>
      </w:r>
    </w:p>
    <w:p w14:paraId="7D122F97" w14:textId="33ADC20A" w:rsidR="006A23A4" w:rsidRPr="001C69A9" w:rsidRDefault="006A23A4" w:rsidP="0029022B">
      <w:pPr>
        <w:shd w:val="clear" w:color="auto" w:fill="FFFFFF"/>
        <w:tabs>
          <w:tab w:val="left" w:leader="underscore" w:pos="9214"/>
        </w:tabs>
        <w:spacing w:before="10"/>
        <w:ind w:left="10"/>
        <w:jc w:val="both"/>
        <w:rPr>
          <w:color w:val="000000"/>
          <w:spacing w:val="-2"/>
          <w:sz w:val="24"/>
          <w:szCs w:val="24"/>
        </w:rPr>
      </w:pPr>
      <w:r w:rsidRPr="001C69A9">
        <w:rPr>
          <w:color w:val="000000"/>
          <w:spacing w:val="-2"/>
          <w:sz w:val="24"/>
          <w:szCs w:val="24"/>
        </w:rPr>
        <w:t>______________________________________________________________________________</w:t>
      </w:r>
    </w:p>
    <w:p w14:paraId="381C6794" w14:textId="77777777" w:rsidR="0029022B" w:rsidRPr="001C69A9" w:rsidRDefault="0029022B" w:rsidP="0029022B">
      <w:pPr>
        <w:shd w:val="clear" w:color="auto" w:fill="FFFFFF"/>
        <w:tabs>
          <w:tab w:val="left" w:leader="underscore" w:pos="9214"/>
        </w:tabs>
        <w:spacing w:before="10"/>
        <w:ind w:left="10"/>
        <w:jc w:val="both"/>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34BE5F6D" w14:textId="77777777" w:rsidR="0029022B" w:rsidRPr="001C69A9" w:rsidRDefault="0029022B" w:rsidP="0029022B">
      <w:pPr>
        <w:shd w:val="clear" w:color="auto" w:fill="FFFFFF"/>
        <w:tabs>
          <w:tab w:val="left" w:leader="underscore" w:pos="9509"/>
        </w:tabs>
        <w:spacing w:before="10"/>
        <w:ind w:left="10"/>
        <w:jc w:val="both"/>
        <w:rPr>
          <w:color w:val="000000"/>
          <w:sz w:val="24"/>
          <w:szCs w:val="24"/>
        </w:rPr>
      </w:pPr>
      <w:r w:rsidRPr="001C69A9">
        <w:rPr>
          <w:color w:val="000000"/>
          <w:sz w:val="24"/>
          <w:szCs w:val="24"/>
        </w:rPr>
        <w:t>_____________________________________________________________________________</w:t>
      </w:r>
    </w:p>
    <w:p w14:paraId="065F9717" w14:textId="77777777" w:rsidR="0029022B" w:rsidRPr="001C69A9" w:rsidRDefault="0029022B" w:rsidP="0029022B">
      <w:pPr>
        <w:shd w:val="clear" w:color="auto" w:fill="FFFFFF"/>
        <w:tabs>
          <w:tab w:val="left" w:leader="underscore" w:pos="9509"/>
        </w:tabs>
        <w:spacing w:before="10"/>
        <w:ind w:left="1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
        <w:gridCol w:w="3985"/>
        <w:gridCol w:w="1350"/>
        <w:gridCol w:w="15"/>
        <w:gridCol w:w="3703"/>
      </w:tblGrid>
      <w:tr w:rsidR="0029022B" w:rsidRPr="001C69A9" w14:paraId="03C07CCF" w14:textId="77777777" w:rsidTr="00B84A4D">
        <w:tc>
          <w:tcPr>
            <w:tcW w:w="518" w:type="dxa"/>
          </w:tcPr>
          <w:p w14:paraId="1C341391" w14:textId="77777777" w:rsidR="0029022B" w:rsidRPr="001C69A9" w:rsidRDefault="0029022B" w:rsidP="0029022B">
            <w:pPr>
              <w:widowControl w:val="0"/>
              <w:autoSpaceDE w:val="0"/>
              <w:autoSpaceDN w:val="0"/>
              <w:adjustRightInd w:val="0"/>
              <w:jc w:val="both"/>
              <w:rPr>
                <w:b/>
                <w:sz w:val="24"/>
                <w:szCs w:val="24"/>
              </w:rPr>
            </w:pPr>
            <w:r w:rsidRPr="001C69A9">
              <w:rPr>
                <w:b/>
                <w:sz w:val="24"/>
                <w:szCs w:val="24"/>
              </w:rPr>
              <w:t>№</w:t>
            </w:r>
          </w:p>
          <w:p w14:paraId="14DF5CB9" w14:textId="77777777" w:rsidR="0029022B" w:rsidRPr="001C69A9" w:rsidRDefault="0029022B" w:rsidP="0029022B">
            <w:pPr>
              <w:widowControl w:val="0"/>
              <w:autoSpaceDE w:val="0"/>
              <w:autoSpaceDN w:val="0"/>
              <w:adjustRightInd w:val="0"/>
              <w:jc w:val="both"/>
              <w:rPr>
                <w:b/>
                <w:sz w:val="24"/>
                <w:szCs w:val="24"/>
              </w:rPr>
            </w:pPr>
            <w:r w:rsidRPr="001C69A9">
              <w:rPr>
                <w:b/>
                <w:sz w:val="24"/>
                <w:szCs w:val="24"/>
              </w:rPr>
              <w:t>з/п</w:t>
            </w:r>
          </w:p>
        </w:tc>
        <w:tc>
          <w:tcPr>
            <w:tcW w:w="3985" w:type="dxa"/>
          </w:tcPr>
          <w:p w14:paraId="57F4DDC7" w14:textId="77777777" w:rsidR="0029022B" w:rsidRPr="001C69A9" w:rsidRDefault="0029022B" w:rsidP="0029022B">
            <w:pPr>
              <w:widowControl w:val="0"/>
              <w:autoSpaceDE w:val="0"/>
              <w:autoSpaceDN w:val="0"/>
              <w:adjustRightInd w:val="0"/>
              <w:jc w:val="both"/>
              <w:rPr>
                <w:sz w:val="24"/>
                <w:szCs w:val="24"/>
              </w:rPr>
            </w:pPr>
            <w:r w:rsidRPr="001C69A9">
              <w:rPr>
                <w:b/>
                <w:bCs/>
                <w:color w:val="000000"/>
                <w:sz w:val="24"/>
                <w:szCs w:val="24"/>
              </w:rPr>
              <w:t xml:space="preserve">          Критерії аналізу</w:t>
            </w:r>
          </w:p>
        </w:tc>
        <w:tc>
          <w:tcPr>
            <w:tcW w:w="1350" w:type="dxa"/>
          </w:tcPr>
          <w:p w14:paraId="67ECFA73" w14:textId="77777777" w:rsidR="0029022B" w:rsidRPr="001C69A9" w:rsidRDefault="0029022B" w:rsidP="0029022B">
            <w:pPr>
              <w:widowControl w:val="0"/>
              <w:autoSpaceDE w:val="0"/>
              <w:autoSpaceDN w:val="0"/>
              <w:adjustRightInd w:val="0"/>
              <w:jc w:val="both"/>
              <w:rPr>
                <w:sz w:val="24"/>
                <w:szCs w:val="24"/>
              </w:rPr>
            </w:pPr>
            <w:r w:rsidRPr="001C69A9">
              <w:rPr>
                <w:b/>
                <w:bCs/>
                <w:color w:val="000000"/>
                <w:sz w:val="24"/>
                <w:szCs w:val="24"/>
              </w:rPr>
              <w:t>Бали</w:t>
            </w:r>
          </w:p>
        </w:tc>
        <w:tc>
          <w:tcPr>
            <w:tcW w:w="3718" w:type="dxa"/>
            <w:gridSpan w:val="2"/>
          </w:tcPr>
          <w:p w14:paraId="095101D8" w14:textId="77777777" w:rsidR="0029022B" w:rsidRPr="001C69A9" w:rsidRDefault="0029022B" w:rsidP="0029022B">
            <w:pPr>
              <w:widowControl w:val="0"/>
              <w:autoSpaceDE w:val="0"/>
              <w:autoSpaceDN w:val="0"/>
              <w:adjustRightInd w:val="0"/>
              <w:jc w:val="both"/>
              <w:rPr>
                <w:b/>
                <w:sz w:val="24"/>
                <w:szCs w:val="24"/>
              </w:rPr>
            </w:pPr>
            <w:r w:rsidRPr="001C69A9">
              <w:rPr>
                <w:b/>
                <w:sz w:val="24"/>
                <w:szCs w:val="24"/>
              </w:rPr>
              <w:t>Методичний коментар</w:t>
            </w:r>
          </w:p>
        </w:tc>
      </w:tr>
      <w:tr w:rsidR="0029022B" w:rsidRPr="001C69A9" w14:paraId="545EBCBC" w14:textId="77777777" w:rsidTr="00B84A4D">
        <w:tc>
          <w:tcPr>
            <w:tcW w:w="518" w:type="dxa"/>
          </w:tcPr>
          <w:p w14:paraId="0A80D3AA"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w:t>
            </w:r>
          </w:p>
        </w:tc>
        <w:tc>
          <w:tcPr>
            <w:tcW w:w="3985" w:type="dxa"/>
          </w:tcPr>
          <w:p w14:paraId="0B44D8A8" w14:textId="77777777" w:rsidR="0029022B" w:rsidRPr="001C69A9" w:rsidRDefault="0029022B" w:rsidP="0029022B">
            <w:pPr>
              <w:widowControl w:val="0"/>
              <w:shd w:val="clear" w:color="auto" w:fill="FFFFFF"/>
              <w:autoSpaceDE w:val="0"/>
              <w:autoSpaceDN w:val="0"/>
              <w:adjustRightInd w:val="0"/>
              <w:ind w:right="427" w:firstLine="5"/>
              <w:jc w:val="both"/>
              <w:rPr>
                <w:sz w:val="24"/>
                <w:szCs w:val="24"/>
              </w:rPr>
            </w:pPr>
            <w:r w:rsidRPr="001C69A9">
              <w:rPr>
                <w:color w:val="000000"/>
                <w:sz w:val="24"/>
                <w:szCs w:val="24"/>
              </w:rPr>
              <w:t>Відповідність обраного твору програмовим вимогам і віковим особливостям дітей</w:t>
            </w:r>
          </w:p>
        </w:tc>
        <w:tc>
          <w:tcPr>
            <w:tcW w:w="1350" w:type="dxa"/>
          </w:tcPr>
          <w:p w14:paraId="6B386BD6" w14:textId="77777777" w:rsidR="0029022B" w:rsidRPr="001C69A9" w:rsidRDefault="0029022B" w:rsidP="0029022B">
            <w:pPr>
              <w:widowControl w:val="0"/>
              <w:autoSpaceDE w:val="0"/>
              <w:autoSpaceDN w:val="0"/>
              <w:adjustRightInd w:val="0"/>
              <w:jc w:val="both"/>
              <w:rPr>
                <w:sz w:val="24"/>
                <w:szCs w:val="24"/>
              </w:rPr>
            </w:pPr>
          </w:p>
        </w:tc>
        <w:tc>
          <w:tcPr>
            <w:tcW w:w="3718" w:type="dxa"/>
            <w:gridSpan w:val="2"/>
          </w:tcPr>
          <w:p w14:paraId="6E8DE388"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484CAB99" w14:textId="77777777" w:rsidTr="00B84A4D">
        <w:tc>
          <w:tcPr>
            <w:tcW w:w="518" w:type="dxa"/>
          </w:tcPr>
          <w:p w14:paraId="517B5A87"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2.</w:t>
            </w:r>
          </w:p>
        </w:tc>
        <w:tc>
          <w:tcPr>
            <w:tcW w:w="3985" w:type="dxa"/>
          </w:tcPr>
          <w:p w14:paraId="044CCBE8"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Створення відповідних умов для сприймання твору</w:t>
            </w:r>
          </w:p>
        </w:tc>
        <w:tc>
          <w:tcPr>
            <w:tcW w:w="1350" w:type="dxa"/>
          </w:tcPr>
          <w:p w14:paraId="1137351D" w14:textId="77777777" w:rsidR="0029022B" w:rsidRPr="001C69A9" w:rsidRDefault="0029022B" w:rsidP="0029022B">
            <w:pPr>
              <w:widowControl w:val="0"/>
              <w:autoSpaceDE w:val="0"/>
              <w:autoSpaceDN w:val="0"/>
              <w:adjustRightInd w:val="0"/>
              <w:jc w:val="both"/>
              <w:rPr>
                <w:sz w:val="24"/>
                <w:szCs w:val="24"/>
              </w:rPr>
            </w:pPr>
          </w:p>
        </w:tc>
        <w:tc>
          <w:tcPr>
            <w:tcW w:w="3718" w:type="dxa"/>
            <w:gridSpan w:val="2"/>
          </w:tcPr>
          <w:p w14:paraId="0DFD44FF"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4D04AD03" w14:textId="77777777" w:rsidTr="00B84A4D">
        <w:tc>
          <w:tcPr>
            <w:tcW w:w="518" w:type="dxa"/>
          </w:tcPr>
          <w:p w14:paraId="405FF8EE"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3.</w:t>
            </w:r>
          </w:p>
        </w:tc>
        <w:tc>
          <w:tcPr>
            <w:tcW w:w="3985" w:type="dxa"/>
          </w:tcPr>
          <w:p w14:paraId="3CDD8EF7" w14:textId="77777777" w:rsidR="0029022B" w:rsidRPr="001C69A9" w:rsidRDefault="0029022B" w:rsidP="0029022B">
            <w:pPr>
              <w:widowControl w:val="0"/>
              <w:shd w:val="clear" w:color="auto" w:fill="FFFFFF"/>
              <w:autoSpaceDE w:val="0"/>
              <w:autoSpaceDN w:val="0"/>
              <w:adjustRightInd w:val="0"/>
              <w:ind w:right="96"/>
              <w:jc w:val="both"/>
              <w:rPr>
                <w:sz w:val="24"/>
                <w:szCs w:val="24"/>
              </w:rPr>
            </w:pPr>
            <w:r w:rsidRPr="001C69A9">
              <w:rPr>
                <w:color w:val="000000"/>
                <w:sz w:val="24"/>
                <w:szCs w:val="24"/>
              </w:rPr>
              <w:t>Ефективність прийомів концентрації уваги й активізації дітей перед читанням твору: бесіда, пригадування подій із власного життя, наочний матеріал</w:t>
            </w:r>
          </w:p>
        </w:tc>
        <w:tc>
          <w:tcPr>
            <w:tcW w:w="1350" w:type="dxa"/>
          </w:tcPr>
          <w:p w14:paraId="1AC25EAB" w14:textId="77777777" w:rsidR="0029022B" w:rsidRPr="001C69A9" w:rsidRDefault="0029022B" w:rsidP="0029022B">
            <w:pPr>
              <w:widowControl w:val="0"/>
              <w:autoSpaceDE w:val="0"/>
              <w:autoSpaceDN w:val="0"/>
              <w:adjustRightInd w:val="0"/>
              <w:jc w:val="both"/>
              <w:rPr>
                <w:sz w:val="24"/>
                <w:szCs w:val="24"/>
              </w:rPr>
            </w:pPr>
          </w:p>
        </w:tc>
        <w:tc>
          <w:tcPr>
            <w:tcW w:w="3718" w:type="dxa"/>
            <w:gridSpan w:val="2"/>
          </w:tcPr>
          <w:p w14:paraId="2DB67DCB"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6A7840D6" w14:textId="77777777" w:rsidTr="00B84A4D">
        <w:tc>
          <w:tcPr>
            <w:tcW w:w="518" w:type="dxa"/>
          </w:tcPr>
          <w:p w14:paraId="476E24E1"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4.</w:t>
            </w:r>
          </w:p>
        </w:tc>
        <w:tc>
          <w:tcPr>
            <w:tcW w:w="3985" w:type="dxa"/>
          </w:tcPr>
          <w:p w14:paraId="6789AEF1"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Доцільність використання запитань під час вступної бесіди та їх послідовність</w:t>
            </w:r>
          </w:p>
        </w:tc>
        <w:tc>
          <w:tcPr>
            <w:tcW w:w="1350" w:type="dxa"/>
          </w:tcPr>
          <w:p w14:paraId="28094046" w14:textId="77777777" w:rsidR="0029022B" w:rsidRPr="001C69A9" w:rsidRDefault="0029022B" w:rsidP="0029022B">
            <w:pPr>
              <w:widowControl w:val="0"/>
              <w:autoSpaceDE w:val="0"/>
              <w:autoSpaceDN w:val="0"/>
              <w:adjustRightInd w:val="0"/>
              <w:jc w:val="both"/>
              <w:rPr>
                <w:sz w:val="24"/>
                <w:szCs w:val="24"/>
              </w:rPr>
            </w:pPr>
          </w:p>
        </w:tc>
        <w:tc>
          <w:tcPr>
            <w:tcW w:w="3718" w:type="dxa"/>
            <w:gridSpan w:val="2"/>
          </w:tcPr>
          <w:p w14:paraId="05F3866A"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1120FB3C" w14:textId="77777777" w:rsidTr="00B84A4D">
        <w:tc>
          <w:tcPr>
            <w:tcW w:w="518" w:type="dxa"/>
          </w:tcPr>
          <w:p w14:paraId="225C31A7"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5.</w:t>
            </w:r>
          </w:p>
        </w:tc>
        <w:tc>
          <w:tcPr>
            <w:tcW w:w="3985" w:type="dxa"/>
          </w:tcPr>
          <w:p w14:paraId="45E99A53"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Формування в дітей уміння передавати своє ставлення до змісту твору</w:t>
            </w:r>
          </w:p>
        </w:tc>
        <w:tc>
          <w:tcPr>
            <w:tcW w:w="1350" w:type="dxa"/>
          </w:tcPr>
          <w:p w14:paraId="2DD24702" w14:textId="77777777" w:rsidR="0029022B" w:rsidRPr="001C69A9" w:rsidRDefault="0029022B" w:rsidP="0029022B">
            <w:pPr>
              <w:widowControl w:val="0"/>
              <w:autoSpaceDE w:val="0"/>
              <w:autoSpaceDN w:val="0"/>
              <w:adjustRightInd w:val="0"/>
              <w:jc w:val="both"/>
              <w:rPr>
                <w:sz w:val="24"/>
                <w:szCs w:val="24"/>
              </w:rPr>
            </w:pPr>
          </w:p>
        </w:tc>
        <w:tc>
          <w:tcPr>
            <w:tcW w:w="3718" w:type="dxa"/>
            <w:gridSpan w:val="2"/>
          </w:tcPr>
          <w:p w14:paraId="76FADDEE"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43B2C6F0" w14:textId="77777777" w:rsidTr="00B84A4D">
        <w:tc>
          <w:tcPr>
            <w:tcW w:w="518" w:type="dxa"/>
          </w:tcPr>
          <w:p w14:paraId="3952E55E"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6.</w:t>
            </w:r>
          </w:p>
        </w:tc>
        <w:tc>
          <w:tcPr>
            <w:tcW w:w="3985" w:type="dxa"/>
          </w:tcPr>
          <w:p w14:paraId="3C36264F"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Доцільність використання демонстраційного матеріалу</w:t>
            </w:r>
          </w:p>
        </w:tc>
        <w:tc>
          <w:tcPr>
            <w:tcW w:w="1350" w:type="dxa"/>
          </w:tcPr>
          <w:p w14:paraId="04687267" w14:textId="77777777" w:rsidR="0029022B" w:rsidRPr="001C69A9" w:rsidRDefault="0029022B" w:rsidP="0029022B">
            <w:pPr>
              <w:widowControl w:val="0"/>
              <w:autoSpaceDE w:val="0"/>
              <w:autoSpaceDN w:val="0"/>
              <w:adjustRightInd w:val="0"/>
              <w:jc w:val="both"/>
              <w:rPr>
                <w:sz w:val="24"/>
                <w:szCs w:val="24"/>
              </w:rPr>
            </w:pPr>
          </w:p>
        </w:tc>
        <w:tc>
          <w:tcPr>
            <w:tcW w:w="3718" w:type="dxa"/>
            <w:gridSpan w:val="2"/>
          </w:tcPr>
          <w:p w14:paraId="35F99AC2"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54A3B72F" w14:textId="77777777" w:rsidTr="00B84A4D">
        <w:tc>
          <w:tcPr>
            <w:tcW w:w="518" w:type="dxa"/>
          </w:tcPr>
          <w:p w14:paraId="3C86C373"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7.</w:t>
            </w:r>
          </w:p>
        </w:tc>
        <w:tc>
          <w:tcPr>
            <w:tcW w:w="3985" w:type="dxa"/>
          </w:tcPr>
          <w:p w14:paraId="1904D996"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Ефективність пояснення незрозумілих слів і поетичних виразів</w:t>
            </w:r>
          </w:p>
        </w:tc>
        <w:tc>
          <w:tcPr>
            <w:tcW w:w="1365" w:type="dxa"/>
            <w:gridSpan w:val="2"/>
          </w:tcPr>
          <w:p w14:paraId="6A1C1BEB" w14:textId="77777777" w:rsidR="0029022B" w:rsidRPr="001C69A9" w:rsidRDefault="0029022B" w:rsidP="0029022B">
            <w:pPr>
              <w:widowControl w:val="0"/>
              <w:autoSpaceDE w:val="0"/>
              <w:autoSpaceDN w:val="0"/>
              <w:adjustRightInd w:val="0"/>
              <w:jc w:val="both"/>
              <w:rPr>
                <w:sz w:val="24"/>
                <w:szCs w:val="24"/>
              </w:rPr>
            </w:pPr>
          </w:p>
        </w:tc>
        <w:tc>
          <w:tcPr>
            <w:tcW w:w="3703" w:type="dxa"/>
          </w:tcPr>
          <w:p w14:paraId="5367EAB3"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0A8AE326" w14:textId="77777777" w:rsidTr="00B84A4D">
        <w:tc>
          <w:tcPr>
            <w:tcW w:w="518" w:type="dxa"/>
          </w:tcPr>
          <w:p w14:paraId="27B75DF8"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8.</w:t>
            </w:r>
          </w:p>
        </w:tc>
        <w:tc>
          <w:tcPr>
            <w:tcW w:w="3985" w:type="dxa"/>
          </w:tcPr>
          <w:p w14:paraId="409CA90B"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Доцільність використання й рівень виконання артикуляційної гімнастики</w:t>
            </w:r>
          </w:p>
        </w:tc>
        <w:tc>
          <w:tcPr>
            <w:tcW w:w="1365" w:type="dxa"/>
            <w:gridSpan w:val="2"/>
          </w:tcPr>
          <w:p w14:paraId="550DDC71" w14:textId="77777777" w:rsidR="0029022B" w:rsidRPr="001C69A9" w:rsidRDefault="0029022B" w:rsidP="0029022B">
            <w:pPr>
              <w:widowControl w:val="0"/>
              <w:autoSpaceDE w:val="0"/>
              <w:autoSpaceDN w:val="0"/>
              <w:adjustRightInd w:val="0"/>
              <w:jc w:val="both"/>
              <w:rPr>
                <w:sz w:val="24"/>
                <w:szCs w:val="24"/>
              </w:rPr>
            </w:pPr>
          </w:p>
        </w:tc>
        <w:tc>
          <w:tcPr>
            <w:tcW w:w="3703" w:type="dxa"/>
          </w:tcPr>
          <w:p w14:paraId="0FCEC5E7"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77D65592" w14:textId="77777777" w:rsidTr="00B84A4D">
        <w:tc>
          <w:tcPr>
            <w:tcW w:w="518" w:type="dxa"/>
          </w:tcPr>
          <w:p w14:paraId="0D38CD13"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9.</w:t>
            </w:r>
          </w:p>
        </w:tc>
        <w:tc>
          <w:tcPr>
            <w:tcW w:w="3985" w:type="dxa"/>
          </w:tcPr>
          <w:p w14:paraId="57200215"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Здійснення особистісно орієнтованого підходу до дітей</w:t>
            </w:r>
          </w:p>
        </w:tc>
        <w:tc>
          <w:tcPr>
            <w:tcW w:w="1365" w:type="dxa"/>
            <w:gridSpan w:val="2"/>
          </w:tcPr>
          <w:p w14:paraId="01FCB19B" w14:textId="77777777" w:rsidR="0029022B" w:rsidRPr="001C69A9" w:rsidRDefault="0029022B" w:rsidP="0029022B">
            <w:pPr>
              <w:widowControl w:val="0"/>
              <w:autoSpaceDE w:val="0"/>
              <w:autoSpaceDN w:val="0"/>
              <w:adjustRightInd w:val="0"/>
              <w:jc w:val="both"/>
              <w:rPr>
                <w:sz w:val="24"/>
                <w:szCs w:val="24"/>
              </w:rPr>
            </w:pPr>
          </w:p>
        </w:tc>
        <w:tc>
          <w:tcPr>
            <w:tcW w:w="3703" w:type="dxa"/>
          </w:tcPr>
          <w:p w14:paraId="56362FD8"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133ACFE8" w14:textId="77777777" w:rsidTr="00B84A4D">
        <w:tc>
          <w:tcPr>
            <w:tcW w:w="518" w:type="dxa"/>
          </w:tcPr>
          <w:p w14:paraId="749DCCA7"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10.</w:t>
            </w:r>
          </w:p>
        </w:tc>
        <w:tc>
          <w:tcPr>
            <w:tcW w:w="3985" w:type="dxa"/>
          </w:tcPr>
          <w:p w14:paraId="64C1245E" w14:textId="77777777" w:rsidR="0029022B" w:rsidRPr="001C69A9" w:rsidRDefault="0029022B" w:rsidP="0029022B">
            <w:pPr>
              <w:widowControl w:val="0"/>
              <w:shd w:val="clear" w:color="auto" w:fill="FFFFFF"/>
              <w:autoSpaceDE w:val="0"/>
              <w:autoSpaceDN w:val="0"/>
              <w:adjustRightInd w:val="0"/>
              <w:ind w:right="499"/>
              <w:jc w:val="both"/>
              <w:rPr>
                <w:sz w:val="24"/>
                <w:szCs w:val="24"/>
              </w:rPr>
            </w:pPr>
            <w:r w:rsidRPr="001C69A9">
              <w:rPr>
                <w:color w:val="000000"/>
                <w:sz w:val="24"/>
                <w:szCs w:val="24"/>
              </w:rPr>
              <w:t xml:space="preserve">Мовлення вихователя: інтонаційна виразність, відповідність літературним </w:t>
            </w:r>
            <w:r w:rsidRPr="001C69A9">
              <w:rPr>
                <w:color w:val="000000"/>
                <w:sz w:val="24"/>
                <w:szCs w:val="24"/>
              </w:rPr>
              <w:lastRenderedPageBreak/>
              <w:t>нормам</w:t>
            </w:r>
          </w:p>
        </w:tc>
        <w:tc>
          <w:tcPr>
            <w:tcW w:w="1365" w:type="dxa"/>
            <w:gridSpan w:val="2"/>
          </w:tcPr>
          <w:p w14:paraId="609D142C" w14:textId="77777777" w:rsidR="0029022B" w:rsidRPr="001C69A9" w:rsidRDefault="0029022B" w:rsidP="0029022B">
            <w:pPr>
              <w:widowControl w:val="0"/>
              <w:autoSpaceDE w:val="0"/>
              <w:autoSpaceDN w:val="0"/>
              <w:adjustRightInd w:val="0"/>
              <w:jc w:val="both"/>
              <w:rPr>
                <w:sz w:val="24"/>
                <w:szCs w:val="24"/>
              </w:rPr>
            </w:pPr>
          </w:p>
        </w:tc>
        <w:tc>
          <w:tcPr>
            <w:tcW w:w="3703" w:type="dxa"/>
          </w:tcPr>
          <w:p w14:paraId="051BB6A7"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13CC3B4B" w14:textId="77777777" w:rsidTr="00B84A4D">
        <w:tc>
          <w:tcPr>
            <w:tcW w:w="518" w:type="dxa"/>
          </w:tcPr>
          <w:p w14:paraId="5246A357"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11.</w:t>
            </w:r>
          </w:p>
        </w:tc>
        <w:tc>
          <w:tcPr>
            <w:tcW w:w="3985" w:type="dxa"/>
          </w:tcPr>
          <w:p w14:paraId="7AF512F3" w14:textId="77777777" w:rsidR="0029022B" w:rsidRPr="001C69A9" w:rsidRDefault="0029022B" w:rsidP="0029022B">
            <w:pPr>
              <w:widowControl w:val="0"/>
              <w:shd w:val="clear" w:color="auto" w:fill="FFFFFF"/>
              <w:autoSpaceDE w:val="0"/>
              <w:autoSpaceDN w:val="0"/>
              <w:adjustRightInd w:val="0"/>
              <w:ind w:right="859"/>
              <w:jc w:val="both"/>
              <w:rPr>
                <w:sz w:val="24"/>
                <w:szCs w:val="24"/>
              </w:rPr>
            </w:pPr>
            <w:r w:rsidRPr="001C69A9">
              <w:rPr>
                <w:color w:val="000000"/>
                <w:sz w:val="24"/>
                <w:szCs w:val="24"/>
              </w:rPr>
              <w:t>Ефективність контролю з боку вихователя за інтонаційною виразністю й мовленнєвими помилками дітей</w:t>
            </w:r>
          </w:p>
        </w:tc>
        <w:tc>
          <w:tcPr>
            <w:tcW w:w="1365" w:type="dxa"/>
            <w:gridSpan w:val="2"/>
          </w:tcPr>
          <w:p w14:paraId="26E4E605" w14:textId="77777777" w:rsidR="0029022B" w:rsidRPr="001C69A9" w:rsidRDefault="0029022B" w:rsidP="0029022B">
            <w:pPr>
              <w:widowControl w:val="0"/>
              <w:autoSpaceDE w:val="0"/>
              <w:autoSpaceDN w:val="0"/>
              <w:adjustRightInd w:val="0"/>
              <w:jc w:val="both"/>
              <w:rPr>
                <w:sz w:val="24"/>
                <w:szCs w:val="24"/>
              </w:rPr>
            </w:pPr>
          </w:p>
        </w:tc>
        <w:tc>
          <w:tcPr>
            <w:tcW w:w="3703" w:type="dxa"/>
          </w:tcPr>
          <w:p w14:paraId="36591D77"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020252A6" w14:textId="77777777" w:rsidTr="00B84A4D">
        <w:tc>
          <w:tcPr>
            <w:tcW w:w="518" w:type="dxa"/>
          </w:tcPr>
          <w:p w14:paraId="1D0B76A7"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12.</w:t>
            </w:r>
          </w:p>
        </w:tc>
        <w:tc>
          <w:tcPr>
            <w:tcW w:w="3985" w:type="dxa"/>
          </w:tcPr>
          <w:p w14:paraId="5BD3A64E"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Ефективність використання прийомів заохочення дітей до читання вірша</w:t>
            </w:r>
          </w:p>
        </w:tc>
        <w:tc>
          <w:tcPr>
            <w:tcW w:w="1365" w:type="dxa"/>
            <w:gridSpan w:val="2"/>
          </w:tcPr>
          <w:p w14:paraId="619FDCAB" w14:textId="77777777" w:rsidR="0029022B" w:rsidRPr="001C69A9" w:rsidRDefault="0029022B" w:rsidP="0029022B">
            <w:pPr>
              <w:widowControl w:val="0"/>
              <w:autoSpaceDE w:val="0"/>
              <w:autoSpaceDN w:val="0"/>
              <w:adjustRightInd w:val="0"/>
              <w:jc w:val="both"/>
              <w:rPr>
                <w:sz w:val="24"/>
                <w:szCs w:val="24"/>
              </w:rPr>
            </w:pPr>
          </w:p>
        </w:tc>
        <w:tc>
          <w:tcPr>
            <w:tcW w:w="3703" w:type="dxa"/>
          </w:tcPr>
          <w:p w14:paraId="4CE18042"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05A06095" w14:textId="77777777" w:rsidTr="00B84A4D">
        <w:tc>
          <w:tcPr>
            <w:tcW w:w="9571" w:type="dxa"/>
            <w:gridSpan w:val="5"/>
          </w:tcPr>
          <w:p w14:paraId="2E2968A5"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Загальна сума балів</w:t>
            </w:r>
          </w:p>
        </w:tc>
      </w:tr>
    </w:tbl>
    <w:p w14:paraId="74A5E80D" w14:textId="77777777" w:rsidR="0029022B" w:rsidRPr="001C69A9" w:rsidRDefault="0029022B" w:rsidP="0029022B">
      <w:pPr>
        <w:jc w:val="both"/>
        <w:rPr>
          <w:sz w:val="24"/>
          <w:szCs w:val="24"/>
        </w:rPr>
      </w:pPr>
    </w:p>
    <w:p w14:paraId="1BC43635" w14:textId="77777777" w:rsidR="0029022B" w:rsidRPr="001C69A9" w:rsidRDefault="0029022B" w:rsidP="0029022B">
      <w:pPr>
        <w:shd w:val="clear" w:color="auto" w:fill="FFFFFF"/>
        <w:jc w:val="both"/>
        <w:rPr>
          <w:sz w:val="24"/>
          <w:szCs w:val="24"/>
        </w:rPr>
      </w:pPr>
      <w:r w:rsidRPr="001C69A9">
        <w:rPr>
          <w:b/>
          <w:bCs/>
          <w:color w:val="000000"/>
          <w:spacing w:val="-6"/>
          <w:sz w:val="24"/>
          <w:szCs w:val="24"/>
        </w:rPr>
        <w:t>Рівні для кожного критерію:</w:t>
      </w:r>
    </w:p>
    <w:p w14:paraId="51604FEB" w14:textId="77777777" w:rsidR="0029022B" w:rsidRPr="001C69A9" w:rsidRDefault="0029022B" w:rsidP="0029022B">
      <w:pPr>
        <w:shd w:val="clear" w:color="auto" w:fill="FFFFFF"/>
        <w:tabs>
          <w:tab w:val="left" w:pos="4526"/>
        </w:tabs>
        <w:jc w:val="both"/>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76E6BAD7" w14:textId="77777777" w:rsidR="0029022B" w:rsidRPr="001C69A9" w:rsidRDefault="0029022B" w:rsidP="0029022B">
      <w:pPr>
        <w:shd w:val="clear" w:color="auto" w:fill="FFFFFF"/>
        <w:tabs>
          <w:tab w:val="left" w:pos="4526"/>
        </w:tabs>
        <w:jc w:val="both"/>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0C9ACD75" w14:textId="77777777" w:rsidR="0029022B" w:rsidRPr="001C69A9" w:rsidRDefault="0029022B" w:rsidP="0029022B">
      <w:pPr>
        <w:shd w:val="clear" w:color="auto" w:fill="FFFFFF"/>
        <w:tabs>
          <w:tab w:val="left" w:pos="4526"/>
        </w:tabs>
        <w:jc w:val="both"/>
        <w:rPr>
          <w:sz w:val="24"/>
          <w:szCs w:val="24"/>
        </w:rPr>
      </w:pPr>
      <w:r w:rsidRPr="001C69A9">
        <w:rPr>
          <w:color w:val="000000"/>
          <w:sz w:val="24"/>
          <w:szCs w:val="24"/>
        </w:rPr>
        <w:t xml:space="preserve">                                                                          загальна сума балів</w:t>
      </w:r>
    </w:p>
    <w:p w14:paraId="29C8C504" w14:textId="77777777" w:rsidR="0029022B" w:rsidRPr="001C69A9" w:rsidRDefault="0029022B" w:rsidP="0029022B">
      <w:pPr>
        <w:shd w:val="clear" w:color="auto" w:fill="FFFFFF"/>
        <w:tabs>
          <w:tab w:val="left" w:leader="hyphen" w:pos="5227"/>
          <w:tab w:val="left" w:leader="underscore" w:pos="9528"/>
        </w:tabs>
        <w:jc w:val="both"/>
        <w:rPr>
          <w:b/>
          <w:bCs/>
          <w:color w:val="000000"/>
          <w:sz w:val="24"/>
          <w:szCs w:val="24"/>
        </w:rPr>
      </w:pPr>
      <w:r w:rsidRPr="001C69A9">
        <w:rPr>
          <w:b/>
          <w:bCs/>
          <w:color w:val="000000"/>
          <w:spacing w:val="-6"/>
          <w:sz w:val="24"/>
          <w:szCs w:val="24"/>
        </w:rPr>
        <w:t xml:space="preserve">Підрахунок коефіцієнту якості: К =  </w:t>
      </w:r>
      <w:r w:rsidRPr="001C69A9">
        <w:rPr>
          <w:b/>
          <w:bCs/>
          <w:color w:val="000000"/>
          <w:sz w:val="24"/>
          <w:szCs w:val="24"/>
        </w:rPr>
        <w:tab/>
        <w:t xml:space="preserve">  =  </w:t>
      </w:r>
      <w:r w:rsidRPr="001C69A9">
        <w:rPr>
          <w:b/>
          <w:bCs/>
          <w:color w:val="000000"/>
          <w:sz w:val="24"/>
          <w:szCs w:val="24"/>
        </w:rPr>
        <w:tab/>
      </w:r>
    </w:p>
    <w:p w14:paraId="163AF72F" w14:textId="43C68383" w:rsidR="0029022B" w:rsidRPr="001C69A9" w:rsidRDefault="0029022B" w:rsidP="0029022B">
      <w:pPr>
        <w:shd w:val="clear" w:color="auto" w:fill="FFFFFF"/>
        <w:tabs>
          <w:tab w:val="left" w:leader="hyphen" w:pos="5227"/>
          <w:tab w:val="left" w:leader="underscore" w:pos="9528"/>
        </w:tabs>
        <w:jc w:val="both"/>
        <w:rPr>
          <w:sz w:val="24"/>
          <w:szCs w:val="24"/>
        </w:rPr>
      </w:pPr>
      <w:r w:rsidRPr="001C69A9">
        <w:rPr>
          <w:bCs/>
          <w:color w:val="000000"/>
          <w:sz w:val="24"/>
          <w:szCs w:val="24"/>
        </w:rPr>
        <w:t xml:space="preserve">                                                                      </w:t>
      </w:r>
    </w:p>
    <w:p w14:paraId="6F29798C" w14:textId="77777777" w:rsidR="0029022B" w:rsidRPr="001C69A9" w:rsidRDefault="0029022B" w:rsidP="0029022B">
      <w:pPr>
        <w:shd w:val="clear" w:color="auto" w:fill="FFFFFF"/>
        <w:jc w:val="both"/>
        <w:rPr>
          <w:sz w:val="24"/>
          <w:szCs w:val="24"/>
        </w:rPr>
      </w:pPr>
      <w:r w:rsidRPr="001C69A9">
        <w:rPr>
          <w:b/>
          <w:bCs/>
          <w:color w:val="000000"/>
          <w:spacing w:val="-6"/>
          <w:sz w:val="24"/>
          <w:szCs w:val="24"/>
        </w:rPr>
        <w:t>Показники коефіцієнту якості:</w:t>
      </w:r>
    </w:p>
    <w:p w14:paraId="2528E7E5" w14:textId="77777777" w:rsidR="0029022B" w:rsidRPr="001C69A9" w:rsidRDefault="0029022B" w:rsidP="0029022B">
      <w:pPr>
        <w:shd w:val="clear" w:color="auto" w:fill="FFFFFF"/>
        <w:tabs>
          <w:tab w:val="left" w:pos="4531"/>
        </w:tabs>
        <w:jc w:val="both"/>
        <w:rPr>
          <w:sz w:val="24"/>
          <w:szCs w:val="24"/>
        </w:rPr>
      </w:pPr>
      <w:r w:rsidRPr="001C69A9">
        <w:rPr>
          <w:bCs/>
          <w:color w:val="000000"/>
          <w:sz w:val="24"/>
          <w:szCs w:val="24"/>
        </w:rPr>
        <w:t>1-0,9</w:t>
      </w:r>
      <w:r w:rsidRPr="001C69A9">
        <w:rPr>
          <w:b/>
          <w:bCs/>
          <w:color w:val="000000"/>
          <w:sz w:val="24"/>
          <w:szCs w:val="24"/>
        </w:rPr>
        <w:t xml:space="preserve"> </w:t>
      </w:r>
      <w:r w:rsidRPr="001C69A9">
        <w:rPr>
          <w:color w:val="000000"/>
          <w:spacing w:val="-3"/>
          <w:sz w:val="24"/>
          <w:szCs w:val="24"/>
        </w:rPr>
        <w:t>— високий рівень;</w:t>
      </w:r>
      <w:r w:rsidRPr="001C69A9">
        <w:rPr>
          <w:color w:val="000000"/>
          <w:sz w:val="24"/>
          <w:szCs w:val="24"/>
        </w:rPr>
        <w:tab/>
        <w:t>0,79-0,6 — середній рівень;</w:t>
      </w:r>
    </w:p>
    <w:p w14:paraId="2D5515BB" w14:textId="77777777" w:rsidR="0029022B" w:rsidRPr="001C69A9" w:rsidRDefault="0029022B" w:rsidP="0029022B">
      <w:pPr>
        <w:shd w:val="clear" w:color="auto" w:fill="FFFFFF"/>
        <w:tabs>
          <w:tab w:val="left" w:pos="4531"/>
        </w:tabs>
        <w:jc w:val="both"/>
        <w:rPr>
          <w:sz w:val="24"/>
          <w:szCs w:val="24"/>
        </w:rPr>
      </w:pPr>
      <w:r w:rsidRPr="001C69A9">
        <w:rPr>
          <w:color w:val="000000"/>
          <w:sz w:val="24"/>
          <w:szCs w:val="24"/>
        </w:rPr>
        <w:t>0,89-0,8 — достатній рівень;</w:t>
      </w:r>
      <w:r w:rsidRPr="001C69A9">
        <w:rPr>
          <w:color w:val="000000"/>
          <w:sz w:val="24"/>
          <w:szCs w:val="24"/>
        </w:rPr>
        <w:tab/>
        <w:t>&lt; 0,6 — низький рівень.</w:t>
      </w:r>
    </w:p>
    <w:p w14:paraId="342F8319" w14:textId="77777777" w:rsidR="0029022B" w:rsidRPr="001C69A9" w:rsidRDefault="0029022B" w:rsidP="0029022B">
      <w:pPr>
        <w:shd w:val="clear" w:color="auto" w:fill="FFFFFF"/>
        <w:tabs>
          <w:tab w:val="left" w:leader="underscore" w:pos="9214"/>
        </w:tabs>
        <w:jc w:val="both"/>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C51998"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2D73A8F2" w14:textId="77777777" w:rsidR="0029022B" w:rsidRPr="001C69A9" w:rsidRDefault="0029022B" w:rsidP="0029022B">
      <w:pPr>
        <w:shd w:val="clear" w:color="auto" w:fill="FFFFFF"/>
        <w:tabs>
          <w:tab w:val="left" w:leader="underscore" w:pos="9523"/>
        </w:tabs>
        <w:jc w:val="both"/>
        <w:rPr>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492525C1"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31262EC9"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20DDAE69" w14:textId="77777777" w:rsidR="0029022B" w:rsidRPr="001C69A9" w:rsidRDefault="0029022B" w:rsidP="0029022B">
      <w:pPr>
        <w:jc w:val="both"/>
        <w:rPr>
          <w:b/>
          <w:sz w:val="24"/>
          <w:szCs w:val="24"/>
        </w:rPr>
      </w:pPr>
    </w:p>
    <w:p w14:paraId="7378C05E" w14:textId="77777777" w:rsidR="0029022B" w:rsidRPr="001C69A9" w:rsidRDefault="0029022B" w:rsidP="0029022B">
      <w:pPr>
        <w:jc w:val="both"/>
        <w:rPr>
          <w:b/>
          <w:sz w:val="24"/>
          <w:szCs w:val="24"/>
        </w:rPr>
      </w:pPr>
    </w:p>
    <w:p w14:paraId="7A78C843" w14:textId="2BF9D4AC" w:rsidR="006A23A4" w:rsidRPr="001C69A9" w:rsidRDefault="006A23A4">
      <w:pPr>
        <w:spacing w:line="259" w:lineRule="auto"/>
        <w:rPr>
          <w:sz w:val="24"/>
          <w:szCs w:val="24"/>
        </w:rPr>
      </w:pPr>
      <w:r w:rsidRPr="001C69A9">
        <w:rPr>
          <w:sz w:val="24"/>
          <w:szCs w:val="24"/>
        </w:rPr>
        <w:br w:type="page"/>
      </w:r>
    </w:p>
    <w:p w14:paraId="78F44AE9" w14:textId="77777777" w:rsidR="0029022B" w:rsidRPr="001C69A9" w:rsidRDefault="0029022B" w:rsidP="006A23A4">
      <w:pPr>
        <w:shd w:val="clear" w:color="auto" w:fill="FFFFFF"/>
        <w:tabs>
          <w:tab w:val="left" w:leader="underscore" w:pos="9523"/>
        </w:tabs>
        <w:jc w:val="center"/>
        <w:rPr>
          <w:b/>
          <w:sz w:val="24"/>
          <w:szCs w:val="24"/>
        </w:rPr>
      </w:pPr>
      <w:r w:rsidRPr="001C69A9">
        <w:rPr>
          <w:b/>
          <w:sz w:val="24"/>
          <w:szCs w:val="24"/>
        </w:rPr>
        <w:lastRenderedPageBreak/>
        <w:t>Карта педагогічного аналізу  навчання елементів грамоти</w:t>
      </w:r>
    </w:p>
    <w:p w14:paraId="4EEAB864" w14:textId="77777777" w:rsidR="0029022B" w:rsidRPr="001C69A9" w:rsidRDefault="0029022B" w:rsidP="0029022B">
      <w:pPr>
        <w:shd w:val="clear" w:color="auto" w:fill="FFFFFF"/>
        <w:tabs>
          <w:tab w:val="left" w:leader="underscore" w:pos="2146"/>
          <w:tab w:val="left" w:leader="underscore" w:pos="4661"/>
          <w:tab w:val="left" w:leader="underscore" w:pos="9514"/>
        </w:tabs>
        <w:ind w:left="5"/>
        <w:jc w:val="both"/>
        <w:rPr>
          <w:color w:val="000000"/>
          <w:sz w:val="24"/>
          <w:szCs w:val="24"/>
        </w:rPr>
      </w:pPr>
      <w:r w:rsidRPr="001C69A9">
        <w:rPr>
          <w:color w:val="000000"/>
          <w:spacing w:val="-3"/>
          <w:sz w:val="24"/>
          <w:szCs w:val="24"/>
        </w:rPr>
        <w:t>Дата:</w:t>
      </w:r>
      <w:r w:rsidRPr="001C69A9">
        <w:rPr>
          <w:color w:val="000000"/>
          <w:sz w:val="24"/>
          <w:szCs w:val="24"/>
        </w:rPr>
        <w:tab/>
        <w:t>група № ___________________________________________________</w:t>
      </w:r>
    </w:p>
    <w:p w14:paraId="1DB0B5F6" w14:textId="77777777" w:rsidR="0029022B" w:rsidRPr="001C69A9" w:rsidRDefault="0029022B" w:rsidP="0029022B">
      <w:pPr>
        <w:shd w:val="clear" w:color="auto" w:fill="FFFFFF"/>
        <w:tabs>
          <w:tab w:val="left" w:leader="underscore" w:pos="2146"/>
          <w:tab w:val="left" w:leader="underscore" w:pos="4661"/>
          <w:tab w:val="left" w:leader="underscore" w:pos="9514"/>
        </w:tabs>
        <w:ind w:left="5"/>
        <w:jc w:val="both"/>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1F416BD8" w14:textId="77777777" w:rsidR="0029022B" w:rsidRPr="001C69A9" w:rsidRDefault="0029022B" w:rsidP="0029022B">
      <w:pPr>
        <w:shd w:val="clear" w:color="auto" w:fill="FFFFFF"/>
        <w:tabs>
          <w:tab w:val="left" w:leader="underscore" w:pos="9509"/>
        </w:tabs>
        <w:ind w:left="10"/>
        <w:jc w:val="both"/>
        <w:rPr>
          <w:color w:val="000000"/>
          <w:spacing w:val="-2"/>
          <w:sz w:val="24"/>
          <w:szCs w:val="24"/>
        </w:rPr>
      </w:pPr>
      <w:r w:rsidRPr="001C69A9">
        <w:rPr>
          <w:color w:val="000000"/>
          <w:spacing w:val="-2"/>
          <w:sz w:val="24"/>
          <w:szCs w:val="24"/>
        </w:rPr>
        <w:t>Тема заняття___________________________________________________________________</w:t>
      </w:r>
    </w:p>
    <w:p w14:paraId="2BD31044" w14:textId="487E28A1" w:rsidR="0029022B" w:rsidRPr="001C69A9" w:rsidRDefault="0029022B" w:rsidP="0029022B">
      <w:pPr>
        <w:shd w:val="clear" w:color="auto" w:fill="FFFFFF"/>
        <w:tabs>
          <w:tab w:val="left" w:leader="underscore" w:pos="9509"/>
        </w:tabs>
        <w:ind w:left="10"/>
        <w:jc w:val="both"/>
        <w:rPr>
          <w:color w:val="000000"/>
          <w:spacing w:val="-2"/>
          <w:sz w:val="24"/>
          <w:szCs w:val="24"/>
        </w:rPr>
      </w:pPr>
      <w:r w:rsidRPr="001C69A9">
        <w:rPr>
          <w:color w:val="000000"/>
          <w:spacing w:val="-2"/>
          <w:sz w:val="24"/>
          <w:szCs w:val="24"/>
        </w:rPr>
        <w:t>Мета</w:t>
      </w:r>
      <w:r w:rsidR="00382032" w:rsidRPr="001C69A9">
        <w:rPr>
          <w:color w:val="000000"/>
          <w:spacing w:val="-2"/>
          <w:sz w:val="24"/>
          <w:szCs w:val="24"/>
        </w:rPr>
        <w:t> </w:t>
      </w:r>
      <w:r w:rsidRPr="001C69A9">
        <w:rPr>
          <w:color w:val="000000"/>
          <w:spacing w:val="-2"/>
          <w:sz w:val="24"/>
          <w:szCs w:val="24"/>
        </w:rPr>
        <w:t>заняття _____________________________________________________________________________________________________________________________________________________________________________________________________________________________________________</w:t>
      </w:r>
    </w:p>
    <w:p w14:paraId="5B23CF87" w14:textId="77777777" w:rsidR="0029022B" w:rsidRPr="001C69A9" w:rsidRDefault="0029022B" w:rsidP="0029022B">
      <w:pPr>
        <w:shd w:val="clear" w:color="auto" w:fill="FFFFFF"/>
        <w:tabs>
          <w:tab w:val="left" w:leader="underscore" w:pos="9509"/>
        </w:tabs>
        <w:ind w:left="10"/>
        <w:jc w:val="both"/>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07DD4B2F" w14:textId="77777777" w:rsidR="0029022B" w:rsidRPr="001C69A9" w:rsidRDefault="0029022B" w:rsidP="0029022B">
      <w:pPr>
        <w:shd w:val="clear" w:color="auto" w:fill="FFFFFF"/>
        <w:tabs>
          <w:tab w:val="left" w:leader="underscore" w:pos="9509"/>
        </w:tabs>
        <w:ind w:left="10"/>
        <w:jc w:val="both"/>
        <w:rPr>
          <w:color w:val="000000"/>
          <w:sz w:val="24"/>
          <w:szCs w:val="24"/>
        </w:rPr>
      </w:pPr>
      <w:r w:rsidRPr="001C69A9">
        <w:rPr>
          <w:color w:val="000000"/>
          <w:sz w:val="24"/>
          <w:szCs w:val="24"/>
        </w:rPr>
        <w:t>_____________________________________________________________________________</w:t>
      </w:r>
    </w:p>
    <w:p w14:paraId="4F99F515" w14:textId="77777777" w:rsidR="0029022B" w:rsidRPr="001C69A9" w:rsidRDefault="0029022B" w:rsidP="0029022B">
      <w:pPr>
        <w:shd w:val="clear" w:color="auto" w:fill="FFFFFF"/>
        <w:tabs>
          <w:tab w:val="left" w:leader="underscore" w:pos="9509"/>
        </w:tabs>
        <w:ind w:left="1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
        <w:gridCol w:w="4268"/>
        <w:gridCol w:w="1200"/>
        <w:gridCol w:w="3585"/>
      </w:tblGrid>
      <w:tr w:rsidR="0029022B" w:rsidRPr="001C69A9" w14:paraId="51F78990" w14:textId="77777777" w:rsidTr="00B84A4D">
        <w:tc>
          <w:tcPr>
            <w:tcW w:w="518" w:type="dxa"/>
          </w:tcPr>
          <w:p w14:paraId="605C0A82" w14:textId="77777777" w:rsidR="0029022B" w:rsidRPr="001C69A9" w:rsidRDefault="0029022B" w:rsidP="0029022B">
            <w:pPr>
              <w:widowControl w:val="0"/>
              <w:autoSpaceDE w:val="0"/>
              <w:autoSpaceDN w:val="0"/>
              <w:adjustRightInd w:val="0"/>
              <w:jc w:val="both"/>
              <w:rPr>
                <w:b/>
                <w:sz w:val="24"/>
                <w:szCs w:val="24"/>
              </w:rPr>
            </w:pPr>
            <w:r w:rsidRPr="001C69A9">
              <w:rPr>
                <w:b/>
                <w:sz w:val="24"/>
                <w:szCs w:val="24"/>
              </w:rPr>
              <w:t>№</w:t>
            </w:r>
          </w:p>
          <w:p w14:paraId="460BFBF0" w14:textId="77777777" w:rsidR="0029022B" w:rsidRPr="001C69A9" w:rsidRDefault="0029022B" w:rsidP="0029022B">
            <w:pPr>
              <w:widowControl w:val="0"/>
              <w:autoSpaceDE w:val="0"/>
              <w:autoSpaceDN w:val="0"/>
              <w:adjustRightInd w:val="0"/>
              <w:jc w:val="both"/>
              <w:rPr>
                <w:b/>
                <w:sz w:val="24"/>
                <w:szCs w:val="24"/>
              </w:rPr>
            </w:pPr>
            <w:r w:rsidRPr="001C69A9">
              <w:rPr>
                <w:b/>
                <w:sz w:val="24"/>
                <w:szCs w:val="24"/>
              </w:rPr>
              <w:t>з/п</w:t>
            </w:r>
          </w:p>
        </w:tc>
        <w:tc>
          <w:tcPr>
            <w:tcW w:w="4268" w:type="dxa"/>
          </w:tcPr>
          <w:p w14:paraId="54CCF071" w14:textId="77777777" w:rsidR="0029022B" w:rsidRPr="001C69A9" w:rsidRDefault="0029022B" w:rsidP="0029022B">
            <w:pPr>
              <w:widowControl w:val="0"/>
              <w:autoSpaceDE w:val="0"/>
              <w:autoSpaceDN w:val="0"/>
              <w:adjustRightInd w:val="0"/>
              <w:jc w:val="both"/>
              <w:rPr>
                <w:sz w:val="24"/>
                <w:szCs w:val="24"/>
              </w:rPr>
            </w:pPr>
            <w:r w:rsidRPr="001C69A9">
              <w:rPr>
                <w:b/>
                <w:bCs/>
                <w:color w:val="000000"/>
                <w:sz w:val="24"/>
                <w:szCs w:val="24"/>
              </w:rPr>
              <w:t xml:space="preserve">            Критерії аналізу</w:t>
            </w:r>
          </w:p>
        </w:tc>
        <w:tc>
          <w:tcPr>
            <w:tcW w:w="1200" w:type="dxa"/>
          </w:tcPr>
          <w:p w14:paraId="5530F91D" w14:textId="77777777" w:rsidR="0029022B" w:rsidRPr="001C69A9" w:rsidRDefault="0029022B" w:rsidP="0029022B">
            <w:pPr>
              <w:widowControl w:val="0"/>
              <w:autoSpaceDE w:val="0"/>
              <w:autoSpaceDN w:val="0"/>
              <w:adjustRightInd w:val="0"/>
              <w:jc w:val="both"/>
              <w:rPr>
                <w:sz w:val="24"/>
                <w:szCs w:val="24"/>
              </w:rPr>
            </w:pPr>
            <w:r w:rsidRPr="001C69A9">
              <w:rPr>
                <w:b/>
                <w:bCs/>
                <w:color w:val="000000"/>
                <w:sz w:val="24"/>
                <w:szCs w:val="24"/>
              </w:rPr>
              <w:t>Бали</w:t>
            </w:r>
          </w:p>
        </w:tc>
        <w:tc>
          <w:tcPr>
            <w:tcW w:w="3585" w:type="dxa"/>
          </w:tcPr>
          <w:p w14:paraId="52D1B41C" w14:textId="77777777" w:rsidR="0029022B" w:rsidRPr="001C69A9" w:rsidRDefault="0029022B" w:rsidP="0029022B">
            <w:pPr>
              <w:widowControl w:val="0"/>
              <w:autoSpaceDE w:val="0"/>
              <w:autoSpaceDN w:val="0"/>
              <w:adjustRightInd w:val="0"/>
              <w:jc w:val="both"/>
              <w:rPr>
                <w:b/>
                <w:sz w:val="24"/>
                <w:szCs w:val="24"/>
              </w:rPr>
            </w:pPr>
            <w:r w:rsidRPr="001C69A9">
              <w:rPr>
                <w:b/>
                <w:sz w:val="24"/>
                <w:szCs w:val="24"/>
              </w:rPr>
              <w:t>Методичний коментар</w:t>
            </w:r>
          </w:p>
        </w:tc>
      </w:tr>
      <w:tr w:rsidR="0029022B" w:rsidRPr="001C69A9" w14:paraId="4AF1FAE1" w14:textId="77777777" w:rsidTr="00B84A4D">
        <w:tc>
          <w:tcPr>
            <w:tcW w:w="518" w:type="dxa"/>
          </w:tcPr>
          <w:p w14:paraId="206528AA"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w:t>
            </w:r>
          </w:p>
        </w:tc>
        <w:tc>
          <w:tcPr>
            <w:tcW w:w="4268" w:type="dxa"/>
          </w:tcPr>
          <w:p w14:paraId="63D5C2F2"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Відповідність теми програмовим вимогам і віковим особливостям дітей</w:t>
            </w:r>
          </w:p>
        </w:tc>
        <w:tc>
          <w:tcPr>
            <w:tcW w:w="1200" w:type="dxa"/>
          </w:tcPr>
          <w:p w14:paraId="1AA498CE"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3786D6FA"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38A0A42A" w14:textId="77777777" w:rsidTr="00B84A4D">
        <w:tc>
          <w:tcPr>
            <w:tcW w:w="518" w:type="dxa"/>
          </w:tcPr>
          <w:p w14:paraId="40325D35"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2.</w:t>
            </w:r>
          </w:p>
        </w:tc>
        <w:tc>
          <w:tcPr>
            <w:tcW w:w="4268" w:type="dxa"/>
          </w:tcPr>
          <w:p w14:paraId="672EA16E" w14:textId="77777777" w:rsidR="0029022B" w:rsidRPr="001C69A9" w:rsidRDefault="0029022B" w:rsidP="0029022B">
            <w:pPr>
              <w:widowControl w:val="0"/>
              <w:shd w:val="clear" w:color="auto" w:fill="FFFFFF"/>
              <w:autoSpaceDE w:val="0"/>
              <w:autoSpaceDN w:val="0"/>
              <w:adjustRightInd w:val="0"/>
              <w:ind w:right="667" w:firstLine="5"/>
              <w:jc w:val="both"/>
              <w:rPr>
                <w:sz w:val="24"/>
                <w:szCs w:val="24"/>
              </w:rPr>
            </w:pPr>
            <w:r w:rsidRPr="001C69A9">
              <w:rPr>
                <w:color w:val="000000"/>
                <w:sz w:val="24"/>
                <w:szCs w:val="24"/>
              </w:rPr>
              <w:t>Уміння дітей правильно використовувати в мовленні спеціальні терміни: речення, слово, звук, буква</w:t>
            </w:r>
          </w:p>
        </w:tc>
        <w:tc>
          <w:tcPr>
            <w:tcW w:w="1200" w:type="dxa"/>
          </w:tcPr>
          <w:p w14:paraId="02F3D760"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5F9A2C41"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671C35E3" w14:textId="77777777" w:rsidTr="00B84A4D">
        <w:tc>
          <w:tcPr>
            <w:tcW w:w="518" w:type="dxa"/>
          </w:tcPr>
          <w:p w14:paraId="05C6B4FB"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3.</w:t>
            </w:r>
          </w:p>
        </w:tc>
        <w:tc>
          <w:tcPr>
            <w:tcW w:w="4268" w:type="dxa"/>
          </w:tcPr>
          <w:p w14:paraId="3319ACDE" w14:textId="2AE98F84"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Уміння проводити звуко</w:t>
            </w:r>
            <w:r w:rsidR="00382032" w:rsidRPr="001C69A9">
              <w:rPr>
                <w:color w:val="000000"/>
                <w:sz w:val="24"/>
                <w:szCs w:val="24"/>
              </w:rPr>
              <w:t>-</w:t>
            </w:r>
            <w:r w:rsidRPr="001C69A9">
              <w:rPr>
                <w:color w:val="000000"/>
                <w:sz w:val="24"/>
                <w:szCs w:val="24"/>
              </w:rPr>
              <w:t>буквенний аналіз (аналіз речення)</w:t>
            </w:r>
          </w:p>
        </w:tc>
        <w:tc>
          <w:tcPr>
            <w:tcW w:w="1200" w:type="dxa"/>
          </w:tcPr>
          <w:p w14:paraId="7B099683"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39E025F0"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6A0DE2A4" w14:textId="77777777" w:rsidTr="00B84A4D">
        <w:tc>
          <w:tcPr>
            <w:tcW w:w="518" w:type="dxa"/>
          </w:tcPr>
          <w:p w14:paraId="404C2D2A"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4.</w:t>
            </w:r>
          </w:p>
        </w:tc>
        <w:tc>
          <w:tcPr>
            <w:tcW w:w="4268" w:type="dxa"/>
          </w:tcPr>
          <w:p w14:paraId="456D8D15" w14:textId="77777777" w:rsidR="0029022B" w:rsidRPr="001C69A9" w:rsidRDefault="0029022B" w:rsidP="0029022B">
            <w:pPr>
              <w:widowControl w:val="0"/>
              <w:shd w:val="clear" w:color="auto" w:fill="FFFFFF"/>
              <w:autoSpaceDE w:val="0"/>
              <w:autoSpaceDN w:val="0"/>
              <w:adjustRightInd w:val="0"/>
              <w:ind w:right="221"/>
              <w:jc w:val="both"/>
              <w:rPr>
                <w:sz w:val="24"/>
                <w:szCs w:val="24"/>
              </w:rPr>
            </w:pPr>
            <w:r w:rsidRPr="001C69A9">
              <w:rPr>
                <w:color w:val="000000"/>
                <w:sz w:val="24"/>
                <w:szCs w:val="24"/>
              </w:rPr>
              <w:t>Сформованість знань дітей про правила написання: речення, заголовні букви, голосні звуки</w:t>
            </w:r>
          </w:p>
        </w:tc>
        <w:tc>
          <w:tcPr>
            <w:tcW w:w="1200" w:type="dxa"/>
          </w:tcPr>
          <w:p w14:paraId="16CA3CE4"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678EBDA2"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6090B1B6" w14:textId="77777777" w:rsidTr="00B84A4D">
        <w:tc>
          <w:tcPr>
            <w:tcW w:w="518" w:type="dxa"/>
          </w:tcPr>
          <w:p w14:paraId="31BC91E9"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5.</w:t>
            </w:r>
          </w:p>
        </w:tc>
        <w:tc>
          <w:tcPr>
            <w:tcW w:w="4268" w:type="dxa"/>
          </w:tcPr>
          <w:p w14:paraId="2A365370"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Оволодіння навичками зміни слів</w:t>
            </w:r>
          </w:p>
        </w:tc>
        <w:tc>
          <w:tcPr>
            <w:tcW w:w="1200" w:type="dxa"/>
          </w:tcPr>
          <w:p w14:paraId="012BC795"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07945515"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706BC984" w14:textId="77777777" w:rsidTr="00B84A4D">
        <w:tc>
          <w:tcPr>
            <w:tcW w:w="518" w:type="dxa"/>
          </w:tcPr>
          <w:p w14:paraId="29FE8978"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6.</w:t>
            </w:r>
          </w:p>
        </w:tc>
        <w:tc>
          <w:tcPr>
            <w:tcW w:w="4268" w:type="dxa"/>
          </w:tcPr>
          <w:p w14:paraId="24EC836F"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Уміння добирати слова до заданої моделі (схеми)</w:t>
            </w:r>
          </w:p>
        </w:tc>
        <w:tc>
          <w:tcPr>
            <w:tcW w:w="1200" w:type="dxa"/>
          </w:tcPr>
          <w:p w14:paraId="207AEDB4"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26FDC498"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219B6231" w14:textId="77777777" w:rsidTr="00B84A4D">
        <w:tc>
          <w:tcPr>
            <w:tcW w:w="518" w:type="dxa"/>
          </w:tcPr>
          <w:p w14:paraId="721EC609"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7.</w:t>
            </w:r>
          </w:p>
        </w:tc>
        <w:tc>
          <w:tcPr>
            <w:tcW w:w="4268" w:type="dxa"/>
          </w:tcPr>
          <w:p w14:paraId="21A0357E"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Оволодіння дітьми способом складового читання</w:t>
            </w:r>
          </w:p>
        </w:tc>
        <w:tc>
          <w:tcPr>
            <w:tcW w:w="1200" w:type="dxa"/>
          </w:tcPr>
          <w:p w14:paraId="1A30DDBF"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5FB799FD"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442F0CF7" w14:textId="77777777" w:rsidTr="00B84A4D">
        <w:tc>
          <w:tcPr>
            <w:tcW w:w="518" w:type="dxa"/>
          </w:tcPr>
          <w:p w14:paraId="6112BF20"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8.</w:t>
            </w:r>
          </w:p>
        </w:tc>
        <w:tc>
          <w:tcPr>
            <w:tcW w:w="4268" w:type="dxa"/>
          </w:tcPr>
          <w:p w14:paraId="273B19D9"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Оволодіння дітьми способом злитого читання</w:t>
            </w:r>
          </w:p>
        </w:tc>
        <w:tc>
          <w:tcPr>
            <w:tcW w:w="1200" w:type="dxa"/>
          </w:tcPr>
          <w:p w14:paraId="215B70E7"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4C0703F1"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57DEC05C" w14:textId="77777777" w:rsidTr="00B84A4D">
        <w:tc>
          <w:tcPr>
            <w:tcW w:w="518" w:type="dxa"/>
          </w:tcPr>
          <w:p w14:paraId="5C114675"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9.</w:t>
            </w:r>
          </w:p>
        </w:tc>
        <w:tc>
          <w:tcPr>
            <w:tcW w:w="4268" w:type="dxa"/>
          </w:tcPr>
          <w:p w14:paraId="1DC8D178"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Ступінь зацікавленості дітей на занятті</w:t>
            </w:r>
          </w:p>
        </w:tc>
        <w:tc>
          <w:tcPr>
            <w:tcW w:w="1200" w:type="dxa"/>
          </w:tcPr>
          <w:p w14:paraId="3C18AFB4"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1A194E55"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1D2982BD" w14:textId="77777777" w:rsidTr="00B84A4D">
        <w:tc>
          <w:tcPr>
            <w:tcW w:w="518" w:type="dxa"/>
          </w:tcPr>
          <w:p w14:paraId="17866D14"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10.</w:t>
            </w:r>
          </w:p>
        </w:tc>
        <w:tc>
          <w:tcPr>
            <w:tcW w:w="4268" w:type="dxa"/>
          </w:tcPr>
          <w:p w14:paraId="1B136213"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Уміння працювати в темпі з іншими</w:t>
            </w:r>
          </w:p>
        </w:tc>
        <w:tc>
          <w:tcPr>
            <w:tcW w:w="1200" w:type="dxa"/>
          </w:tcPr>
          <w:p w14:paraId="51A62328"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6D9F8E78"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7D88E567" w14:textId="77777777" w:rsidTr="00B84A4D">
        <w:tc>
          <w:tcPr>
            <w:tcW w:w="518" w:type="dxa"/>
          </w:tcPr>
          <w:p w14:paraId="5C894AED"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11.</w:t>
            </w:r>
          </w:p>
        </w:tc>
        <w:tc>
          <w:tcPr>
            <w:tcW w:w="4268" w:type="dxa"/>
          </w:tcPr>
          <w:p w14:paraId="1A0C3DC4"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Уміння працювати за усною інструкцією</w:t>
            </w:r>
          </w:p>
        </w:tc>
        <w:tc>
          <w:tcPr>
            <w:tcW w:w="1200" w:type="dxa"/>
          </w:tcPr>
          <w:p w14:paraId="62AA4F9C"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3ABCF17C"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343412A2" w14:textId="77777777" w:rsidTr="00B84A4D">
        <w:tc>
          <w:tcPr>
            <w:tcW w:w="518" w:type="dxa"/>
          </w:tcPr>
          <w:p w14:paraId="07D5ABF0"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12.</w:t>
            </w:r>
          </w:p>
        </w:tc>
        <w:tc>
          <w:tcPr>
            <w:tcW w:w="4268" w:type="dxa"/>
          </w:tcPr>
          <w:p w14:paraId="2B31D20F"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Ступінь сформованості в дітей самоконтролю</w:t>
            </w:r>
          </w:p>
        </w:tc>
        <w:tc>
          <w:tcPr>
            <w:tcW w:w="1200" w:type="dxa"/>
          </w:tcPr>
          <w:p w14:paraId="315441F2"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0872B91C"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754091B1" w14:textId="77777777" w:rsidTr="00B84A4D">
        <w:tc>
          <w:tcPr>
            <w:tcW w:w="518" w:type="dxa"/>
          </w:tcPr>
          <w:p w14:paraId="4CBB91D0"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13.</w:t>
            </w:r>
          </w:p>
        </w:tc>
        <w:tc>
          <w:tcPr>
            <w:tcW w:w="4268" w:type="dxa"/>
          </w:tcPr>
          <w:p w14:paraId="52D5C4E8" w14:textId="77777777" w:rsidR="0029022B" w:rsidRPr="001C69A9" w:rsidRDefault="0029022B" w:rsidP="0029022B">
            <w:pPr>
              <w:widowControl w:val="0"/>
              <w:shd w:val="clear" w:color="auto" w:fill="FFFFFF"/>
              <w:autoSpaceDE w:val="0"/>
              <w:autoSpaceDN w:val="0"/>
              <w:adjustRightInd w:val="0"/>
              <w:jc w:val="both"/>
              <w:rPr>
                <w:sz w:val="24"/>
                <w:szCs w:val="24"/>
              </w:rPr>
            </w:pPr>
            <w:r w:rsidRPr="001C69A9">
              <w:rPr>
                <w:color w:val="000000"/>
                <w:sz w:val="24"/>
                <w:szCs w:val="24"/>
              </w:rPr>
              <w:t xml:space="preserve">Дотримання норм і правил поведінки </w:t>
            </w:r>
            <w:r w:rsidRPr="001C69A9">
              <w:rPr>
                <w:color w:val="000000"/>
                <w:sz w:val="24"/>
                <w:szCs w:val="24"/>
              </w:rPr>
              <w:lastRenderedPageBreak/>
              <w:t>на занятті</w:t>
            </w:r>
          </w:p>
        </w:tc>
        <w:tc>
          <w:tcPr>
            <w:tcW w:w="1200" w:type="dxa"/>
          </w:tcPr>
          <w:p w14:paraId="6DEFEB25" w14:textId="77777777" w:rsidR="0029022B" w:rsidRPr="001C69A9" w:rsidRDefault="0029022B" w:rsidP="0029022B">
            <w:pPr>
              <w:widowControl w:val="0"/>
              <w:autoSpaceDE w:val="0"/>
              <w:autoSpaceDN w:val="0"/>
              <w:adjustRightInd w:val="0"/>
              <w:jc w:val="both"/>
              <w:rPr>
                <w:sz w:val="24"/>
                <w:szCs w:val="24"/>
              </w:rPr>
            </w:pPr>
          </w:p>
        </w:tc>
        <w:tc>
          <w:tcPr>
            <w:tcW w:w="3585" w:type="dxa"/>
          </w:tcPr>
          <w:p w14:paraId="281CD5BE" w14:textId="77777777" w:rsidR="0029022B" w:rsidRPr="001C69A9" w:rsidRDefault="0029022B" w:rsidP="0029022B">
            <w:pPr>
              <w:widowControl w:val="0"/>
              <w:autoSpaceDE w:val="0"/>
              <w:autoSpaceDN w:val="0"/>
              <w:adjustRightInd w:val="0"/>
              <w:jc w:val="both"/>
              <w:rPr>
                <w:sz w:val="24"/>
                <w:szCs w:val="24"/>
              </w:rPr>
            </w:pPr>
          </w:p>
        </w:tc>
      </w:tr>
      <w:tr w:rsidR="0029022B" w:rsidRPr="001C69A9" w14:paraId="3FE25067" w14:textId="77777777" w:rsidTr="00B84A4D">
        <w:tc>
          <w:tcPr>
            <w:tcW w:w="9571" w:type="dxa"/>
            <w:gridSpan w:val="4"/>
          </w:tcPr>
          <w:p w14:paraId="492231EE" w14:textId="77777777" w:rsidR="0029022B" w:rsidRPr="001C69A9" w:rsidRDefault="0029022B" w:rsidP="0029022B">
            <w:pPr>
              <w:widowControl w:val="0"/>
              <w:autoSpaceDE w:val="0"/>
              <w:autoSpaceDN w:val="0"/>
              <w:adjustRightInd w:val="0"/>
              <w:jc w:val="both"/>
              <w:rPr>
                <w:sz w:val="24"/>
                <w:szCs w:val="24"/>
              </w:rPr>
            </w:pPr>
            <w:r w:rsidRPr="001C69A9">
              <w:rPr>
                <w:sz w:val="24"/>
                <w:szCs w:val="24"/>
              </w:rPr>
              <w:t>Загальна сума балів</w:t>
            </w:r>
          </w:p>
        </w:tc>
      </w:tr>
    </w:tbl>
    <w:p w14:paraId="68334A32" w14:textId="77777777" w:rsidR="0029022B" w:rsidRPr="001C69A9" w:rsidRDefault="0029022B" w:rsidP="0029022B">
      <w:pPr>
        <w:jc w:val="both"/>
        <w:rPr>
          <w:sz w:val="24"/>
          <w:szCs w:val="24"/>
        </w:rPr>
      </w:pPr>
    </w:p>
    <w:p w14:paraId="12B244A5" w14:textId="77777777" w:rsidR="0029022B" w:rsidRPr="001C69A9" w:rsidRDefault="0029022B" w:rsidP="0029022B">
      <w:pPr>
        <w:shd w:val="clear" w:color="auto" w:fill="FFFFFF"/>
        <w:jc w:val="both"/>
        <w:rPr>
          <w:sz w:val="24"/>
          <w:szCs w:val="24"/>
        </w:rPr>
      </w:pPr>
      <w:r w:rsidRPr="001C69A9">
        <w:rPr>
          <w:b/>
          <w:bCs/>
          <w:color w:val="000000"/>
          <w:spacing w:val="-6"/>
          <w:sz w:val="24"/>
          <w:szCs w:val="24"/>
        </w:rPr>
        <w:t>Рівні для кожного критерію:</w:t>
      </w:r>
    </w:p>
    <w:p w14:paraId="5C0037AB" w14:textId="77777777" w:rsidR="0029022B" w:rsidRPr="001C69A9" w:rsidRDefault="0029022B" w:rsidP="0029022B">
      <w:pPr>
        <w:shd w:val="clear" w:color="auto" w:fill="FFFFFF"/>
        <w:tabs>
          <w:tab w:val="left" w:pos="4526"/>
        </w:tabs>
        <w:jc w:val="both"/>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0F649123" w14:textId="77777777" w:rsidR="0029022B" w:rsidRPr="001C69A9" w:rsidRDefault="0029022B" w:rsidP="0029022B">
      <w:pPr>
        <w:shd w:val="clear" w:color="auto" w:fill="FFFFFF"/>
        <w:tabs>
          <w:tab w:val="left" w:pos="4526"/>
        </w:tabs>
        <w:jc w:val="both"/>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2020A26A" w14:textId="77777777" w:rsidR="0029022B" w:rsidRPr="001C69A9" w:rsidRDefault="0029022B" w:rsidP="0029022B">
      <w:pPr>
        <w:shd w:val="clear" w:color="auto" w:fill="FFFFFF"/>
        <w:tabs>
          <w:tab w:val="left" w:pos="4526"/>
        </w:tabs>
        <w:jc w:val="both"/>
        <w:rPr>
          <w:sz w:val="24"/>
          <w:szCs w:val="24"/>
        </w:rPr>
      </w:pPr>
      <w:r w:rsidRPr="001C69A9">
        <w:rPr>
          <w:color w:val="000000"/>
          <w:sz w:val="24"/>
          <w:szCs w:val="24"/>
        </w:rPr>
        <w:t xml:space="preserve">                                                                          загальна сума балів</w:t>
      </w:r>
    </w:p>
    <w:p w14:paraId="1F0386EA" w14:textId="77777777" w:rsidR="0029022B" w:rsidRPr="001C69A9" w:rsidRDefault="0029022B" w:rsidP="0029022B">
      <w:pPr>
        <w:shd w:val="clear" w:color="auto" w:fill="FFFFFF"/>
        <w:tabs>
          <w:tab w:val="left" w:leader="hyphen" w:pos="5227"/>
          <w:tab w:val="left" w:leader="underscore" w:pos="9528"/>
        </w:tabs>
        <w:jc w:val="both"/>
        <w:rPr>
          <w:b/>
          <w:bCs/>
          <w:color w:val="000000"/>
          <w:sz w:val="24"/>
          <w:szCs w:val="24"/>
        </w:rPr>
      </w:pPr>
      <w:r w:rsidRPr="001C69A9">
        <w:rPr>
          <w:b/>
          <w:bCs/>
          <w:color w:val="000000"/>
          <w:spacing w:val="-6"/>
          <w:sz w:val="24"/>
          <w:szCs w:val="24"/>
        </w:rPr>
        <w:t xml:space="preserve">Підрахунок коефіцієнту якості: К =  </w:t>
      </w:r>
      <w:r w:rsidRPr="001C69A9">
        <w:rPr>
          <w:b/>
          <w:bCs/>
          <w:color w:val="000000"/>
          <w:sz w:val="24"/>
          <w:szCs w:val="24"/>
        </w:rPr>
        <w:tab/>
        <w:t xml:space="preserve">  =  </w:t>
      </w:r>
      <w:r w:rsidRPr="001C69A9">
        <w:rPr>
          <w:b/>
          <w:bCs/>
          <w:color w:val="000000"/>
          <w:sz w:val="24"/>
          <w:szCs w:val="24"/>
        </w:rPr>
        <w:tab/>
      </w:r>
    </w:p>
    <w:p w14:paraId="655B80A5" w14:textId="42A54C4E" w:rsidR="0029022B" w:rsidRPr="001C69A9" w:rsidRDefault="0029022B" w:rsidP="0029022B">
      <w:pPr>
        <w:shd w:val="clear" w:color="auto" w:fill="FFFFFF"/>
        <w:tabs>
          <w:tab w:val="left" w:leader="hyphen" w:pos="5227"/>
          <w:tab w:val="left" w:leader="underscore" w:pos="9528"/>
        </w:tabs>
        <w:jc w:val="both"/>
        <w:rPr>
          <w:sz w:val="24"/>
          <w:szCs w:val="24"/>
        </w:rPr>
      </w:pPr>
      <w:r w:rsidRPr="001C69A9">
        <w:rPr>
          <w:bCs/>
          <w:color w:val="000000"/>
          <w:sz w:val="24"/>
          <w:szCs w:val="24"/>
        </w:rPr>
        <w:t xml:space="preserve">                                                                     </w:t>
      </w:r>
    </w:p>
    <w:p w14:paraId="02631848" w14:textId="77777777" w:rsidR="0029022B" w:rsidRPr="001C69A9" w:rsidRDefault="0029022B" w:rsidP="0029022B">
      <w:pPr>
        <w:shd w:val="clear" w:color="auto" w:fill="FFFFFF"/>
        <w:jc w:val="both"/>
        <w:rPr>
          <w:sz w:val="24"/>
          <w:szCs w:val="24"/>
        </w:rPr>
      </w:pPr>
      <w:r w:rsidRPr="001C69A9">
        <w:rPr>
          <w:b/>
          <w:bCs/>
          <w:color w:val="000000"/>
          <w:spacing w:val="-6"/>
          <w:sz w:val="24"/>
          <w:szCs w:val="24"/>
        </w:rPr>
        <w:t>Показники коефіцієнту якості:</w:t>
      </w:r>
    </w:p>
    <w:p w14:paraId="2EA72992" w14:textId="77777777" w:rsidR="0029022B" w:rsidRPr="001C69A9" w:rsidRDefault="0029022B" w:rsidP="0029022B">
      <w:pPr>
        <w:shd w:val="clear" w:color="auto" w:fill="FFFFFF"/>
        <w:tabs>
          <w:tab w:val="left" w:pos="4531"/>
        </w:tabs>
        <w:jc w:val="both"/>
        <w:rPr>
          <w:sz w:val="24"/>
          <w:szCs w:val="24"/>
        </w:rPr>
      </w:pPr>
      <w:r w:rsidRPr="001C69A9">
        <w:rPr>
          <w:bCs/>
          <w:color w:val="000000"/>
          <w:sz w:val="24"/>
          <w:szCs w:val="24"/>
        </w:rPr>
        <w:t>1-0,9</w:t>
      </w:r>
      <w:r w:rsidRPr="001C69A9">
        <w:rPr>
          <w:b/>
          <w:bCs/>
          <w:color w:val="000000"/>
          <w:sz w:val="24"/>
          <w:szCs w:val="24"/>
        </w:rPr>
        <w:t xml:space="preserve"> </w:t>
      </w:r>
      <w:r w:rsidRPr="001C69A9">
        <w:rPr>
          <w:color w:val="000000"/>
          <w:spacing w:val="-3"/>
          <w:sz w:val="24"/>
          <w:szCs w:val="24"/>
        </w:rPr>
        <w:t>— високий рівень;</w:t>
      </w:r>
      <w:r w:rsidRPr="001C69A9">
        <w:rPr>
          <w:color w:val="000000"/>
          <w:sz w:val="24"/>
          <w:szCs w:val="24"/>
        </w:rPr>
        <w:tab/>
        <w:t>0,79-0,6 — середній рівень;</w:t>
      </w:r>
    </w:p>
    <w:p w14:paraId="5DF28E59" w14:textId="77777777" w:rsidR="0029022B" w:rsidRPr="001C69A9" w:rsidRDefault="0029022B" w:rsidP="0029022B">
      <w:pPr>
        <w:shd w:val="clear" w:color="auto" w:fill="FFFFFF"/>
        <w:tabs>
          <w:tab w:val="left" w:pos="4531"/>
        </w:tabs>
        <w:jc w:val="both"/>
        <w:rPr>
          <w:sz w:val="24"/>
          <w:szCs w:val="24"/>
        </w:rPr>
      </w:pPr>
      <w:r w:rsidRPr="001C69A9">
        <w:rPr>
          <w:color w:val="000000"/>
          <w:sz w:val="24"/>
          <w:szCs w:val="24"/>
        </w:rPr>
        <w:t>0,89-0,8 — достатній рівень;</w:t>
      </w:r>
      <w:r w:rsidRPr="001C69A9">
        <w:rPr>
          <w:color w:val="000000"/>
          <w:sz w:val="24"/>
          <w:szCs w:val="24"/>
        </w:rPr>
        <w:tab/>
        <w:t>&lt; 0,6 — низький рівень.</w:t>
      </w:r>
    </w:p>
    <w:p w14:paraId="3D4BC1AD" w14:textId="77777777" w:rsidR="0029022B" w:rsidRPr="001C69A9" w:rsidRDefault="0029022B" w:rsidP="0029022B">
      <w:pPr>
        <w:shd w:val="clear" w:color="auto" w:fill="FFFFFF"/>
        <w:tabs>
          <w:tab w:val="left" w:leader="underscore" w:pos="9214"/>
        </w:tabs>
        <w:jc w:val="both"/>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51DF6B"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45F4CFFB" w14:textId="77777777" w:rsidR="0029022B" w:rsidRPr="001C69A9" w:rsidRDefault="0029022B" w:rsidP="0029022B">
      <w:pPr>
        <w:shd w:val="clear" w:color="auto" w:fill="FFFFFF"/>
        <w:tabs>
          <w:tab w:val="left" w:leader="underscore" w:pos="9523"/>
        </w:tabs>
        <w:jc w:val="both"/>
        <w:rPr>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5BDBAE4B"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15BA527C" w14:textId="77777777" w:rsidR="0029022B" w:rsidRPr="001C69A9" w:rsidRDefault="0029022B" w:rsidP="0029022B">
      <w:pPr>
        <w:shd w:val="clear" w:color="auto" w:fill="FFFFFF"/>
        <w:tabs>
          <w:tab w:val="left" w:leader="underscore" w:pos="9214"/>
        </w:tabs>
        <w:jc w:val="both"/>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27FB0D5B" w14:textId="77777777" w:rsidR="0029022B" w:rsidRPr="001C69A9" w:rsidRDefault="0029022B" w:rsidP="0029022B">
      <w:pPr>
        <w:jc w:val="both"/>
        <w:rPr>
          <w:b/>
          <w:sz w:val="24"/>
          <w:szCs w:val="24"/>
        </w:rPr>
      </w:pPr>
    </w:p>
    <w:p w14:paraId="653C1946" w14:textId="77777777" w:rsidR="0029022B" w:rsidRPr="001C69A9" w:rsidRDefault="0029022B" w:rsidP="0029022B">
      <w:pPr>
        <w:jc w:val="both"/>
        <w:rPr>
          <w:b/>
          <w:sz w:val="24"/>
          <w:szCs w:val="24"/>
        </w:rPr>
      </w:pPr>
    </w:p>
    <w:p w14:paraId="4DA27BA1" w14:textId="77777777" w:rsidR="0029022B" w:rsidRPr="001C69A9" w:rsidRDefault="0029022B" w:rsidP="0029022B">
      <w:pPr>
        <w:jc w:val="both"/>
        <w:rPr>
          <w:b/>
          <w:sz w:val="24"/>
          <w:szCs w:val="24"/>
        </w:rPr>
      </w:pPr>
    </w:p>
    <w:p w14:paraId="6D6DAA39" w14:textId="77777777" w:rsidR="0029022B" w:rsidRPr="001C69A9" w:rsidRDefault="0029022B" w:rsidP="0029022B">
      <w:pPr>
        <w:jc w:val="both"/>
        <w:rPr>
          <w:b/>
          <w:sz w:val="24"/>
          <w:szCs w:val="24"/>
        </w:rPr>
      </w:pPr>
    </w:p>
    <w:p w14:paraId="23284BA3" w14:textId="77777777" w:rsidR="0029022B" w:rsidRPr="001C69A9" w:rsidRDefault="0029022B" w:rsidP="0029022B">
      <w:pPr>
        <w:jc w:val="both"/>
        <w:rPr>
          <w:b/>
          <w:sz w:val="24"/>
          <w:szCs w:val="24"/>
        </w:rPr>
      </w:pPr>
    </w:p>
    <w:p w14:paraId="5BEA7AAA" w14:textId="77777777" w:rsidR="0029022B" w:rsidRPr="001C69A9" w:rsidRDefault="0029022B" w:rsidP="0029022B">
      <w:pPr>
        <w:jc w:val="both"/>
        <w:rPr>
          <w:b/>
          <w:sz w:val="24"/>
          <w:szCs w:val="24"/>
        </w:rPr>
      </w:pPr>
    </w:p>
    <w:p w14:paraId="4D70AC6A" w14:textId="77777777" w:rsidR="0029022B" w:rsidRPr="001C69A9" w:rsidRDefault="0029022B" w:rsidP="0029022B">
      <w:pPr>
        <w:jc w:val="both"/>
        <w:rPr>
          <w:b/>
          <w:sz w:val="24"/>
          <w:szCs w:val="24"/>
        </w:rPr>
      </w:pPr>
    </w:p>
    <w:p w14:paraId="7693447B" w14:textId="77777777" w:rsidR="0029022B" w:rsidRPr="001C69A9" w:rsidRDefault="0029022B" w:rsidP="0029022B">
      <w:pPr>
        <w:jc w:val="both"/>
        <w:rPr>
          <w:b/>
          <w:sz w:val="24"/>
          <w:szCs w:val="24"/>
        </w:rPr>
      </w:pPr>
    </w:p>
    <w:p w14:paraId="0AB72B0F" w14:textId="77777777" w:rsidR="0029022B" w:rsidRPr="001C69A9" w:rsidRDefault="0029022B" w:rsidP="0029022B">
      <w:pPr>
        <w:jc w:val="both"/>
        <w:rPr>
          <w:b/>
          <w:sz w:val="24"/>
          <w:szCs w:val="24"/>
        </w:rPr>
      </w:pPr>
    </w:p>
    <w:p w14:paraId="2FFB820B" w14:textId="77777777" w:rsidR="0029022B" w:rsidRPr="001C69A9" w:rsidRDefault="0029022B" w:rsidP="0029022B">
      <w:pPr>
        <w:jc w:val="both"/>
        <w:rPr>
          <w:sz w:val="24"/>
          <w:szCs w:val="24"/>
        </w:rPr>
      </w:pPr>
    </w:p>
    <w:p w14:paraId="5EB89E2F" w14:textId="56C98A21" w:rsidR="006A23A4" w:rsidRPr="001C69A9" w:rsidRDefault="006A23A4">
      <w:pPr>
        <w:spacing w:line="259" w:lineRule="auto"/>
        <w:rPr>
          <w:sz w:val="24"/>
          <w:szCs w:val="24"/>
        </w:rPr>
      </w:pPr>
      <w:r w:rsidRPr="001C69A9">
        <w:rPr>
          <w:sz w:val="24"/>
          <w:szCs w:val="24"/>
        </w:rPr>
        <w:br w:type="page"/>
      </w:r>
    </w:p>
    <w:p w14:paraId="2D62F795" w14:textId="77777777" w:rsidR="0029022B" w:rsidRPr="001C69A9" w:rsidRDefault="0029022B" w:rsidP="0029022B">
      <w:pPr>
        <w:jc w:val="center"/>
        <w:rPr>
          <w:rFonts w:cs="Times New Roman"/>
          <w:b/>
          <w:sz w:val="24"/>
          <w:szCs w:val="24"/>
        </w:rPr>
      </w:pPr>
      <w:r w:rsidRPr="001C69A9">
        <w:rPr>
          <w:rFonts w:cs="Times New Roman"/>
          <w:b/>
          <w:sz w:val="24"/>
          <w:szCs w:val="24"/>
        </w:rPr>
        <w:lastRenderedPageBreak/>
        <w:t>Карта аналізу діяльності дітей на занятті з навчання  елементів  грамоти</w:t>
      </w:r>
    </w:p>
    <w:tbl>
      <w:tblPr>
        <w:tblW w:w="0" w:type="auto"/>
        <w:tblLook w:val="04A0" w:firstRow="1" w:lastRow="0" w:firstColumn="1" w:lastColumn="0" w:noHBand="0" w:noVBand="1"/>
      </w:tblPr>
      <w:tblGrid>
        <w:gridCol w:w="1675"/>
        <w:gridCol w:w="1984"/>
        <w:gridCol w:w="1559"/>
        <w:gridCol w:w="1418"/>
        <w:gridCol w:w="1843"/>
        <w:gridCol w:w="1099"/>
      </w:tblGrid>
      <w:tr w:rsidR="0029022B" w:rsidRPr="001C69A9" w14:paraId="70CCA62C" w14:textId="77777777" w:rsidTr="00B84A4D">
        <w:tc>
          <w:tcPr>
            <w:tcW w:w="1668" w:type="dxa"/>
          </w:tcPr>
          <w:p w14:paraId="48C0D855" w14:textId="5A6D1DC8" w:rsidR="0029022B" w:rsidRPr="001C69A9" w:rsidRDefault="0029022B" w:rsidP="00B84A4D">
            <w:pPr>
              <w:jc w:val="right"/>
              <w:rPr>
                <w:rFonts w:cs="Times New Roman"/>
                <w:sz w:val="24"/>
                <w:szCs w:val="24"/>
              </w:rPr>
            </w:pPr>
            <w:proofErr w:type="spellStart"/>
            <w:r w:rsidRPr="001C69A9">
              <w:rPr>
                <w:rFonts w:cs="Times New Roman"/>
                <w:sz w:val="24"/>
                <w:szCs w:val="24"/>
              </w:rPr>
              <w:t>П.І.Б.педагога</w:t>
            </w:r>
            <w:proofErr w:type="spellEnd"/>
          </w:p>
        </w:tc>
        <w:tc>
          <w:tcPr>
            <w:tcW w:w="1984" w:type="dxa"/>
            <w:tcBorders>
              <w:bottom w:val="single" w:sz="4" w:space="0" w:color="000000"/>
            </w:tcBorders>
          </w:tcPr>
          <w:p w14:paraId="2938207A" w14:textId="77777777" w:rsidR="0029022B" w:rsidRPr="001C69A9" w:rsidRDefault="0029022B" w:rsidP="00B84A4D">
            <w:pPr>
              <w:rPr>
                <w:rFonts w:cs="Times New Roman"/>
                <w:sz w:val="24"/>
                <w:szCs w:val="24"/>
              </w:rPr>
            </w:pPr>
          </w:p>
        </w:tc>
        <w:tc>
          <w:tcPr>
            <w:tcW w:w="1559" w:type="dxa"/>
            <w:tcBorders>
              <w:bottom w:val="single" w:sz="4" w:space="0" w:color="000000"/>
            </w:tcBorders>
          </w:tcPr>
          <w:p w14:paraId="6942BBDD" w14:textId="77777777" w:rsidR="0029022B" w:rsidRPr="001C69A9" w:rsidRDefault="0029022B" w:rsidP="00B84A4D">
            <w:pPr>
              <w:rPr>
                <w:rFonts w:cs="Times New Roman"/>
                <w:sz w:val="24"/>
                <w:szCs w:val="24"/>
              </w:rPr>
            </w:pPr>
          </w:p>
        </w:tc>
        <w:tc>
          <w:tcPr>
            <w:tcW w:w="1418" w:type="dxa"/>
            <w:tcBorders>
              <w:bottom w:val="single" w:sz="4" w:space="0" w:color="000000"/>
            </w:tcBorders>
          </w:tcPr>
          <w:p w14:paraId="402DFB6E" w14:textId="77777777" w:rsidR="0029022B" w:rsidRPr="001C69A9" w:rsidRDefault="0029022B" w:rsidP="00B84A4D">
            <w:pPr>
              <w:rPr>
                <w:rFonts w:cs="Times New Roman"/>
                <w:sz w:val="24"/>
                <w:szCs w:val="24"/>
              </w:rPr>
            </w:pPr>
          </w:p>
        </w:tc>
        <w:tc>
          <w:tcPr>
            <w:tcW w:w="1843" w:type="dxa"/>
            <w:tcBorders>
              <w:bottom w:val="single" w:sz="4" w:space="0" w:color="000000"/>
            </w:tcBorders>
          </w:tcPr>
          <w:p w14:paraId="3F138540" w14:textId="77777777" w:rsidR="0029022B" w:rsidRPr="001C69A9" w:rsidRDefault="0029022B" w:rsidP="00B84A4D">
            <w:pPr>
              <w:rPr>
                <w:rFonts w:cs="Times New Roman"/>
                <w:sz w:val="24"/>
                <w:szCs w:val="24"/>
              </w:rPr>
            </w:pPr>
          </w:p>
        </w:tc>
        <w:tc>
          <w:tcPr>
            <w:tcW w:w="1099" w:type="dxa"/>
            <w:tcBorders>
              <w:bottom w:val="single" w:sz="4" w:space="0" w:color="000000"/>
            </w:tcBorders>
          </w:tcPr>
          <w:p w14:paraId="6AEBBD5E" w14:textId="77777777" w:rsidR="0029022B" w:rsidRPr="001C69A9" w:rsidRDefault="0029022B" w:rsidP="00B84A4D">
            <w:pPr>
              <w:rPr>
                <w:rFonts w:cs="Times New Roman"/>
                <w:b/>
                <w:sz w:val="24"/>
                <w:szCs w:val="24"/>
              </w:rPr>
            </w:pPr>
          </w:p>
        </w:tc>
      </w:tr>
      <w:tr w:rsidR="0029022B" w:rsidRPr="001C69A9" w14:paraId="26518A0F" w14:textId="77777777" w:rsidTr="00B84A4D">
        <w:tc>
          <w:tcPr>
            <w:tcW w:w="1668" w:type="dxa"/>
          </w:tcPr>
          <w:p w14:paraId="760FDCE5" w14:textId="77777777" w:rsidR="0029022B" w:rsidRPr="001C69A9" w:rsidRDefault="0029022B" w:rsidP="00382032">
            <w:pPr>
              <w:rPr>
                <w:rFonts w:cs="Times New Roman"/>
                <w:sz w:val="24"/>
                <w:szCs w:val="24"/>
              </w:rPr>
            </w:pPr>
            <w:r w:rsidRPr="001C69A9">
              <w:rPr>
                <w:rFonts w:cs="Times New Roman"/>
                <w:sz w:val="24"/>
                <w:szCs w:val="24"/>
              </w:rPr>
              <w:t>Дата</w:t>
            </w:r>
          </w:p>
        </w:tc>
        <w:tc>
          <w:tcPr>
            <w:tcW w:w="1984" w:type="dxa"/>
            <w:tcBorders>
              <w:top w:val="single" w:sz="4" w:space="0" w:color="000000"/>
              <w:bottom w:val="single" w:sz="4" w:space="0" w:color="000000"/>
            </w:tcBorders>
          </w:tcPr>
          <w:p w14:paraId="599A2138" w14:textId="77777777" w:rsidR="0029022B" w:rsidRPr="001C69A9" w:rsidRDefault="0029022B" w:rsidP="00B84A4D">
            <w:pPr>
              <w:jc w:val="right"/>
              <w:rPr>
                <w:rFonts w:cs="Times New Roman"/>
                <w:sz w:val="24"/>
                <w:szCs w:val="24"/>
              </w:rPr>
            </w:pPr>
          </w:p>
        </w:tc>
        <w:tc>
          <w:tcPr>
            <w:tcW w:w="1559" w:type="dxa"/>
            <w:tcBorders>
              <w:top w:val="single" w:sz="4" w:space="0" w:color="000000"/>
            </w:tcBorders>
          </w:tcPr>
          <w:p w14:paraId="08F94E12" w14:textId="77777777" w:rsidR="0029022B" w:rsidRPr="001C69A9" w:rsidRDefault="0029022B" w:rsidP="00B84A4D">
            <w:pPr>
              <w:jc w:val="right"/>
              <w:rPr>
                <w:rFonts w:cs="Times New Roman"/>
                <w:sz w:val="24"/>
                <w:szCs w:val="24"/>
              </w:rPr>
            </w:pPr>
            <w:r w:rsidRPr="001C69A9">
              <w:rPr>
                <w:rFonts w:cs="Times New Roman"/>
                <w:sz w:val="24"/>
                <w:szCs w:val="24"/>
              </w:rPr>
              <w:t>Вікова група</w:t>
            </w:r>
          </w:p>
        </w:tc>
        <w:tc>
          <w:tcPr>
            <w:tcW w:w="1418" w:type="dxa"/>
            <w:tcBorders>
              <w:top w:val="single" w:sz="4" w:space="0" w:color="000000"/>
              <w:bottom w:val="single" w:sz="4" w:space="0" w:color="000000"/>
            </w:tcBorders>
          </w:tcPr>
          <w:p w14:paraId="5F34AB28" w14:textId="77777777" w:rsidR="0029022B" w:rsidRPr="001C69A9" w:rsidRDefault="0029022B" w:rsidP="00B84A4D">
            <w:pPr>
              <w:jc w:val="right"/>
              <w:rPr>
                <w:rFonts w:cs="Times New Roman"/>
                <w:sz w:val="24"/>
                <w:szCs w:val="24"/>
              </w:rPr>
            </w:pPr>
          </w:p>
        </w:tc>
        <w:tc>
          <w:tcPr>
            <w:tcW w:w="1843" w:type="dxa"/>
            <w:tcBorders>
              <w:top w:val="single" w:sz="4" w:space="0" w:color="000000"/>
            </w:tcBorders>
          </w:tcPr>
          <w:p w14:paraId="0296F43A" w14:textId="77777777" w:rsidR="0029022B" w:rsidRPr="001C69A9" w:rsidRDefault="0029022B" w:rsidP="00B84A4D">
            <w:pPr>
              <w:jc w:val="right"/>
              <w:rPr>
                <w:rFonts w:cs="Times New Roman"/>
                <w:sz w:val="24"/>
                <w:szCs w:val="24"/>
              </w:rPr>
            </w:pPr>
            <w:r w:rsidRPr="001C69A9">
              <w:rPr>
                <w:rFonts w:cs="Times New Roman"/>
                <w:sz w:val="24"/>
                <w:szCs w:val="24"/>
              </w:rPr>
              <w:t>Кількість дітей</w:t>
            </w:r>
          </w:p>
        </w:tc>
        <w:tc>
          <w:tcPr>
            <w:tcW w:w="1099" w:type="dxa"/>
            <w:tcBorders>
              <w:top w:val="single" w:sz="4" w:space="0" w:color="000000"/>
              <w:bottom w:val="single" w:sz="4" w:space="0" w:color="000000"/>
            </w:tcBorders>
          </w:tcPr>
          <w:p w14:paraId="74240E9D" w14:textId="77777777" w:rsidR="0029022B" w:rsidRPr="001C69A9" w:rsidRDefault="0029022B" w:rsidP="00B84A4D">
            <w:pPr>
              <w:jc w:val="right"/>
              <w:rPr>
                <w:rFonts w:cs="Times New Roman"/>
                <w:b/>
                <w:sz w:val="24"/>
                <w:szCs w:val="24"/>
              </w:rPr>
            </w:pPr>
          </w:p>
        </w:tc>
      </w:tr>
      <w:tr w:rsidR="0029022B" w:rsidRPr="001C69A9" w14:paraId="1F29B9B8" w14:textId="77777777" w:rsidTr="00B84A4D">
        <w:tc>
          <w:tcPr>
            <w:tcW w:w="1668" w:type="dxa"/>
          </w:tcPr>
          <w:p w14:paraId="212A36F2" w14:textId="77777777" w:rsidR="0029022B" w:rsidRPr="001C69A9" w:rsidRDefault="0029022B" w:rsidP="00382032">
            <w:pPr>
              <w:rPr>
                <w:rFonts w:cs="Times New Roman"/>
                <w:sz w:val="24"/>
                <w:szCs w:val="24"/>
              </w:rPr>
            </w:pPr>
            <w:r w:rsidRPr="001C69A9">
              <w:rPr>
                <w:rFonts w:cs="Times New Roman"/>
                <w:sz w:val="24"/>
                <w:szCs w:val="24"/>
              </w:rPr>
              <w:t>Тип заняття</w:t>
            </w:r>
          </w:p>
        </w:tc>
        <w:tc>
          <w:tcPr>
            <w:tcW w:w="1984" w:type="dxa"/>
            <w:tcBorders>
              <w:top w:val="single" w:sz="4" w:space="0" w:color="000000"/>
              <w:bottom w:val="single" w:sz="4" w:space="0" w:color="000000"/>
            </w:tcBorders>
          </w:tcPr>
          <w:p w14:paraId="6B8A9F0E" w14:textId="77777777" w:rsidR="0029022B" w:rsidRPr="001C69A9" w:rsidRDefault="0029022B" w:rsidP="00B84A4D">
            <w:pPr>
              <w:rPr>
                <w:rFonts w:cs="Times New Roman"/>
                <w:sz w:val="24"/>
                <w:szCs w:val="24"/>
              </w:rPr>
            </w:pPr>
          </w:p>
        </w:tc>
        <w:tc>
          <w:tcPr>
            <w:tcW w:w="1559" w:type="dxa"/>
          </w:tcPr>
          <w:p w14:paraId="4004BE51" w14:textId="77777777" w:rsidR="0029022B" w:rsidRPr="001C69A9" w:rsidRDefault="0029022B" w:rsidP="00B84A4D">
            <w:pPr>
              <w:jc w:val="right"/>
              <w:rPr>
                <w:rFonts w:cs="Times New Roman"/>
                <w:sz w:val="24"/>
                <w:szCs w:val="24"/>
              </w:rPr>
            </w:pPr>
            <w:r w:rsidRPr="001C69A9">
              <w:rPr>
                <w:rFonts w:cs="Times New Roman"/>
                <w:sz w:val="24"/>
                <w:szCs w:val="24"/>
              </w:rPr>
              <w:t>Вид заняття</w:t>
            </w:r>
          </w:p>
        </w:tc>
        <w:tc>
          <w:tcPr>
            <w:tcW w:w="1418" w:type="dxa"/>
            <w:tcBorders>
              <w:top w:val="single" w:sz="4" w:space="0" w:color="000000"/>
              <w:bottom w:val="single" w:sz="4" w:space="0" w:color="000000"/>
            </w:tcBorders>
          </w:tcPr>
          <w:p w14:paraId="1106085D" w14:textId="77777777" w:rsidR="0029022B" w:rsidRPr="001C69A9" w:rsidRDefault="0029022B" w:rsidP="00B84A4D">
            <w:pPr>
              <w:rPr>
                <w:rFonts w:cs="Times New Roman"/>
                <w:sz w:val="24"/>
                <w:szCs w:val="24"/>
              </w:rPr>
            </w:pPr>
          </w:p>
        </w:tc>
        <w:tc>
          <w:tcPr>
            <w:tcW w:w="1843" w:type="dxa"/>
          </w:tcPr>
          <w:p w14:paraId="2F7B9095" w14:textId="77777777" w:rsidR="0029022B" w:rsidRPr="001C69A9" w:rsidRDefault="0029022B" w:rsidP="00B84A4D">
            <w:pPr>
              <w:rPr>
                <w:rFonts w:cs="Times New Roman"/>
                <w:sz w:val="24"/>
                <w:szCs w:val="24"/>
              </w:rPr>
            </w:pPr>
          </w:p>
        </w:tc>
        <w:tc>
          <w:tcPr>
            <w:tcW w:w="1099" w:type="dxa"/>
            <w:tcBorders>
              <w:top w:val="single" w:sz="4" w:space="0" w:color="000000"/>
            </w:tcBorders>
          </w:tcPr>
          <w:p w14:paraId="326671D5" w14:textId="77777777" w:rsidR="0029022B" w:rsidRPr="001C69A9" w:rsidRDefault="0029022B" w:rsidP="00B84A4D">
            <w:pPr>
              <w:rPr>
                <w:rFonts w:cs="Times New Roman"/>
                <w:b/>
                <w:sz w:val="24"/>
                <w:szCs w:val="24"/>
              </w:rPr>
            </w:pPr>
          </w:p>
        </w:tc>
      </w:tr>
      <w:tr w:rsidR="0029022B" w:rsidRPr="001C69A9" w14:paraId="0337D226" w14:textId="77777777" w:rsidTr="00B84A4D">
        <w:tc>
          <w:tcPr>
            <w:tcW w:w="1668" w:type="dxa"/>
          </w:tcPr>
          <w:p w14:paraId="1EC68A4F" w14:textId="77777777" w:rsidR="0029022B" w:rsidRPr="001C69A9" w:rsidRDefault="0029022B" w:rsidP="00382032">
            <w:pPr>
              <w:rPr>
                <w:rFonts w:cs="Times New Roman"/>
                <w:sz w:val="24"/>
                <w:szCs w:val="24"/>
              </w:rPr>
            </w:pPr>
            <w:r w:rsidRPr="001C69A9">
              <w:rPr>
                <w:rFonts w:cs="Times New Roman"/>
                <w:sz w:val="24"/>
                <w:szCs w:val="24"/>
              </w:rPr>
              <w:t>Тема заняття</w:t>
            </w:r>
          </w:p>
        </w:tc>
        <w:tc>
          <w:tcPr>
            <w:tcW w:w="1984" w:type="dxa"/>
            <w:tcBorders>
              <w:top w:val="single" w:sz="4" w:space="0" w:color="000000"/>
              <w:bottom w:val="single" w:sz="4" w:space="0" w:color="000000"/>
            </w:tcBorders>
          </w:tcPr>
          <w:p w14:paraId="41B4B099" w14:textId="77777777" w:rsidR="0029022B" w:rsidRPr="001C69A9" w:rsidRDefault="0029022B" w:rsidP="00B84A4D">
            <w:pPr>
              <w:rPr>
                <w:rFonts w:cs="Times New Roman"/>
                <w:sz w:val="24"/>
                <w:szCs w:val="24"/>
              </w:rPr>
            </w:pPr>
          </w:p>
        </w:tc>
        <w:tc>
          <w:tcPr>
            <w:tcW w:w="1559" w:type="dxa"/>
            <w:tcBorders>
              <w:bottom w:val="single" w:sz="4" w:space="0" w:color="000000"/>
            </w:tcBorders>
          </w:tcPr>
          <w:p w14:paraId="4BE7A464" w14:textId="77777777" w:rsidR="0029022B" w:rsidRPr="001C69A9" w:rsidRDefault="0029022B" w:rsidP="00B84A4D">
            <w:pPr>
              <w:rPr>
                <w:rFonts w:cs="Times New Roman"/>
                <w:sz w:val="24"/>
                <w:szCs w:val="24"/>
              </w:rPr>
            </w:pPr>
          </w:p>
        </w:tc>
        <w:tc>
          <w:tcPr>
            <w:tcW w:w="1418" w:type="dxa"/>
            <w:tcBorders>
              <w:top w:val="single" w:sz="4" w:space="0" w:color="000000"/>
              <w:bottom w:val="single" w:sz="4" w:space="0" w:color="000000"/>
            </w:tcBorders>
          </w:tcPr>
          <w:p w14:paraId="109A5CC2" w14:textId="77777777" w:rsidR="0029022B" w:rsidRPr="001C69A9" w:rsidRDefault="0029022B" w:rsidP="00B84A4D">
            <w:pPr>
              <w:rPr>
                <w:rFonts w:cs="Times New Roman"/>
                <w:sz w:val="24"/>
                <w:szCs w:val="24"/>
              </w:rPr>
            </w:pPr>
          </w:p>
        </w:tc>
        <w:tc>
          <w:tcPr>
            <w:tcW w:w="1843" w:type="dxa"/>
            <w:tcBorders>
              <w:bottom w:val="single" w:sz="4" w:space="0" w:color="000000"/>
            </w:tcBorders>
          </w:tcPr>
          <w:p w14:paraId="0CE53C72" w14:textId="77777777" w:rsidR="0029022B" w:rsidRPr="001C69A9" w:rsidRDefault="0029022B" w:rsidP="00B84A4D">
            <w:pPr>
              <w:rPr>
                <w:rFonts w:cs="Times New Roman"/>
                <w:sz w:val="24"/>
                <w:szCs w:val="24"/>
              </w:rPr>
            </w:pPr>
          </w:p>
        </w:tc>
        <w:tc>
          <w:tcPr>
            <w:tcW w:w="1099" w:type="dxa"/>
            <w:tcBorders>
              <w:bottom w:val="single" w:sz="4" w:space="0" w:color="000000"/>
            </w:tcBorders>
          </w:tcPr>
          <w:p w14:paraId="514C9D35" w14:textId="77777777" w:rsidR="0029022B" w:rsidRPr="001C69A9" w:rsidRDefault="0029022B" w:rsidP="00B84A4D">
            <w:pPr>
              <w:rPr>
                <w:rFonts w:cs="Times New Roman"/>
                <w:b/>
                <w:sz w:val="24"/>
                <w:szCs w:val="24"/>
              </w:rPr>
            </w:pPr>
          </w:p>
        </w:tc>
      </w:tr>
      <w:tr w:rsidR="0029022B" w:rsidRPr="001C69A9" w14:paraId="0F42B1CF" w14:textId="77777777" w:rsidTr="00B84A4D">
        <w:tc>
          <w:tcPr>
            <w:tcW w:w="1668" w:type="dxa"/>
          </w:tcPr>
          <w:p w14:paraId="0F85B1C2" w14:textId="77777777" w:rsidR="0029022B" w:rsidRPr="001C69A9" w:rsidRDefault="0029022B" w:rsidP="00382032">
            <w:pPr>
              <w:rPr>
                <w:rFonts w:cs="Times New Roman"/>
                <w:sz w:val="24"/>
                <w:szCs w:val="24"/>
              </w:rPr>
            </w:pPr>
            <w:r w:rsidRPr="001C69A9">
              <w:rPr>
                <w:rFonts w:cs="Times New Roman"/>
                <w:sz w:val="24"/>
                <w:szCs w:val="24"/>
              </w:rPr>
              <w:t>Мета заняття</w:t>
            </w:r>
          </w:p>
        </w:tc>
        <w:tc>
          <w:tcPr>
            <w:tcW w:w="1984" w:type="dxa"/>
            <w:tcBorders>
              <w:top w:val="single" w:sz="4" w:space="0" w:color="000000"/>
              <w:bottom w:val="single" w:sz="4" w:space="0" w:color="000000"/>
            </w:tcBorders>
          </w:tcPr>
          <w:p w14:paraId="17010A91" w14:textId="77777777" w:rsidR="0029022B" w:rsidRPr="001C69A9" w:rsidRDefault="0029022B" w:rsidP="00B84A4D">
            <w:pPr>
              <w:rPr>
                <w:rFonts w:cs="Times New Roman"/>
                <w:sz w:val="24"/>
                <w:szCs w:val="24"/>
              </w:rPr>
            </w:pPr>
          </w:p>
        </w:tc>
        <w:tc>
          <w:tcPr>
            <w:tcW w:w="1559" w:type="dxa"/>
            <w:tcBorders>
              <w:top w:val="single" w:sz="4" w:space="0" w:color="000000"/>
              <w:bottom w:val="single" w:sz="4" w:space="0" w:color="000000"/>
            </w:tcBorders>
          </w:tcPr>
          <w:p w14:paraId="1DFF11CD" w14:textId="77777777" w:rsidR="0029022B" w:rsidRPr="001C69A9" w:rsidRDefault="0029022B" w:rsidP="00B84A4D">
            <w:pPr>
              <w:rPr>
                <w:rFonts w:cs="Times New Roman"/>
                <w:sz w:val="24"/>
                <w:szCs w:val="24"/>
              </w:rPr>
            </w:pPr>
          </w:p>
        </w:tc>
        <w:tc>
          <w:tcPr>
            <w:tcW w:w="1418" w:type="dxa"/>
            <w:tcBorders>
              <w:top w:val="single" w:sz="4" w:space="0" w:color="000000"/>
              <w:bottom w:val="single" w:sz="4" w:space="0" w:color="000000"/>
            </w:tcBorders>
          </w:tcPr>
          <w:p w14:paraId="5D5AB6FE" w14:textId="77777777" w:rsidR="0029022B" w:rsidRPr="001C69A9" w:rsidRDefault="0029022B" w:rsidP="00B84A4D">
            <w:pPr>
              <w:rPr>
                <w:rFonts w:cs="Times New Roman"/>
                <w:sz w:val="24"/>
                <w:szCs w:val="24"/>
              </w:rPr>
            </w:pPr>
          </w:p>
        </w:tc>
        <w:tc>
          <w:tcPr>
            <w:tcW w:w="1843" w:type="dxa"/>
            <w:tcBorders>
              <w:top w:val="single" w:sz="4" w:space="0" w:color="000000"/>
              <w:bottom w:val="single" w:sz="4" w:space="0" w:color="000000"/>
            </w:tcBorders>
          </w:tcPr>
          <w:p w14:paraId="7C2B2016" w14:textId="77777777" w:rsidR="0029022B" w:rsidRPr="001C69A9" w:rsidRDefault="0029022B" w:rsidP="00B84A4D">
            <w:pPr>
              <w:rPr>
                <w:rFonts w:cs="Times New Roman"/>
                <w:sz w:val="24"/>
                <w:szCs w:val="24"/>
              </w:rPr>
            </w:pPr>
          </w:p>
        </w:tc>
        <w:tc>
          <w:tcPr>
            <w:tcW w:w="1099" w:type="dxa"/>
            <w:tcBorders>
              <w:top w:val="single" w:sz="4" w:space="0" w:color="000000"/>
              <w:bottom w:val="single" w:sz="4" w:space="0" w:color="000000"/>
            </w:tcBorders>
          </w:tcPr>
          <w:p w14:paraId="1D7AE8D3" w14:textId="77777777" w:rsidR="0029022B" w:rsidRPr="001C69A9" w:rsidRDefault="0029022B" w:rsidP="00B84A4D">
            <w:pPr>
              <w:rPr>
                <w:rFonts w:cs="Times New Roman"/>
                <w:b/>
                <w:sz w:val="24"/>
                <w:szCs w:val="24"/>
              </w:rPr>
            </w:pPr>
          </w:p>
        </w:tc>
      </w:tr>
      <w:tr w:rsidR="0029022B" w:rsidRPr="001C69A9" w14:paraId="28D6348E" w14:textId="77777777" w:rsidTr="00B84A4D">
        <w:tc>
          <w:tcPr>
            <w:tcW w:w="1668" w:type="dxa"/>
            <w:tcBorders>
              <w:bottom w:val="single" w:sz="4" w:space="0" w:color="000000"/>
            </w:tcBorders>
          </w:tcPr>
          <w:p w14:paraId="0CAC0CCC" w14:textId="77777777" w:rsidR="0029022B" w:rsidRPr="001C69A9" w:rsidRDefault="0029022B" w:rsidP="00B84A4D">
            <w:pPr>
              <w:jc w:val="right"/>
              <w:rPr>
                <w:rFonts w:cs="Times New Roman"/>
                <w:sz w:val="24"/>
                <w:szCs w:val="24"/>
              </w:rPr>
            </w:pPr>
          </w:p>
        </w:tc>
        <w:tc>
          <w:tcPr>
            <w:tcW w:w="1984" w:type="dxa"/>
            <w:tcBorders>
              <w:top w:val="single" w:sz="4" w:space="0" w:color="000000"/>
              <w:bottom w:val="single" w:sz="4" w:space="0" w:color="000000"/>
            </w:tcBorders>
          </w:tcPr>
          <w:p w14:paraId="3F73A33C" w14:textId="77777777" w:rsidR="0029022B" w:rsidRPr="001C69A9" w:rsidRDefault="0029022B" w:rsidP="00B84A4D">
            <w:pPr>
              <w:rPr>
                <w:rFonts w:cs="Times New Roman"/>
                <w:sz w:val="24"/>
                <w:szCs w:val="24"/>
              </w:rPr>
            </w:pPr>
          </w:p>
        </w:tc>
        <w:tc>
          <w:tcPr>
            <w:tcW w:w="1559" w:type="dxa"/>
            <w:tcBorders>
              <w:top w:val="single" w:sz="4" w:space="0" w:color="000000"/>
              <w:bottom w:val="single" w:sz="4" w:space="0" w:color="000000"/>
            </w:tcBorders>
          </w:tcPr>
          <w:p w14:paraId="524A0651" w14:textId="77777777" w:rsidR="0029022B" w:rsidRPr="001C69A9" w:rsidRDefault="0029022B" w:rsidP="00B84A4D">
            <w:pPr>
              <w:rPr>
                <w:rFonts w:cs="Times New Roman"/>
                <w:sz w:val="24"/>
                <w:szCs w:val="24"/>
              </w:rPr>
            </w:pPr>
          </w:p>
        </w:tc>
        <w:tc>
          <w:tcPr>
            <w:tcW w:w="1418" w:type="dxa"/>
            <w:tcBorders>
              <w:top w:val="single" w:sz="4" w:space="0" w:color="000000"/>
              <w:bottom w:val="single" w:sz="4" w:space="0" w:color="000000"/>
            </w:tcBorders>
          </w:tcPr>
          <w:p w14:paraId="7CE1433D" w14:textId="77777777" w:rsidR="0029022B" w:rsidRPr="001C69A9" w:rsidRDefault="0029022B" w:rsidP="00B84A4D">
            <w:pPr>
              <w:rPr>
                <w:rFonts w:cs="Times New Roman"/>
                <w:sz w:val="24"/>
                <w:szCs w:val="24"/>
              </w:rPr>
            </w:pPr>
          </w:p>
        </w:tc>
        <w:tc>
          <w:tcPr>
            <w:tcW w:w="1843" w:type="dxa"/>
            <w:tcBorders>
              <w:top w:val="single" w:sz="4" w:space="0" w:color="000000"/>
              <w:bottom w:val="single" w:sz="4" w:space="0" w:color="000000"/>
            </w:tcBorders>
          </w:tcPr>
          <w:p w14:paraId="68DD77FD" w14:textId="77777777" w:rsidR="0029022B" w:rsidRPr="001C69A9" w:rsidRDefault="0029022B" w:rsidP="00B84A4D">
            <w:pPr>
              <w:rPr>
                <w:rFonts w:cs="Times New Roman"/>
                <w:sz w:val="24"/>
                <w:szCs w:val="24"/>
              </w:rPr>
            </w:pPr>
          </w:p>
        </w:tc>
        <w:tc>
          <w:tcPr>
            <w:tcW w:w="1099" w:type="dxa"/>
            <w:tcBorders>
              <w:top w:val="single" w:sz="4" w:space="0" w:color="000000"/>
              <w:bottom w:val="single" w:sz="4" w:space="0" w:color="000000"/>
            </w:tcBorders>
          </w:tcPr>
          <w:p w14:paraId="1351166E" w14:textId="77777777" w:rsidR="0029022B" w:rsidRPr="001C69A9" w:rsidRDefault="0029022B" w:rsidP="00B84A4D">
            <w:pPr>
              <w:rPr>
                <w:rFonts w:cs="Times New Roman"/>
                <w:b/>
                <w:sz w:val="24"/>
                <w:szCs w:val="24"/>
              </w:rPr>
            </w:pPr>
          </w:p>
        </w:tc>
      </w:tr>
      <w:tr w:rsidR="0029022B" w:rsidRPr="001C69A9" w14:paraId="4E5B8329" w14:textId="77777777" w:rsidTr="00B84A4D">
        <w:tc>
          <w:tcPr>
            <w:tcW w:w="1668" w:type="dxa"/>
            <w:tcBorders>
              <w:top w:val="single" w:sz="4" w:space="0" w:color="000000"/>
              <w:bottom w:val="single" w:sz="4" w:space="0" w:color="000000"/>
            </w:tcBorders>
          </w:tcPr>
          <w:p w14:paraId="3CAB0713" w14:textId="77777777" w:rsidR="0029022B" w:rsidRPr="001C69A9" w:rsidRDefault="0029022B" w:rsidP="00B84A4D">
            <w:pPr>
              <w:jc w:val="right"/>
              <w:rPr>
                <w:rFonts w:cs="Times New Roman"/>
                <w:b/>
                <w:sz w:val="24"/>
                <w:szCs w:val="24"/>
              </w:rPr>
            </w:pPr>
          </w:p>
        </w:tc>
        <w:tc>
          <w:tcPr>
            <w:tcW w:w="1984" w:type="dxa"/>
            <w:tcBorders>
              <w:top w:val="single" w:sz="4" w:space="0" w:color="000000"/>
              <w:bottom w:val="single" w:sz="4" w:space="0" w:color="000000"/>
            </w:tcBorders>
          </w:tcPr>
          <w:p w14:paraId="083B356E" w14:textId="77777777" w:rsidR="0029022B" w:rsidRPr="001C69A9" w:rsidRDefault="0029022B" w:rsidP="00B84A4D">
            <w:pPr>
              <w:rPr>
                <w:rFonts w:cs="Times New Roman"/>
                <w:b/>
                <w:sz w:val="24"/>
                <w:szCs w:val="24"/>
              </w:rPr>
            </w:pPr>
          </w:p>
        </w:tc>
        <w:tc>
          <w:tcPr>
            <w:tcW w:w="1559" w:type="dxa"/>
            <w:tcBorders>
              <w:top w:val="single" w:sz="4" w:space="0" w:color="000000"/>
              <w:bottom w:val="single" w:sz="4" w:space="0" w:color="000000"/>
            </w:tcBorders>
          </w:tcPr>
          <w:p w14:paraId="627D620C" w14:textId="77777777" w:rsidR="0029022B" w:rsidRPr="001C69A9" w:rsidRDefault="0029022B" w:rsidP="00B84A4D">
            <w:pPr>
              <w:rPr>
                <w:rFonts w:cs="Times New Roman"/>
                <w:b/>
                <w:sz w:val="24"/>
                <w:szCs w:val="24"/>
              </w:rPr>
            </w:pPr>
          </w:p>
        </w:tc>
        <w:tc>
          <w:tcPr>
            <w:tcW w:w="1418" w:type="dxa"/>
            <w:tcBorders>
              <w:top w:val="single" w:sz="4" w:space="0" w:color="000000"/>
              <w:bottom w:val="single" w:sz="4" w:space="0" w:color="000000"/>
            </w:tcBorders>
          </w:tcPr>
          <w:p w14:paraId="7F276330" w14:textId="77777777" w:rsidR="0029022B" w:rsidRPr="001C69A9" w:rsidRDefault="0029022B" w:rsidP="00B84A4D">
            <w:pPr>
              <w:rPr>
                <w:rFonts w:cs="Times New Roman"/>
                <w:b/>
                <w:sz w:val="24"/>
                <w:szCs w:val="24"/>
              </w:rPr>
            </w:pPr>
          </w:p>
        </w:tc>
        <w:tc>
          <w:tcPr>
            <w:tcW w:w="1843" w:type="dxa"/>
            <w:tcBorders>
              <w:top w:val="single" w:sz="4" w:space="0" w:color="000000"/>
              <w:bottom w:val="single" w:sz="4" w:space="0" w:color="000000"/>
            </w:tcBorders>
          </w:tcPr>
          <w:p w14:paraId="251519CE" w14:textId="77777777" w:rsidR="0029022B" w:rsidRPr="001C69A9" w:rsidRDefault="0029022B" w:rsidP="00B84A4D">
            <w:pPr>
              <w:rPr>
                <w:rFonts w:cs="Times New Roman"/>
                <w:b/>
                <w:sz w:val="24"/>
                <w:szCs w:val="24"/>
              </w:rPr>
            </w:pPr>
          </w:p>
        </w:tc>
        <w:tc>
          <w:tcPr>
            <w:tcW w:w="1099" w:type="dxa"/>
            <w:tcBorders>
              <w:top w:val="single" w:sz="4" w:space="0" w:color="000000"/>
              <w:bottom w:val="single" w:sz="4" w:space="0" w:color="000000"/>
            </w:tcBorders>
          </w:tcPr>
          <w:p w14:paraId="358BC6EF" w14:textId="77777777" w:rsidR="0029022B" w:rsidRPr="001C69A9" w:rsidRDefault="0029022B" w:rsidP="00B84A4D">
            <w:pPr>
              <w:rPr>
                <w:rFonts w:cs="Times New Roman"/>
                <w:b/>
                <w:sz w:val="24"/>
                <w:szCs w:val="24"/>
              </w:rPr>
            </w:pPr>
          </w:p>
        </w:tc>
      </w:tr>
    </w:tbl>
    <w:p w14:paraId="27C3888C" w14:textId="77777777" w:rsidR="0029022B" w:rsidRPr="001C69A9" w:rsidRDefault="0029022B" w:rsidP="0029022B">
      <w:pPr>
        <w:rPr>
          <w:rFonts w:cs="Times New Roman"/>
          <w:sz w:val="24"/>
          <w:szCs w:val="24"/>
        </w:rPr>
      </w:pPr>
      <w:r w:rsidRPr="001C69A9">
        <w:rPr>
          <w:rFonts w:cs="Times New Roman"/>
          <w:sz w:val="24"/>
          <w:szCs w:val="24"/>
        </w:rPr>
        <w:t>Мета відвідування __________________________________________________________________________________________________________________________________________________________</w:t>
      </w:r>
    </w:p>
    <w:p w14:paraId="135A35BC" w14:textId="77777777" w:rsidR="0029022B" w:rsidRPr="001C69A9" w:rsidRDefault="0029022B" w:rsidP="0029022B">
      <w:pPr>
        <w:rPr>
          <w:rFonts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1"/>
        <w:gridCol w:w="2944"/>
        <w:gridCol w:w="2771"/>
        <w:gridCol w:w="1118"/>
        <w:gridCol w:w="1162"/>
        <w:gridCol w:w="1111"/>
      </w:tblGrid>
      <w:tr w:rsidR="0029022B" w:rsidRPr="001C69A9" w14:paraId="0ADDA486" w14:textId="77777777" w:rsidTr="00B84A4D">
        <w:tc>
          <w:tcPr>
            <w:tcW w:w="534" w:type="dxa"/>
            <w:vMerge w:val="restart"/>
            <w:vAlign w:val="center"/>
          </w:tcPr>
          <w:p w14:paraId="06CC1CBB" w14:textId="77777777" w:rsidR="0029022B" w:rsidRPr="001C69A9" w:rsidRDefault="0029022B" w:rsidP="00B84A4D">
            <w:pPr>
              <w:jc w:val="center"/>
              <w:rPr>
                <w:rFonts w:cs="Times New Roman"/>
                <w:b/>
                <w:sz w:val="24"/>
                <w:szCs w:val="24"/>
              </w:rPr>
            </w:pPr>
            <w:r w:rsidRPr="001C69A9">
              <w:rPr>
                <w:rFonts w:cs="Times New Roman"/>
                <w:b/>
                <w:sz w:val="24"/>
                <w:szCs w:val="24"/>
              </w:rPr>
              <w:t>№</w:t>
            </w:r>
          </w:p>
        </w:tc>
        <w:tc>
          <w:tcPr>
            <w:tcW w:w="6237" w:type="dxa"/>
            <w:gridSpan w:val="2"/>
            <w:vMerge w:val="restart"/>
            <w:tcBorders>
              <w:right w:val="single" w:sz="12" w:space="0" w:color="000000"/>
            </w:tcBorders>
            <w:vAlign w:val="center"/>
          </w:tcPr>
          <w:p w14:paraId="5F76E495" w14:textId="77777777" w:rsidR="0029022B" w:rsidRPr="001C69A9" w:rsidRDefault="0029022B" w:rsidP="00B84A4D">
            <w:pPr>
              <w:jc w:val="center"/>
              <w:rPr>
                <w:rFonts w:cs="Times New Roman"/>
                <w:b/>
                <w:sz w:val="24"/>
                <w:szCs w:val="24"/>
              </w:rPr>
            </w:pPr>
            <w:r w:rsidRPr="001C69A9">
              <w:rPr>
                <w:rFonts w:cs="Times New Roman"/>
                <w:b/>
                <w:sz w:val="24"/>
                <w:szCs w:val="24"/>
              </w:rPr>
              <w:t>Параметри і критерії аналізу</w:t>
            </w:r>
          </w:p>
        </w:tc>
        <w:tc>
          <w:tcPr>
            <w:tcW w:w="2800" w:type="dxa"/>
            <w:gridSpan w:val="3"/>
            <w:tcBorders>
              <w:left w:val="single" w:sz="12" w:space="0" w:color="000000"/>
            </w:tcBorders>
            <w:vAlign w:val="center"/>
          </w:tcPr>
          <w:p w14:paraId="6F2C203D" w14:textId="77777777" w:rsidR="0029022B" w:rsidRPr="001C69A9" w:rsidRDefault="0029022B" w:rsidP="00B84A4D">
            <w:pPr>
              <w:jc w:val="center"/>
              <w:rPr>
                <w:rFonts w:cs="Times New Roman"/>
                <w:b/>
                <w:sz w:val="24"/>
                <w:szCs w:val="24"/>
              </w:rPr>
            </w:pPr>
            <w:r w:rsidRPr="001C69A9">
              <w:rPr>
                <w:rFonts w:cs="Times New Roman"/>
                <w:b/>
                <w:sz w:val="24"/>
                <w:szCs w:val="24"/>
              </w:rPr>
              <w:t>Рівні оцінки / ступінь виконання, використовування</w:t>
            </w:r>
          </w:p>
        </w:tc>
      </w:tr>
      <w:tr w:rsidR="0029022B" w:rsidRPr="001C69A9" w14:paraId="4D49E9E7" w14:textId="77777777" w:rsidTr="00B84A4D">
        <w:tc>
          <w:tcPr>
            <w:tcW w:w="534" w:type="dxa"/>
            <w:vMerge/>
            <w:tcBorders>
              <w:bottom w:val="single" w:sz="12" w:space="0" w:color="000000"/>
            </w:tcBorders>
            <w:vAlign w:val="center"/>
          </w:tcPr>
          <w:p w14:paraId="73FD4C91" w14:textId="77777777" w:rsidR="0029022B" w:rsidRPr="001C69A9" w:rsidRDefault="0029022B" w:rsidP="00B84A4D">
            <w:pPr>
              <w:jc w:val="center"/>
              <w:rPr>
                <w:rFonts w:cs="Times New Roman"/>
                <w:sz w:val="24"/>
                <w:szCs w:val="24"/>
              </w:rPr>
            </w:pPr>
          </w:p>
        </w:tc>
        <w:tc>
          <w:tcPr>
            <w:tcW w:w="6237" w:type="dxa"/>
            <w:gridSpan w:val="2"/>
            <w:vMerge/>
            <w:tcBorders>
              <w:bottom w:val="single" w:sz="12" w:space="0" w:color="000000"/>
              <w:right w:val="single" w:sz="12" w:space="0" w:color="000000"/>
            </w:tcBorders>
            <w:vAlign w:val="center"/>
          </w:tcPr>
          <w:p w14:paraId="576F571A" w14:textId="77777777" w:rsidR="0029022B" w:rsidRPr="001C69A9" w:rsidRDefault="0029022B" w:rsidP="00B84A4D">
            <w:pPr>
              <w:jc w:val="center"/>
              <w:rPr>
                <w:rFonts w:cs="Times New Roman"/>
                <w:sz w:val="24"/>
                <w:szCs w:val="24"/>
              </w:rPr>
            </w:pPr>
          </w:p>
        </w:tc>
        <w:tc>
          <w:tcPr>
            <w:tcW w:w="850" w:type="dxa"/>
            <w:tcBorders>
              <w:left w:val="single" w:sz="12" w:space="0" w:color="000000"/>
              <w:bottom w:val="single" w:sz="12" w:space="0" w:color="000000"/>
            </w:tcBorders>
            <w:vAlign w:val="center"/>
          </w:tcPr>
          <w:p w14:paraId="656D672C" w14:textId="77777777" w:rsidR="0029022B" w:rsidRPr="001C69A9" w:rsidRDefault="0029022B" w:rsidP="00B84A4D">
            <w:pPr>
              <w:jc w:val="center"/>
              <w:rPr>
                <w:rFonts w:cs="Times New Roman"/>
                <w:sz w:val="24"/>
                <w:szCs w:val="24"/>
              </w:rPr>
            </w:pPr>
            <w:r w:rsidRPr="001C69A9">
              <w:rPr>
                <w:rFonts w:cs="Times New Roman"/>
                <w:sz w:val="24"/>
                <w:szCs w:val="24"/>
              </w:rPr>
              <w:t>високий, так</w:t>
            </w:r>
          </w:p>
        </w:tc>
        <w:tc>
          <w:tcPr>
            <w:tcW w:w="992" w:type="dxa"/>
            <w:tcBorders>
              <w:bottom w:val="single" w:sz="12" w:space="0" w:color="000000"/>
            </w:tcBorders>
            <w:vAlign w:val="center"/>
          </w:tcPr>
          <w:p w14:paraId="311BDDF3" w14:textId="77777777" w:rsidR="0029022B" w:rsidRPr="001C69A9" w:rsidRDefault="0029022B" w:rsidP="00B84A4D">
            <w:pPr>
              <w:jc w:val="center"/>
              <w:rPr>
                <w:rFonts w:cs="Times New Roman"/>
                <w:sz w:val="24"/>
                <w:szCs w:val="24"/>
              </w:rPr>
            </w:pPr>
            <w:r w:rsidRPr="001C69A9">
              <w:rPr>
                <w:rFonts w:cs="Times New Roman"/>
                <w:sz w:val="24"/>
                <w:szCs w:val="24"/>
              </w:rPr>
              <w:t>середній, частково</w:t>
            </w:r>
          </w:p>
        </w:tc>
        <w:tc>
          <w:tcPr>
            <w:tcW w:w="958" w:type="dxa"/>
            <w:tcBorders>
              <w:bottom w:val="single" w:sz="12" w:space="0" w:color="000000"/>
            </w:tcBorders>
            <w:vAlign w:val="center"/>
          </w:tcPr>
          <w:p w14:paraId="151E7A63" w14:textId="77777777" w:rsidR="0029022B" w:rsidRPr="001C69A9" w:rsidRDefault="0029022B" w:rsidP="00B84A4D">
            <w:pPr>
              <w:jc w:val="center"/>
              <w:rPr>
                <w:rFonts w:cs="Times New Roman"/>
                <w:sz w:val="24"/>
                <w:szCs w:val="24"/>
              </w:rPr>
            </w:pPr>
            <w:r w:rsidRPr="001C69A9">
              <w:rPr>
                <w:rFonts w:cs="Times New Roman"/>
                <w:sz w:val="24"/>
                <w:szCs w:val="24"/>
              </w:rPr>
              <w:t>низький, ні</w:t>
            </w:r>
          </w:p>
        </w:tc>
      </w:tr>
      <w:tr w:rsidR="0029022B" w:rsidRPr="001C69A9" w14:paraId="12AF2418" w14:textId="77777777" w:rsidTr="00B84A4D">
        <w:tc>
          <w:tcPr>
            <w:tcW w:w="534" w:type="dxa"/>
            <w:tcBorders>
              <w:top w:val="single" w:sz="12" w:space="0" w:color="000000"/>
            </w:tcBorders>
            <w:vAlign w:val="center"/>
          </w:tcPr>
          <w:p w14:paraId="279F16C4"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top w:val="single" w:sz="12" w:space="0" w:color="000000"/>
              <w:right w:val="single" w:sz="12" w:space="0" w:color="000000"/>
            </w:tcBorders>
            <w:vAlign w:val="center"/>
          </w:tcPr>
          <w:p w14:paraId="1D391A7F" w14:textId="77777777" w:rsidR="0029022B" w:rsidRPr="001C69A9" w:rsidRDefault="0029022B" w:rsidP="00B84A4D">
            <w:pPr>
              <w:rPr>
                <w:rFonts w:cs="Times New Roman"/>
                <w:sz w:val="24"/>
                <w:szCs w:val="24"/>
              </w:rPr>
            </w:pPr>
            <w:r w:rsidRPr="001C69A9">
              <w:rPr>
                <w:rFonts w:cs="Times New Roman"/>
                <w:sz w:val="24"/>
                <w:szCs w:val="24"/>
              </w:rPr>
              <w:t>Уміння чути і розуміти пояснення і завдання вихователя</w:t>
            </w:r>
          </w:p>
        </w:tc>
        <w:tc>
          <w:tcPr>
            <w:tcW w:w="850" w:type="dxa"/>
            <w:tcBorders>
              <w:top w:val="single" w:sz="12" w:space="0" w:color="000000"/>
              <w:left w:val="single" w:sz="12" w:space="0" w:color="000000"/>
            </w:tcBorders>
            <w:vAlign w:val="center"/>
          </w:tcPr>
          <w:p w14:paraId="32BA43F1" w14:textId="77777777" w:rsidR="0029022B" w:rsidRPr="001C69A9" w:rsidRDefault="0029022B" w:rsidP="00B84A4D">
            <w:pPr>
              <w:jc w:val="center"/>
              <w:rPr>
                <w:rFonts w:cs="Times New Roman"/>
                <w:sz w:val="24"/>
                <w:szCs w:val="24"/>
              </w:rPr>
            </w:pPr>
          </w:p>
        </w:tc>
        <w:tc>
          <w:tcPr>
            <w:tcW w:w="992" w:type="dxa"/>
            <w:tcBorders>
              <w:top w:val="single" w:sz="12" w:space="0" w:color="000000"/>
            </w:tcBorders>
            <w:vAlign w:val="center"/>
          </w:tcPr>
          <w:p w14:paraId="2ECD4B2B" w14:textId="77777777" w:rsidR="0029022B" w:rsidRPr="001C69A9" w:rsidRDefault="0029022B" w:rsidP="00B84A4D">
            <w:pPr>
              <w:jc w:val="center"/>
              <w:rPr>
                <w:rFonts w:cs="Times New Roman"/>
                <w:sz w:val="24"/>
                <w:szCs w:val="24"/>
              </w:rPr>
            </w:pPr>
          </w:p>
        </w:tc>
        <w:tc>
          <w:tcPr>
            <w:tcW w:w="958" w:type="dxa"/>
            <w:tcBorders>
              <w:top w:val="single" w:sz="12" w:space="0" w:color="000000"/>
            </w:tcBorders>
            <w:vAlign w:val="center"/>
          </w:tcPr>
          <w:p w14:paraId="14C98990" w14:textId="77777777" w:rsidR="0029022B" w:rsidRPr="001C69A9" w:rsidRDefault="0029022B" w:rsidP="00B84A4D">
            <w:pPr>
              <w:jc w:val="center"/>
              <w:rPr>
                <w:rFonts w:cs="Times New Roman"/>
                <w:sz w:val="24"/>
                <w:szCs w:val="24"/>
              </w:rPr>
            </w:pPr>
          </w:p>
        </w:tc>
      </w:tr>
      <w:tr w:rsidR="0029022B" w:rsidRPr="001C69A9" w14:paraId="5C7C97C0" w14:textId="77777777" w:rsidTr="00B84A4D">
        <w:tc>
          <w:tcPr>
            <w:tcW w:w="534" w:type="dxa"/>
            <w:vAlign w:val="center"/>
          </w:tcPr>
          <w:p w14:paraId="64086AD5"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31F75D79" w14:textId="77777777" w:rsidR="0029022B" w:rsidRPr="001C69A9" w:rsidRDefault="0029022B" w:rsidP="00B84A4D">
            <w:pPr>
              <w:rPr>
                <w:rFonts w:cs="Times New Roman"/>
                <w:sz w:val="24"/>
                <w:szCs w:val="24"/>
              </w:rPr>
            </w:pPr>
            <w:r w:rsidRPr="001C69A9">
              <w:rPr>
                <w:rFonts w:cs="Times New Roman"/>
                <w:sz w:val="24"/>
                <w:szCs w:val="24"/>
              </w:rPr>
              <w:t>Уміння слухати товариша, доповнювати (виправляти) його, відповідь</w:t>
            </w:r>
          </w:p>
        </w:tc>
        <w:tc>
          <w:tcPr>
            <w:tcW w:w="850" w:type="dxa"/>
            <w:tcBorders>
              <w:left w:val="single" w:sz="12" w:space="0" w:color="000000"/>
            </w:tcBorders>
            <w:vAlign w:val="center"/>
          </w:tcPr>
          <w:p w14:paraId="79C9BA9A" w14:textId="77777777" w:rsidR="0029022B" w:rsidRPr="001C69A9" w:rsidRDefault="0029022B" w:rsidP="00B84A4D">
            <w:pPr>
              <w:jc w:val="center"/>
              <w:rPr>
                <w:rFonts w:cs="Times New Roman"/>
                <w:sz w:val="24"/>
                <w:szCs w:val="24"/>
              </w:rPr>
            </w:pPr>
          </w:p>
        </w:tc>
        <w:tc>
          <w:tcPr>
            <w:tcW w:w="992" w:type="dxa"/>
            <w:vAlign w:val="center"/>
          </w:tcPr>
          <w:p w14:paraId="4B08A95F" w14:textId="77777777" w:rsidR="0029022B" w:rsidRPr="001C69A9" w:rsidRDefault="0029022B" w:rsidP="00B84A4D">
            <w:pPr>
              <w:jc w:val="center"/>
              <w:rPr>
                <w:rFonts w:cs="Times New Roman"/>
                <w:sz w:val="24"/>
                <w:szCs w:val="24"/>
              </w:rPr>
            </w:pPr>
          </w:p>
        </w:tc>
        <w:tc>
          <w:tcPr>
            <w:tcW w:w="958" w:type="dxa"/>
            <w:vAlign w:val="center"/>
          </w:tcPr>
          <w:p w14:paraId="26566C11" w14:textId="77777777" w:rsidR="0029022B" w:rsidRPr="001C69A9" w:rsidRDefault="0029022B" w:rsidP="00B84A4D">
            <w:pPr>
              <w:jc w:val="center"/>
              <w:rPr>
                <w:rFonts w:cs="Times New Roman"/>
                <w:sz w:val="24"/>
                <w:szCs w:val="24"/>
              </w:rPr>
            </w:pPr>
          </w:p>
        </w:tc>
      </w:tr>
      <w:tr w:rsidR="0029022B" w:rsidRPr="001C69A9" w14:paraId="75A10537" w14:textId="77777777" w:rsidTr="00B84A4D">
        <w:tc>
          <w:tcPr>
            <w:tcW w:w="534" w:type="dxa"/>
            <w:vAlign w:val="center"/>
          </w:tcPr>
          <w:p w14:paraId="32D676D8"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689A0AFE" w14:textId="77777777" w:rsidR="0029022B" w:rsidRPr="001C69A9" w:rsidRDefault="0029022B" w:rsidP="00B84A4D">
            <w:pPr>
              <w:rPr>
                <w:rFonts w:cs="Times New Roman"/>
                <w:sz w:val="24"/>
                <w:szCs w:val="24"/>
              </w:rPr>
            </w:pPr>
            <w:r w:rsidRPr="001C69A9">
              <w:rPr>
                <w:rFonts w:cs="Times New Roman"/>
                <w:sz w:val="24"/>
                <w:szCs w:val="24"/>
              </w:rPr>
              <w:t>Бажання допомогти товаришу</w:t>
            </w:r>
          </w:p>
        </w:tc>
        <w:tc>
          <w:tcPr>
            <w:tcW w:w="850" w:type="dxa"/>
            <w:tcBorders>
              <w:left w:val="single" w:sz="12" w:space="0" w:color="000000"/>
            </w:tcBorders>
            <w:vAlign w:val="center"/>
          </w:tcPr>
          <w:p w14:paraId="78A499E5" w14:textId="77777777" w:rsidR="0029022B" w:rsidRPr="001C69A9" w:rsidRDefault="0029022B" w:rsidP="00B84A4D">
            <w:pPr>
              <w:jc w:val="center"/>
              <w:rPr>
                <w:rFonts w:cs="Times New Roman"/>
                <w:sz w:val="24"/>
                <w:szCs w:val="24"/>
              </w:rPr>
            </w:pPr>
          </w:p>
        </w:tc>
        <w:tc>
          <w:tcPr>
            <w:tcW w:w="992" w:type="dxa"/>
            <w:vAlign w:val="center"/>
          </w:tcPr>
          <w:p w14:paraId="5DB0EE69" w14:textId="77777777" w:rsidR="0029022B" w:rsidRPr="001C69A9" w:rsidRDefault="0029022B" w:rsidP="00B84A4D">
            <w:pPr>
              <w:jc w:val="center"/>
              <w:rPr>
                <w:rFonts w:cs="Times New Roman"/>
                <w:sz w:val="24"/>
                <w:szCs w:val="24"/>
              </w:rPr>
            </w:pPr>
          </w:p>
        </w:tc>
        <w:tc>
          <w:tcPr>
            <w:tcW w:w="958" w:type="dxa"/>
            <w:vAlign w:val="center"/>
          </w:tcPr>
          <w:p w14:paraId="67B714AC" w14:textId="77777777" w:rsidR="0029022B" w:rsidRPr="001C69A9" w:rsidRDefault="0029022B" w:rsidP="00B84A4D">
            <w:pPr>
              <w:jc w:val="center"/>
              <w:rPr>
                <w:rFonts w:cs="Times New Roman"/>
                <w:sz w:val="24"/>
                <w:szCs w:val="24"/>
              </w:rPr>
            </w:pPr>
          </w:p>
        </w:tc>
      </w:tr>
      <w:tr w:rsidR="0029022B" w:rsidRPr="001C69A9" w14:paraId="3C621F87" w14:textId="77777777" w:rsidTr="00B84A4D">
        <w:tc>
          <w:tcPr>
            <w:tcW w:w="534" w:type="dxa"/>
            <w:vAlign w:val="center"/>
          </w:tcPr>
          <w:p w14:paraId="3D51FD0D"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0D65AF1F" w14:textId="77777777" w:rsidR="0029022B" w:rsidRPr="001C69A9" w:rsidRDefault="0029022B" w:rsidP="00B84A4D">
            <w:pPr>
              <w:rPr>
                <w:rFonts w:cs="Times New Roman"/>
                <w:sz w:val="24"/>
                <w:szCs w:val="24"/>
              </w:rPr>
            </w:pPr>
            <w:r w:rsidRPr="001C69A9">
              <w:rPr>
                <w:rFonts w:cs="Times New Roman"/>
                <w:sz w:val="24"/>
                <w:szCs w:val="24"/>
              </w:rPr>
              <w:t>Уміння висловлювати свої думки зрозуміло для тих, хто оточує</w:t>
            </w:r>
          </w:p>
        </w:tc>
        <w:tc>
          <w:tcPr>
            <w:tcW w:w="850" w:type="dxa"/>
            <w:tcBorders>
              <w:left w:val="single" w:sz="12" w:space="0" w:color="000000"/>
            </w:tcBorders>
            <w:vAlign w:val="center"/>
          </w:tcPr>
          <w:p w14:paraId="10FBF21C" w14:textId="77777777" w:rsidR="0029022B" w:rsidRPr="001C69A9" w:rsidRDefault="0029022B" w:rsidP="00B84A4D">
            <w:pPr>
              <w:jc w:val="center"/>
              <w:rPr>
                <w:rFonts w:cs="Times New Roman"/>
                <w:sz w:val="24"/>
                <w:szCs w:val="24"/>
              </w:rPr>
            </w:pPr>
          </w:p>
        </w:tc>
        <w:tc>
          <w:tcPr>
            <w:tcW w:w="992" w:type="dxa"/>
            <w:vAlign w:val="center"/>
          </w:tcPr>
          <w:p w14:paraId="2C83D857" w14:textId="77777777" w:rsidR="0029022B" w:rsidRPr="001C69A9" w:rsidRDefault="0029022B" w:rsidP="00B84A4D">
            <w:pPr>
              <w:jc w:val="center"/>
              <w:rPr>
                <w:rFonts w:cs="Times New Roman"/>
                <w:sz w:val="24"/>
                <w:szCs w:val="24"/>
              </w:rPr>
            </w:pPr>
          </w:p>
        </w:tc>
        <w:tc>
          <w:tcPr>
            <w:tcW w:w="958" w:type="dxa"/>
            <w:vAlign w:val="center"/>
          </w:tcPr>
          <w:p w14:paraId="590F55F9" w14:textId="77777777" w:rsidR="0029022B" w:rsidRPr="001C69A9" w:rsidRDefault="0029022B" w:rsidP="00B84A4D">
            <w:pPr>
              <w:jc w:val="center"/>
              <w:rPr>
                <w:rFonts w:cs="Times New Roman"/>
                <w:sz w:val="24"/>
                <w:szCs w:val="24"/>
              </w:rPr>
            </w:pPr>
          </w:p>
        </w:tc>
      </w:tr>
      <w:tr w:rsidR="0029022B" w:rsidRPr="001C69A9" w14:paraId="78F56C3D" w14:textId="77777777" w:rsidTr="00B84A4D">
        <w:tc>
          <w:tcPr>
            <w:tcW w:w="534" w:type="dxa"/>
            <w:vAlign w:val="center"/>
          </w:tcPr>
          <w:p w14:paraId="1B60515E"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591E3606" w14:textId="77777777" w:rsidR="0029022B" w:rsidRPr="001C69A9" w:rsidRDefault="0029022B" w:rsidP="00B84A4D">
            <w:pPr>
              <w:rPr>
                <w:rFonts w:cs="Times New Roman"/>
                <w:sz w:val="24"/>
                <w:szCs w:val="24"/>
              </w:rPr>
            </w:pPr>
            <w:r w:rsidRPr="001C69A9">
              <w:rPr>
                <w:rFonts w:cs="Times New Roman"/>
                <w:sz w:val="24"/>
                <w:szCs w:val="24"/>
              </w:rPr>
              <w:t>Правильне використання в мовленні спеціальної термінології (слово, речення тощо)</w:t>
            </w:r>
          </w:p>
        </w:tc>
        <w:tc>
          <w:tcPr>
            <w:tcW w:w="850" w:type="dxa"/>
            <w:tcBorders>
              <w:left w:val="single" w:sz="12" w:space="0" w:color="000000"/>
            </w:tcBorders>
            <w:vAlign w:val="center"/>
          </w:tcPr>
          <w:p w14:paraId="770B6AD4" w14:textId="77777777" w:rsidR="0029022B" w:rsidRPr="001C69A9" w:rsidRDefault="0029022B" w:rsidP="00B84A4D">
            <w:pPr>
              <w:jc w:val="center"/>
              <w:rPr>
                <w:rFonts w:cs="Times New Roman"/>
                <w:sz w:val="24"/>
                <w:szCs w:val="24"/>
              </w:rPr>
            </w:pPr>
          </w:p>
        </w:tc>
        <w:tc>
          <w:tcPr>
            <w:tcW w:w="992" w:type="dxa"/>
            <w:vAlign w:val="center"/>
          </w:tcPr>
          <w:p w14:paraId="0C0E4161" w14:textId="77777777" w:rsidR="0029022B" w:rsidRPr="001C69A9" w:rsidRDefault="0029022B" w:rsidP="00B84A4D">
            <w:pPr>
              <w:jc w:val="center"/>
              <w:rPr>
                <w:rFonts w:cs="Times New Roman"/>
                <w:sz w:val="24"/>
                <w:szCs w:val="24"/>
              </w:rPr>
            </w:pPr>
          </w:p>
        </w:tc>
        <w:tc>
          <w:tcPr>
            <w:tcW w:w="958" w:type="dxa"/>
            <w:vAlign w:val="center"/>
          </w:tcPr>
          <w:p w14:paraId="19EECB2E" w14:textId="77777777" w:rsidR="0029022B" w:rsidRPr="001C69A9" w:rsidRDefault="0029022B" w:rsidP="00B84A4D">
            <w:pPr>
              <w:jc w:val="center"/>
              <w:rPr>
                <w:rFonts w:cs="Times New Roman"/>
                <w:sz w:val="24"/>
                <w:szCs w:val="24"/>
              </w:rPr>
            </w:pPr>
          </w:p>
        </w:tc>
      </w:tr>
      <w:tr w:rsidR="0029022B" w:rsidRPr="001C69A9" w14:paraId="708A08CC" w14:textId="77777777" w:rsidTr="00B84A4D">
        <w:tc>
          <w:tcPr>
            <w:tcW w:w="534" w:type="dxa"/>
            <w:vAlign w:val="center"/>
          </w:tcPr>
          <w:p w14:paraId="7A4659C4"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77EEACE9" w14:textId="77777777" w:rsidR="0029022B" w:rsidRPr="001C69A9" w:rsidRDefault="0029022B" w:rsidP="00B84A4D">
            <w:pPr>
              <w:rPr>
                <w:rFonts w:cs="Times New Roman"/>
                <w:sz w:val="24"/>
                <w:szCs w:val="24"/>
              </w:rPr>
            </w:pPr>
            <w:r w:rsidRPr="001C69A9">
              <w:rPr>
                <w:rFonts w:cs="Times New Roman"/>
                <w:sz w:val="24"/>
                <w:szCs w:val="24"/>
              </w:rPr>
              <w:t>Повнота відповідей</w:t>
            </w:r>
          </w:p>
        </w:tc>
        <w:tc>
          <w:tcPr>
            <w:tcW w:w="850" w:type="dxa"/>
            <w:tcBorders>
              <w:left w:val="single" w:sz="12" w:space="0" w:color="000000"/>
            </w:tcBorders>
            <w:vAlign w:val="center"/>
          </w:tcPr>
          <w:p w14:paraId="1A6C5877" w14:textId="77777777" w:rsidR="0029022B" w:rsidRPr="001C69A9" w:rsidRDefault="0029022B" w:rsidP="00B84A4D">
            <w:pPr>
              <w:jc w:val="center"/>
              <w:rPr>
                <w:rFonts w:cs="Times New Roman"/>
                <w:sz w:val="24"/>
                <w:szCs w:val="24"/>
              </w:rPr>
            </w:pPr>
          </w:p>
        </w:tc>
        <w:tc>
          <w:tcPr>
            <w:tcW w:w="992" w:type="dxa"/>
            <w:vAlign w:val="center"/>
          </w:tcPr>
          <w:p w14:paraId="498A7D69" w14:textId="77777777" w:rsidR="0029022B" w:rsidRPr="001C69A9" w:rsidRDefault="0029022B" w:rsidP="00B84A4D">
            <w:pPr>
              <w:jc w:val="center"/>
              <w:rPr>
                <w:rFonts w:cs="Times New Roman"/>
                <w:sz w:val="24"/>
                <w:szCs w:val="24"/>
              </w:rPr>
            </w:pPr>
          </w:p>
        </w:tc>
        <w:tc>
          <w:tcPr>
            <w:tcW w:w="958" w:type="dxa"/>
            <w:vAlign w:val="center"/>
          </w:tcPr>
          <w:p w14:paraId="60F9F71D" w14:textId="77777777" w:rsidR="0029022B" w:rsidRPr="001C69A9" w:rsidRDefault="0029022B" w:rsidP="00B84A4D">
            <w:pPr>
              <w:jc w:val="center"/>
              <w:rPr>
                <w:rFonts w:cs="Times New Roman"/>
                <w:sz w:val="24"/>
                <w:szCs w:val="24"/>
              </w:rPr>
            </w:pPr>
          </w:p>
        </w:tc>
      </w:tr>
      <w:tr w:rsidR="0029022B" w:rsidRPr="001C69A9" w14:paraId="0C8B5782" w14:textId="77777777" w:rsidTr="00B84A4D">
        <w:tc>
          <w:tcPr>
            <w:tcW w:w="534" w:type="dxa"/>
            <w:vMerge w:val="restart"/>
            <w:vAlign w:val="center"/>
          </w:tcPr>
          <w:p w14:paraId="7A805E36" w14:textId="77777777" w:rsidR="0029022B" w:rsidRPr="001C69A9" w:rsidRDefault="0029022B">
            <w:pPr>
              <w:numPr>
                <w:ilvl w:val="0"/>
                <w:numId w:val="13"/>
              </w:numPr>
              <w:spacing w:after="0"/>
              <w:jc w:val="center"/>
              <w:rPr>
                <w:rFonts w:cs="Times New Roman"/>
                <w:sz w:val="24"/>
                <w:szCs w:val="24"/>
              </w:rPr>
            </w:pPr>
          </w:p>
        </w:tc>
        <w:tc>
          <w:tcPr>
            <w:tcW w:w="3260" w:type="dxa"/>
            <w:vMerge w:val="restart"/>
            <w:tcBorders>
              <w:right w:val="single" w:sz="4" w:space="0" w:color="000000"/>
            </w:tcBorders>
            <w:vAlign w:val="center"/>
          </w:tcPr>
          <w:p w14:paraId="29AB313C" w14:textId="77777777" w:rsidR="0029022B" w:rsidRPr="001C69A9" w:rsidRDefault="0029022B" w:rsidP="00B84A4D">
            <w:pPr>
              <w:rPr>
                <w:rFonts w:cs="Times New Roman"/>
                <w:sz w:val="24"/>
                <w:szCs w:val="24"/>
              </w:rPr>
            </w:pPr>
            <w:r w:rsidRPr="001C69A9">
              <w:rPr>
                <w:rFonts w:cs="Times New Roman"/>
                <w:sz w:val="24"/>
                <w:szCs w:val="24"/>
              </w:rPr>
              <w:t>Уміння проводити:</w:t>
            </w:r>
          </w:p>
        </w:tc>
        <w:tc>
          <w:tcPr>
            <w:tcW w:w="2977" w:type="dxa"/>
            <w:tcBorders>
              <w:left w:val="single" w:sz="4" w:space="0" w:color="000000"/>
              <w:right w:val="single" w:sz="12" w:space="0" w:color="000000"/>
            </w:tcBorders>
            <w:vAlign w:val="center"/>
          </w:tcPr>
          <w:p w14:paraId="278C88C4" w14:textId="77777777" w:rsidR="0029022B" w:rsidRPr="001C69A9" w:rsidRDefault="0029022B" w:rsidP="00B84A4D">
            <w:pPr>
              <w:rPr>
                <w:rFonts w:cs="Times New Roman"/>
                <w:sz w:val="24"/>
                <w:szCs w:val="24"/>
              </w:rPr>
            </w:pPr>
            <w:proofErr w:type="spellStart"/>
            <w:r w:rsidRPr="001C69A9">
              <w:rPr>
                <w:rFonts w:cs="Times New Roman"/>
                <w:sz w:val="24"/>
                <w:szCs w:val="24"/>
              </w:rPr>
              <w:t>звукобуквений</w:t>
            </w:r>
            <w:proofErr w:type="spellEnd"/>
            <w:r w:rsidRPr="001C69A9">
              <w:rPr>
                <w:rFonts w:cs="Times New Roman"/>
                <w:sz w:val="24"/>
                <w:szCs w:val="24"/>
              </w:rPr>
              <w:t xml:space="preserve"> аналіз</w:t>
            </w:r>
          </w:p>
        </w:tc>
        <w:tc>
          <w:tcPr>
            <w:tcW w:w="850" w:type="dxa"/>
            <w:tcBorders>
              <w:left w:val="single" w:sz="12" w:space="0" w:color="000000"/>
            </w:tcBorders>
            <w:vAlign w:val="center"/>
          </w:tcPr>
          <w:p w14:paraId="556782FF" w14:textId="77777777" w:rsidR="0029022B" w:rsidRPr="001C69A9" w:rsidRDefault="0029022B" w:rsidP="00B84A4D">
            <w:pPr>
              <w:jc w:val="center"/>
              <w:rPr>
                <w:rFonts w:cs="Times New Roman"/>
                <w:sz w:val="24"/>
                <w:szCs w:val="24"/>
              </w:rPr>
            </w:pPr>
          </w:p>
        </w:tc>
        <w:tc>
          <w:tcPr>
            <w:tcW w:w="992" w:type="dxa"/>
            <w:vAlign w:val="center"/>
          </w:tcPr>
          <w:p w14:paraId="7F194886" w14:textId="77777777" w:rsidR="0029022B" w:rsidRPr="001C69A9" w:rsidRDefault="0029022B" w:rsidP="00B84A4D">
            <w:pPr>
              <w:jc w:val="center"/>
              <w:rPr>
                <w:rFonts w:cs="Times New Roman"/>
                <w:sz w:val="24"/>
                <w:szCs w:val="24"/>
              </w:rPr>
            </w:pPr>
          </w:p>
        </w:tc>
        <w:tc>
          <w:tcPr>
            <w:tcW w:w="958" w:type="dxa"/>
            <w:vAlign w:val="center"/>
          </w:tcPr>
          <w:p w14:paraId="08003F5C" w14:textId="77777777" w:rsidR="0029022B" w:rsidRPr="001C69A9" w:rsidRDefault="0029022B" w:rsidP="00B84A4D">
            <w:pPr>
              <w:jc w:val="center"/>
              <w:rPr>
                <w:rFonts w:cs="Times New Roman"/>
                <w:sz w:val="24"/>
                <w:szCs w:val="24"/>
              </w:rPr>
            </w:pPr>
          </w:p>
        </w:tc>
      </w:tr>
      <w:tr w:rsidR="0029022B" w:rsidRPr="001C69A9" w14:paraId="561B5DE2" w14:textId="77777777" w:rsidTr="00B84A4D">
        <w:tc>
          <w:tcPr>
            <w:tcW w:w="534" w:type="dxa"/>
            <w:vMerge/>
            <w:vAlign w:val="center"/>
          </w:tcPr>
          <w:p w14:paraId="58A8DAB6" w14:textId="77777777" w:rsidR="0029022B" w:rsidRPr="001C69A9" w:rsidRDefault="0029022B">
            <w:pPr>
              <w:numPr>
                <w:ilvl w:val="0"/>
                <w:numId w:val="13"/>
              </w:numPr>
              <w:spacing w:after="0"/>
              <w:jc w:val="center"/>
              <w:rPr>
                <w:rFonts w:cs="Times New Roman"/>
                <w:sz w:val="24"/>
                <w:szCs w:val="24"/>
              </w:rPr>
            </w:pPr>
          </w:p>
        </w:tc>
        <w:tc>
          <w:tcPr>
            <w:tcW w:w="3260" w:type="dxa"/>
            <w:vMerge/>
            <w:tcBorders>
              <w:right w:val="single" w:sz="4" w:space="0" w:color="000000"/>
            </w:tcBorders>
            <w:vAlign w:val="center"/>
          </w:tcPr>
          <w:p w14:paraId="60DB52B4" w14:textId="77777777" w:rsidR="0029022B" w:rsidRPr="001C69A9" w:rsidRDefault="0029022B" w:rsidP="00B84A4D">
            <w:pPr>
              <w:rPr>
                <w:rFonts w:cs="Times New Roman"/>
                <w:sz w:val="24"/>
                <w:szCs w:val="24"/>
              </w:rPr>
            </w:pPr>
          </w:p>
        </w:tc>
        <w:tc>
          <w:tcPr>
            <w:tcW w:w="2977" w:type="dxa"/>
            <w:tcBorders>
              <w:left w:val="single" w:sz="4" w:space="0" w:color="000000"/>
              <w:right w:val="single" w:sz="12" w:space="0" w:color="000000"/>
            </w:tcBorders>
            <w:vAlign w:val="center"/>
          </w:tcPr>
          <w:p w14:paraId="5900B462" w14:textId="77777777" w:rsidR="0029022B" w:rsidRPr="001C69A9" w:rsidRDefault="0029022B" w:rsidP="00B84A4D">
            <w:pPr>
              <w:rPr>
                <w:rFonts w:cs="Times New Roman"/>
                <w:sz w:val="24"/>
                <w:szCs w:val="24"/>
              </w:rPr>
            </w:pPr>
            <w:r w:rsidRPr="001C69A9">
              <w:rPr>
                <w:rFonts w:cs="Times New Roman"/>
                <w:sz w:val="24"/>
                <w:szCs w:val="24"/>
              </w:rPr>
              <w:t>аналіз речення</w:t>
            </w:r>
          </w:p>
        </w:tc>
        <w:tc>
          <w:tcPr>
            <w:tcW w:w="850" w:type="dxa"/>
            <w:tcBorders>
              <w:left w:val="single" w:sz="12" w:space="0" w:color="000000"/>
            </w:tcBorders>
            <w:vAlign w:val="center"/>
          </w:tcPr>
          <w:p w14:paraId="0B14EA26" w14:textId="77777777" w:rsidR="0029022B" w:rsidRPr="001C69A9" w:rsidRDefault="0029022B" w:rsidP="00B84A4D">
            <w:pPr>
              <w:jc w:val="center"/>
              <w:rPr>
                <w:rFonts w:cs="Times New Roman"/>
                <w:sz w:val="24"/>
                <w:szCs w:val="24"/>
              </w:rPr>
            </w:pPr>
          </w:p>
        </w:tc>
        <w:tc>
          <w:tcPr>
            <w:tcW w:w="992" w:type="dxa"/>
            <w:vAlign w:val="center"/>
          </w:tcPr>
          <w:p w14:paraId="3C675F6A" w14:textId="77777777" w:rsidR="0029022B" w:rsidRPr="001C69A9" w:rsidRDefault="0029022B" w:rsidP="00B84A4D">
            <w:pPr>
              <w:jc w:val="center"/>
              <w:rPr>
                <w:rFonts w:cs="Times New Roman"/>
                <w:sz w:val="24"/>
                <w:szCs w:val="24"/>
              </w:rPr>
            </w:pPr>
          </w:p>
        </w:tc>
        <w:tc>
          <w:tcPr>
            <w:tcW w:w="958" w:type="dxa"/>
            <w:vAlign w:val="center"/>
          </w:tcPr>
          <w:p w14:paraId="64C43468" w14:textId="77777777" w:rsidR="0029022B" w:rsidRPr="001C69A9" w:rsidRDefault="0029022B" w:rsidP="00B84A4D">
            <w:pPr>
              <w:jc w:val="center"/>
              <w:rPr>
                <w:rFonts w:cs="Times New Roman"/>
                <w:sz w:val="24"/>
                <w:szCs w:val="24"/>
              </w:rPr>
            </w:pPr>
          </w:p>
        </w:tc>
      </w:tr>
      <w:tr w:rsidR="0029022B" w:rsidRPr="001C69A9" w14:paraId="5006DFD7" w14:textId="77777777" w:rsidTr="00B84A4D">
        <w:tc>
          <w:tcPr>
            <w:tcW w:w="534" w:type="dxa"/>
            <w:vMerge w:val="restart"/>
            <w:vAlign w:val="center"/>
          </w:tcPr>
          <w:p w14:paraId="72ED9AB7" w14:textId="77777777" w:rsidR="0029022B" w:rsidRPr="001C69A9" w:rsidRDefault="0029022B">
            <w:pPr>
              <w:numPr>
                <w:ilvl w:val="0"/>
                <w:numId w:val="13"/>
              </w:numPr>
              <w:spacing w:after="0"/>
              <w:jc w:val="center"/>
              <w:rPr>
                <w:rFonts w:cs="Times New Roman"/>
                <w:sz w:val="24"/>
                <w:szCs w:val="24"/>
              </w:rPr>
            </w:pPr>
          </w:p>
        </w:tc>
        <w:tc>
          <w:tcPr>
            <w:tcW w:w="3260" w:type="dxa"/>
            <w:vMerge w:val="restart"/>
            <w:tcBorders>
              <w:right w:val="single" w:sz="4" w:space="0" w:color="000000"/>
            </w:tcBorders>
            <w:vAlign w:val="center"/>
          </w:tcPr>
          <w:p w14:paraId="205542BD" w14:textId="77777777" w:rsidR="0029022B" w:rsidRPr="001C69A9" w:rsidRDefault="0029022B" w:rsidP="00B84A4D">
            <w:pPr>
              <w:rPr>
                <w:rFonts w:cs="Times New Roman"/>
                <w:sz w:val="24"/>
                <w:szCs w:val="24"/>
              </w:rPr>
            </w:pPr>
            <w:r w:rsidRPr="001C69A9">
              <w:rPr>
                <w:rFonts w:cs="Times New Roman"/>
                <w:sz w:val="24"/>
                <w:szCs w:val="24"/>
              </w:rPr>
              <w:t>Знання правил написання:</w:t>
            </w:r>
          </w:p>
          <w:p w14:paraId="01EE01A3" w14:textId="77777777" w:rsidR="0029022B" w:rsidRPr="001C69A9" w:rsidRDefault="0029022B" w:rsidP="00B84A4D">
            <w:pPr>
              <w:rPr>
                <w:rFonts w:cs="Times New Roman"/>
                <w:sz w:val="24"/>
                <w:szCs w:val="24"/>
              </w:rPr>
            </w:pPr>
          </w:p>
        </w:tc>
        <w:tc>
          <w:tcPr>
            <w:tcW w:w="2977" w:type="dxa"/>
            <w:tcBorders>
              <w:left w:val="single" w:sz="4" w:space="0" w:color="000000"/>
              <w:right w:val="single" w:sz="12" w:space="0" w:color="000000"/>
            </w:tcBorders>
            <w:vAlign w:val="center"/>
          </w:tcPr>
          <w:p w14:paraId="22C18DCD" w14:textId="77777777" w:rsidR="0029022B" w:rsidRPr="001C69A9" w:rsidRDefault="0029022B" w:rsidP="00B84A4D">
            <w:pPr>
              <w:shd w:val="clear" w:color="auto" w:fill="FFFFFF"/>
              <w:rPr>
                <w:rFonts w:cs="Times New Roman"/>
                <w:sz w:val="24"/>
                <w:szCs w:val="24"/>
              </w:rPr>
            </w:pPr>
            <w:r w:rsidRPr="001C69A9">
              <w:rPr>
                <w:rFonts w:cs="Times New Roman"/>
                <w:sz w:val="24"/>
                <w:szCs w:val="24"/>
              </w:rPr>
              <w:t>речення</w:t>
            </w:r>
          </w:p>
        </w:tc>
        <w:tc>
          <w:tcPr>
            <w:tcW w:w="850" w:type="dxa"/>
            <w:tcBorders>
              <w:left w:val="single" w:sz="12" w:space="0" w:color="000000"/>
            </w:tcBorders>
            <w:vAlign w:val="center"/>
          </w:tcPr>
          <w:p w14:paraId="7669C52B" w14:textId="77777777" w:rsidR="0029022B" w:rsidRPr="001C69A9" w:rsidRDefault="0029022B" w:rsidP="00B84A4D">
            <w:pPr>
              <w:jc w:val="center"/>
              <w:rPr>
                <w:rFonts w:cs="Times New Roman"/>
                <w:sz w:val="24"/>
                <w:szCs w:val="24"/>
              </w:rPr>
            </w:pPr>
          </w:p>
        </w:tc>
        <w:tc>
          <w:tcPr>
            <w:tcW w:w="992" w:type="dxa"/>
            <w:vAlign w:val="center"/>
          </w:tcPr>
          <w:p w14:paraId="52BDEF57" w14:textId="77777777" w:rsidR="0029022B" w:rsidRPr="001C69A9" w:rsidRDefault="0029022B" w:rsidP="00B84A4D">
            <w:pPr>
              <w:jc w:val="center"/>
              <w:rPr>
                <w:rFonts w:cs="Times New Roman"/>
                <w:sz w:val="24"/>
                <w:szCs w:val="24"/>
              </w:rPr>
            </w:pPr>
          </w:p>
        </w:tc>
        <w:tc>
          <w:tcPr>
            <w:tcW w:w="958" w:type="dxa"/>
            <w:vAlign w:val="center"/>
          </w:tcPr>
          <w:p w14:paraId="5B93CC06" w14:textId="77777777" w:rsidR="0029022B" w:rsidRPr="001C69A9" w:rsidRDefault="0029022B" w:rsidP="00B84A4D">
            <w:pPr>
              <w:jc w:val="center"/>
              <w:rPr>
                <w:rFonts w:cs="Times New Roman"/>
                <w:sz w:val="24"/>
                <w:szCs w:val="24"/>
              </w:rPr>
            </w:pPr>
          </w:p>
        </w:tc>
      </w:tr>
      <w:tr w:rsidR="0029022B" w:rsidRPr="001C69A9" w14:paraId="3D97F1FD" w14:textId="77777777" w:rsidTr="00B84A4D">
        <w:tc>
          <w:tcPr>
            <w:tcW w:w="534" w:type="dxa"/>
            <w:vMerge/>
            <w:vAlign w:val="center"/>
          </w:tcPr>
          <w:p w14:paraId="32C616E5" w14:textId="77777777" w:rsidR="0029022B" w:rsidRPr="001C69A9" w:rsidRDefault="0029022B">
            <w:pPr>
              <w:numPr>
                <w:ilvl w:val="0"/>
                <w:numId w:val="13"/>
              </w:numPr>
              <w:spacing w:after="0"/>
              <w:jc w:val="center"/>
              <w:rPr>
                <w:rFonts w:cs="Times New Roman"/>
                <w:sz w:val="24"/>
                <w:szCs w:val="24"/>
              </w:rPr>
            </w:pPr>
          </w:p>
        </w:tc>
        <w:tc>
          <w:tcPr>
            <w:tcW w:w="3260" w:type="dxa"/>
            <w:vMerge/>
            <w:tcBorders>
              <w:right w:val="single" w:sz="4" w:space="0" w:color="000000"/>
            </w:tcBorders>
            <w:vAlign w:val="center"/>
          </w:tcPr>
          <w:p w14:paraId="74691638" w14:textId="77777777" w:rsidR="0029022B" w:rsidRPr="001C69A9" w:rsidRDefault="0029022B" w:rsidP="00B84A4D">
            <w:pPr>
              <w:rPr>
                <w:rFonts w:cs="Times New Roman"/>
                <w:sz w:val="24"/>
                <w:szCs w:val="24"/>
              </w:rPr>
            </w:pPr>
          </w:p>
        </w:tc>
        <w:tc>
          <w:tcPr>
            <w:tcW w:w="2977" w:type="dxa"/>
            <w:tcBorders>
              <w:left w:val="single" w:sz="4" w:space="0" w:color="000000"/>
              <w:right w:val="single" w:sz="12" w:space="0" w:color="000000"/>
            </w:tcBorders>
            <w:vAlign w:val="center"/>
          </w:tcPr>
          <w:p w14:paraId="7E866A09" w14:textId="77777777" w:rsidR="0029022B" w:rsidRPr="001C69A9" w:rsidRDefault="0029022B" w:rsidP="00B84A4D">
            <w:pPr>
              <w:shd w:val="clear" w:color="auto" w:fill="FFFFFF"/>
              <w:rPr>
                <w:rFonts w:cs="Times New Roman"/>
                <w:sz w:val="24"/>
                <w:szCs w:val="24"/>
              </w:rPr>
            </w:pPr>
            <w:r w:rsidRPr="001C69A9">
              <w:rPr>
                <w:rFonts w:cs="Times New Roman"/>
                <w:sz w:val="24"/>
                <w:szCs w:val="24"/>
              </w:rPr>
              <w:t>заголовних букв</w:t>
            </w:r>
          </w:p>
        </w:tc>
        <w:tc>
          <w:tcPr>
            <w:tcW w:w="850" w:type="dxa"/>
            <w:tcBorders>
              <w:left w:val="single" w:sz="12" w:space="0" w:color="000000"/>
            </w:tcBorders>
            <w:vAlign w:val="center"/>
          </w:tcPr>
          <w:p w14:paraId="059ED9AD" w14:textId="77777777" w:rsidR="0029022B" w:rsidRPr="001C69A9" w:rsidRDefault="0029022B" w:rsidP="00B84A4D">
            <w:pPr>
              <w:jc w:val="center"/>
              <w:rPr>
                <w:rFonts w:cs="Times New Roman"/>
                <w:sz w:val="24"/>
                <w:szCs w:val="24"/>
              </w:rPr>
            </w:pPr>
          </w:p>
        </w:tc>
        <w:tc>
          <w:tcPr>
            <w:tcW w:w="992" w:type="dxa"/>
            <w:vAlign w:val="center"/>
          </w:tcPr>
          <w:p w14:paraId="3A1185CF" w14:textId="77777777" w:rsidR="0029022B" w:rsidRPr="001C69A9" w:rsidRDefault="0029022B" w:rsidP="00B84A4D">
            <w:pPr>
              <w:jc w:val="center"/>
              <w:rPr>
                <w:rFonts w:cs="Times New Roman"/>
                <w:sz w:val="24"/>
                <w:szCs w:val="24"/>
              </w:rPr>
            </w:pPr>
          </w:p>
        </w:tc>
        <w:tc>
          <w:tcPr>
            <w:tcW w:w="958" w:type="dxa"/>
            <w:vAlign w:val="center"/>
          </w:tcPr>
          <w:p w14:paraId="4D47265F" w14:textId="77777777" w:rsidR="0029022B" w:rsidRPr="001C69A9" w:rsidRDefault="0029022B" w:rsidP="00B84A4D">
            <w:pPr>
              <w:jc w:val="center"/>
              <w:rPr>
                <w:rFonts w:cs="Times New Roman"/>
                <w:sz w:val="24"/>
                <w:szCs w:val="24"/>
              </w:rPr>
            </w:pPr>
          </w:p>
        </w:tc>
      </w:tr>
      <w:tr w:rsidR="0029022B" w:rsidRPr="001C69A9" w14:paraId="74B6F103" w14:textId="77777777" w:rsidTr="00B84A4D">
        <w:tc>
          <w:tcPr>
            <w:tcW w:w="534" w:type="dxa"/>
            <w:vAlign w:val="center"/>
          </w:tcPr>
          <w:p w14:paraId="092B4AD5"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5CE291A3" w14:textId="77777777" w:rsidR="0029022B" w:rsidRPr="001C69A9" w:rsidRDefault="0029022B" w:rsidP="00B84A4D">
            <w:pPr>
              <w:rPr>
                <w:rFonts w:cs="Times New Roman"/>
                <w:sz w:val="24"/>
                <w:szCs w:val="24"/>
              </w:rPr>
            </w:pPr>
            <w:r w:rsidRPr="001C69A9">
              <w:rPr>
                <w:rFonts w:cs="Times New Roman"/>
                <w:sz w:val="24"/>
                <w:szCs w:val="24"/>
              </w:rPr>
              <w:t>Застосування правил на практиці</w:t>
            </w:r>
          </w:p>
        </w:tc>
        <w:tc>
          <w:tcPr>
            <w:tcW w:w="850" w:type="dxa"/>
            <w:tcBorders>
              <w:left w:val="single" w:sz="12" w:space="0" w:color="000000"/>
            </w:tcBorders>
            <w:vAlign w:val="center"/>
          </w:tcPr>
          <w:p w14:paraId="7AFA0642" w14:textId="77777777" w:rsidR="0029022B" w:rsidRPr="001C69A9" w:rsidRDefault="0029022B" w:rsidP="00B84A4D">
            <w:pPr>
              <w:jc w:val="center"/>
              <w:rPr>
                <w:rFonts w:cs="Times New Roman"/>
                <w:sz w:val="24"/>
                <w:szCs w:val="24"/>
              </w:rPr>
            </w:pPr>
          </w:p>
        </w:tc>
        <w:tc>
          <w:tcPr>
            <w:tcW w:w="992" w:type="dxa"/>
            <w:vAlign w:val="center"/>
          </w:tcPr>
          <w:p w14:paraId="64CF0F54" w14:textId="77777777" w:rsidR="0029022B" w:rsidRPr="001C69A9" w:rsidRDefault="0029022B" w:rsidP="00B84A4D">
            <w:pPr>
              <w:jc w:val="center"/>
              <w:rPr>
                <w:rFonts w:cs="Times New Roman"/>
                <w:sz w:val="24"/>
                <w:szCs w:val="24"/>
              </w:rPr>
            </w:pPr>
          </w:p>
        </w:tc>
        <w:tc>
          <w:tcPr>
            <w:tcW w:w="958" w:type="dxa"/>
            <w:vAlign w:val="center"/>
          </w:tcPr>
          <w:p w14:paraId="768C055E" w14:textId="77777777" w:rsidR="0029022B" w:rsidRPr="001C69A9" w:rsidRDefault="0029022B" w:rsidP="00B84A4D">
            <w:pPr>
              <w:jc w:val="center"/>
              <w:rPr>
                <w:rFonts w:cs="Times New Roman"/>
                <w:sz w:val="24"/>
                <w:szCs w:val="24"/>
              </w:rPr>
            </w:pPr>
          </w:p>
        </w:tc>
      </w:tr>
      <w:tr w:rsidR="0029022B" w:rsidRPr="001C69A9" w14:paraId="000D3F1D" w14:textId="77777777" w:rsidTr="00B84A4D">
        <w:tc>
          <w:tcPr>
            <w:tcW w:w="534" w:type="dxa"/>
            <w:vAlign w:val="center"/>
          </w:tcPr>
          <w:p w14:paraId="294908B0"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71DF0081" w14:textId="77777777" w:rsidR="0029022B" w:rsidRPr="001C69A9" w:rsidRDefault="0029022B" w:rsidP="00B84A4D">
            <w:pPr>
              <w:rPr>
                <w:rFonts w:cs="Times New Roman"/>
                <w:sz w:val="24"/>
                <w:szCs w:val="24"/>
              </w:rPr>
            </w:pPr>
            <w:r w:rsidRPr="001C69A9">
              <w:rPr>
                <w:rFonts w:cs="Times New Roman"/>
                <w:sz w:val="24"/>
                <w:szCs w:val="24"/>
              </w:rPr>
              <w:t>Оволодіння дією зміни слів</w:t>
            </w:r>
          </w:p>
        </w:tc>
        <w:tc>
          <w:tcPr>
            <w:tcW w:w="850" w:type="dxa"/>
            <w:tcBorders>
              <w:left w:val="single" w:sz="12" w:space="0" w:color="000000"/>
            </w:tcBorders>
            <w:vAlign w:val="center"/>
          </w:tcPr>
          <w:p w14:paraId="13235A63" w14:textId="77777777" w:rsidR="0029022B" w:rsidRPr="001C69A9" w:rsidRDefault="0029022B" w:rsidP="00B84A4D">
            <w:pPr>
              <w:jc w:val="center"/>
              <w:rPr>
                <w:rFonts w:cs="Times New Roman"/>
                <w:sz w:val="24"/>
                <w:szCs w:val="24"/>
              </w:rPr>
            </w:pPr>
          </w:p>
        </w:tc>
        <w:tc>
          <w:tcPr>
            <w:tcW w:w="992" w:type="dxa"/>
            <w:vAlign w:val="center"/>
          </w:tcPr>
          <w:p w14:paraId="4E4F55D1" w14:textId="77777777" w:rsidR="0029022B" w:rsidRPr="001C69A9" w:rsidRDefault="0029022B" w:rsidP="00B84A4D">
            <w:pPr>
              <w:jc w:val="center"/>
              <w:rPr>
                <w:rFonts w:cs="Times New Roman"/>
                <w:sz w:val="24"/>
                <w:szCs w:val="24"/>
              </w:rPr>
            </w:pPr>
          </w:p>
        </w:tc>
        <w:tc>
          <w:tcPr>
            <w:tcW w:w="958" w:type="dxa"/>
            <w:vAlign w:val="center"/>
          </w:tcPr>
          <w:p w14:paraId="549C0233" w14:textId="77777777" w:rsidR="0029022B" w:rsidRPr="001C69A9" w:rsidRDefault="0029022B" w:rsidP="00B84A4D">
            <w:pPr>
              <w:jc w:val="center"/>
              <w:rPr>
                <w:rFonts w:cs="Times New Roman"/>
                <w:sz w:val="24"/>
                <w:szCs w:val="24"/>
              </w:rPr>
            </w:pPr>
          </w:p>
        </w:tc>
      </w:tr>
      <w:tr w:rsidR="0029022B" w:rsidRPr="001C69A9" w14:paraId="3E8DF5CF" w14:textId="77777777" w:rsidTr="00B84A4D">
        <w:tc>
          <w:tcPr>
            <w:tcW w:w="534" w:type="dxa"/>
            <w:vAlign w:val="center"/>
          </w:tcPr>
          <w:p w14:paraId="173AF42F"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4BB66ED7" w14:textId="77777777" w:rsidR="0029022B" w:rsidRPr="001C69A9" w:rsidRDefault="0029022B" w:rsidP="00B84A4D">
            <w:pPr>
              <w:rPr>
                <w:rFonts w:cs="Times New Roman"/>
                <w:sz w:val="24"/>
                <w:szCs w:val="24"/>
              </w:rPr>
            </w:pPr>
            <w:r w:rsidRPr="001C69A9">
              <w:rPr>
                <w:rFonts w:cs="Times New Roman"/>
                <w:sz w:val="24"/>
                <w:szCs w:val="24"/>
              </w:rPr>
              <w:t>Добір слів до заданої моделі (схеми)</w:t>
            </w:r>
          </w:p>
        </w:tc>
        <w:tc>
          <w:tcPr>
            <w:tcW w:w="850" w:type="dxa"/>
            <w:tcBorders>
              <w:left w:val="single" w:sz="12" w:space="0" w:color="000000"/>
            </w:tcBorders>
            <w:vAlign w:val="center"/>
          </w:tcPr>
          <w:p w14:paraId="30C70558" w14:textId="77777777" w:rsidR="0029022B" w:rsidRPr="001C69A9" w:rsidRDefault="0029022B" w:rsidP="00B84A4D">
            <w:pPr>
              <w:jc w:val="center"/>
              <w:rPr>
                <w:rFonts w:cs="Times New Roman"/>
                <w:sz w:val="24"/>
                <w:szCs w:val="24"/>
              </w:rPr>
            </w:pPr>
          </w:p>
        </w:tc>
        <w:tc>
          <w:tcPr>
            <w:tcW w:w="992" w:type="dxa"/>
            <w:vAlign w:val="center"/>
          </w:tcPr>
          <w:p w14:paraId="5E24BD0F" w14:textId="77777777" w:rsidR="0029022B" w:rsidRPr="001C69A9" w:rsidRDefault="0029022B" w:rsidP="00B84A4D">
            <w:pPr>
              <w:jc w:val="center"/>
              <w:rPr>
                <w:rFonts w:cs="Times New Roman"/>
                <w:sz w:val="24"/>
                <w:szCs w:val="24"/>
              </w:rPr>
            </w:pPr>
          </w:p>
        </w:tc>
        <w:tc>
          <w:tcPr>
            <w:tcW w:w="958" w:type="dxa"/>
            <w:vAlign w:val="center"/>
          </w:tcPr>
          <w:p w14:paraId="4275DC37" w14:textId="77777777" w:rsidR="0029022B" w:rsidRPr="001C69A9" w:rsidRDefault="0029022B" w:rsidP="00B84A4D">
            <w:pPr>
              <w:jc w:val="center"/>
              <w:rPr>
                <w:rFonts w:cs="Times New Roman"/>
                <w:sz w:val="24"/>
                <w:szCs w:val="24"/>
              </w:rPr>
            </w:pPr>
          </w:p>
        </w:tc>
      </w:tr>
      <w:tr w:rsidR="0029022B" w:rsidRPr="001C69A9" w14:paraId="16BDAADF" w14:textId="77777777" w:rsidTr="00B84A4D">
        <w:tc>
          <w:tcPr>
            <w:tcW w:w="534" w:type="dxa"/>
            <w:vAlign w:val="center"/>
          </w:tcPr>
          <w:p w14:paraId="671BD925"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32663D34" w14:textId="77777777" w:rsidR="0029022B" w:rsidRPr="001C69A9" w:rsidRDefault="0029022B" w:rsidP="00B84A4D">
            <w:pPr>
              <w:rPr>
                <w:rFonts w:cs="Times New Roman"/>
                <w:sz w:val="24"/>
                <w:szCs w:val="24"/>
              </w:rPr>
            </w:pPr>
            <w:r w:rsidRPr="001C69A9">
              <w:rPr>
                <w:rFonts w:cs="Times New Roman"/>
                <w:sz w:val="24"/>
                <w:szCs w:val="24"/>
              </w:rPr>
              <w:t>Оволодіння способом складового читання</w:t>
            </w:r>
          </w:p>
        </w:tc>
        <w:tc>
          <w:tcPr>
            <w:tcW w:w="850" w:type="dxa"/>
            <w:tcBorders>
              <w:left w:val="single" w:sz="12" w:space="0" w:color="000000"/>
            </w:tcBorders>
            <w:vAlign w:val="center"/>
          </w:tcPr>
          <w:p w14:paraId="1746C8CA" w14:textId="77777777" w:rsidR="0029022B" w:rsidRPr="001C69A9" w:rsidRDefault="0029022B" w:rsidP="00B84A4D">
            <w:pPr>
              <w:jc w:val="center"/>
              <w:rPr>
                <w:rFonts w:cs="Times New Roman"/>
                <w:sz w:val="24"/>
                <w:szCs w:val="24"/>
              </w:rPr>
            </w:pPr>
          </w:p>
        </w:tc>
        <w:tc>
          <w:tcPr>
            <w:tcW w:w="992" w:type="dxa"/>
            <w:vAlign w:val="center"/>
          </w:tcPr>
          <w:p w14:paraId="11919925" w14:textId="77777777" w:rsidR="0029022B" w:rsidRPr="001C69A9" w:rsidRDefault="0029022B" w:rsidP="00B84A4D">
            <w:pPr>
              <w:jc w:val="center"/>
              <w:rPr>
                <w:rFonts w:cs="Times New Roman"/>
                <w:sz w:val="24"/>
                <w:szCs w:val="24"/>
              </w:rPr>
            </w:pPr>
          </w:p>
        </w:tc>
        <w:tc>
          <w:tcPr>
            <w:tcW w:w="958" w:type="dxa"/>
            <w:vAlign w:val="center"/>
          </w:tcPr>
          <w:p w14:paraId="19ACD6EB" w14:textId="77777777" w:rsidR="0029022B" w:rsidRPr="001C69A9" w:rsidRDefault="0029022B" w:rsidP="00B84A4D">
            <w:pPr>
              <w:jc w:val="center"/>
              <w:rPr>
                <w:rFonts w:cs="Times New Roman"/>
                <w:sz w:val="24"/>
                <w:szCs w:val="24"/>
              </w:rPr>
            </w:pPr>
          </w:p>
        </w:tc>
      </w:tr>
      <w:tr w:rsidR="0029022B" w:rsidRPr="001C69A9" w14:paraId="1D76199C" w14:textId="77777777" w:rsidTr="00B84A4D">
        <w:tc>
          <w:tcPr>
            <w:tcW w:w="534" w:type="dxa"/>
            <w:vAlign w:val="center"/>
          </w:tcPr>
          <w:p w14:paraId="0550FB04"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0EBA7F4E" w14:textId="77777777" w:rsidR="0029022B" w:rsidRPr="001C69A9" w:rsidRDefault="0029022B" w:rsidP="00B84A4D">
            <w:pPr>
              <w:rPr>
                <w:rFonts w:cs="Times New Roman"/>
                <w:sz w:val="24"/>
                <w:szCs w:val="24"/>
              </w:rPr>
            </w:pPr>
            <w:r w:rsidRPr="001C69A9">
              <w:rPr>
                <w:rFonts w:cs="Times New Roman"/>
                <w:sz w:val="24"/>
                <w:szCs w:val="24"/>
              </w:rPr>
              <w:t>Оволодіння способом злитого читання</w:t>
            </w:r>
          </w:p>
        </w:tc>
        <w:tc>
          <w:tcPr>
            <w:tcW w:w="850" w:type="dxa"/>
            <w:tcBorders>
              <w:left w:val="single" w:sz="12" w:space="0" w:color="000000"/>
            </w:tcBorders>
            <w:vAlign w:val="center"/>
          </w:tcPr>
          <w:p w14:paraId="23B28551" w14:textId="77777777" w:rsidR="0029022B" w:rsidRPr="001C69A9" w:rsidRDefault="0029022B" w:rsidP="00B84A4D">
            <w:pPr>
              <w:jc w:val="center"/>
              <w:rPr>
                <w:rFonts w:cs="Times New Roman"/>
                <w:sz w:val="24"/>
                <w:szCs w:val="24"/>
              </w:rPr>
            </w:pPr>
          </w:p>
        </w:tc>
        <w:tc>
          <w:tcPr>
            <w:tcW w:w="992" w:type="dxa"/>
            <w:vAlign w:val="center"/>
          </w:tcPr>
          <w:p w14:paraId="12B12DD3" w14:textId="77777777" w:rsidR="0029022B" w:rsidRPr="001C69A9" w:rsidRDefault="0029022B" w:rsidP="00B84A4D">
            <w:pPr>
              <w:jc w:val="center"/>
              <w:rPr>
                <w:rFonts w:cs="Times New Roman"/>
                <w:sz w:val="24"/>
                <w:szCs w:val="24"/>
              </w:rPr>
            </w:pPr>
          </w:p>
        </w:tc>
        <w:tc>
          <w:tcPr>
            <w:tcW w:w="958" w:type="dxa"/>
            <w:vAlign w:val="center"/>
          </w:tcPr>
          <w:p w14:paraId="3237B060" w14:textId="77777777" w:rsidR="0029022B" w:rsidRPr="001C69A9" w:rsidRDefault="0029022B" w:rsidP="00B84A4D">
            <w:pPr>
              <w:jc w:val="center"/>
              <w:rPr>
                <w:rFonts w:cs="Times New Roman"/>
                <w:sz w:val="24"/>
                <w:szCs w:val="24"/>
              </w:rPr>
            </w:pPr>
          </w:p>
        </w:tc>
      </w:tr>
      <w:tr w:rsidR="0029022B" w:rsidRPr="001C69A9" w14:paraId="0619AEBC" w14:textId="77777777" w:rsidTr="00B84A4D">
        <w:tc>
          <w:tcPr>
            <w:tcW w:w="534" w:type="dxa"/>
            <w:vAlign w:val="center"/>
          </w:tcPr>
          <w:p w14:paraId="56C13B21"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4E064970" w14:textId="77777777" w:rsidR="0029022B" w:rsidRPr="001C69A9" w:rsidRDefault="0029022B" w:rsidP="00B84A4D">
            <w:pPr>
              <w:rPr>
                <w:rFonts w:cs="Times New Roman"/>
                <w:sz w:val="24"/>
                <w:szCs w:val="24"/>
              </w:rPr>
            </w:pPr>
            <w:r w:rsidRPr="001C69A9">
              <w:rPr>
                <w:rFonts w:cs="Times New Roman"/>
                <w:sz w:val="24"/>
                <w:szCs w:val="24"/>
              </w:rPr>
              <w:t>Зацікавленість дітей на занятті</w:t>
            </w:r>
          </w:p>
        </w:tc>
        <w:tc>
          <w:tcPr>
            <w:tcW w:w="850" w:type="dxa"/>
            <w:tcBorders>
              <w:left w:val="single" w:sz="12" w:space="0" w:color="000000"/>
            </w:tcBorders>
            <w:vAlign w:val="center"/>
          </w:tcPr>
          <w:p w14:paraId="623C2F78" w14:textId="77777777" w:rsidR="0029022B" w:rsidRPr="001C69A9" w:rsidRDefault="0029022B" w:rsidP="00B84A4D">
            <w:pPr>
              <w:jc w:val="center"/>
              <w:rPr>
                <w:rFonts w:cs="Times New Roman"/>
                <w:sz w:val="24"/>
                <w:szCs w:val="24"/>
              </w:rPr>
            </w:pPr>
          </w:p>
        </w:tc>
        <w:tc>
          <w:tcPr>
            <w:tcW w:w="992" w:type="dxa"/>
            <w:vAlign w:val="center"/>
          </w:tcPr>
          <w:p w14:paraId="39F5EA02" w14:textId="77777777" w:rsidR="0029022B" w:rsidRPr="001C69A9" w:rsidRDefault="0029022B" w:rsidP="00B84A4D">
            <w:pPr>
              <w:jc w:val="center"/>
              <w:rPr>
                <w:rFonts w:cs="Times New Roman"/>
                <w:sz w:val="24"/>
                <w:szCs w:val="24"/>
              </w:rPr>
            </w:pPr>
          </w:p>
        </w:tc>
        <w:tc>
          <w:tcPr>
            <w:tcW w:w="958" w:type="dxa"/>
            <w:vAlign w:val="center"/>
          </w:tcPr>
          <w:p w14:paraId="2A1F1948" w14:textId="77777777" w:rsidR="0029022B" w:rsidRPr="001C69A9" w:rsidRDefault="0029022B" w:rsidP="00B84A4D">
            <w:pPr>
              <w:jc w:val="center"/>
              <w:rPr>
                <w:rFonts w:cs="Times New Roman"/>
                <w:sz w:val="24"/>
                <w:szCs w:val="24"/>
              </w:rPr>
            </w:pPr>
          </w:p>
        </w:tc>
      </w:tr>
      <w:tr w:rsidR="0029022B" w:rsidRPr="001C69A9" w14:paraId="1D057411" w14:textId="77777777" w:rsidTr="00B84A4D">
        <w:tc>
          <w:tcPr>
            <w:tcW w:w="534" w:type="dxa"/>
            <w:vAlign w:val="center"/>
          </w:tcPr>
          <w:p w14:paraId="22511207"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1B2D6512" w14:textId="77777777" w:rsidR="0029022B" w:rsidRPr="001C69A9" w:rsidRDefault="0029022B" w:rsidP="00B84A4D">
            <w:pPr>
              <w:rPr>
                <w:rFonts w:cs="Times New Roman"/>
                <w:sz w:val="24"/>
                <w:szCs w:val="24"/>
              </w:rPr>
            </w:pPr>
            <w:r w:rsidRPr="001C69A9">
              <w:rPr>
                <w:rFonts w:cs="Times New Roman"/>
                <w:sz w:val="24"/>
                <w:szCs w:val="24"/>
              </w:rPr>
              <w:t>Увага</w:t>
            </w:r>
          </w:p>
        </w:tc>
        <w:tc>
          <w:tcPr>
            <w:tcW w:w="850" w:type="dxa"/>
            <w:tcBorders>
              <w:left w:val="single" w:sz="12" w:space="0" w:color="000000"/>
            </w:tcBorders>
            <w:vAlign w:val="center"/>
          </w:tcPr>
          <w:p w14:paraId="378B24CD" w14:textId="77777777" w:rsidR="0029022B" w:rsidRPr="001C69A9" w:rsidRDefault="0029022B" w:rsidP="00B84A4D">
            <w:pPr>
              <w:jc w:val="center"/>
              <w:rPr>
                <w:rFonts w:cs="Times New Roman"/>
                <w:sz w:val="24"/>
                <w:szCs w:val="24"/>
              </w:rPr>
            </w:pPr>
          </w:p>
        </w:tc>
        <w:tc>
          <w:tcPr>
            <w:tcW w:w="992" w:type="dxa"/>
            <w:vAlign w:val="center"/>
          </w:tcPr>
          <w:p w14:paraId="700FAE54" w14:textId="77777777" w:rsidR="0029022B" w:rsidRPr="001C69A9" w:rsidRDefault="0029022B" w:rsidP="00B84A4D">
            <w:pPr>
              <w:jc w:val="center"/>
              <w:rPr>
                <w:rFonts w:cs="Times New Roman"/>
                <w:sz w:val="24"/>
                <w:szCs w:val="24"/>
              </w:rPr>
            </w:pPr>
          </w:p>
        </w:tc>
        <w:tc>
          <w:tcPr>
            <w:tcW w:w="958" w:type="dxa"/>
            <w:vAlign w:val="center"/>
          </w:tcPr>
          <w:p w14:paraId="249FAEE6" w14:textId="77777777" w:rsidR="0029022B" w:rsidRPr="001C69A9" w:rsidRDefault="0029022B" w:rsidP="00B84A4D">
            <w:pPr>
              <w:jc w:val="center"/>
              <w:rPr>
                <w:rFonts w:cs="Times New Roman"/>
                <w:sz w:val="24"/>
                <w:szCs w:val="24"/>
              </w:rPr>
            </w:pPr>
          </w:p>
        </w:tc>
      </w:tr>
      <w:tr w:rsidR="0029022B" w:rsidRPr="001C69A9" w14:paraId="4B3AF989" w14:textId="77777777" w:rsidTr="00B84A4D">
        <w:tc>
          <w:tcPr>
            <w:tcW w:w="534" w:type="dxa"/>
            <w:vAlign w:val="center"/>
          </w:tcPr>
          <w:p w14:paraId="754260BA"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0E85B463" w14:textId="77777777" w:rsidR="0029022B" w:rsidRPr="001C69A9" w:rsidRDefault="0029022B" w:rsidP="00B84A4D">
            <w:pPr>
              <w:rPr>
                <w:rFonts w:cs="Times New Roman"/>
                <w:sz w:val="24"/>
                <w:szCs w:val="24"/>
              </w:rPr>
            </w:pPr>
            <w:r w:rsidRPr="001C69A9">
              <w:rPr>
                <w:rFonts w:cs="Times New Roman"/>
                <w:sz w:val="24"/>
                <w:szCs w:val="24"/>
              </w:rPr>
              <w:t>Бажання працювати</w:t>
            </w:r>
          </w:p>
        </w:tc>
        <w:tc>
          <w:tcPr>
            <w:tcW w:w="850" w:type="dxa"/>
            <w:tcBorders>
              <w:left w:val="single" w:sz="12" w:space="0" w:color="000000"/>
            </w:tcBorders>
            <w:vAlign w:val="center"/>
          </w:tcPr>
          <w:p w14:paraId="3A65F456" w14:textId="77777777" w:rsidR="0029022B" w:rsidRPr="001C69A9" w:rsidRDefault="0029022B" w:rsidP="00B84A4D">
            <w:pPr>
              <w:jc w:val="center"/>
              <w:rPr>
                <w:rFonts w:cs="Times New Roman"/>
                <w:sz w:val="24"/>
                <w:szCs w:val="24"/>
              </w:rPr>
            </w:pPr>
          </w:p>
        </w:tc>
        <w:tc>
          <w:tcPr>
            <w:tcW w:w="992" w:type="dxa"/>
            <w:vAlign w:val="center"/>
          </w:tcPr>
          <w:p w14:paraId="745B4DD2" w14:textId="77777777" w:rsidR="0029022B" w:rsidRPr="001C69A9" w:rsidRDefault="0029022B" w:rsidP="00B84A4D">
            <w:pPr>
              <w:jc w:val="center"/>
              <w:rPr>
                <w:rFonts w:cs="Times New Roman"/>
                <w:sz w:val="24"/>
                <w:szCs w:val="24"/>
              </w:rPr>
            </w:pPr>
          </w:p>
        </w:tc>
        <w:tc>
          <w:tcPr>
            <w:tcW w:w="958" w:type="dxa"/>
            <w:vAlign w:val="center"/>
          </w:tcPr>
          <w:p w14:paraId="6DC57589" w14:textId="77777777" w:rsidR="0029022B" w:rsidRPr="001C69A9" w:rsidRDefault="0029022B" w:rsidP="00B84A4D">
            <w:pPr>
              <w:jc w:val="center"/>
              <w:rPr>
                <w:rFonts w:cs="Times New Roman"/>
                <w:sz w:val="24"/>
                <w:szCs w:val="24"/>
              </w:rPr>
            </w:pPr>
          </w:p>
        </w:tc>
      </w:tr>
      <w:tr w:rsidR="0029022B" w:rsidRPr="001C69A9" w14:paraId="4EF1DBB9" w14:textId="77777777" w:rsidTr="00B84A4D">
        <w:tc>
          <w:tcPr>
            <w:tcW w:w="534" w:type="dxa"/>
            <w:vAlign w:val="center"/>
          </w:tcPr>
          <w:p w14:paraId="3083E4D9"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4EEF17C5" w14:textId="77777777" w:rsidR="0029022B" w:rsidRPr="001C69A9" w:rsidRDefault="0029022B" w:rsidP="00B84A4D">
            <w:pPr>
              <w:rPr>
                <w:rFonts w:cs="Times New Roman"/>
                <w:sz w:val="24"/>
                <w:szCs w:val="24"/>
              </w:rPr>
            </w:pPr>
            <w:r w:rsidRPr="001C69A9">
              <w:rPr>
                <w:rFonts w:cs="Times New Roman"/>
                <w:sz w:val="24"/>
                <w:szCs w:val="24"/>
              </w:rPr>
              <w:t>Якість виконання завдання</w:t>
            </w:r>
          </w:p>
        </w:tc>
        <w:tc>
          <w:tcPr>
            <w:tcW w:w="850" w:type="dxa"/>
            <w:tcBorders>
              <w:left w:val="single" w:sz="12" w:space="0" w:color="000000"/>
            </w:tcBorders>
            <w:vAlign w:val="center"/>
          </w:tcPr>
          <w:p w14:paraId="456FD096" w14:textId="77777777" w:rsidR="0029022B" w:rsidRPr="001C69A9" w:rsidRDefault="0029022B" w:rsidP="00B84A4D">
            <w:pPr>
              <w:jc w:val="center"/>
              <w:rPr>
                <w:rFonts w:cs="Times New Roman"/>
                <w:sz w:val="24"/>
                <w:szCs w:val="24"/>
              </w:rPr>
            </w:pPr>
          </w:p>
        </w:tc>
        <w:tc>
          <w:tcPr>
            <w:tcW w:w="992" w:type="dxa"/>
            <w:vAlign w:val="center"/>
          </w:tcPr>
          <w:p w14:paraId="6DA1D32C" w14:textId="77777777" w:rsidR="0029022B" w:rsidRPr="001C69A9" w:rsidRDefault="0029022B" w:rsidP="00B84A4D">
            <w:pPr>
              <w:jc w:val="center"/>
              <w:rPr>
                <w:rFonts w:cs="Times New Roman"/>
                <w:sz w:val="24"/>
                <w:szCs w:val="24"/>
              </w:rPr>
            </w:pPr>
          </w:p>
        </w:tc>
        <w:tc>
          <w:tcPr>
            <w:tcW w:w="958" w:type="dxa"/>
            <w:vAlign w:val="center"/>
          </w:tcPr>
          <w:p w14:paraId="742F202A" w14:textId="77777777" w:rsidR="0029022B" w:rsidRPr="001C69A9" w:rsidRDefault="0029022B" w:rsidP="00B84A4D">
            <w:pPr>
              <w:jc w:val="center"/>
              <w:rPr>
                <w:rFonts w:cs="Times New Roman"/>
                <w:sz w:val="24"/>
                <w:szCs w:val="24"/>
              </w:rPr>
            </w:pPr>
          </w:p>
        </w:tc>
      </w:tr>
      <w:tr w:rsidR="0029022B" w:rsidRPr="001C69A9" w14:paraId="0CB7F322" w14:textId="77777777" w:rsidTr="00B84A4D">
        <w:tc>
          <w:tcPr>
            <w:tcW w:w="534" w:type="dxa"/>
            <w:vAlign w:val="center"/>
          </w:tcPr>
          <w:p w14:paraId="2F873AC6"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71E68D5A" w14:textId="77777777" w:rsidR="0029022B" w:rsidRPr="001C69A9" w:rsidRDefault="0029022B" w:rsidP="00B84A4D">
            <w:pPr>
              <w:rPr>
                <w:rFonts w:cs="Times New Roman"/>
                <w:sz w:val="24"/>
                <w:szCs w:val="24"/>
              </w:rPr>
            </w:pPr>
            <w:r w:rsidRPr="001C69A9">
              <w:rPr>
                <w:rFonts w:cs="Times New Roman"/>
                <w:sz w:val="24"/>
                <w:szCs w:val="24"/>
              </w:rPr>
              <w:t>Самостійність</w:t>
            </w:r>
          </w:p>
        </w:tc>
        <w:tc>
          <w:tcPr>
            <w:tcW w:w="850" w:type="dxa"/>
            <w:tcBorders>
              <w:left w:val="single" w:sz="12" w:space="0" w:color="000000"/>
            </w:tcBorders>
            <w:vAlign w:val="center"/>
          </w:tcPr>
          <w:p w14:paraId="34C9A437" w14:textId="77777777" w:rsidR="0029022B" w:rsidRPr="001C69A9" w:rsidRDefault="0029022B" w:rsidP="00B84A4D">
            <w:pPr>
              <w:jc w:val="center"/>
              <w:rPr>
                <w:rFonts w:cs="Times New Roman"/>
                <w:sz w:val="24"/>
                <w:szCs w:val="24"/>
              </w:rPr>
            </w:pPr>
          </w:p>
        </w:tc>
        <w:tc>
          <w:tcPr>
            <w:tcW w:w="992" w:type="dxa"/>
            <w:vAlign w:val="center"/>
          </w:tcPr>
          <w:p w14:paraId="36ADA8D3" w14:textId="77777777" w:rsidR="0029022B" w:rsidRPr="001C69A9" w:rsidRDefault="0029022B" w:rsidP="00B84A4D">
            <w:pPr>
              <w:jc w:val="center"/>
              <w:rPr>
                <w:rFonts w:cs="Times New Roman"/>
                <w:sz w:val="24"/>
                <w:szCs w:val="24"/>
              </w:rPr>
            </w:pPr>
          </w:p>
        </w:tc>
        <w:tc>
          <w:tcPr>
            <w:tcW w:w="958" w:type="dxa"/>
            <w:vAlign w:val="center"/>
          </w:tcPr>
          <w:p w14:paraId="3F326E22" w14:textId="77777777" w:rsidR="0029022B" w:rsidRPr="001C69A9" w:rsidRDefault="0029022B" w:rsidP="00B84A4D">
            <w:pPr>
              <w:jc w:val="center"/>
              <w:rPr>
                <w:rFonts w:cs="Times New Roman"/>
                <w:sz w:val="24"/>
                <w:szCs w:val="24"/>
              </w:rPr>
            </w:pPr>
          </w:p>
        </w:tc>
      </w:tr>
      <w:tr w:rsidR="0029022B" w:rsidRPr="001C69A9" w14:paraId="35BB1B95" w14:textId="77777777" w:rsidTr="00B84A4D">
        <w:tc>
          <w:tcPr>
            <w:tcW w:w="534" w:type="dxa"/>
            <w:vAlign w:val="center"/>
          </w:tcPr>
          <w:p w14:paraId="07F71E98"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2E5D6C62" w14:textId="77777777" w:rsidR="0029022B" w:rsidRPr="001C69A9" w:rsidRDefault="0029022B" w:rsidP="00B84A4D">
            <w:pPr>
              <w:rPr>
                <w:rFonts w:cs="Times New Roman"/>
                <w:sz w:val="24"/>
                <w:szCs w:val="24"/>
              </w:rPr>
            </w:pPr>
            <w:r w:rsidRPr="001C69A9">
              <w:rPr>
                <w:rFonts w:cs="Times New Roman"/>
                <w:sz w:val="24"/>
                <w:szCs w:val="24"/>
              </w:rPr>
              <w:t>Організованість</w:t>
            </w:r>
          </w:p>
        </w:tc>
        <w:tc>
          <w:tcPr>
            <w:tcW w:w="850" w:type="dxa"/>
            <w:tcBorders>
              <w:left w:val="single" w:sz="12" w:space="0" w:color="000000"/>
            </w:tcBorders>
            <w:vAlign w:val="center"/>
          </w:tcPr>
          <w:p w14:paraId="5113CA29" w14:textId="77777777" w:rsidR="0029022B" w:rsidRPr="001C69A9" w:rsidRDefault="0029022B" w:rsidP="00B84A4D">
            <w:pPr>
              <w:jc w:val="center"/>
              <w:rPr>
                <w:rFonts w:cs="Times New Roman"/>
                <w:sz w:val="24"/>
                <w:szCs w:val="24"/>
              </w:rPr>
            </w:pPr>
          </w:p>
        </w:tc>
        <w:tc>
          <w:tcPr>
            <w:tcW w:w="992" w:type="dxa"/>
            <w:vAlign w:val="center"/>
          </w:tcPr>
          <w:p w14:paraId="7F3F6992" w14:textId="77777777" w:rsidR="0029022B" w:rsidRPr="001C69A9" w:rsidRDefault="0029022B" w:rsidP="00B84A4D">
            <w:pPr>
              <w:jc w:val="center"/>
              <w:rPr>
                <w:rFonts w:cs="Times New Roman"/>
                <w:sz w:val="24"/>
                <w:szCs w:val="24"/>
              </w:rPr>
            </w:pPr>
          </w:p>
        </w:tc>
        <w:tc>
          <w:tcPr>
            <w:tcW w:w="958" w:type="dxa"/>
            <w:vAlign w:val="center"/>
          </w:tcPr>
          <w:p w14:paraId="3EC20EB5" w14:textId="77777777" w:rsidR="0029022B" w:rsidRPr="001C69A9" w:rsidRDefault="0029022B" w:rsidP="00B84A4D">
            <w:pPr>
              <w:jc w:val="center"/>
              <w:rPr>
                <w:rFonts w:cs="Times New Roman"/>
                <w:sz w:val="24"/>
                <w:szCs w:val="24"/>
              </w:rPr>
            </w:pPr>
          </w:p>
        </w:tc>
      </w:tr>
      <w:tr w:rsidR="0029022B" w:rsidRPr="001C69A9" w14:paraId="0EB326CE" w14:textId="77777777" w:rsidTr="00B84A4D">
        <w:tc>
          <w:tcPr>
            <w:tcW w:w="534" w:type="dxa"/>
            <w:vAlign w:val="center"/>
          </w:tcPr>
          <w:p w14:paraId="661DF732"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26A131BA" w14:textId="77777777" w:rsidR="0029022B" w:rsidRPr="001C69A9" w:rsidRDefault="0029022B" w:rsidP="00B84A4D">
            <w:pPr>
              <w:rPr>
                <w:rFonts w:cs="Times New Roman"/>
                <w:sz w:val="24"/>
                <w:szCs w:val="24"/>
              </w:rPr>
            </w:pPr>
            <w:r w:rsidRPr="001C69A9">
              <w:rPr>
                <w:rFonts w:cs="Times New Roman"/>
                <w:sz w:val="24"/>
                <w:szCs w:val="24"/>
              </w:rPr>
              <w:t>Уміння працювати в темпі</w:t>
            </w:r>
          </w:p>
        </w:tc>
        <w:tc>
          <w:tcPr>
            <w:tcW w:w="850" w:type="dxa"/>
            <w:tcBorders>
              <w:left w:val="single" w:sz="12" w:space="0" w:color="000000"/>
            </w:tcBorders>
            <w:vAlign w:val="center"/>
          </w:tcPr>
          <w:p w14:paraId="10FD6A04" w14:textId="77777777" w:rsidR="0029022B" w:rsidRPr="001C69A9" w:rsidRDefault="0029022B" w:rsidP="00B84A4D">
            <w:pPr>
              <w:jc w:val="center"/>
              <w:rPr>
                <w:rFonts w:cs="Times New Roman"/>
                <w:sz w:val="24"/>
                <w:szCs w:val="24"/>
              </w:rPr>
            </w:pPr>
          </w:p>
        </w:tc>
        <w:tc>
          <w:tcPr>
            <w:tcW w:w="992" w:type="dxa"/>
            <w:vAlign w:val="center"/>
          </w:tcPr>
          <w:p w14:paraId="64D8CCD4" w14:textId="77777777" w:rsidR="0029022B" w:rsidRPr="001C69A9" w:rsidRDefault="0029022B" w:rsidP="00B84A4D">
            <w:pPr>
              <w:jc w:val="center"/>
              <w:rPr>
                <w:rFonts w:cs="Times New Roman"/>
                <w:sz w:val="24"/>
                <w:szCs w:val="24"/>
              </w:rPr>
            </w:pPr>
          </w:p>
        </w:tc>
        <w:tc>
          <w:tcPr>
            <w:tcW w:w="958" w:type="dxa"/>
            <w:vAlign w:val="center"/>
          </w:tcPr>
          <w:p w14:paraId="6C36D5C0" w14:textId="77777777" w:rsidR="0029022B" w:rsidRPr="001C69A9" w:rsidRDefault="0029022B" w:rsidP="00B84A4D">
            <w:pPr>
              <w:jc w:val="center"/>
              <w:rPr>
                <w:rFonts w:cs="Times New Roman"/>
                <w:sz w:val="24"/>
                <w:szCs w:val="24"/>
              </w:rPr>
            </w:pPr>
          </w:p>
        </w:tc>
      </w:tr>
      <w:tr w:rsidR="0029022B" w:rsidRPr="001C69A9" w14:paraId="29F8D8AC" w14:textId="77777777" w:rsidTr="00B84A4D">
        <w:tc>
          <w:tcPr>
            <w:tcW w:w="534" w:type="dxa"/>
            <w:vAlign w:val="center"/>
          </w:tcPr>
          <w:p w14:paraId="09E470A6"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1BC2528B" w14:textId="77777777" w:rsidR="0029022B" w:rsidRPr="001C69A9" w:rsidRDefault="0029022B" w:rsidP="00B84A4D">
            <w:pPr>
              <w:rPr>
                <w:rFonts w:cs="Times New Roman"/>
                <w:sz w:val="24"/>
                <w:szCs w:val="24"/>
              </w:rPr>
            </w:pPr>
            <w:r w:rsidRPr="001C69A9">
              <w:rPr>
                <w:rFonts w:cs="Times New Roman"/>
                <w:sz w:val="24"/>
                <w:szCs w:val="24"/>
              </w:rPr>
              <w:t>Уміння діяти за словесною інструкцією</w:t>
            </w:r>
          </w:p>
        </w:tc>
        <w:tc>
          <w:tcPr>
            <w:tcW w:w="850" w:type="dxa"/>
            <w:tcBorders>
              <w:left w:val="single" w:sz="12" w:space="0" w:color="000000"/>
            </w:tcBorders>
            <w:vAlign w:val="center"/>
          </w:tcPr>
          <w:p w14:paraId="08E567DB" w14:textId="77777777" w:rsidR="0029022B" w:rsidRPr="001C69A9" w:rsidRDefault="0029022B" w:rsidP="00B84A4D">
            <w:pPr>
              <w:jc w:val="center"/>
              <w:rPr>
                <w:rFonts w:cs="Times New Roman"/>
                <w:sz w:val="24"/>
                <w:szCs w:val="24"/>
              </w:rPr>
            </w:pPr>
          </w:p>
        </w:tc>
        <w:tc>
          <w:tcPr>
            <w:tcW w:w="992" w:type="dxa"/>
            <w:vAlign w:val="center"/>
          </w:tcPr>
          <w:p w14:paraId="63CDE95D" w14:textId="77777777" w:rsidR="0029022B" w:rsidRPr="001C69A9" w:rsidRDefault="0029022B" w:rsidP="00B84A4D">
            <w:pPr>
              <w:jc w:val="center"/>
              <w:rPr>
                <w:rFonts w:cs="Times New Roman"/>
                <w:sz w:val="24"/>
                <w:szCs w:val="24"/>
              </w:rPr>
            </w:pPr>
          </w:p>
        </w:tc>
        <w:tc>
          <w:tcPr>
            <w:tcW w:w="958" w:type="dxa"/>
            <w:vAlign w:val="center"/>
          </w:tcPr>
          <w:p w14:paraId="6D7E8673" w14:textId="77777777" w:rsidR="0029022B" w:rsidRPr="001C69A9" w:rsidRDefault="0029022B" w:rsidP="00B84A4D">
            <w:pPr>
              <w:jc w:val="center"/>
              <w:rPr>
                <w:rFonts w:cs="Times New Roman"/>
                <w:sz w:val="24"/>
                <w:szCs w:val="24"/>
              </w:rPr>
            </w:pPr>
          </w:p>
        </w:tc>
      </w:tr>
      <w:tr w:rsidR="0029022B" w:rsidRPr="001C69A9" w14:paraId="06EB6E15" w14:textId="77777777" w:rsidTr="00B84A4D">
        <w:tc>
          <w:tcPr>
            <w:tcW w:w="534" w:type="dxa"/>
            <w:vAlign w:val="center"/>
          </w:tcPr>
          <w:p w14:paraId="4A9D11BB"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06BE0535" w14:textId="77777777" w:rsidR="0029022B" w:rsidRPr="001C69A9" w:rsidRDefault="0029022B" w:rsidP="00B84A4D">
            <w:pPr>
              <w:rPr>
                <w:rFonts w:cs="Times New Roman"/>
                <w:sz w:val="24"/>
                <w:szCs w:val="24"/>
              </w:rPr>
            </w:pPr>
            <w:r w:rsidRPr="001C69A9">
              <w:rPr>
                <w:rFonts w:cs="Times New Roman"/>
                <w:sz w:val="24"/>
                <w:szCs w:val="24"/>
              </w:rPr>
              <w:t>Уміння робити логічні висновки</w:t>
            </w:r>
          </w:p>
        </w:tc>
        <w:tc>
          <w:tcPr>
            <w:tcW w:w="850" w:type="dxa"/>
            <w:tcBorders>
              <w:left w:val="single" w:sz="12" w:space="0" w:color="000000"/>
            </w:tcBorders>
            <w:vAlign w:val="center"/>
          </w:tcPr>
          <w:p w14:paraId="42DA86AA" w14:textId="77777777" w:rsidR="0029022B" w:rsidRPr="001C69A9" w:rsidRDefault="0029022B" w:rsidP="00B84A4D">
            <w:pPr>
              <w:jc w:val="center"/>
              <w:rPr>
                <w:rFonts w:cs="Times New Roman"/>
                <w:sz w:val="24"/>
                <w:szCs w:val="24"/>
              </w:rPr>
            </w:pPr>
          </w:p>
        </w:tc>
        <w:tc>
          <w:tcPr>
            <w:tcW w:w="992" w:type="dxa"/>
            <w:vAlign w:val="center"/>
          </w:tcPr>
          <w:p w14:paraId="546CFB60" w14:textId="77777777" w:rsidR="0029022B" w:rsidRPr="001C69A9" w:rsidRDefault="0029022B" w:rsidP="00B84A4D">
            <w:pPr>
              <w:jc w:val="center"/>
              <w:rPr>
                <w:rFonts w:cs="Times New Roman"/>
                <w:sz w:val="24"/>
                <w:szCs w:val="24"/>
              </w:rPr>
            </w:pPr>
          </w:p>
        </w:tc>
        <w:tc>
          <w:tcPr>
            <w:tcW w:w="958" w:type="dxa"/>
            <w:vAlign w:val="center"/>
          </w:tcPr>
          <w:p w14:paraId="73F486FC" w14:textId="77777777" w:rsidR="0029022B" w:rsidRPr="001C69A9" w:rsidRDefault="0029022B" w:rsidP="00B84A4D">
            <w:pPr>
              <w:jc w:val="center"/>
              <w:rPr>
                <w:rFonts w:cs="Times New Roman"/>
                <w:sz w:val="24"/>
                <w:szCs w:val="24"/>
              </w:rPr>
            </w:pPr>
          </w:p>
        </w:tc>
      </w:tr>
      <w:tr w:rsidR="0029022B" w:rsidRPr="001C69A9" w14:paraId="3FD0E23E" w14:textId="77777777" w:rsidTr="00B84A4D">
        <w:tc>
          <w:tcPr>
            <w:tcW w:w="534" w:type="dxa"/>
            <w:vAlign w:val="center"/>
          </w:tcPr>
          <w:p w14:paraId="10EACAE9"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1A7717BA" w14:textId="77777777" w:rsidR="0029022B" w:rsidRPr="001C69A9" w:rsidRDefault="0029022B" w:rsidP="00B84A4D">
            <w:pPr>
              <w:rPr>
                <w:rFonts w:cs="Times New Roman"/>
                <w:sz w:val="24"/>
                <w:szCs w:val="24"/>
              </w:rPr>
            </w:pPr>
            <w:r w:rsidRPr="001C69A9">
              <w:rPr>
                <w:rFonts w:cs="Times New Roman"/>
                <w:sz w:val="24"/>
                <w:szCs w:val="24"/>
              </w:rPr>
              <w:t>Ступінь сформованості самоконтролю</w:t>
            </w:r>
          </w:p>
        </w:tc>
        <w:tc>
          <w:tcPr>
            <w:tcW w:w="850" w:type="dxa"/>
            <w:tcBorders>
              <w:left w:val="single" w:sz="12" w:space="0" w:color="000000"/>
            </w:tcBorders>
            <w:vAlign w:val="center"/>
          </w:tcPr>
          <w:p w14:paraId="65D5EE32" w14:textId="77777777" w:rsidR="0029022B" w:rsidRPr="001C69A9" w:rsidRDefault="0029022B" w:rsidP="00B84A4D">
            <w:pPr>
              <w:jc w:val="center"/>
              <w:rPr>
                <w:rFonts w:cs="Times New Roman"/>
                <w:sz w:val="24"/>
                <w:szCs w:val="24"/>
              </w:rPr>
            </w:pPr>
          </w:p>
        </w:tc>
        <w:tc>
          <w:tcPr>
            <w:tcW w:w="992" w:type="dxa"/>
            <w:vAlign w:val="center"/>
          </w:tcPr>
          <w:p w14:paraId="5B1FD3C5" w14:textId="77777777" w:rsidR="0029022B" w:rsidRPr="001C69A9" w:rsidRDefault="0029022B" w:rsidP="00B84A4D">
            <w:pPr>
              <w:jc w:val="center"/>
              <w:rPr>
                <w:rFonts w:cs="Times New Roman"/>
                <w:sz w:val="24"/>
                <w:szCs w:val="24"/>
              </w:rPr>
            </w:pPr>
          </w:p>
        </w:tc>
        <w:tc>
          <w:tcPr>
            <w:tcW w:w="958" w:type="dxa"/>
            <w:vAlign w:val="center"/>
          </w:tcPr>
          <w:p w14:paraId="6F0C2413" w14:textId="77777777" w:rsidR="0029022B" w:rsidRPr="001C69A9" w:rsidRDefault="0029022B" w:rsidP="00B84A4D">
            <w:pPr>
              <w:jc w:val="center"/>
              <w:rPr>
                <w:rFonts w:cs="Times New Roman"/>
                <w:sz w:val="24"/>
                <w:szCs w:val="24"/>
              </w:rPr>
            </w:pPr>
          </w:p>
        </w:tc>
      </w:tr>
      <w:tr w:rsidR="0029022B" w:rsidRPr="001C69A9" w14:paraId="34F2CF4D" w14:textId="77777777" w:rsidTr="00B84A4D">
        <w:tc>
          <w:tcPr>
            <w:tcW w:w="534" w:type="dxa"/>
            <w:vAlign w:val="center"/>
          </w:tcPr>
          <w:p w14:paraId="4B842962"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28346BAC" w14:textId="77777777" w:rsidR="0029022B" w:rsidRPr="001C69A9" w:rsidRDefault="0029022B" w:rsidP="00B84A4D">
            <w:pPr>
              <w:rPr>
                <w:rFonts w:cs="Times New Roman"/>
                <w:sz w:val="24"/>
                <w:szCs w:val="24"/>
              </w:rPr>
            </w:pPr>
            <w:r w:rsidRPr="001C69A9">
              <w:rPr>
                <w:rFonts w:cs="Times New Roman"/>
                <w:sz w:val="24"/>
                <w:szCs w:val="24"/>
              </w:rPr>
              <w:t>Уміння користуватися допомогою</w:t>
            </w:r>
          </w:p>
        </w:tc>
        <w:tc>
          <w:tcPr>
            <w:tcW w:w="850" w:type="dxa"/>
            <w:tcBorders>
              <w:left w:val="single" w:sz="12" w:space="0" w:color="000000"/>
            </w:tcBorders>
            <w:vAlign w:val="center"/>
          </w:tcPr>
          <w:p w14:paraId="7E135B81" w14:textId="77777777" w:rsidR="0029022B" w:rsidRPr="001C69A9" w:rsidRDefault="0029022B" w:rsidP="00B84A4D">
            <w:pPr>
              <w:jc w:val="center"/>
              <w:rPr>
                <w:rFonts w:cs="Times New Roman"/>
                <w:sz w:val="24"/>
                <w:szCs w:val="24"/>
              </w:rPr>
            </w:pPr>
          </w:p>
        </w:tc>
        <w:tc>
          <w:tcPr>
            <w:tcW w:w="992" w:type="dxa"/>
            <w:vAlign w:val="center"/>
          </w:tcPr>
          <w:p w14:paraId="47AA62A4" w14:textId="77777777" w:rsidR="0029022B" w:rsidRPr="001C69A9" w:rsidRDefault="0029022B" w:rsidP="00B84A4D">
            <w:pPr>
              <w:jc w:val="center"/>
              <w:rPr>
                <w:rFonts w:cs="Times New Roman"/>
                <w:sz w:val="24"/>
                <w:szCs w:val="24"/>
              </w:rPr>
            </w:pPr>
          </w:p>
        </w:tc>
        <w:tc>
          <w:tcPr>
            <w:tcW w:w="958" w:type="dxa"/>
            <w:vAlign w:val="center"/>
          </w:tcPr>
          <w:p w14:paraId="6E97144D" w14:textId="77777777" w:rsidR="0029022B" w:rsidRPr="001C69A9" w:rsidRDefault="0029022B" w:rsidP="00B84A4D">
            <w:pPr>
              <w:jc w:val="center"/>
              <w:rPr>
                <w:rFonts w:cs="Times New Roman"/>
                <w:sz w:val="24"/>
                <w:szCs w:val="24"/>
              </w:rPr>
            </w:pPr>
          </w:p>
        </w:tc>
      </w:tr>
      <w:tr w:rsidR="0029022B" w:rsidRPr="001C69A9" w14:paraId="5F7282C5" w14:textId="77777777" w:rsidTr="00B84A4D">
        <w:tc>
          <w:tcPr>
            <w:tcW w:w="534" w:type="dxa"/>
            <w:vAlign w:val="center"/>
          </w:tcPr>
          <w:p w14:paraId="6207843A"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55689B4E" w14:textId="77777777" w:rsidR="0029022B" w:rsidRPr="001C69A9" w:rsidRDefault="0029022B" w:rsidP="00B84A4D">
            <w:pPr>
              <w:rPr>
                <w:rFonts w:cs="Times New Roman"/>
                <w:sz w:val="24"/>
                <w:szCs w:val="24"/>
              </w:rPr>
            </w:pPr>
            <w:r w:rsidRPr="001C69A9">
              <w:rPr>
                <w:rFonts w:cs="Times New Roman"/>
                <w:sz w:val="24"/>
                <w:szCs w:val="24"/>
              </w:rPr>
              <w:t>Уміння підтримувати робоче місце в порядку</w:t>
            </w:r>
          </w:p>
        </w:tc>
        <w:tc>
          <w:tcPr>
            <w:tcW w:w="850" w:type="dxa"/>
            <w:tcBorders>
              <w:left w:val="single" w:sz="12" w:space="0" w:color="000000"/>
            </w:tcBorders>
            <w:vAlign w:val="center"/>
          </w:tcPr>
          <w:p w14:paraId="291AF14E" w14:textId="77777777" w:rsidR="0029022B" w:rsidRPr="001C69A9" w:rsidRDefault="0029022B" w:rsidP="00B84A4D">
            <w:pPr>
              <w:jc w:val="center"/>
              <w:rPr>
                <w:rFonts w:cs="Times New Roman"/>
                <w:sz w:val="24"/>
                <w:szCs w:val="24"/>
              </w:rPr>
            </w:pPr>
          </w:p>
        </w:tc>
        <w:tc>
          <w:tcPr>
            <w:tcW w:w="992" w:type="dxa"/>
            <w:vAlign w:val="center"/>
          </w:tcPr>
          <w:p w14:paraId="09A7FB61" w14:textId="77777777" w:rsidR="0029022B" w:rsidRPr="001C69A9" w:rsidRDefault="0029022B" w:rsidP="00B84A4D">
            <w:pPr>
              <w:jc w:val="center"/>
              <w:rPr>
                <w:rFonts w:cs="Times New Roman"/>
                <w:sz w:val="24"/>
                <w:szCs w:val="24"/>
              </w:rPr>
            </w:pPr>
          </w:p>
        </w:tc>
        <w:tc>
          <w:tcPr>
            <w:tcW w:w="958" w:type="dxa"/>
            <w:vAlign w:val="center"/>
          </w:tcPr>
          <w:p w14:paraId="0C637B01" w14:textId="77777777" w:rsidR="0029022B" w:rsidRPr="001C69A9" w:rsidRDefault="0029022B" w:rsidP="00B84A4D">
            <w:pPr>
              <w:jc w:val="center"/>
              <w:rPr>
                <w:rFonts w:cs="Times New Roman"/>
                <w:sz w:val="24"/>
                <w:szCs w:val="24"/>
              </w:rPr>
            </w:pPr>
          </w:p>
        </w:tc>
      </w:tr>
      <w:tr w:rsidR="0029022B" w:rsidRPr="001C69A9" w14:paraId="0753571F" w14:textId="77777777" w:rsidTr="00B84A4D">
        <w:tc>
          <w:tcPr>
            <w:tcW w:w="534" w:type="dxa"/>
            <w:vAlign w:val="center"/>
          </w:tcPr>
          <w:p w14:paraId="470F9C41" w14:textId="77777777" w:rsidR="0029022B" w:rsidRPr="001C69A9" w:rsidRDefault="0029022B">
            <w:pPr>
              <w:numPr>
                <w:ilvl w:val="0"/>
                <w:numId w:val="13"/>
              </w:numPr>
              <w:spacing w:after="0"/>
              <w:jc w:val="center"/>
              <w:rPr>
                <w:rFonts w:cs="Times New Roman"/>
                <w:sz w:val="24"/>
                <w:szCs w:val="24"/>
              </w:rPr>
            </w:pPr>
          </w:p>
        </w:tc>
        <w:tc>
          <w:tcPr>
            <w:tcW w:w="6237" w:type="dxa"/>
            <w:gridSpan w:val="2"/>
            <w:tcBorders>
              <w:right w:val="single" w:sz="12" w:space="0" w:color="000000"/>
            </w:tcBorders>
            <w:vAlign w:val="center"/>
          </w:tcPr>
          <w:p w14:paraId="3CEA378A" w14:textId="77777777" w:rsidR="0029022B" w:rsidRPr="001C69A9" w:rsidRDefault="0029022B" w:rsidP="00B84A4D">
            <w:pPr>
              <w:rPr>
                <w:rFonts w:cs="Times New Roman"/>
                <w:sz w:val="24"/>
                <w:szCs w:val="24"/>
              </w:rPr>
            </w:pPr>
            <w:r w:rsidRPr="001C69A9">
              <w:rPr>
                <w:rFonts w:cs="Times New Roman"/>
                <w:sz w:val="24"/>
                <w:szCs w:val="24"/>
              </w:rPr>
              <w:t>Дотримання норм і правил поведінки</w:t>
            </w:r>
          </w:p>
        </w:tc>
        <w:tc>
          <w:tcPr>
            <w:tcW w:w="850" w:type="dxa"/>
            <w:tcBorders>
              <w:left w:val="single" w:sz="12" w:space="0" w:color="000000"/>
            </w:tcBorders>
            <w:vAlign w:val="center"/>
          </w:tcPr>
          <w:p w14:paraId="00617F61" w14:textId="77777777" w:rsidR="0029022B" w:rsidRPr="001C69A9" w:rsidRDefault="0029022B" w:rsidP="00B84A4D">
            <w:pPr>
              <w:jc w:val="center"/>
              <w:rPr>
                <w:rFonts w:cs="Times New Roman"/>
                <w:sz w:val="24"/>
                <w:szCs w:val="24"/>
              </w:rPr>
            </w:pPr>
          </w:p>
        </w:tc>
        <w:tc>
          <w:tcPr>
            <w:tcW w:w="992" w:type="dxa"/>
            <w:vAlign w:val="center"/>
          </w:tcPr>
          <w:p w14:paraId="37606256" w14:textId="77777777" w:rsidR="0029022B" w:rsidRPr="001C69A9" w:rsidRDefault="0029022B" w:rsidP="00B84A4D">
            <w:pPr>
              <w:jc w:val="center"/>
              <w:rPr>
                <w:rFonts w:cs="Times New Roman"/>
                <w:sz w:val="24"/>
                <w:szCs w:val="24"/>
              </w:rPr>
            </w:pPr>
          </w:p>
        </w:tc>
        <w:tc>
          <w:tcPr>
            <w:tcW w:w="958" w:type="dxa"/>
            <w:vAlign w:val="center"/>
          </w:tcPr>
          <w:p w14:paraId="07A95CA2" w14:textId="77777777" w:rsidR="0029022B" w:rsidRPr="001C69A9" w:rsidRDefault="0029022B" w:rsidP="00B84A4D">
            <w:pPr>
              <w:jc w:val="center"/>
              <w:rPr>
                <w:rFonts w:cs="Times New Roman"/>
                <w:sz w:val="24"/>
                <w:szCs w:val="24"/>
              </w:rPr>
            </w:pPr>
          </w:p>
        </w:tc>
      </w:tr>
      <w:tr w:rsidR="0029022B" w:rsidRPr="001C69A9" w14:paraId="264BE719" w14:textId="77777777" w:rsidTr="00B84A4D">
        <w:tc>
          <w:tcPr>
            <w:tcW w:w="534" w:type="dxa"/>
            <w:vAlign w:val="center"/>
          </w:tcPr>
          <w:p w14:paraId="2341F071" w14:textId="77777777" w:rsidR="0029022B" w:rsidRPr="001C69A9" w:rsidRDefault="0029022B" w:rsidP="00B84A4D">
            <w:pPr>
              <w:jc w:val="center"/>
              <w:rPr>
                <w:rFonts w:cs="Times New Roman"/>
                <w:sz w:val="24"/>
                <w:szCs w:val="24"/>
              </w:rPr>
            </w:pPr>
          </w:p>
        </w:tc>
        <w:tc>
          <w:tcPr>
            <w:tcW w:w="6237" w:type="dxa"/>
            <w:gridSpan w:val="2"/>
            <w:tcBorders>
              <w:right w:val="single" w:sz="12" w:space="0" w:color="000000"/>
            </w:tcBorders>
            <w:vAlign w:val="center"/>
          </w:tcPr>
          <w:p w14:paraId="33B1F106" w14:textId="77777777" w:rsidR="0029022B" w:rsidRPr="001C69A9" w:rsidRDefault="0029022B" w:rsidP="00B84A4D">
            <w:pPr>
              <w:rPr>
                <w:rFonts w:cs="Times New Roman"/>
                <w:sz w:val="24"/>
                <w:szCs w:val="24"/>
              </w:rPr>
            </w:pPr>
            <w:r w:rsidRPr="001C69A9">
              <w:rPr>
                <w:rFonts w:cs="Times New Roman"/>
                <w:sz w:val="24"/>
                <w:szCs w:val="24"/>
              </w:rPr>
              <w:t>Разом:</w:t>
            </w:r>
          </w:p>
        </w:tc>
        <w:tc>
          <w:tcPr>
            <w:tcW w:w="850" w:type="dxa"/>
            <w:tcBorders>
              <w:left w:val="single" w:sz="12" w:space="0" w:color="000000"/>
            </w:tcBorders>
            <w:vAlign w:val="center"/>
          </w:tcPr>
          <w:p w14:paraId="4C784214" w14:textId="77777777" w:rsidR="0029022B" w:rsidRPr="001C69A9" w:rsidRDefault="0029022B" w:rsidP="00B84A4D">
            <w:pPr>
              <w:jc w:val="center"/>
              <w:rPr>
                <w:rFonts w:cs="Times New Roman"/>
                <w:sz w:val="24"/>
                <w:szCs w:val="24"/>
              </w:rPr>
            </w:pPr>
          </w:p>
        </w:tc>
        <w:tc>
          <w:tcPr>
            <w:tcW w:w="992" w:type="dxa"/>
            <w:vAlign w:val="center"/>
          </w:tcPr>
          <w:p w14:paraId="3C8BDD5F" w14:textId="77777777" w:rsidR="0029022B" w:rsidRPr="001C69A9" w:rsidRDefault="0029022B" w:rsidP="00B84A4D">
            <w:pPr>
              <w:jc w:val="center"/>
              <w:rPr>
                <w:rFonts w:cs="Times New Roman"/>
                <w:sz w:val="24"/>
                <w:szCs w:val="24"/>
              </w:rPr>
            </w:pPr>
          </w:p>
        </w:tc>
        <w:tc>
          <w:tcPr>
            <w:tcW w:w="958" w:type="dxa"/>
            <w:vAlign w:val="center"/>
          </w:tcPr>
          <w:p w14:paraId="5CB852C3" w14:textId="77777777" w:rsidR="0029022B" w:rsidRPr="001C69A9" w:rsidRDefault="0029022B" w:rsidP="00B84A4D">
            <w:pPr>
              <w:jc w:val="center"/>
              <w:rPr>
                <w:rFonts w:cs="Times New Roman"/>
                <w:sz w:val="24"/>
                <w:szCs w:val="24"/>
              </w:rPr>
            </w:pPr>
          </w:p>
        </w:tc>
      </w:tr>
    </w:tbl>
    <w:p w14:paraId="48ED5EE8" w14:textId="77777777" w:rsidR="0029022B" w:rsidRPr="001C69A9" w:rsidRDefault="0029022B" w:rsidP="0029022B">
      <w:pPr>
        <w:rPr>
          <w:rFonts w:cs="Times New Roman"/>
          <w:sz w:val="24"/>
          <w:szCs w:val="24"/>
        </w:rPr>
      </w:pPr>
      <w:r w:rsidRPr="001C69A9">
        <w:rPr>
          <w:rFonts w:cs="Times New Roman"/>
          <w:sz w:val="24"/>
          <w:szCs w:val="24"/>
        </w:rPr>
        <w:t xml:space="preserve">Висновки_______________________________________________________________________________________________________________________________________________________________________________________________________________________________ </w:t>
      </w:r>
    </w:p>
    <w:p w14:paraId="555EC64B" w14:textId="77777777" w:rsidR="0029022B" w:rsidRPr="001C69A9" w:rsidRDefault="0029022B" w:rsidP="0029022B">
      <w:pPr>
        <w:rPr>
          <w:rFonts w:cs="Times New Roman"/>
          <w:sz w:val="24"/>
          <w:szCs w:val="24"/>
        </w:rPr>
      </w:pPr>
      <w:r w:rsidRPr="001C69A9">
        <w:rPr>
          <w:rFonts w:cs="Times New Roman"/>
          <w:sz w:val="24"/>
          <w:szCs w:val="24"/>
        </w:rPr>
        <w:t xml:space="preserve"> Рекомендації:    ______________________________________________________________</w:t>
      </w:r>
    </w:p>
    <w:p w14:paraId="2FEA072F" w14:textId="77777777" w:rsidR="0029022B" w:rsidRPr="001C69A9" w:rsidRDefault="0029022B" w:rsidP="0029022B">
      <w:pPr>
        <w:rPr>
          <w:rFonts w:cs="Times New Roman"/>
          <w:sz w:val="24"/>
          <w:szCs w:val="24"/>
        </w:rPr>
      </w:pPr>
    </w:p>
    <w:tbl>
      <w:tblPr>
        <w:tblW w:w="0" w:type="auto"/>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9571"/>
      </w:tblGrid>
      <w:tr w:rsidR="0029022B" w:rsidRPr="001C69A9" w14:paraId="03715E17" w14:textId="77777777" w:rsidTr="00B84A4D">
        <w:tc>
          <w:tcPr>
            <w:tcW w:w="9571" w:type="dxa"/>
          </w:tcPr>
          <w:p w14:paraId="40226B0B" w14:textId="77777777" w:rsidR="0029022B" w:rsidRPr="001C69A9" w:rsidRDefault="0029022B" w:rsidP="00B84A4D">
            <w:pPr>
              <w:rPr>
                <w:rFonts w:cs="Times New Roman"/>
                <w:sz w:val="24"/>
                <w:szCs w:val="24"/>
              </w:rPr>
            </w:pPr>
          </w:p>
        </w:tc>
      </w:tr>
      <w:tr w:rsidR="0029022B" w:rsidRPr="001C69A9" w14:paraId="5DC5DDFD" w14:textId="77777777" w:rsidTr="00B84A4D">
        <w:tc>
          <w:tcPr>
            <w:tcW w:w="9571" w:type="dxa"/>
          </w:tcPr>
          <w:p w14:paraId="2F334AB5" w14:textId="77777777" w:rsidR="0029022B" w:rsidRPr="001C69A9" w:rsidRDefault="0029022B" w:rsidP="00B84A4D">
            <w:pPr>
              <w:rPr>
                <w:rFonts w:cs="Times New Roman"/>
                <w:sz w:val="24"/>
                <w:szCs w:val="24"/>
              </w:rPr>
            </w:pPr>
          </w:p>
        </w:tc>
      </w:tr>
    </w:tbl>
    <w:p w14:paraId="0AE223C1" w14:textId="77777777" w:rsidR="0029022B" w:rsidRPr="001C69A9" w:rsidRDefault="0029022B" w:rsidP="0029022B">
      <w:pPr>
        <w:shd w:val="clear" w:color="auto" w:fill="FFFFFF"/>
        <w:tabs>
          <w:tab w:val="left" w:leader="underscore" w:pos="9528"/>
        </w:tabs>
        <w:rPr>
          <w:rFonts w:cs="Times New Roman"/>
          <w:color w:val="000000"/>
          <w:sz w:val="24"/>
          <w:szCs w:val="24"/>
        </w:rPr>
      </w:pPr>
      <w:r w:rsidRPr="001C69A9">
        <w:rPr>
          <w:rFonts w:cs="Times New Roman"/>
          <w:color w:val="000000"/>
          <w:spacing w:val="-1"/>
          <w:sz w:val="24"/>
          <w:szCs w:val="24"/>
        </w:rPr>
        <w:t>Аналіз провів:</w:t>
      </w:r>
      <w:r w:rsidRPr="001C69A9">
        <w:rPr>
          <w:rFonts w:cs="Times New Roman"/>
          <w:color w:val="000000"/>
          <w:sz w:val="24"/>
          <w:szCs w:val="24"/>
        </w:rPr>
        <w:tab/>
        <w:t xml:space="preserve"> </w:t>
      </w:r>
    </w:p>
    <w:p w14:paraId="20826BB9" w14:textId="77777777" w:rsidR="0029022B" w:rsidRPr="001C69A9" w:rsidRDefault="0029022B" w:rsidP="0029022B">
      <w:pPr>
        <w:shd w:val="clear" w:color="auto" w:fill="FFFFFF"/>
        <w:tabs>
          <w:tab w:val="left" w:leader="underscore" w:pos="9523"/>
        </w:tabs>
        <w:rPr>
          <w:rFonts w:cs="Times New Roman"/>
          <w:color w:val="000000"/>
          <w:sz w:val="24"/>
          <w:szCs w:val="24"/>
        </w:rPr>
      </w:pPr>
      <w:r w:rsidRPr="001C69A9">
        <w:rPr>
          <w:rFonts w:cs="Times New Roman"/>
          <w:color w:val="000000"/>
          <w:sz w:val="24"/>
          <w:szCs w:val="24"/>
        </w:rPr>
        <w:t>Із результатами аналізу ознайомлений:</w:t>
      </w:r>
      <w:r w:rsidRPr="001C69A9">
        <w:rPr>
          <w:rFonts w:cs="Times New Roman"/>
          <w:color w:val="000000"/>
          <w:sz w:val="24"/>
          <w:szCs w:val="24"/>
        </w:rPr>
        <w:tab/>
      </w:r>
    </w:p>
    <w:p w14:paraId="466B4C0F"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1D51A99A" w14:textId="77777777" w:rsidR="0029022B" w:rsidRPr="001C69A9" w:rsidRDefault="0029022B" w:rsidP="0029022B">
      <w:pPr>
        <w:jc w:val="right"/>
        <w:rPr>
          <w:rFonts w:cs="Times New Roman"/>
          <w:sz w:val="24"/>
          <w:szCs w:val="24"/>
        </w:rPr>
      </w:pPr>
    </w:p>
    <w:p w14:paraId="60E43DBA" w14:textId="51EDC416" w:rsidR="00294098" w:rsidRPr="001C69A9" w:rsidRDefault="00294098">
      <w:pPr>
        <w:spacing w:line="259" w:lineRule="auto"/>
        <w:rPr>
          <w:rFonts w:cs="Times New Roman"/>
          <w:sz w:val="24"/>
          <w:szCs w:val="24"/>
        </w:rPr>
      </w:pPr>
      <w:r w:rsidRPr="001C69A9">
        <w:rPr>
          <w:rFonts w:cs="Times New Roman"/>
          <w:sz w:val="24"/>
          <w:szCs w:val="24"/>
        </w:rPr>
        <w:br w:type="page"/>
      </w:r>
    </w:p>
    <w:p w14:paraId="3E8F770F"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lastRenderedPageBreak/>
        <w:t>Карта аналізу заняття з грамоти</w:t>
      </w:r>
    </w:p>
    <w:p w14:paraId="20D74275"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7D1D4B55"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Група</w:t>
      </w:r>
      <w:r w:rsidRPr="001C69A9">
        <w:rPr>
          <w:rFonts w:ascii="Times New Roman" w:eastAsia="Times New Roman" w:hAnsi="Times New Roman" w:cs="Times New Roman"/>
          <w:b/>
          <w:sz w:val="24"/>
          <w:szCs w:val="24"/>
        </w:rPr>
        <w:t xml:space="preserve">:______________________________________________________________________ </w:t>
      </w:r>
    </w:p>
    <w:p w14:paraId="67DFEAFF"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 xml:space="preserve">Прізвище, </w:t>
      </w:r>
      <w:proofErr w:type="spellStart"/>
      <w:r w:rsidRPr="001C69A9">
        <w:rPr>
          <w:rFonts w:ascii="Times New Roman" w:eastAsia="Times New Roman" w:hAnsi="Times New Roman" w:cs="Times New Roman"/>
          <w:sz w:val="24"/>
          <w:szCs w:val="24"/>
        </w:rPr>
        <w:t>імʼя</w:t>
      </w:r>
      <w:proofErr w:type="spellEnd"/>
      <w:r w:rsidRPr="001C69A9">
        <w:rPr>
          <w:rFonts w:ascii="Times New Roman" w:eastAsia="Times New Roman" w:hAnsi="Times New Roman" w:cs="Times New Roman"/>
          <w:sz w:val="24"/>
          <w:szCs w:val="24"/>
        </w:rPr>
        <w:t xml:space="preserve"> та по батькові вихователя:________________________________________</w:t>
      </w:r>
    </w:p>
    <w:p w14:paraId="144720DD" w14:textId="77777777" w:rsidR="0029022B" w:rsidRPr="001C69A9" w:rsidRDefault="0029022B" w:rsidP="0029022B">
      <w:pPr>
        <w:shd w:val="clear" w:color="auto" w:fill="FFFFFF"/>
        <w:tabs>
          <w:tab w:val="left" w:leader="underscore" w:pos="9214"/>
        </w:tabs>
        <w:spacing w:before="10"/>
        <w:ind w:left="10"/>
        <w:rPr>
          <w:rFonts w:ascii="Calibri" w:eastAsia="Calibri" w:hAnsi="Calibri" w:cs="Calibri"/>
          <w:color w:val="000000"/>
          <w:sz w:val="24"/>
          <w:szCs w:val="24"/>
        </w:rPr>
      </w:pPr>
      <w:r w:rsidRPr="001C69A9">
        <w:rPr>
          <w:sz w:val="24"/>
          <w:szCs w:val="24"/>
        </w:rPr>
        <w:t xml:space="preserve">Тема: </w:t>
      </w:r>
      <w:r w:rsidRPr="001C69A9">
        <w:rPr>
          <w:color w:val="000000"/>
          <w:sz w:val="24"/>
          <w:szCs w:val="24"/>
        </w:rPr>
        <w:tab/>
      </w:r>
    </w:p>
    <w:p w14:paraId="07C48B2A" w14:textId="77777777" w:rsidR="0029022B" w:rsidRPr="001C69A9" w:rsidRDefault="0029022B" w:rsidP="0029022B">
      <w:pPr>
        <w:shd w:val="clear" w:color="auto" w:fill="FFFFFF"/>
        <w:tabs>
          <w:tab w:val="left" w:leader="underscore" w:pos="9214"/>
        </w:tabs>
        <w:spacing w:before="10"/>
        <w:ind w:left="10"/>
        <w:rPr>
          <w:color w:val="000000"/>
          <w:sz w:val="24"/>
          <w:szCs w:val="24"/>
        </w:rPr>
      </w:pPr>
      <w:r w:rsidRPr="001C69A9">
        <w:rPr>
          <w:sz w:val="24"/>
          <w:szCs w:val="24"/>
        </w:rPr>
        <w:t xml:space="preserve">Мета заняття: </w:t>
      </w:r>
      <w:r w:rsidRPr="001C69A9">
        <w:rPr>
          <w:color w:val="000000"/>
          <w:sz w:val="24"/>
          <w:szCs w:val="24"/>
        </w:rPr>
        <w:tab/>
      </w:r>
    </w:p>
    <w:p w14:paraId="1A1B8BAC" w14:textId="77777777" w:rsidR="0029022B" w:rsidRPr="001C69A9" w:rsidRDefault="0029022B" w:rsidP="0029022B">
      <w:pPr>
        <w:shd w:val="clear" w:color="auto" w:fill="FFFFFF"/>
        <w:tabs>
          <w:tab w:val="left" w:leader="underscore" w:pos="9509"/>
        </w:tabs>
        <w:spacing w:before="10"/>
        <w:ind w:left="10"/>
        <w:rPr>
          <w:rFonts w:ascii="Calibri" w:eastAsia="Calibri" w:hAnsi="Calibri" w:cs="Calibri"/>
          <w:color w:val="000000"/>
          <w:sz w:val="24"/>
          <w:szCs w:val="24"/>
        </w:rPr>
      </w:pPr>
      <w:r w:rsidRPr="001C69A9">
        <w:rPr>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_______________________________________________________________________________________________________________________________________________________________________________________________________________________________________Мета відвідування: 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w:t>
      </w:r>
    </w:p>
    <w:p w14:paraId="2DCA0EEA"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Дата проведення: ___________________________________________________________</w:t>
      </w:r>
    </w:p>
    <w:tbl>
      <w:tblPr>
        <w:tblW w:w="5000" w:type="pct"/>
        <w:tblBorders>
          <w:top w:val="single" w:sz="4" w:space="0" w:color="000000"/>
          <w:bottom w:val="single" w:sz="4" w:space="0" w:color="000000"/>
          <w:insideH w:val="single" w:sz="4" w:space="0" w:color="000000"/>
          <w:insideV w:val="single" w:sz="4" w:space="0" w:color="000000"/>
        </w:tblBorders>
        <w:tblLook w:val="0400" w:firstRow="0" w:lastRow="0" w:firstColumn="0" w:lastColumn="0" w:noHBand="0" w:noVBand="1"/>
      </w:tblPr>
      <w:tblGrid>
        <w:gridCol w:w="559"/>
        <w:gridCol w:w="5052"/>
        <w:gridCol w:w="1040"/>
        <w:gridCol w:w="2976"/>
      </w:tblGrid>
      <w:tr w:rsidR="0029022B" w:rsidRPr="001C69A9" w14:paraId="7D622586" w14:textId="77777777" w:rsidTr="00B84A4D">
        <w:tc>
          <w:tcPr>
            <w:tcW w:w="343" w:type="pct"/>
            <w:tcBorders>
              <w:left w:val="single" w:sz="4" w:space="0" w:color="auto"/>
            </w:tcBorders>
            <w:vAlign w:val="center"/>
          </w:tcPr>
          <w:p w14:paraId="3BAB0126"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w:t>
            </w:r>
          </w:p>
          <w:p w14:paraId="2A57D5FD"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з/п</w:t>
            </w:r>
          </w:p>
        </w:tc>
        <w:tc>
          <w:tcPr>
            <w:tcW w:w="2676" w:type="pct"/>
            <w:vAlign w:val="center"/>
          </w:tcPr>
          <w:p w14:paraId="06B913D2"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Критерії</w:t>
            </w:r>
          </w:p>
        </w:tc>
        <w:tc>
          <w:tcPr>
            <w:tcW w:w="592" w:type="pct"/>
            <w:vAlign w:val="center"/>
          </w:tcPr>
          <w:p w14:paraId="053A08A7"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Оцінка</w:t>
            </w:r>
          </w:p>
        </w:tc>
        <w:tc>
          <w:tcPr>
            <w:tcW w:w="1389" w:type="pct"/>
            <w:tcBorders>
              <w:right w:val="single" w:sz="4" w:space="0" w:color="auto"/>
            </w:tcBorders>
            <w:vAlign w:val="center"/>
          </w:tcPr>
          <w:p w14:paraId="1E6AAC56"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Примітки</w:t>
            </w:r>
          </w:p>
        </w:tc>
      </w:tr>
      <w:tr w:rsidR="0029022B" w:rsidRPr="001C69A9" w14:paraId="1B874D1C" w14:textId="77777777" w:rsidTr="00B84A4D">
        <w:tc>
          <w:tcPr>
            <w:tcW w:w="343" w:type="pct"/>
            <w:tcBorders>
              <w:left w:val="single" w:sz="4" w:space="0" w:color="auto"/>
            </w:tcBorders>
          </w:tcPr>
          <w:p w14:paraId="39466E0E"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w:t>
            </w:r>
          </w:p>
        </w:tc>
        <w:tc>
          <w:tcPr>
            <w:tcW w:w="2676" w:type="pct"/>
          </w:tcPr>
          <w:p w14:paraId="5DF8E9F9"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hAnsi="Times New Roman"/>
                <w:sz w:val="24"/>
                <w:szCs w:val="24"/>
              </w:rPr>
              <w:t>Підготовка вихователя до заняття (знання вимог програми, вивчення методичної літератури, оволодіння методами та прийомами навчання дітей грамоти, підготовка демонстраційного та роздаткового матеріалів).</w:t>
            </w:r>
          </w:p>
        </w:tc>
        <w:tc>
          <w:tcPr>
            <w:tcW w:w="592" w:type="pct"/>
          </w:tcPr>
          <w:p w14:paraId="3134DBF6"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53E7326D"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w:t>
            </w:r>
          </w:p>
          <w:p w14:paraId="67865311"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w:t>
            </w:r>
            <w:r w:rsidRPr="001C69A9">
              <w:rPr>
                <w:rFonts w:ascii="Times New Roman" w:eastAsia="Times New Roman" w:hAnsi="Times New Roman" w:cs="Times New Roman"/>
                <w:sz w:val="24"/>
                <w:szCs w:val="24"/>
              </w:rPr>
              <w:br/>
              <w:t>_____________________</w:t>
            </w:r>
          </w:p>
          <w:p w14:paraId="272D9A5B"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w:t>
            </w:r>
          </w:p>
        </w:tc>
      </w:tr>
      <w:tr w:rsidR="0029022B" w:rsidRPr="001C69A9" w14:paraId="7617370B" w14:textId="77777777" w:rsidTr="00B84A4D">
        <w:tc>
          <w:tcPr>
            <w:tcW w:w="343" w:type="pct"/>
            <w:tcBorders>
              <w:left w:val="single" w:sz="4" w:space="0" w:color="auto"/>
            </w:tcBorders>
          </w:tcPr>
          <w:p w14:paraId="30A5D98E"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2</w:t>
            </w:r>
          </w:p>
        </w:tc>
        <w:tc>
          <w:tcPr>
            <w:tcW w:w="2676" w:type="pct"/>
          </w:tcPr>
          <w:p w14:paraId="6597E0C5"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hAnsi="Times New Roman"/>
                <w:sz w:val="24"/>
                <w:szCs w:val="24"/>
              </w:rPr>
              <w:t>Дотримання санітарно-гігієнічних вимог підготовки приміщення до проведення заняття.</w:t>
            </w:r>
          </w:p>
        </w:tc>
        <w:tc>
          <w:tcPr>
            <w:tcW w:w="592" w:type="pct"/>
          </w:tcPr>
          <w:p w14:paraId="0E96CAA6"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49E8F70E"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w:t>
            </w:r>
          </w:p>
          <w:p w14:paraId="095AA922"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w:t>
            </w:r>
          </w:p>
        </w:tc>
      </w:tr>
      <w:tr w:rsidR="0029022B" w:rsidRPr="001C69A9" w14:paraId="36A4F04C" w14:textId="77777777" w:rsidTr="00B84A4D">
        <w:tc>
          <w:tcPr>
            <w:tcW w:w="343" w:type="pct"/>
            <w:tcBorders>
              <w:left w:val="single" w:sz="4" w:space="0" w:color="auto"/>
            </w:tcBorders>
          </w:tcPr>
          <w:p w14:paraId="73A79BF3"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3</w:t>
            </w:r>
          </w:p>
        </w:tc>
        <w:tc>
          <w:tcPr>
            <w:tcW w:w="2676" w:type="pct"/>
          </w:tcPr>
          <w:p w14:paraId="0016BC55"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hAnsi="Times New Roman"/>
                <w:sz w:val="24"/>
                <w:szCs w:val="24"/>
              </w:rPr>
              <w:t>Доцільність використання роздаткового і демонстраційного матеріалів, їх відповідність віковим особливостям, естетичне оформлення.</w:t>
            </w:r>
          </w:p>
        </w:tc>
        <w:tc>
          <w:tcPr>
            <w:tcW w:w="592" w:type="pct"/>
          </w:tcPr>
          <w:p w14:paraId="0343B085"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56D7952A"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w:t>
            </w:r>
            <w:r w:rsidRPr="001C69A9">
              <w:rPr>
                <w:rFonts w:ascii="Times New Roman" w:eastAsia="Times New Roman" w:hAnsi="Times New Roman" w:cs="Times New Roman"/>
                <w:sz w:val="24"/>
                <w:szCs w:val="24"/>
              </w:rPr>
              <w:br/>
              <w:t>_____________________</w:t>
            </w:r>
          </w:p>
          <w:p w14:paraId="27825241"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w:t>
            </w:r>
          </w:p>
          <w:p w14:paraId="4D9A61C0"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55F16B5B" w14:textId="77777777" w:rsidTr="00B84A4D">
        <w:tc>
          <w:tcPr>
            <w:tcW w:w="343" w:type="pct"/>
            <w:tcBorders>
              <w:left w:val="single" w:sz="4" w:space="0" w:color="auto"/>
            </w:tcBorders>
          </w:tcPr>
          <w:p w14:paraId="70A35C83"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4</w:t>
            </w:r>
          </w:p>
        </w:tc>
        <w:tc>
          <w:tcPr>
            <w:tcW w:w="2676" w:type="pct"/>
            <w:vAlign w:val="center"/>
          </w:tcPr>
          <w:p w14:paraId="462103AD" w14:textId="77777777" w:rsidR="0029022B" w:rsidRPr="001C69A9" w:rsidRDefault="0029022B" w:rsidP="00B84A4D">
            <w:pPr>
              <w:rPr>
                <w:sz w:val="24"/>
                <w:szCs w:val="24"/>
              </w:rPr>
            </w:pPr>
            <w:r w:rsidRPr="001C69A9">
              <w:rPr>
                <w:sz w:val="24"/>
                <w:szCs w:val="24"/>
              </w:rPr>
              <w:t>Організація дітей на занятті.</w:t>
            </w:r>
          </w:p>
        </w:tc>
        <w:tc>
          <w:tcPr>
            <w:tcW w:w="592" w:type="pct"/>
          </w:tcPr>
          <w:p w14:paraId="7B96E7E0"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674A6905"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p>
          <w:p w14:paraId="2CABCD58"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39BFACA9" w14:textId="77777777" w:rsidTr="00B84A4D">
        <w:tc>
          <w:tcPr>
            <w:tcW w:w="343" w:type="pct"/>
            <w:tcBorders>
              <w:left w:val="single" w:sz="4" w:space="0" w:color="auto"/>
            </w:tcBorders>
          </w:tcPr>
          <w:p w14:paraId="29B0595A"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5</w:t>
            </w:r>
          </w:p>
        </w:tc>
        <w:tc>
          <w:tcPr>
            <w:tcW w:w="2676" w:type="pct"/>
            <w:vAlign w:val="center"/>
          </w:tcPr>
          <w:p w14:paraId="6D609C9F" w14:textId="77777777" w:rsidR="0029022B" w:rsidRPr="001C69A9" w:rsidRDefault="0029022B" w:rsidP="00B84A4D">
            <w:pPr>
              <w:rPr>
                <w:sz w:val="24"/>
                <w:szCs w:val="24"/>
              </w:rPr>
            </w:pPr>
            <w:r w:rsidRPr="001C69A9">
              <w:rPr>
                <w:sz w:val="24"/>
                <w:szCs w:val="24"/>
              </w:rPr>
              <w:t>Структура заняття.</w:t>
            </w:r>
          </w:p>
        </w:tc>
        <w:tc>
          <w:tcPr>
            <w:tcW w:w="592" w:type="pct"/>
          </w:tcPr>
          <w:p w14:paraId="2E65722E"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04DA1047"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p>
          <w:p w14:paraId="3CAF24CC"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p>
          <w:p w14:paraId="26237802"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73CAA962" w14:textId="77777777" w:rsidTr="00B84A4D">
        <w:tc>
          <w:tcPr>
            <w:tcW w:w="343" w:type="pct"/>
            <w:tcBorders>
              <w:left w:val="single" w:sz="4" w:space="0" w:color="auto"/>
            </w:tcBorders>
          </w:tcPr>
          <w:p w14:paraId="094F9143"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6</w:t>
            </w:r>
          </w:p>
        </w:tc>
        <w:tc>
          <w:tcPr>
            <w:tcW w:w="2676" w:type="pct"/>
            <w:vAlign w:val="center"/>
          </w:tcPr>
          <w:p w14:paraId="4C845DDA" w14:textId="77777777" w:rsidR="0029022B" w:rsidRPr="001C69A9" w:rsidRDefault="0029022B" w:rsidP="00B84A4D">
            <w:pPr>
              <w:rPr>
                <w:sz w:val="24"/>
                <w:szCs w:val="24"/>
              </w:rPr>
            </w:pPr>
            <w:r w:rsidRPr="001C69A9">
              <w:rPr>
                <w:sz w:val="24"/>
                <w:szCs w:val="24"/>
              </w:rPr>
              <w:t>Методи і прийоми ознайомлення з новим звуком, буквою, навчання читання по складах, навички звукового аналіз слів (показ, пояснення, вказівки, ігрові прийоми, заохочення, індивідуальний та диференційований підходи у процесі виконання дітьми завдань).</w:t>
            </w:r>
          </w:p>
        </w:tc>
        <w:tc>
          <w:tcPr>
            <w:tcW w:w="592" w:type="pct"/>
          </w:tcPr>
          <w:p w14:paraId="0D115BF9"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6E0228E2" w14:textId="77777777" w:rsidR="0029022B" w:rsidRPr="001C69A9" w:rsidRDefault="0029022B" w:rsidP="00B84A4D">
            <w:pPr>
              <w:pStyle w:val="1"/>
              <w:pBdr>
                <w:bottom w:val="single" w:sz="12" w:space="1" w:color="auto"/>
              </w:pBdr>
              <w:spacing w:after="0" w:line="240" w:lineRule="auto"/>
              <w:rPr>
                <w:rFonts w:ascii="Times New Roman" w:eastAsia="Times New Roman" w:hAnsi="Times New Roman" w:cs="Times New Roman"/>
                <w:sz w:val="24"/>
                <w:szCs w:val="24"/>
              </w:rPr>
            </w:pPr>
          </w:p>
          <w:p w14:paraId="63E7669A"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r w:rsidRPr="001C69A9">
              <w:rPr>
                <w:rFonts w:ascii="Times New Roman" w:eastAsia="Times New Roman" w:hAnsi="Times New Roman" w:cs="Times New Roman"/>
                <w:sz w:val="24"/>
                <w:szCs w:val="24"/>
              </w:rPr>
              <w:br/>
              <w:t>_____________________</w:t>
            </w:r>
          </w:p>
          <w:p w14:paraId="3F580F91"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p>
          <w:p w14:paraId="3059FD8D"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p>
          <w:p w14:paraId="0760D5D4"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p>
          <w:p w14:paraId="28F7E40F"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_______________________</w:t>
            </w:r>
          </w:p>
          <w:p w14:paraId="48F4D636"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675F7566" w14:textId="77777777" w:rsidTr="00B84A4D">
        <w:tc>
          <w:tcPr>
            <w:tcW w:w="343" w:type="pct"/>
            <w:tcBorders>
              <w:left w:val="single" w:sz="4" w:space="0" w:color="auto"/>
            </w:tcBorders>
          </w:tcPr>
          <w:p w14:paraId="40D117A7"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7</w:t>
            </w:r>
          </w:p>
        </w:tc>
        <w:tc>
          <w:tcPr>
            <w:tcW w:w="2676" w:type="pct"/>
            <w:vAlign w:val="center"/>
          </w:tcPr>
          <w:p w14:paraId="30852FAB" w14:textId="77777777" w:rsidR="0029022B" w:rsidRPr="001C69A9" w:rsidRDefault="0029022B" w:rsidP="00B84A4D">
            <w:pPr>
              <w:rPr>
                <w:sz w:val="24"/>
                <w:szCs w:val="24"/>
              </w:rPr>
            </w:pPr>
            <w:r w:rsidRPr="001C69A9">
              <w:rPr>
                <w:sz w:val="24"/>
                <w:szCs w:val="24"/>
              </w:rPr>
              <w:t>Забезпечення на занятті розвитку мовлення і мислення дітей.</w:t>
            </w:r>
          </w:p>
        </w:tc>
        <w:tc>
          <w:tcPr>
            <w:tcW w:w="592" w:type="pct"/>
          </w:tcPr>
          <w:p w14:paraId="00829056"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2BE7E539"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p>
          <w:p w14:paraId="7A51751A"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w:t>
            </w:r>
          </w:p>
          <w:p w14:paraId="22065108"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2E93374C" w14:textId="77777777" w:rsidTr="00B84A4D">
        <w:tc>
          <w:tcPr>
            <w:tcW w:w="343" w:type="pct"/>
            <w:tcBorders>
              <w:left w:val="single" w:sz="4" w:space="0" w:color="auto"/>
            </w:tcBorders>
          </w:tcPr>
          <w:p w14:paraId="5427AD8F"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8</w:t>
            </w:r>
          </w:p>
        </w:tc>
        <w:tc>
          <w:tcPr>
            <w:tcW w:w="2676" w:type="pct"/>
            <w:vAlign w:val="center"/>
          </w:tcPr>
          <w:p w14:paraId="113A292F" w14:textId="77777777" w:rsidR="0029022B" w:rsidRPr="001C69A9" w:rsidRDefault="0029022B" w:rsidP="00B84A4D">
            <w:pPr>
              <w:rPr>
                <w:sz w:val="24"/>
                <w:szCs w:val="24"/>
              </w:rPr>
            </w:pPr>
            <w:r w:rsidRPr="001C69A9">
              <w:rPr>
                <w:sz w:val="24"/>
                <w:szCs w:val="24"/>
              </w:rPr>
              <w:t>Темп заняття, ефективне використання часу поетапно, тривалість окремих частин.</w:t>
            </w:r>
          </w:p>
        </w:tc>
        <w:tc>
          <w:tcPr>
            <w:tcW w:w="592" w:type="pct"/>
          </w:tcPr>
          <w:p w14:paraId="7F4AA891"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6E31C13A"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p>
          <w:p w14:paraId="05CEC656"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______________________</w:t>
            </w:r>
          </w:p>
          <w:p w14:paraId="689B72E2"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356ED843" w14:textId="77777777" w:rsidTr="00B84A4D">
        <w:tc>
          <w:tcPr>
            <w:tcW w:w="343" w:type="pct"/>
            <w:tcBorders>
              <w:left w:val="single" w:sz="4" w:space="0" w:color="auto"/>
            </w:tcBorders>
          </w:tcPr>
          <w:p w14:paraId="60BD275D"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lastRenderedPageBreak/>
              <w:t>9</w:t>
            </w:r>
          </w:p>
        </w:tc>
        <w:tc>
          <w:tcPr>
            <w:tcW w:w="2676" w:type="pct"/>
            <w:vAlign w:val="center"/>
          </w:tcPr>
          <w:p w14:paraId="539C02EF" w14:textId="77777777" w:rsidR="0029022B" w:rsidRPr="001C69A9" w:rsidRDefault="0029022B" w:rsidP="00B84A4D">
            <w:pPr>
              <w:rPr>
                <w:sz w:val="24"/>
                <w:szCs w:val="24"/>
              </w:rPr>
            </w:pPr>
            <w:r w:rsidRPr="001C69A9">
              <w:rPr>
                <w:sz w:val="24"/>
                <w:szCs w:val="24"/>
              </w:rPr>
              <w:t>Рівень знань та вмінь дітей.</w:t>
            </w:r>
          </w:p>
        </w:tc>
        <w:tc>
          <w:tcPr>
            <w:tcW w:w="592" w:type="pct"/>
          </w:tcPr>
          <w:p w14:paraId="23297719"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08CABF9F"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w:t>
            </w:r>
          </w:p>
          <w:p w14:paraId="6525D974"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_____________________</w:t>
            </w:r>
          </w:p>
          <w:p w14:paraId="781414CC"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79ADA5CE" w14:textId="77777777" w:rsidTr="00B84A4D">
        <w:tc>
          <w:tcPr>
            <w:tcW w:w="3019" w:type="pct"/>
            <w:gridSpan w:val="2"/>
            <w:tcBorders>
              <w:left w:val="single" w:sz="4" w:space="0" w:color="auto"/>
            </w:tcBorders>
          </w:tcPr>
          <w:p w14:paraId="786B4972" w14:textId="77777777" w:rsidR="0029022B" w:rsidRPr="001C69A9" w:rsidRDefault="0029022B" w:rsidP="00B84A4D">
            <w:pPr>
              <w:pStyle w:val="1"/>
              <w:spacing w:after="0" w:line="240" w:lineRule="auto"/>
              <w:jc w:val="right"/>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Загальна оцінка</w:t>
            </w:r>
          </w:p>
        </w:tc>
        <w:tc>
          <w:tcPr>
            <w:tcW w:w="592" w:type="pct"/>
          </w:tcPr>
          <w:p w14:paraId="46ED82B7"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20BC7A54"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bl>
    <w:p w14:paraId="15BEC002" w14:textId="77777777" w:rsidR="0029022B" w:rsidRPr="001C69A9" w:rsidRDefault="0029022B" w:rsidP="0029022B">
      <w:pPr>
        <w:shd w:val="clear" w:color="auto" w:fill="FFFFFF"/>
        <w:tabs>
          <w:tab w:val="left" w:leader="underscore" w:pos="9214"/>
        </w:tabs>
        <w:spacing w:before="10"/>
        <w:rPr>
          <w:color w:val="000000"/>
          <w:sz w:val="24"/>
          <w:szCs w:val="24"/>
        </w:rPr>
      </w:pPr>
      <w:r w:rsidRPr="001C69A9">
        <w:rPr>
          <w:sz w:val="24"/>
          <w:szCs w:val="24"/>
        </w:rPr>
        <w:t>Висновки:</w:t>
      </w:r>
      <w:r w:rsidRPr="001C69A9">
        <w:rPr>
          <w:color w:val="000000"/>
          <w:sz w:val="24"/>
          <w:szCs w:val="24"/>
        </w:rPr>
        <w:t xml:space="preserve"> </w:t>
      </w:r>
      <w:r w:rsidRPr="001C69A9">
        <w:rPr>
          <w:color w:val="000000"/>
          <w:sz w:val="24"/>
          <w:szCs w:val="24"/>
        </w:rPr>
        <w:tab/>
      </w:r>
    </w:p>
    <w:p w14:paraId="51D8BD0E" w14:textId="77777777" w:rsidR="0029022B" w:rsidRPr="001C69A9" w:rsidRDefault="0029022B" w:rsidP="0029022B">
      <w:pPr>
        <w:shd w:val="clear" w:color="auto" w:fill="FFFFFF"/>
        <w:tabs>
          <w:tab w:val="left" w:leader="underscore" w:pos="9509"/>
        </w:tabs>
        <w:spacing w:before="10"/>
        <w:ind w:left="10"/>
        <w:rPr>
          <w:color w:val="000000"/>
          <w:sz w:val="24"/>
          <w:szCs w:val="24"/>
        </w:rPr>
      </w:pPr>
      <w:r w:rsidRPr="001C69A9">
        <w:rPr>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D9A200" w14:textId="77777777" w:rsidR="0029022B" w:rsidRPr="001C69A9" w:rsidRDefault="0029022B" w:rsidP="0029022B">
      <w:pPr>
        <w:shd w:val="clear" w:color="auto" w:fill="FFFFFF"/>
        <w:tabs>
          <w:tab w:val="left" w:leader="underscore" w:pos="9214"/>
        </w:tabs>
        <w:spacing w:before="10"/>
        <w:ind w:left="10"/>
        <w:rPr>
          <w:color w:val="000000"/>
          <w:sz w:val="24"/>
          <w:szCs w:val="24"/>
        </w:rPr>
      </w:pPr>
      <w:r w:rsidRPr="001C69A9">
        <w:rPr>
          <w:sz w:val="24"/>
          <w:szCs w:val="24"/>
        </w:rPr>
        <w:t>Рекомендації:</w:t>
      </w:r>
      <w:r w:rsidRPr="001C69A9">
        <w:rPr>
          <w:color w:val="000000"/>
          <w:sz w:val="24"/>
          <w:szCs w:val="24"/>
        </w:rPr>
        <w:t xml:space="preserve"> </w:t>
      </w:r>
      <w:r w:rsidRPr="001C69A9">
        <w:rPr>
          <w:color w:val="000000"/>
          <w:sz w:val="24"/>
          <w:szCs w:val="24"/>
        </w:rPr>
        <w:tab/>
      </w:r>
    </w:p>
    <w:p w14:paraId="72287A4B" w14:textId="77777777" w:rsidR="0029022B" w:rsidRPr="001C69A9" w:rsidRDefault="0029022B" w:rsidP="0029022B">
      <w:pPr>
        <w:shd w:val="clear" w:color="auto" w:fill="FFFFFF"/>
        <w:tabs>
          <w:tab w:val="left" w:leader="underscore" w:pos="9509"/>
        </w:tabs>
        <w:spacing w:before="10"/>
        <w:ind w:left="10"/>
        <w:rPr>
          <w:color w:val="000000"/>
          <w:sz w:val="24"/>
          <w:szCs w:val="24"/>
        </w:rPr>
      </w:pPr>
      <w:r w:rsidRPr="001C69A9">
        <w:rPr>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E8741B" w14:textId="77777777" w:rsidR="0029022B" w:rsidRPr="001C69A9" w:rsidRDefault="0029022B" w:rsidP="0029022B">
      <w:pPr>
        <w:shd w:val="clear" w:color="auto" w:fill="FFFFFF"/>
        <w:tabs>
          <w:tab w:val="left" w:leader="underscore" w:pos="9214"/>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11BAE6BC" w14:textId="77777777" w:rsidR="0029022B" w:rsidRPr="001C69A9" w:rsidRDefault="0029022B" w:rsidP="0029022B">
      <w:pPr>
        <w:shd w:val="clear" w:color="auto" w:fill="FFFFFF"/>
        <w:tabs>
          <w:tab w:val="left" w:leader="underscore" w:pos="9528"/>
        </w:tabs>
        <w:rPr>
          <w:sz w:val="24"/>
          <w:szCs w:val="24"/>
        </w:rPr>
      </w:pPr>
      <w:r w:rsidRPr="001C69A9">
        <w:rPr>
          <w:color w:val="000000"/>
          <w:sz w:val="24"/>
          <w:szCs w:val="24"/>
        </w:rPr>
        <w:t>_</w:t>
      </w:r>
    </w:p>
    <w:p w14:paraId="4A32733E" w14:textId="77777777" w:rsidR="0029022B" w:rsidRPr="001C69A9" w:rsidRDefault="0029022B" w:rsidP="0029022B">
      <w:pPr>
        <w:shd w:val="clear" w:color="auto" w:fill="FFFFFF"/>
        <w:tabs>
          <w:tab w:val="left" w:leader="underscore" w:pos="9214"/>
        </w:tabs>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0C7BED2A"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09461D5B"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61E0EF44"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0D480149"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1E66117B"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4CB96BDB"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006B980A"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3AB46531"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359ACD10"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0EB9AFF7"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04A03F58"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12AAD7AE"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3F20F757"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6EBDA93B"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7D123A76"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3F59AECA"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6E9340D7"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222B608F"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75240984"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028DF64E"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1B2ED0CD"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6E0D005E"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03D41A53"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7B02A582"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2F9477BF"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p>
    <w:p w14:paraId="43E0A0AE" w14:textId="77777777" w:rsidR="0029022B" w:rsidRPr="001C69A9" w:rsidRDefault="0029022B" w:rsidP="0029022B">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lastRenderedPageBreak/>
        <w:t>Карта аналізу заняття з дітьми з вадами мовлення</w:t>
      </w:r>
    </w:p>
    <w:p w14:paraId="1B80FDC4"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3E9417C7"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Група</w:t>
      </w:r>
      <w:r w:rsidRPr="001C69A9">
        <w:rPr>
          <w:rFonts w:ascii="Times New Roman" w:eastAsia="Times New Roman" w:hAnsi="Times New Roman" w:cs="Times New Roman"/>
          <w:b/>
          <w:sz w:val="24"/>
          <w:szCs w:val="24"/>
        </w:rPr>
        <w:t>:_____________________________</w:t>
      </w:r>
      <w:r w:rsidRPr="001C69A9">
        <w:rPr>
          <w:rFonts w:ascii="Times New Roman" w:eastAsia="Times New Roman" w:hAnsi="Times New Roman" w:cs="Times New Roman"/>
          <w:sz w:val="24"/>
          <w:szCs w:val="24"/>
        </w:rPr>
        <w:t>Дата</w:t>
      </w:r>
      <w:r w:rsidRPr="001C69A9">
        <w:rPr>
          <w:rFonts w:ascii="Times New Roman" w:eastAsia="Times New Roman" w:hAnsi="Times New Roman" w:cs="Times New Roman"/>
          <w:b/>
          <w:sz w:val="24"/>
          <w:szCs w:val="24"/>
        </w:rPr>
        <w:t xml:space="preserve">_____________________________________ </w:t>
      </w:r>
    </w:p>
    <w:p w14:paraId="52610363"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 xml:space="preserve">Прізвище, </w:t>
      </w:r>
      <w:proofErr w:type="spellStart"/>
      <w:r w:rsidRPr="001C69A9">
        <w:rPr>
          <w:rFonts w:ascii="Times New Roman" w:eastAsia="Times New Roman" w:hAnsi="Times New Roman" w:cs="Times New Roman"/>
          <w:sz w:val="24"/>
          <w:szCs w:val="24"/>
        </w:rPr>
        <w:t>імʼя</w:t>
      </w:r>
      <w:proofErr w:type="spellEnd"/>
      <w:r w:rsidRPr="001C69A9">
        <w:rPr>
          <w:rFonts w:ascii="Times New Roman" w:eastAsia="Times New Roman" w:hAnsi="Times New Roman" w:cs="Times New Roman"/>
          <w:sz w:val="24"/>
          <w:szCs w:val="24"/>
        </w:rPr>
        <w:t xml:space="preserve"> та по батькові вихователя:_________________________________________</w:t>
      </w:r>
    </w:p>
    <w:p w14:paraId="6ECBBB7D" w14:textId="77777777" w:rsidR="0029022B" w:rsidRPr="001C69A9" w:rsidRDefault="0029022B" w:rsidP="0029022B">
      <w:pPr>
        <w:shd w:val="clear" w:color="auto" w:fill="FFFFFF"/>
        <w:tabs>
          <w:tab w:val="left" w:leader="underscore" w:pos="9214"/>
        </w:tabs>
        <w:spacing w:before="10"/>
        <w:ind w:left="10"/>
        <w:rPr>
          <w:rFonts w:ascii="Calibri" w:eastAsia="Calibri" w:hAnsi="Calibri" w:cs="Calibri"/>
          <w:color w:val="000000"/>
          <w:sz w:val="24"/>
          <w:szCs w:val="24"/>
        </w:rPr>
      </w:pPr>
      <w:r w:rsidRPr="001C69A9">
        <w:rPr>
          <w:sz w:val="24"/>
          <w:szCs w:val="24"/>
        </w:rPr>
        <w:t xml:space="preserve">Тема: </w:t>
      </w:r>
      <w:r w:rsidRPr="001C69A9">
        <w:rPr>
          <w:color w:val="000000"/>
          <w:sz w:val="24"/>
          <w:szCs w:val="24"/>
        </w:rPr>
        <w:tab/>
      </w:r>
    </w:p>
    <w:p w14:paraId="18E4920A" w14:textId="77777777" w:rsidR="0029022B" w:rsidRPr="001C69A9" w:rsidRDefault="0029022B" w:rsidP="0029022B">
      <w:pPr>
        <w:shd w:val="clear" w:color="auto" w:fill="FFFFFF"/>
        <w:tabs>
          <w:tab w:val="left" w:leader="underscore" w:pos="9214"/>
        </w:tabs>
        <w:spacing w:before="10"/>
        <w:ind w:left="10"/>
        <w:rPr>
          <w:color w:val="000000"/>
          <w:sz w:val="24"/>
          <w:szCs w:val="24"/>
        </w:rPr>
      </w:pPr>
      <w:r w:rsidRPr="001C69A9">
        <w:rPr>
          <w:sz w:val="24"/>
          <w:szCs w:val="24"/>
        </w:rPr>
        <w:t xml:space="preserve">Мета заняття: </w:t>
      </w:r>
      <w:r w:rsidRPr="001C69A9">
        <w:rPr>
          <w:color w:val="000000"/>
          <w:sz w:val="24"/>
          <w:szCs w:val="24"/>
        </w:rPr>
        <w:tab/>
      </w:r>
    </w:p>
    <w:p w14:paraId="13C34534" w14:textId="77777777" w:rsidR="0029022B" w:rsidRPr="001C69A9" w:rsidRDefault="0029022B" w:rsidP="0029022B">
      <w:pPr>
        <w:shd w:val="clear" w:color="auto" w:fill="FFFFFF"/>
        <w:tabs>
          <w:tab w:val="left" w:leader="underscore" w:pos="9509"/>
        </w:tabs>
        <w:spacing w:before="10"/>
        <w:ind w:left="10"/>
        <w:rPr>
          <w:rFonts w:ascii="Calibri" w:eastAsia="Calibri" w:hAnsi="Calibri" w:cs="Calibri"/>
          <w:color w:val="000000"/>
          <w:sz w:val="24"/>
          <w:szCs w:val="24"/>
        </w:rPr>
      </w:pPr>
      <w:r w:rsidRPr="001C69A9">
        <w:rPr>
          <w:color w:val="000000"/>
          <w:sz w:val="24"/>
          <w:szCs w:val="24"/>
        </w:rPr>
        <w:t>_____________________________________________________________________________</w:t>
      </w:r>
    </w:p>
    <w:p w14:paraId="45429EE0"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Мета відвідування : _______________________________________________________________________________________________________________________________________________________________________________________________________________________________________</w:t>
      </w:r>
    </w:p>
    <w:p w14:paraId="27D5E00D"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tbl>
      <w:tblPr>
        <w:tblW w:w="5000" w:type="pct"/>
        <w:tblBorders>
          <w:top w:val="single" w:sz="4" w:space="0" w:color="000000"/>
          <w:bottom w:val="single" w:sz="4" w:space="0" w:color="000000"/>
          <w:insideH w:val="single" w:sz="4" w:space="0" w:color="000000"/>
          <w:insideV w:val="single" w:sz="4" w:space="0" w:color="000000"/>
        </w:tblBorders>
        <w:tblLook w:val="0400" w:firstRow="0" w:lastRow="0" w:firstColumn="0" w:lastColumn="0" w:noHBand="0" w:noVBand="1"/>
      </w:tblPr>
      <w:tblGrid>
        <w:gridCol w:w="661"/>
        <w:gridCol w:w="4867"/>
        <w:gridCol w:w="1425"/>
        <w:gridCol w:w="2674"/>
      </w:tblGrid>
      <w:tr w:rsidR="0029022B" w:rsidRPr="001C69A9" w14:paraId="5DDD98FB" w14:textId="77777777" w:rsidTr="00B84A4D">
        <w:tc>
          <w:tcPr>
            <w:tcW w:w="343" w:type="pct"/>
            <w:tcBorders>
              <w:left w:val="single" w:sz="4" w:space="0" w:color="auto"/>
            </w:tcBorders>
            <w:vAlign w:val="center"/>
          </w:tcPr>
          <w:p w14:paraId="5301230C"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w:t>
            </w:r>
          </w:p>
          <w:p w14:paraId="6DAA5268"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з/п</w:t>
            </w:r>
          </w:p>
        </w:tc>
        <w:tc>
          <w:tcPr>
            <w:tcW w:w="2528" w:type="pct"/>
            <w:vAlign w:val="center"/>
          </w:tcPr>
          <w:p w14:paraId="3A2851D3"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Критерії</w:t>
            </w:r>
          </w:p>
        </w:tc>
        <w:tc>
          <w:tcPr>
            <w:tcW w:w="740" w:type="pct"/>
            <w:vAlign w:val="center"/>
          </w:tcPr>
          <w:p w14:paraId="37D7D0D0"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Оцінка</w:t>
            </w:r>
          </w:p>
        </w:tc>
        <w:tc>
          <w:tcPr>
            <w:tcW w:w="1389" w:type="pct"/>
            <w:tcBorders>
              <w:right w:val="single" w:sz="4" w:space="0" w:color="auto"/>
            </w:tcBorders>
            <w:vAlign w:val="center"/>
          </w:tcPr>
          <w:p w14:paraId="6D728823" w14:textId="77777777" w:rsidR="0029022B" w:rsidRPr="001C69A9" w:rsidRDefault="0029022B"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Методичний коментар</w:t>
            </w:r>
          </w:p>
        </w:tc>
      </w:tr>
      <w:tr w:rsidR="0029022B" w:rsidRPr="001C69A9" w14:paraId="15324B7D" w14:textId="77777777" w:rsidTr="00B84A4D">
        <w:tc>
          <w:tcPr>
            <w:tcW w:w="343" w:type="pct"/>
            <w:tcBorders>
              <w:left w:val="single" w:sz="4" w:space="0" w:color="auto"/>
            </w:tcBorders>
          </w:tcPr>
          <w:p w14:paraId="1942AF2D"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w:t>
            </w:r>
          </w:p>
        </w:tc>
        <w:tc>
          <w:tcPr>
            <w:tcW w:w="2528" w:type="pct"/>
          </w:tcPr>
          <w:p w14:paraId="2E470A98"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Відповідність теми й мети заняття перспективному плану роботи</w:t>
            </w:r>
          </w:p>
        </w:tc>
        <w:tc>
          <w:tcPr>
            <w:tcW w:w="740" w:type="pct"/>
          </w:tcPr>
          <w:p w14:paraId="766E3A5D"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7DC1F71F"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1A8050BE" w14:textId="77777777" w:rsidTr="00B84A4D">
        <w:tc>
          <w:tcPr>
            <w:tcW w:w="343" w:type="pct"/>
            <w:tcBorders>
              <w:left w:val="single" w:sz="4" w:space="0" w:color="auto"/>
            </w:tcBorders>
          </w:tcPr>
          <w:p w14:paraId="4586AB30"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2</w:t>
            </w:r>
          </w:p>
        </w:tc>
        <w:tc>
          <w:tcPr>
            <w:tcW w:w="2528" w:type="pct"/>
          </w:tcPr>
          <w:p w14:paraId="5A6233CB"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Відповідність завдань мовленнєвому профілю і вікові дітей</w:t>
            </w:r>
          </w:p>
        </w:tc>
        <w:tc>
          <w:tcPr>
            <w:tcW w:w="740" w:type="pct"/>
          </w:tcPr>
          <w:p w14:paraId="0469C70B"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6905B1BB"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7B384366" w14:textId="77777777" w:rsidTr="00B84A4D">
        <w:tc>
          <w:tcPr>
            <w:tcW w:w="343" w:type="pct"/>
            <w:tcBorders>
              <w:left w:val="single" w:sz="4" w:space="0" w:color="auto"/>
            </w:tcBorders>
          </w:tcPr>
          <w:p w14:paraId="47A63B86"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3</w:t>
            </w:r>
          </w:p>
        </w:tc>
        <w:tc>
          <w:tcPr>
            <w:tcW w:w="2528" w:type="pct"/>
          </w:tcPr>
          <w:p w14:paraId="4F466DDA"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Відповідність змісту заняття етапу роботи з віковою групою дітей, зв’язок із планом роботи вихователя</w:t>
            </w:r>
          </w:p>
        </w:tc>
        <w:tc>
          <w:tcPr>
            <w:tcW w:w="740" w:type="pct"/>
          </w:tcPr>
          <w:p w14:paraId="5BF12CCB"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4E505777"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08D8CD47" w14:textId="77777777" w:rsidTr="00B84A4D">
        <w:tc>
          <w:tcPr>
            <w:tcW w:w="343" w:type="pct"/>
            <w:tcBorders>
              <w:left w:val="single" w:sz="4" w:space="0" w:color="auto"/>
            </w:tcBorders>
          </w:tcPr>
          <w:p w14:paraId="387E91B9"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4</w:t>
            </w:r>
          </w:p>
        </w:tc>
        <w:tc>
          <w:tcPr>
            <w:tcW w:w="2528" w:type="pct"/>
          </w:tcPr>
          <w:p w14:paraId="6AA92ECF"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Послідовність, логічність етапів у структурі заняття</w:t>
            </w:r>
          </w:p>
        </w:tc>
        <w:tc>
          <w:tcPr>
            <w:tcW w:w="740" w:type="pct"/>
          </w:tcPr>
          <w:p w14:paraId="7775BBC6"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7AB18F71"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766AB7EA" w14:textId="77777777" w:rsidTr="00B84A4D">
        <w:tc>
          <w:tcPr>
            <w:tcW w:w="343" w:type="pct"/>
            <w:tcBorders>
              <w:left w:val="single" w:sz="4" w:space="0" w:color="auto"/>
            </w:tcBorders>
          </w:tcPr>
          <w:p w14:paraId="0047CD93"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5</w:t>
            </w:r>
          </w:p>
        </w:tc>
        <w:tc>
          <w:tcPr>
            <w:tcW w:w="2528" w:type="pct"/>
          </w:tcPr>
          <w:p w14:paraId="5DA63D64"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Тривалість етапів, своєчасність проведення фізкультурних хвилинок</w:t>
            </w:r>
          </w:p>
        </w:tc>
        <w:tc>
          <w:tcPr>
            <w:tcW w:w="740" w:type="pct"/>
          </w:tcPr>
          <w:p w14:paraId="4D8E1FFD"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606DFC08"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32156535" w14:textId="77777777" w:rsidTr="00B84A4D">
        <w:tc>
          <w:tcPr>
            <w:tcW w:w="343" w:type="pct"/>
            <w:tcBorders>
              <w:left w:val="single" w:sz="4" w:space="0" w:color="auto"/>
            </w:tcBorders>
          </w:tcPr>
          <w:p w14:paraId="771E7342"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6</w:t>
            </w:r>
          </w:p>
        </w:tc>
        <w:tc>
          <w:tcPr>
            <w:tcW w:w="2528" w:type="pct"/>
          </w:tcPr>
          <w:p w14:paraId="66389081"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Різноманітність видів діяльності з дітьми, доцільність та ефективність їх використання</w:t>
            </w:r>
          </w:p>
        </w:tc>
        <w:tc>
          <w:tcPr>
            <w:tcW w:w="740" w:type="pct"/>
          </w:tcPr>
          <w:p w14:paraId="230C8380"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321D88C9"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7544A302" w14:textId="77777777" w:rsidTr="00B84A4D">
        <w:tc>
          <w:tcPr>
            <w:tcW w:w="343" w:type="pct"/>
            <w:tcBorders>
              <w:left w:val="single" w:sz="4" w:space="0" w:color="auto"/>
            </w:tcBorders>
          </w:tcPr>
          <w:p w14:paraId="79D86217"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7</w:t>
            </w:r>
          </w:p>
        </w:tc>
        <w:tc>
          <w:tcPr>
            <w:tcW w:w="2528" w:type="pct"/>
          </w:tcPr>
          <w:p w14:paraId="7D380343"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Характеристика та використання дидактичного матеріалу; правильність добору матеріалу відповідно до мети, особливостей мовленнєвого розвитку дітей</w:t>
            </w:r>
          </w:p>
        </w:tc>
        <w:tc>
          <w:tcPr>
            <w:tcW w:w="740" w:type="pct"/>
          </w:tcPr>
          <w:p w14:paraId="68E22BBB"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47B491A8"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240BC0B6" w14:textId="77777777" w:rsidTr="00B84A4D">
        <w:tc>
          <w:tcPr>
            <w:tcW w:w="343" w:type="pct"/>
            <w:tcBorders>
              <w:left w:val="single" w:sz="4" w:space="0" w:color="auto"/>
            </w:tcBorders>
          </w:tcPr>
          <w:p w14:paraId="652E80C8"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8</w:t>
            </w:r>
          </w:p>
        </w:tc>
        <w:tc>
          <w:tcPr>
            <w:tcW w:w="2528" w:type="pct"/>
          </w:tcPr>
          <w:p w14:paraId="440F58A4"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Чіткість і грамотність вказівок, пояснень, запитань вихователя</w:t>
            </w:r>
          </w:p>
        </w:tc>
        <w:tc>
          <w:tcPr>
            <w:tcW w:w="740" w:type="pct"/>
          </w:tcPr>
          <w:p w14:paraId="1BC85935"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7013009F"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6FFFEC3C" w14:textId="77777777" w:rsidTr="00B84A4D">
        <w:tc>
          <w:tcPr>
            <w:tcW w:w="343" w:type="pct"/>
            <w:tcBorders>
              <w:left w:val="single" w:sz="4" w:space="0" w:color="auto"/>
            </w:tcBorders>
          </w:tcPr>
          <w:p w14:paraId="71ECBDC9"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9</w:t>
            </w:r>
          </w:p>
        </w:tc>
        <w:tc>
          <w:tcPr>
            <w:tcW w:w="2528" w:type="pct"/>
          </w:tcPr>
          <w:p w14:paraId="2239C6A7"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Виразність, логічність та чистота мовлення вихователя</w:t>
            </w:r>
          </w:p>
        </w:tc>
        <w:tc>
          <w:tcPr>
            <w:tcW w:w="740" w:type="pct"/>
          </w:tcPr>
          <w:p w14:paraId="1D86A73F"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51CAE6AA"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4EA3485D" w14:textId="77777777" w:rsidTr="00B84A4D">
        <w:tc>
          <w:tcPr>
            <w:tcW w:w="343" w:type="pct"/>
            <w:tcBorders>
              <w:left w:val="single" w:sz="4" w:space="0" w:color="auto"/>
            </w:tcBorders>
          </w:tcPr>
          <w:p w14:paraId="4816A9E4"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10</w:t>
            </w:r>
          </w:p>
        </w:tc>
        <w:tc>
          <w:tcPr>
            <w:tcW w:w="2528" w:type="pct"/>
          </w:tcPr>
          <w:p w14:paraId="28805F7B"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Лінгвістична доцільність завдань для збагачення, уточнення й активізації лексики дітей</w:t>
            </w:r>
          </w:p>
        </w:tc>
        <w:tc>
          <w:tcPr>
            <w:tcW w:w="740" w:type="pct"/>
          </w:tcPr>
          <w:p w14:paraId="5FDBA861"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08D78202"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40114C55" w14:textId="77777777" w:rsidTr="00B84A4D">
        <w:tc>
          <w:tcPr>
            <w:tcW w:w="343" w:type="pct"/>
            <w:tcBorders>
              <w:left w:val="single" w:sz="4" w:space="0" w:color="auto"/>
            </w:tcBorders>
          </w:tcPr>
          <w:p w14:paraId="691BF61E"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11</w:t>
            </w:r>
          </w:p>
        </w:tc>
        <w:tc>
          <w:tcPr>
            <w:tcW w:w="2528" w:type="pct"/>
          </w:tcPr>
          <w:p w14:paraId="70BDD109"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Поєднання фронтальних та індивідуальних видів роботи з дітьми</w:t>
            </w:r>
          </w:p>
        </w:tc>
        <w:tc>
          <w:tcPr>
            <w:tcW w:w="740" w:type="pct"/>
          </w:tcPr>
          <w:p w14:paraId="3D0934F0"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2540BFF8"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113FD044" w14:textId="77777777" w:rsidTr="00B84A4D">
        <w:tc>
          <w:tcPr>
            <w:tcW w:w="343" w:type="pct"/>
            <w:tcBorders>
              <w:left w:val="single" w:sz="4" w:space="0" w:color="auto"/>
            </w:tcBorders>
          </w:tcPr>
          <w:p w14:paraId="72AA3E67"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12</w:t>
            </w:r>
          </w:p>
        </w:tc>
        <w:tc>
          <w:tcPr>
            <w:tcW w:w="2528" w:type="pct"/>
          </w:tcPr>
          <w:p w14:paraId="0828FA58"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Прийоми активізації пізнавальної діяльності дітей, опора на різні форми активності (рухова, мозкова)</w:t>
            </w:r>
          </w:p>
        </w:tc>
        <w:tc>
          <w:tcPr>
            <w:tcW w:w="740" w:type="pct"/>
          </w:tcPr>
          <w:p w14:paraId="2718BE70"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7B4E9890"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5FEF23E6" w14:textId="77777777" w:rsidTr="00B84A4D">
        <w:tc>
          <w:tcPr>
            <w:tcW w:w="343" w:type="pct"/>
            <w:tcBorders>
              <w:left w:val="single" w:sz="4" w:space="0" w:color="auto"/>
            </w:tcBorders>
          </w:tcPr>
          <w:p w14:paraId="58256F3C"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13</w:t>
            </w:r>
          </w:p>
        </w:tc>
        <w:tc>
          <w:tcPr>
            <w:tcW w:w="2528" w:type="pct"/>
          </w:tcPr>
          <w:p w14:paraId="2F2922EB"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Ступінь впливу заняття на загальний розвиток дітей</w:t>
            </w:r>
          </w:p>
        </w:tc>
        <w:tc>
          <w:tcPr>
            <w:tcW w:w="740" w:type="pct"/>
          </w:tcPr>
          <w:p w14:paraId="582D6E35"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61E9C31D"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037BF186" w14:textId="77777777" w:rsidTr="00B84A4D">
        <w:tc>
          <w:tcPr>
            <w:tcW w:w="343" w:type="pct"/>
            <w:tcBorders>
              <w:left w:val="single" w:sz="4" w:space="0" w:color="auto"/>
            </w:tcBorders>
          </w:tcPr>
          <w:p w14:paraId="74410BC3"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14</w:t>
            </w:r>
          </w:p>
        </w:tc>
        <w:tc>
          <w:tcPr>
            <w:tcW w:w="2528" w:type="pct"/>
          </w:tcPr>
          <w:p w14:paraId="7E6D368A"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 xml:space="preserve">Використання елементів </w:t>
            </w:r>
            <w:proofErr w:type="spellStart"/>
            <w:r w:rsidRPr="001C69A9">
              <w:rPr>
                <w:rFonts w:ascii="Times New Roman" w:eastAsia="Times New Roman" w:hAnsi="Times New Roman" w:cs="Times New Roman"/>
                <w:sz w:val="24"/>
                <w:szCs w:val="24"/>
              </w:rPr>
              <w:t>психогімнастики</w:t>
            </w:r>
            <w:proofErr w:type="spellEnd"/>
            <w:r w:rsidRPr="001C69A9">
              <w:rPr>
                <w:rFonts w:ascii="Times New Roman" w:eastAsia="Times New Roman" w:hAnsi="Times New Roman" w:cs="Times New Roman"/>
                <w:sz w:val="24"/>
                <w:szCs w:val="24"/>
              </w:rPr>
              <w:t>, ігрових тренінгів тощо</w:t>
            </w:r>
          </w:p>
        </w:tc>
        <w:tc>
          <w:tcPr>
            <w:tcW w:w="740" w:type="pct"/>
          </w:tcPr>
          <w:p w14:paraId="3ED25254"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25AD46A5"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47B9C477" w14:textId="77777777" w:rsidTr="00B84A4D">
        <w:tc>
          <w:tcPr>
            <w:tcW w:w="343" w:type="pct"/>
            <w:tcBorders>
              <w:left w:val="single" w:sz="4" w:space="0" w:color="auto"/>
            </w:tcBorders>
          </w:tcPr>
          <w:p w14:paraId="44ED6364"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15</w:t>
            </w:r>
          </w:p>
        </w:tc>
        <w:tc>
          <w:tcPr>
            <w:tcW w:w="2528" w:type="pct"/>
          </w:tcPr>
          <w:p w14:paraId="620AD8A1"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Ступінь засвоєння дітьми матеріалу заняття</w:t>
            </w:r>
          </w:p>
        </w:tc>
        <w:tc>
          <w:tcPr>
            <w:tcW w:w="740" w:type="pct"/>
          </w:tcPr>
          <w:p w14:paraId="55258881"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1BF2ABE9"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4C6A6B9C" w14:textId="77777777" w:rsidTr="00B84A4D">
        <w:tc>
          <w:tcPr>
            <w:tcW w:w="343" w:type="pct"/>
            <w:tcBorders>
              <w:left w:val="single" w:sz="4" w:space="0" w:color="auto"/>
            </w:tcBorders>
          </w:tcPr>
          <w:p w14:paraId="3CB2D343"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16</w:t>
            </w:r>
          </w:p>
        </w:tc>
        <w:tc>
          <w:tcPr>
            <w:tcW w:w="2528" w:type="pct"/>
          </w:tcPr>
          <w:p w14:paraId="335F7680"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Ставлення дітей до роботи</w:t>
            </w:r>
          </w:p>
        </w:tc>
        <w:tc>
          <w:tcPr>
            <w:tcW w:w="740" w:type="pct"/>
          </w:tcPr>
          <w:p w14:paraId="7051D913"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0F01A02C"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53CC9F0F" w14:textId="77777777" w:rsidTr="00B84A4D">
        <w:tc>
          <w:tcPr>
            <w:tcW w:w="343" w:type="pct"/>
            <w:tcBorders>
              <w:left w:val="single" w:sz="4" w:space="0" w:color="auto"/>
            </w:tcBorders>
          </w:tcPr>
          <w:p w14:paraId="29AF1F48"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lastRenderedPageBreak/>
              <w:t>17</w:t>
            </w:r>
          </w:p>
        </w:tc>
        <w:tc>
          <w:tcPr>
            <w:tcW w:w="2528" w:type="pct"/>
          </w:tcPr>
          <w:p w14:paraId="3E4FDE4E"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Емоційна атмосфера на занятті</w:t>
            </w:r>
          </w:p>
        </w:tc>
        <w:tc>
          <w:tcPr>
            <w:tcW w:w="740" w:type="pct"/>
          </w:tcPr>
          <w:p w14:paraId="19102550"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1B7432C6"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0B4DE608" w14:textId="77777777" w:rsidTr="00B84A4D">
        <w:tc>
          <w:tcPr>
            <w:tcW w:w="343" w:type="pct"/>
            <w:tcBorders>
              <w:left w:val="single" w:sz="4" w:space="0" w:color="auto"/>
            </w:tcBorders>
          </w:tcPr>
          <w:p w14:paraId="6BFEE713" w14:textId="77777777" w:rsidR="0029022B" w:rsidRPr="001C69A9" w:rsidRDefault="0029022B"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18</w:t>
            </w:r>
          </w:p>
        </w:tc>
        <w:tc>
          <w:tcPr>
            <w:tcW w:w="2528" w:type="pct"/>
          </w:tcPr>
          <w:p w14:paraId="2CF3C1EF"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 xml:space="preserve">Ґрунтовність корекційної роботи відповідно до </w:t>
            </w:r>
            <w:proofErr w:type="spellStart"/>
            <w:r w:rsidRPr="001C69A9">
              <w:rPr>
                <w:rFonts w:ascii="Times New Roman" w:eastAsia="Times New Roman" w:hAnsi="Times New Roman" w:cs="Times New Roman"/>
                <w:sz w:val="24"/>
                <w:szCs w:val="24"/>
              </w:rPr>
              <w:t>мовних</w:t>
            </w:r>
            <w:proofErr w:type="spellEnd"/>
            <w:r w:rsidRPr="001C69A9">
              <w:rPr>
                <w:rFonts w:ascii="Times New Roman" w:eastAsia="Times New Roman" w:hAnsi="Times New Roman" w:cs="Times New Roman"/>
                <w:sz w:val="24"/>
                <w:szCs w:val="24"/>
              </w:rPr>
              <w:t xml:space="preserve"> порушень дітей</w:t>
            </w:r>
          </w:p>
        </w:tc>
        <w:tc>
          <w:tcPr>
            <w:tcW w:w="740" w:type="pct"/>
          </w:tcPr>
          <w:p w14:paraId="1E63B562"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723235FC"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r w:rsidR="0029022B" w:rsidRPr="001C69A9" w14:paraId="1CA2D271" w14:textId="77777777" w:rsidTr="00B84A4D">
        <w:tc>
          <w:tcPr>
            <w:tcW w:w="2871" w:type="pct"/>
            <w:gridSpan w:val="2"/>
            <w:tcBorders>
              <w:left w:val="single" w:sz="4" w:space="0" w:color="auto"/>
            </w:tcBorders>
          </w:tcPr>
          <w:p w14:paraId="467E8085" w14:textId="77777777" w:rsidR="0029022B" w:rsidRPr="001C69A9" w:rsidRDefault="0029022B" w:rsidP="00B84A4D">
            <w:pPr>
              <w:pStyle w:val="1"/>
              <w:spacing w:after="0" w:line="240" w:lineRule="auto"/>
              <w:jc w:val="right"/>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Загальна оцінка</w:t>
            </w:r>
          </w:p>
        </w:tc>
        <w:tc>
          <w:tcPr>
            <w:tcW w:w="740" w:type="pct"/>
          </w:tcPr>
          <w:p w14:paraId="7E155052"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c>
          <w:tcPr>
            <w:tcW w:w="1389" w:type="pct"/>
            <w:tcBorders>
              <w:right w:val="single" w:sz="4" w:space="0" w:color="auto"/>
            </w:tcBorders>
          </w:tcPr>
          <w:p w14:paraId="12B74A1C" w14:textId="77777777" w:rsidR="0029022B" w:rsidRPr="001C69A9" w:rsidRDefault="0029022B" w:rsidP="00B84A4D">
            <w:pPr>
              <w:pStyle w:val="1"/>
              <w:spacing w:after="0" w:line="240" w:lineRule="auto"/>
              <w:rPr>
                <w:rFonts w:ascii="Times New Roman" w:eastAsia="Times New Roman" w:hAnsi="Times New Roman" w:cs="Times New Roman"/>
                <w:sz w:val="24"/>
                <w:szCs w:val="24"/>
              </w:rPr>
            </w:pPr>
          </w:p>
        </w:tc>
      </w:tr>
    </w:tbl>
    <w:p w14:paraId="2D6FEA5B"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397E6C77" w14:textId="77777777" w:rsidR="0029022B" w:rsidRPr="001C69A9" w:rsidRDefault="0029022B" w:rsidP="0029022B">
      <w:pPr>
        <w:shd w:val="clear" w:color="auto" w:fill="FFFFFF"/>
        <w:tabs>
          <w:tab w:val="left" w:leader="underscore" w:pos="9214"/>
        </w:tabs>
        <w:ind w:left="10"/>
        <w:rPr>
          <w:color w:val="000000"/>
          <w:sz w:val="24"/>
          <w:szCs w:val="24"/>
        </w:rPr>
      </w:pPr>
      <w:r w:rsidRPr="001C69A9">
        <w:rPr>
          <w:sz w:val="24"/>
          <w:szCs w:val="24"/>
        </w:rPr>
        <w:t>Висновки:</w:t>
      </w:r>
      <w:r w:rsidRPr="001C69A9">
        <w:rPr>
          <w:color w:val="000000"/>
          <w:sz w:val="24"/>
          <w:szCs w:val="24"/>
        </w:rPr>
        <w:t xml:space="preserve"> </w:t>
      </w:r>
      <w:r w:rsidRPr="001C69A9">
        <w:rPr>
          <w:color w:val="000000"/>
          <w:sz w:val="24"/>
          <w:szCs w:val="24"/>
        </w:rPr>
        <w:tab/>
      </w:r>
    </w:p>
    <w:p w14:paraId="4213EF0A" w14:textId="77777777" w:rsidR="0029022B" w:rsidRPr="001C69A9" w:rsidRDefault="0029022B" w:rsidP="0029022B">
      <w:pPr>
        <w:shd w:val="clear" w:color="auto" w:fill="FFFFFF"/>
        <w:tabs>
          <w:tab w:val="left" w:leader="underscore" w:pos="9509"/>
        </w:tabs>
        <w:ind w:left="10"/>
        <w:rPr>
          <w:color w:val="000000"/>
          <w:sz w:val="24"/>
          <w:szCs w:val="24"/>
        </w:rPr>
      </w:pPr>
      <w:r w:rsidRPr="001C69A9">
        <w:rPr>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C63C5C"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7D065435" w14:textId="77777777" w:rsidR="0029022B" w:rsidRPr="001C69A9" w:rsidRDefault="0029022B" w:rsidP="0029022B">
      <w:pPr>
        <w:shd w:val="clear" w:color="auto" w:fill="FFFFFF"/>
        <w:tabs>
          <w:tab w:val="left" w:leader="underscore" w:pos="9214"/>
        </w:tabs>
        <w:ind w:left="10"/>
        <w:rPr>
          <w:color w:val="000000"/>
          <w:sz w:val="24"/>
          <w:szCs w:val="24"/>
        </w:rPr>
      </w:pPr>
      <w:r w:rsidRPr="001C69A9">
        <w:rPr>
          <w:sz w:val="24"/>
          <w:szCs w:val="24"/>
        </w:rPr>
        <w:t>Рекомендації</w:t>
      </w:r>
      <w:r w:rsidRPr="001C69A9">
        <w:rPr>
          <w:b/>
          <w:sz w:val="24"/>
          <w:szCs w:val="24"/>
        </w:rPr>
        <w:t>:</w:t>
      </w:r>
      <w:r w:rsidRPr="001C69A9">
        <w:rPr>
          <w:color w:val="000000"/>
          <w:sz w:val="24"/>
          <w:szCs w:val="24"/>
        </w:rPr>
        <w:t xml:space="preserve"> </w:t>
      </w:r>
      <w:r w:rsidRPr="001C69A9">
        <w:rPr>
          <w:color w:val="000000"/>
          <w:sz w:val="24"/>
          <w:szCs w:val="24"/>
        </w:rPr>
        <w:tab/>
      </w:r>
    </w:p>
    <w:p w14:paraId="76D97DB2" w14:textId="77777777" w:rsidR="0029022B" w:rsidRPr="001C69A9" w:rsidRDefault="0029022B" w:rsidP="0029022B">
      <w:pPr>
        <w:shd w:val="clear" w:color="auto" w:fill="FFFFFF"/>
        <w:tabs>
          <w:tab w:val="left" w:leader="underscore" w:pos="9509"/>
        </w:tabs>
        <w:ind w:left="10"/>
        <w:rPr>
          <w:color w:val="000000"/>
          <w:sz w:val="24"/>
          <w:szCs w:val="24"/>
        </w:rPr>
      </w:pPr>
      <w:r w:rsidRPr="001C69A9">
        <w:rPr>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B80D07"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7FD886A7" w14:textId="77777777" w:rsidR="0029022B" w:rsidRPr="001C69A9" w:rsidRDefault="0029022B" w:rsidP="0029022B">
      <w:pPr>
        <w:shd w:val="clear" w:color="auto" w:fill="FFFFFF"/>
        <w:tabs>
          <w:tab w:val="left" w:leader="underscore" w:pos="9214"/>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30B2AEF4" w14:textId="77777777" w:rsidR="0029022B" w:rsidRPr="001C69A9" w:rsidRDefault="0029022B" w:rsidP="0029022B">
      <w:pPr>
        <w:shd w:val="clear" w:color="auto" w:fill="FFFFFF"/>
        <w:tabs>
          <w:tab w:val="left" w:leader="underscore" w:pos="9214"/>
        </w:tabs>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51EE8AE6"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4753859A"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6A393BEF" w14:textId="77777777" w:rsidR="0029022B" w:rsidRPr="001C69A9" w:rsidRDefault="0029022B" w:rsidP="0029022B">
      <w:pPr>
        <w:shd w:val="clear" w:color="auto" w:fill="FFFFFF"/>
        <w:tabs>
          <w:tab w:val="left" w:leader="underscore" w:pos="9523"/>
        </w:tabs>
        <w:jc w:val="center"/>
        <w:rPr>
          <w:b/>
          <w:sz w:val="24"/>
          <w:szCs w:val="24"/>
        </w:rPr>
      </w:pPr>
    </w:p>
    <w:p w14:paraId="30BD3B9B" w14:textId="77777777" w:rsidR="0029022B" w:rsidRPr="001C69A9" w:rsidRDefault="0029022B" w:rsidP="0029022B">
      <w:pPr>
        <w:shd w:val="clear" w:color="auto" w:fill="FFFFFF"/>
        <w:tabs>
          <w:tab w:val="left" w:leader="underscore" w:pos="9523"/>
        </w:tabs>
        <w:jc w:val="center"/>
        <w:rPr>
          <w:b/>
          <w:sz w:val="24"/>
          <w:szCs w:val="24"/>
        </w:rPr>
      </w:pPr>
    </w:p>
    <w:p w14:paraId="66A485D8" w14:textId="77777777" w:rsidR="0029022B" w:rsidRPr="001C69A9" w:rsidRDefault="0029022B" w:rsidP="0029022B">
      <w:pPr>
        <w:shd w:val="clear" w:color="auto" w:fill="FFFFFF"/>
        <w:tabs>
          <w:tab w:val="left" w:leader="underscore" w:pos="9523"/>
        </w:tabs>
        <w:jc w:val="center"/>
        <w:rPr>
          <w:b/>
          <w:sz w:val="24"/>
          <w:szCs w:val="24"/>
        </w:rPr>
      </w:pPr>
    </w:p>
    <w:p w14:paraId="50AF95D2" w14:textId="77777777" w:rsidR="0029022B" w:rsidRPr="001C69A9" w:rsidRDefault="0029022B" w:rsidP="0029022B">
      <w:pPr>
        <w:shd w:val="clear" w:color="auto" w:fill="FFFFFF"/>
        <w:tabs>
          <w:tab w:val="left" w:leader="underscore" w:pos="9523"/>
        </w:tabs>
        <w:jc w:val="center"/>
        <w:rPr>
          <w:b/>
          <w:sz w:val="24"/>
          <w:szCs w:val="24"/>
        </w:rPr>
      </w:pPr>
    </w:p>
    <w:p w14:paraId="7B1377C5" w14:textId="77777777" w:rsidR="0029022B" w:rsidRPr="001C69A9" w:rsidRDefault="0029022B" w:rsidP="0029022B">
      <w:pPr>
        <w:shd w:val="clear" w:color="auto" w:fill="FFFFFF"/>
        <w:tabs>
          <w:tab w:val="left" w:leader="underscore" w:pos="9523"/>
        </w:tabs>
        <w:jc w:val="center"/>
        <w:rPr>
          <w:b/>
          <w:sz w:val="24"/>
          <w:szCs w:val="24"/>
        </w:rPr>
      </w:pPr>
    </w:p>
    <w:p w14:paraId="34E6C2A5" w14:textId="77777777" w:rsidR="0029022B" w:rsidRPr="001C69A9" w:rsidRDefault="0029022B" w:rsidP="0029022B">
      <w:pPr>
        <w:shd w:val="clear" w:color="auto" w:fill="FFFFFF"/>
        <w:tabs>
          <w:tab w:val="left" w:leader="underscore" w:pos="9523"/>
        </w:tabs>
        <w:jc w:val="center"/>
        <w:rPr>
          <w:b/>
          <w:sz w:val="24"/>
          <w:szCs w:val="24"/>
        </w:rPr>
      </w:pPr>
    </w:p>
    <w:p w14:paraId="13C5F402" w14:textId="77777777" w:rsidR="0029022B" w:rsidRPr="001C69A9" w:rsidRDefault="0029022B" w:rsidP="0029022B">
      <w:pPr>
        <w:shd w:val="clear" w:color="auto" w:fill="FFFFFF"/>
        <w:tabs>
          <w:tab w:val="left" w:leader="underscore" w:pos="9523"/>
        </w:tabs>
        <w:jc w:val="center"/>
        <w:rPr>
          <w:b/>
          <w:sz w:val="24"/>
          <w:szCs w:val="24"/>
        </w:rPr>
      </w:pPr>
    </w:p>
    <w:p w14:paraId="2C2EAFD1" w14:textId="77777777" w:rsidR="0029022B" w:rsidRPr="001C69A9" w:rsidRDefault="0029022B" w:rsidP="0029022B">
      <w:pPr>
        <w:shd w:val="clear" w:color="auto" w:fill="FFFFFF"/>
        <w:tabs>
          <w:tab w:val="left" w:leader="underscore" w:pos="9523"/>
        </w:tabs>
        <w:jc w:val="center"/>
        <w:rPr>
          <w:b/>
          <w:sz w:val="24"/>
          <w:szCs w:val="24"/>
        </w:rPr>
      </w:pPr>
    </w:p>
    <w:p w14:paraId="161BBC85" w14:textId="77777777" w:rsidR="0029022B" w:rsidRPr="001C69A9" w:rsidRDefault="0029022B" w:rsidP="0029022B">
      <w:pPr>
        <w:shd w:val="clear" w:color="auto" w:fill="FFFFFF"/>
        <w:tabs>
          <w:tab w:val="left" w:leader="underscore" w:pos="9523"/>
        </w:tabs>
        <w:jc w:val="center"/>
        <w:rPr>
          <w:b/>
          <w:sz w:val="24"/>
          <w:szCs w:val="24"/>
        </w:rPr>
      </w:pPr>
    </w:p>
    <w:p w14:paraId="411BFAC1" w14:textId="77777777" w:rsidR="0029022B" w:rsidRPr="001C69A9" w:rsidRDefault="0029022B" w:rsidP="0029022B">
      <w:pPr>
        <w:shd w:val="clear" w:color="auto" w:fill="FFFFFF"/>
        <w:tabs>
          <w:tab w:val="left" w:leader="underscore" w:pos="9523"/>
        </w:tabs>
        <w:jc w:val="center"/>
        <w:rPr>
          <w:b/>
          <w:sz w:val="24"/>
          <w:szCs w:val="24"/>
        </w:rPr>
      </w:pPr>
    </w:p>
    <w:p w14:paraId="696FA00B" w14:textId="77777777" w:rsidR="0029022B" w:rsidRPr="001C69A9" w:rsidRDefault="0029022B" w:rsidP="0029022B">
      <w:pPr>
        <w:shd w:val="clear" w:color="auto" w:fill="FFFFFF"/>
        <w:tabs>
          <w:tab w:val="left" w:leader="underscore" w:pos="9523"/>
        </w:tabs>
        <w:jc w:val="center"/>
        <w:rPr>
          <w:b/>
          <w:sz w:val="24"/>
          <w:szCs w:val="24"/>
        </w:rPr>
      </w:pPr>
    </w:p>
    <w:p w14:paraId="7A5BAF58" w14:textId="77777777" w:rsidR="0029022B" w:rsidRPr="001C69A9" w:rsidRDefault="0029022B" w:rsidP="0029022B">
      <w:pPr>
        <w:shd w:val="clear" w:color="auto" w:fill="FFFFFF"/>
        <w:tabs>
          <w:tab w:val="left" w:leader="underscore" w:pos="9523"/>
        </w:tabs>
        <w:jc w:val="center"/>
        <w:rPr>
          <w:b/>
          <w:sz w:val="24"/>
          <w:szCs w:val="24"/>
        </w:rPr>
      </w:pPr>
    </w:p>
    <w:p w14:paraId="2A62ABA5" w14:textId="77777777" w:rsidR="0029022B" w:rsidRPr="001C69A9" w:rsidRDefault="0029022B" w:rsidP="0029022B">
      <w:pPr>
        <w:shd w:val="clear" w:color="auto" w:fill="FFFFFF"/>
        <w:tabs>
          <w:tab w:val="left" w:leader="underscore" w:pos="9523"/>
        </w:tabs>
        <w:jc w:val="center"/>
        <w:rPr>
          <w:b/>
          <w:sz w:val="24"/>
          <w:szCs w:val="24"/>
        </w:rPr>
      </w:pPr>
    </w:p>
    <w:p w14:paraId="265FA957" w14:textId="77777777" w:rsidR="0029022B" w:rsidRPr="001C69A9" w:rsidRDefault="0029022B" w:rsidP="0029022B">
      <w:pPr>
        <w:shd w:val="clear" w:color="auto" w:fill="FFFFFF"/>
        <w:tabs>
          <w:tab w:val="left" w:leader="underscore" w:pos="9523"/>
        </w:tabs>
        <w:jc w:val="center"/>
        <w:rPr>
          <w:b/>
          <w:sz w:val="24"/>
          <w:szCs w:val="24"/>
        </w:rPr>
      </w:pPr>
    </w:p>
    <w:p w14:paraId="3EF044A0" w14:textId="77777777" w:rsidR="0029022B" w:rsidRPr="001C69A9" w:rsidRDefault="0029022B" w:rsidP="0029022B">
      <w:pPr>
        <w:shd w:val="clear" w:color="auto" w:fill="FFFFFF"/>
        <w:tabs>
          <w:tab w:val="left" w:leader="underscore" w:pos="9523"/>
        </w:tabs>
        <w:jc w:val="center"/>
        <w:rPr>
          <w:b/>
          <w:sz w:val="24"/>
          <w:szCs w:val="24"/>
        </w:rPr>
      </w:pPr>
    </w:p>
    <w:p w14:paraId="7712354D" w14:textId="77777777" w:rsidR="0029022B" w:rsidRPr="001C69A9" w:rsidRDefault="0029022B" w:rsidP="0029022B">
      <w:pPr>
        <w:jc w:val="center"/>
        <w:rPr>
          <w:b/>
          <w:sz w:val="24"/>
          <w:szCs w:val="24"/>
        </w:rPr>
      </w:pPr>
      <w:r w:rsidRPr="001C69A9">
        <w:rPr>
          <w:b/>
          <w:sz w:val="24"/>
          <w:szCs w:val="24"/>
        </w:rPr>
        <w:t>Карта аналізу заняття з розвитку мовлення</w:t>
      </w:r>
    </w:p>
    <w:p w14:paraId="1093B3F3" w14:textId="77777777" w:rsidR="0029022B" w:rsidRPr="001C69A9" w:rsidRDefault="0029022B" w:rsidP="0029022B">
      <w:pPr>
        <w:rPr>
          <w:sz w:val="24"/>
          <w:szCs w:val="24"/>
        </w:rPr>
      </w:pPr>
    </w:p>
    <w:p w14:paraId="0D6B3730" w14:textId="77777777" w:rsidR="0029022B" w:rsidRPr="001C69A9" w:rsidRDefault="0029022B" w:rsidP="0029022B">
      <w:pPr>
        <w:rPr>
          <w:sz w:val="24"/>
          <w:szCs w:val="24"/>
        </w:rPr>
      </w:pPr>
      <w:r w:rsidRPr="001C69A9">
        <w:rPr>
          <w:sz w:val="24"/>
          <w:szCs w:val="24"/>
        </w:rPr>
        <w:t>Вікова група: ________________________________________________________________</w:t>
      </w:r>
    </w:p>
    <w:p w14:paraId="6530F1F8" w14:textId="77777777" w:rsidR="0029022B" w:rsidRPr="001C69A9" w:rsidRDefault="0029022B" w:rsidP="0029022B">
      <w:pPr>
        <w:rPr>
          <w:sz w:val="24"/>
          <w:szCs w:val="24"/>
        </w:rPr>
      </w:pPr>
      <w:r w:rsidRPr="001C69A9">
        <w:rPr>
          <w:sz w:val="24"/>
          <w:szCs w:val="24"/>
        </w:rPr>
        <w:t>Тема:________________________________________________________________________</w:t>
      </w:r>
    </w:p>
    <w:p w14:paraId="21BFA684"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 xml:space="preserve">Прізвище, </w:t>
      </w:r>
      <w:proofErr w:type="spellStart"/>
      <w:r w:rsidRPr="001C69A9">
        <w:rPr>
          <w:rFonts w:ascii="Times New Roman" w:eastAsia="Times New Roman" w:hAnsi="Times New Roman" w:cs="Times New Roman"/>
          <w:sz w:val="24"/>
          <w:szCs w:val="24"/>
        </w:rPr>
        <w:t>імʼя</w:t>
      </w:r>
      <w:proofErr w:type="spellEnd"/>
      <w:r w:rsidRPr="001C69A9">
        <w:rPr>
          <w:rFonts w:ascii="Times New Roman" w:eastAsia="Times New Roman" w:hAnsi="Times New Roman" w:cs="Times New Roman"/>
          <w:sz w:val="24"/>
          <w:szCs w:val="24"/>
        </w:rPr>
        <w:t xml:space="preserve"> та по батькові вихователя:_________________________________________</w:t>
      </w:r>
    </w:p>
    <w:p w14:paraId="5063CD40"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Дата проведення ______________________________________________________________</w:t>
      </w:r>
    </w:p>
    <w:p w14:paraId="1FC5EC0A" w14:textId="77777777" w:rsidR="0029022B" w:rsidRPr="001C69A9" w:rsidRDefault="0029022B" w:rsidP="0029022B">
      <w:pPr>
        <w:shd w:val="clear" w:color="auto" w:fill="FFFFFF"/>
        <w:tabs>
          <w:tab w:val="left" w:leader="underscore" w:pos="9509"/>
        </w:tabs>
        <w:spacing w:before="10"/>
        <w:ind w:left="10"/>
        <w:rPr>
          <w:color w:val="000000"/>
          <w:spacing w:val="-2"/>
          <w:sz w:val="24"/>
          <w:szCs w:val="24"/>
        </w:rPr>
      </w:pPr>
      <w:r w:rsidRPr="001C69A9">
        <w:rPr>
          <w:color w:val="000000"/>
          <w:spacing w:val="-2"/>
          <w:sz w:val="24"/>
          <w:szCs w:val="24"/>
        </w:rPr>
        <w:t>Тема заняття___________________________________________________________________</w:t>
      </w:r>
    </w:p>
    <w:p w14:paraId="06FD02AB" w14:textId="77777777" w:rsidR="0029022B" w:rsidRPr="001C69A9" w:rsidRDefault="0029022B" w:rsidP="0029022B">
      <w:pPr>
        <w:rPr>
          <w:sz w:val="24"/>
          <w:szCs w:val="24"/>
        </w:rPr>
      </w:pPr>
      <w:r w:rsidRPr="001C69A9">
        <w:rPr>
          <w:sz w:val="24"/>
          <w:szCs w:val="24"/>
        </w:rPr>
        <w:t>Мета заняття __________________________________________________________________________________________________________________________________________________________</w:t>
      </w:r>
    </w:p>
    <w:p w14:paraId="335C1517" w14:textId="77777777" w:rsidR="0029022B" w:rsidRPr="001C69A9" w:rsidRDefault="0029022B" w:rsidP="0029022B">
      <w:pPr>
        <w:rPr>
          <w:sz w:val="24"/>
          <w:szCs w:val="24"/>
        </w:rPr>
      </w:pPr>
      <w:r w:rsidRPr="001C69A9">
        <w:rPr>
          <w:sz w:val="24"/>
          <w:szCs w:val="24"/>
        </w:rPr>
        <w:t>Мета відвідування _______________________________________________________________________________________________________________________________________________________________________________________________________________________________________</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0"/>
        <w:gridCol w:w="1704"/>
        <w:gridCol w:w="2000"/>
        <w:gridCol w:w="1253"/>
      </w:tblGrid>
      <w:tr w:rsidR="0029022B" w:rsidRPr="001C69A9" w14:paraId="6A1B0862" w14:textId="77777777" w:rsidTr="00382032">
        <w:tc>
          <w:tcPr>
            <w:tcW w:w="2425" w:type="pct"/>
            <w:vAlign w:val="center"/>
          </w:tcPr>
          <w:p w14:paraId="6EA1EB52" w14:textId="77777777" w:rsidR="0029022B" w:rsidRPr="001C69A9" w:rsidRDefault="0029022B" w:rsidP="00382032">
            <w:pPr>
              <w:spacing w:line="240" w:lineRule="atLeast"/>
              <w:contextualSpacing/>
              <w:jc w:val="center"/>
              <w:rPr>
                <w:b/>
                <w:sz w:val="24"/>
                <w:szCs w:val="24"/>
              </w:rPr>
            </w:pPr>
            <w:r w:rsidRPr="001C69A9">
              <w:rPr>
                <w:b/>
                <w:sz w:val="24"/>
                <w:szCs w:val="24"/>
              </w:rPr>
              <w:t>Завдання заняття</w:t>
            </w:r>
          </w:p>
        </w:tc>
        <w:tc>
          <w:tcPr>
            <w:tcW w:w="885" w:type="pct"/>
            <w:vAlign w:val="center"/>
          </w:tcPr>
          <w:p w14:paraId="54CD8C11" w14:textId="77777777" w:rsidR="0029022B" w:rsidRPr="001C69A9" w:rsidRDefault="0029022B" w:rsidP="00382032">
            <w:pPr>
              <w:spacing w:line="240" w:lineRule="atLeast"/>
              <w:contextualSpacing/>
              <w:jc w:val="center"/>
              <w:rPr>
                <w:b/>
                <w:sz w:val="24"/>
                <w:szCs w:val="24"/>
              </w:rPr>
            </w:pPr>
            <w:r w:rsidRPr="001C69A9">
              <w:rPr>
                <w:b/>
                <w:sz w:val="24"/>
                <w:szCs w:val="24"/>
              </w:rPr>
              <w:t>Назва</w:t>
            </w:r>
          </w:p>
          <w:p w14:paraId="6C835BF0" w14:textId="77777777" w:rsidR="0029022B" w:rsidRPr="001C69A9" w:rsidRDefault="0029022B" w:rsidP="00382032">
            <w:pPr>
              <w:spacing w:line="240" w:lineRule="atLeast"/>
              <w:contextualSpacing/>
              <w:jc w:val="center"/>
              <w:rPr>
                <w:b/>
                <w:sz w:val="24"/>
                <w:szCs w:val="24"/>
              </w:rPr>
            </w:pPr>
            <w:r w:rsidRPr="001C69A9">
              <w:rPr>
                <w:b/>
                <w:sz w:val="24"/>
                <w:szCs w:val="24"/>
              </w:rPr>
              <w:t>дидактичної</w:t>
            </w:r>
          </w:p>
          <w:p w14:paraId="066AF862" w14:textId="77777777" w:rsidR="0029022B" w:rsidRPr="001C69A9" w:rsidRDefault="0029022B" w:rsidP="00382032">
            <w:pPr>
              <w:spacing w:line="240" w:lineRule="atLeast"/>
              <w:contextualSpacing/>
              <w:jc w:val="center"/>
              <w:rPr>
                <w:b/>
                <w:sz w:val="24"/>
                <w:szCs w:val="24"/>
              </w:rPr>
            </w:pPr>
            <w:r w:rsidRPr="001C69A9">
              <w:rPr>
                <w:b/>
                <w:sz w:val="24"/>
                <w:szCs w:val="24"/>
              </w:rPr>
              <w:t>гри (вправи)</w:t>
            </w:r>
          </w:p>
        </w:tc>
        <w:tc>
          <w:tcPr>
            <w:tcW w:w="1039" w:type="pct"/>
            <w:vAlign w:val="center"/>
          </w:tcPr>
          <w:p w14:paraId="50C7742F" w14:textId="77777777" w:rsidR="0029022B" w:rsidRPr="001C69A9" w:rsidRDefault="0029022B" w:rsidP="00382032">
            <w:pPr>
              <w:spacing w:line="240" w:lineRule="atLeast"/>
              <w:contextualSpacing/>
              <w:jc w:val="center"/>
              <w:rPr>
                <w:b/>
                <w:sz w:val="24"/>
                <w:szCs w:val="24"/>
              </w:rPr>
            </w:pPr>
            <w:r w:rsidRPr="001C69A9">
              <w:rPr>
                <w:b/>
                <w:sz w:val="24"/>
                <w:szCs w:val="24"/>
              </w:rPr>
              <w:t>Рівень</w:t>
            </w:r>
          </w:p>
          <w:p w14:paraId="0EC10BD7" w14:textId="77777777" w:rsidR="0029022B" w:rsidRPr="001C69A9" w:rsidRDefault="0029022B" w:rsidP="00382032">
            <w:pPr>
              <w:spacing w:line="240" w:lineRule="atLeast"/>
              <w:contextualSpacing/>
              <w:jc w:val="center"/>
              <w:rPr>
                <w:b/>
                <w:sz w:val="24"/>
                <w:szCs w:val="24"/>
              </w:rPr>
            </w:pPr>
            <w:r w:rsidRPr="001C69A9">
              <w:rPr>
                <w:b/>
                <w:sz w:val="24"/>
                <w:szCs w:val="24"/>
              </w:rPr>
              <w:t>надання</w:t>
            </w:r>
          </w:p>
          <w:p w14:paraId="1EEFE5A3" w14:textId="77777777" w:rsidR="0029022B" w:rsidRPr="001C69A9" w:rsidRDefault="0029022B" w:rsidP="00382032">
            <w:pPr>
              <w:spacing w:line="240" w:lineRule="atLeast"/>
              <w:contextualSpacing/>
              <w:jc w:val="center"/>
              <w:rPr>
                <w:b/>
                <w:sz w:val="24"/>
                <w:szCs w:val="24"/>
              </w:rPr>
            </w:pPr>
            <w:r w:rsidRPr="001C69A9">
              <w:rPr>
                <w:b/>
                <w:sz w:val="24"/>
                <w:szCs w:val="24"/>
              </w:rPr>
              <w:t>та</w:t>
            </w:r>
          </w:p>
          <w:p w14:paraId="74497055" w14:textId="20B1FAE6" w:rsidR="0029022B" w:rsidRPr="001C69A9" w:rsidRDefault="0029022B" w:rsidP="00382032">
            <w:pPr>
              <w:spacing w:line="240" w:lineRule="atLeast"/>
              <w:contextualSpacing/>
              <w:jc w:val="center"/>
              <w:rPr>
                <w:b/>
                <w:sz w:val="24"/>
                <w:szCs w:val="24"/>
              </w:rPr>
            </w:pPr>
            <w:r w:rsidRPr="001C69A9">
              <w:rPr>
                <w:b/>
                <w:sz w:val="24"/>
                <w:szCs w:val="24"/>
              </w:rPr>
              <w:t>відпрацювання</w:t>
            </w:r>
          </w:p>
          <w:p w14:paraId="40677014" w14:textId="77777777" w:rsidR="0029022B" w:rsidRPr="001C69A9" w:rsidRDefault="0029022B" w:rsidP="00382032">
            <w:pPr>
              <w:spacing w:line="240" w:lineRule="atLeast"/>
              <w:contextualSpacing/>
              <w:jc w:val="center"/>
              <w:rPr>
                <w:b/>
                <w:sz w:val="24"/>
                <w:szCs w:val="24"/>
                <w:highlight w:val="yellow"/>
              </w:rPr>
            </w:pPr>
            <w:r w:rsidRPr="001C69A9">
              <w:rPr>
                <w:b/>
                <w:sz w:val="24"/>
                <w:szCs w:val="24"/>
              </w:rPr>
              <w:t>інструкції</w:t>
            </w:r>
          </w:p>
        </w:tc>
        <w:tc>
          <w:tcPr>
            <w:tcW w:w="650" w:type="pct"/>
            <w:vAlign w:val="center"/>
          </w:tcPr>
          <w:p w14:paraId="5B438B34" w14:textId="77777777" w:rsidR="0029022B" w:rsidRPr="001C69A9" w:rsidRDefault="0029022B" w:rsidP="00382032">
            <w:pPr>
              <w:spacing w:line="240" w:lineRule="atLeast"/>
              <w:contextualSpacing/>
              <w:jc w:val="center"/>
              <w:rPr>
                <w:b/>
                <w:sz w:val="24"/>
                <w:szCs w:val="24"/>
              </w:rPr>
            </w:pPr>
            <w:r w:rsidRPr="001C69A9">
              <w:rPr>
                <w:b/>
                <w:sz w:val="24"/>
                <w:szCs w:val="24"/>
              </w:rPr>
              <w:t>Форма</w:t>
            </w:r>
          </w:p>
          <w:p w14:paraId="49401EDC" w14:textId="77777777" w:rsidR="0029022B" w:rsidRPr="001C69A9" w:rsidRDefault="0029022B" w:rsidP="00382032">
            <w:pPr>
              <w:spacing w:line="240" w:lineRule="atLeast"/>
              <w:contextualSpacing/>
              <w:jc w:val="center"/>
              <w:rPr>
                <w:b/>
                <w:sz w:val="24"/>
                <w:szCs w:val="24"/>
              </w:rPr>
            </w:pPr>
            <w:proofErr w:type="spellStart"/>
            <w:r w:rsidRPr="001C69A9">
              <w:rPr>
                <w:b/>
                <w:sz w:val="24"/>
                <w:szCs w:val="24"/>
              </w:rPr>
              <w:t>організа</w:t>
            </w:r>
            <w:proofErr w:type="spellEnd"/>
          </w:p>
          <w:p w14:paraId="3BECB703" w14:textId="77777777" w:rsidR="0029022B" w:rsidRPr="001C69A9" w:rsidRDefault="0029022B" w:rsidP="00382032">
            <w:pPr>
              <w:spacing w:line="240" w:lineRule="atLeast"/>
              <w:contextualSpacing/>
              <w:jc w:val="center"/>
              <w:rPr>
                <w:b/>
                <w:sz w:val="24"/>
                <w:szCs w:val="24"/>
              </w:rPr>
            </w:pPr>
            <w:proofErr w:type="spellStart"/>
            <w:r w:rsidRPr="001C69A9">
              <w:rPr>
                <w:b/>
                <w:sz w:val="24"/>
                <w:szCs w:val="24"/>
              </w:rPr>
              <w:t>ції</w:t>
            </w:r>
            <w:proofErr w:type="spellEnd"/>
          </w:p>
          <w:p w14:paraId="0335C6CF" w14:textId="77777777" w:rsidR="0029022B" w:rsidRPr="001C69A9" w:rsidRDefault="0029022B" w:rsidP="00382032">
            <w:pPr>
              <w:spacing w:line="240" w:lineRule="atLeast"/>
              <w:contextualSpacing/>
              <w:jc w:val="center"/>
              <w:rPr>
                <w:b/>
                <w:sz w:val="24"/>
                <w:szCs w:val="24"/>
              </w:rPr>
            </w:pPr>
            <w:r w:rsidRPr="001C69A9">
              <w:rPr>
                <w:b/>
                <w:sz w:val="24"/>
                <w:szCs w:val="24"/>
              </w:rPr>
              <w:t>дітей</w:t>
            </w:r>
          </w:p>
          <w:p w14:paraId="4118A913" w14:textId="77777777" w:rsidR="0029022B" w:rsidRPr="001C69A9" w:rsidRDefault="0029022B" w:rsidP="00382032">
            <w:pPr>
              <w:spacing w:line="240" w:lineRule="atLeast"/>
              <w:contextualSpacing/>
              <w:jc w:val="center"/>
              <w:rPr>
                <w:b/>
                <w:sz w:val="24"/>
                <w:szCs w:val="24"/>
              </w:rPr>
            </w:pPr>
          </w:p>
        </w:tc>
      </w:tr>
      <w:tr w:rsidR="0029022B" w:rsidRPr="001C69A9" w14:paraId="58032A5D" w14:textId="77777777" w:rsidTr="00382032">
        <w:trPr>
          <w:trHeight w:val="20"/>
        </w:trPr>
        <w:tc>
          <w:tcPr>
            <w:tcW w:w="2425" w:type="pct"/>
          </w:tcPr>
          <w:p w14:paraId="2A1D7736" w14:textId="77777777" w:rsidR="0029022B" w:rsidRPr="001C69A9" w:rsidRDefault="0029022B" w:rsidP="00B84A4D">
            <w:pPr>
              <w:rPr>
                <w:sz w:val="24"/>
                <w:szCs w:val="24"/>
              </w:rPr>
            </w:pPr>
          </w:p>
        </w:tc>
        <w:tc>
          <w:tcPr>
            <w:tcW w:w="885" w:type="pct"/>
          </w:tcPr>
          <w:p w14:paraId="477323C4" w14:textId="77777777" w:rsidR="0029022B" w:rsidRPr="001C69A9" w:rsidRDefault="0029022B" w:rsidP="00B84A4D">
            <w:pPr>
              <w:rPr>
                <w:sz w:val="24"/>
                <w:szCs w:val="24"/>
              </w:rPr>
            </w:pPr>
          </w:p>
        </w:tc>
        <w:tc>
          <w:tcPr>
            <w:tcW w:w="1039" w:type="pct"/>
          </w:tcPr>
          <w:p w14:paraId="272FE52E" w14:textId="77777777" w:rsidR="0029022B" w:rsidRPr="001C69A9" w:rsidRDefault="0029022B" w:rsidP="00B84A4D">
            <w:pPr>
              <w:rPr>
                <w:sz w:val="24"/>
                <w:szCs w:val="24"/>
              </w:rPr>
            </w:pPr>
          </w:p>
        </w:tc>
        <w:tc>
          <w:tcPr>
            <w:tcW w:w="650" w:type="pct"/>
          </w:tcPr>
          <w:p w14:paraId="7377DA6B" w14:textId="77777777" w:rsidR="0029022B" w:rsidRPr="001C69A9" w:rsidRDefault="0029022B" w:rsidP="00B84A4D">
            <w:pPr>
              <w:rPr>
                <w:sz w:val="24"/>
                <w:szCs w:val="24"/>
              </w:rPr>
            </w:pPr>
          </w:p>
        </w:tc>
      </w:tr>
      <w:tr w:rsidR="0029022B" w:rsidRPr="001C69A9" w14:paraId="20915176" w14:textId="77777777" w:rsidTr="00382032">
        <w:trPr>
          <w:trHeight w:val="20"/>
        </w:trPr>
        <w:tc>
          <w:tcPr>
            <w:tcW w:w="2425" w:type="pct"/>
          </w:tcPr>
          <w:p w14:paraId="0C7D166B" w14:textId="77777777" w:rsidR="0029022B" w:rsidRPr="001C69A9" w:rsidRDefault="0029022B" w:rsidP="00B84A4D">
            <w:pPr>
              <w:rPr>
                <w:sz w:val="24"/>
                <w:szCs w:val="24"/>
              </w:rPr>
            </w:pPr>
          </w:p>
        </w:tc>
        <w:tc>
          <w:tcPr>
            <w:tcW w:w="885" w:type="pct"/>
          </w:tcPr>
          <w:p w14:paraId="35D1B82D" w14:textId="77777777" w:rsidR="0029022B" w:rsidRPr="001C69A9" w:rsidRDefault="0029022B" w:rsidP="00B84A4D">
            <w:pPr>
              <w:rPr>
                <w:sz w:val="24"/>
                <w:szCs w:val="24"/>
              </w:rPr>
            </w:pPr>
          </w:p>
        </w:tc>
        <w:tc>
          <w:tcPr>
            <w:tcW w:w="1039" w:type="pct"/>
          </w:tcPr>
          <w:p w14:paraId="49935DC1" w14:textId="77777777" w:rsidR="0029022B" w:rsidRPr="001C69A9" w:rsidRDefault="0029022B" w:rsidP="00B84A4D">
            <w:pPr>
              <w:rPr>
                <w:sz w:val="24"/>
                <w:szCs w:val="24"/>
              </w:rPr>
            </w:pPr>
          </w:p>
        </w:tc>
        <w:tc>
          <w:tcPr>
            <w:tcW w:w="650" w:type="pct"/>
          </w:tcPr>
          <w:p w14:paraId="358092ED" w14:textId="77777777" w:rsidR="0029022B" w:rsidRPr="001C69A9" w:rsidRDefault="0029022B" w:rsidP="00B84A4D">
            <w:pPr>
              <w:rPr>
                <w:sz w:val="24"/>
                <w:szCs w:val="24"/>
              </w:rPr>
            </w:pPr>
          </w:p>
        </w:tc>
      </w:tr>
      <w:tr w:rsidR="0029022B" w:rsidRPr="001C69A9" w14:paraId="0D097E8F" w14:textId="77777777" w:rsidTr="00382032">
        <w:trPr>
          <w:trHeight w:val="20"/>
        </w:trPr>
        <w:tc>
          <w:tcPr>
            <w:tcW w:w="2425" w:type="pct"/>
          </w:tcPr>
          <w:p w14:paraId="01EEDAA9" w14:textId="77777777" w:rsidR="0029022B" w:rsidRPr="001C69A9" w:rsidRDefault="0029022B" w:rsidP="00B84A4D">
            <w:pPr>
              <w:rPr>
                <w:sz w:val="24"/>
                <w:szCs w:val="24"/>
              </w:rPr>
            </w:pPr>
          </w:p>
        </w:tc>
        <w:tc>
          <w:tcPr>
            <w:tcW w:w="885" w:type="pct"/>
          </w:tcPr>
          <w:p w14:paraId="4347411D" w14:textId="77777777" w:rsidR="0029022B" w:rsidRPr="001C69A9" w:rsidRDefault="0029022B" w:rsidP="00B84A4D">
            <w:pPr>
              <w:rPr>
                <w:sz w:val="24"/>
                <w:szCs w:val="24"/>
              </w:rPr>
            </w:pPr>
          </w:p>
        </w:tc>
        <w:tc>
          <w:tcPr>
            <w:tcW w:w="1039" w:type="pct"/>
          </w:tcPr>
          <w:p w14:paraId="1F99C676" w14:textId="77777777" w:rsidR="0029022B" w:rsidRPr="001C69A9" w:rsidRDefault="0029022B" w:rsidP="00B84A4D">
            <w:pPr>
              <w:rPr>
                <w:sz w:val="24"/>
                <w:szCs w:val="24"/>
              </w:rPr>
            </w:pPr>
          </w:p>
        </w:tc>
        <w:tc>
          <w:tcPr>
            <w:tcW w:w="650" w:type="pct"/>
          </w:tcPr>
          <w:p w14:paraId="695F6DF0" w14:textId="77777777" w:rsidR="0029022B" w:rsidRPr="001C69A9" w:rsidRDefault="0029022B" w:rsidP="00B84A4D">
            <w:pPr>
              <w:rPr>
                <w:sz w:val="24"/>
                <w:szCs w:val="24"/>
              </w:rPr>
            </w:pPr>
          </w:p>
        </w:tc>
      </w:tr>
      <w:tr w:rsidR="0029022B" w:rsidRPr="001C69A9" w14:paraId="2E25DDDA" w14:textId="77777777" w:rsidTr="00382032">
        <w:trPr>
          <w:trHeight w:val="20"/>
        </w:trPr>
        <w:tc>
          <w:tcPr>
            <w:tcW w:w="2425" w:type="pct"/>
          </w:tcPr>
          <w:p w14:paraId="4048FCC8" w14:textId="77777777" w:rsidR="0029022B" w:rsidRPr="001C69A9" w:rsidRDefault="0029022B" w:rsidP="00B84A4D">
            <w:pPr>
              <w:rPr>
                <w:sz w:val="24"/>
                <w:szCs w:val="24"/>
              </w:rPr>
            </w:pPr>
          </w:p>
        </w:tc>
        <w:tc>
          <w:tcPr>
            <w:tcW w:w="885" w:type="pct"/>
          </w:tcPr>
          <w:p w14:paraId="4B164D69" w14:textId="77777777" w:rsidR="0029022B" w:rsidRPr="001C69A9" w:rsidRDefault="0029022B" w:rsidP="00B84A4D">
            <w:pPr>
              <w:rPr>
                <w:sz w:val="24"/>
                <w:szCs w:val="24"/>
              </w:rPr>
            </w:pPr>
          </w:p>
        </w:tc>
        <w:tc>
          <w:tcPr>
            <w:tcW w:w="1039" w:type="pct"/>
          </w:tcPr>
          <w:p w14:paraId="31A49D4C" w14:textId="77777777" w:rsidR="0029022B" w:rsidRPr="001C69A9" w:rsidRDefault="0029022B" w:rsidP="00B84A4D">
            <w:pPr>
              <w:rPr>
                <w:sz w:val="24"/>
                <w:szCs w:val="24"/>
              </w:rPr>
            </w:pPr>
          </w:p>
        </w:tc>
        <w:tc>
          <w:tcPr>
            <w:tcW w:w="650" w:type="pct"/>
          </w:tcPr>
          <w:p w14:paraId="13333285" w14:textId="77777777" w:rsidR="0029022B" w:rsidRPr="001C69A9" w:rsidRDefault="0029022B" w:rsidP="00B84A4D">
            <w:pPr>
              <w:rPr>
                <w:sz w:val="24"/>
                <w:szCs w:val="24"/>
              </w:rPr>
            </w:pPr>
          </w:p>
        </w:tc>
      </w:tr>
      <w:tr w:rsidR="0029022B" w:rsidRPr="001C69A9" w14:paraId="6BCE842B" w14:textId="77777777" w:rsidTr="00382032">
        <w:trPr>
          <w:trHeight w:val="20"/>
        </w:trPr>
        <w:tc>
          <w:tcPr>
            <w:tcW w:w="2425" w:type="pct"/>
          </w:tcPr>
          <w:p w14:paraId="7DBCBD3F" w14:textId="77777777" w:rsidR="0029022B" w:rsidRPr="001C69A9" w:rsidRDefault="0029022B" w:rsidP="00B84A4D">
            <w:pPr>
              <w:rPr>
                <w:sz w:val="24"/>
                <w:szCs w:val="24"/>
              </w:rPr>
            </w:pPr>
          </w:p>
        </w:tc>
        <w:tc>
          <w:tcPr>
            <w:tcW w:w="885" w:type="pct"/>
          </w:tcPr>
          <w:p w14:paraId="4CB51DE9" w14:textId="77777777" w:rsidR="0029022B" w:rsidRPr="001C69A9" w:rsidRDefault="0029022B" w:rsidP="00B84A4D">
            <w:pPr>
              <w:rPr>
                <w:sz w:val="24"/>
                <w:szCs w:val="24"/>
              </w:rPr>
            </w:pPr>
          </w:p>
        </w:tc>
        <w:tc>
          <w:tcPr>
            <w:tcW w:w="1039" w:type="pct"/>
          </w:tcPr>
          <w:p w14:paraId="5B494F95" w14:textId="77777777" w:rsidR="0029022B" w:rsidRPr="001C69A9" w:rsidRDefault="0029022B" w:rsidP="00B84A4D">
            <w:pPr>
              <w:rPr>
                <w:sz w:val="24"/>
                <w:szCs w:val="24"/>
              </w:rPr>
            </w:pPr>
          </w:p>
        </w:tc>
        <w:tc>
          <w:tcPr>
            <w:tcW w:w="650" w:type="pct"/>
          </w:tcPr>
          <w:p w14:paraId="267EDC19" w14:textId="77777777" w:rsidR="0029022B" w:rsidRPr="001C69A9" w:rsidRDefault="0029022B" w:rsidP="00B84A4D">
            <w:pPr>
              <w:rPr>
                <w:sz w:val="24"/>
                <w:szCs w:val="24"/>
              </w:rPr>
            </w:pPr>
          </w:p>
        </w:tc>
      </w:tr>
      <w:tr w:rsidR="0029022B" w:rsidRPr="001C69A9" w14:paraId="33DD0030" w14:textId="77777777" w:rsidTr="00382032">
        <w:trPr>
          <w:trHeight w:val="20"/>
        </w:trPr>
        <w:tc>
          <w:tcPr>
            <w:tcW w:w="2425" w:type="pct"/>
          </w:tcPr>
          <w:p w14:paraId="6CB164B2" w14:textId="77777777" w:rsidR="0029022B" w:rsidRPr="001C69A9" w:rsidRDefault="0029022B" w:rsidP="00B84A4D">
            <w:pPr>
              <w:rPr>
                <w:sz w:val="24"/>
                <w:szCs w:val="24"/>
              </w:rPr>
            </w:pPr>
          </w:p>
        </w:tc>
        <w:tc>
          <w:tcPr>
            <w:tcW w:w="885" w:type="pct"/>
          </w:tcPr>
          <w:p w14:paraId="6C710343" w14:textId="77777777" w:rsidR="0029022B" w:rsidRPr="001C69A9" w:rsidRDefault="0029022B" w:rsidP="00B84A4D">
            <w:pPr>
              <w:rPr>
                <w:sz w:val="24"/>
                <w:szCs w:val="24"/>
              </w:rPr>
            </w:pPr>
          </w:p>
        </w:tc>
        <w:tc>
          <w:tcPr>
            <w:tcW w:w="1039" w:type="pct"/>
          </w:tcPr>
          <w:p w14:paraId="46971242" w14:textId="77777777" w:rsidR="0029022B" w:rsidRPr="001C69A9" w:rsidRDefault="0029022B" w:rsidP="00B84A4D">
            <w:pPr>
              <w:rPr>
                <w:sz w:val="24"/>
                <w:szCs w:val="24"/>
              </w:rPr>
            </w:pPr>
          </w:p>
        </w:tc>
        <w:tc>
          <w:tcPr>
            <w:tcW w:w="650" w:type="pct"/>
          </w:tcPr>
          <w:p w14:paraId="2CA43DA0" w14:textId="77777777" w:rsidR="0029022B" w:rsidRPr="001C69A9" w:rsidRDefault="0029022B" w:rsidP="00B84A4D">
            <w:pPr>
              <w:rPr>
                <w:sz w:val="24"/>
                <w:szCs w:val="24"/>
              </w:rPr>
            </w:pPr>
          </w:p>
        </w:tc>
      </w:tr>
      <w:tr w:rsidR="0029022B" w:rsidRPr="001C69A9" w14:paraId="7343325C" w14:textId="77777777" w:rsidTr="00382032">
        <w:trPr>
          <w:trHeight w:val="840"/>
        </w:trPr>
        <w:tc>
          <w:tcPr>
            <w:tcW w:w="2425" w:type="pct"/>
          </w:tcPr>
          <w:p w14:paraId="405CFBD7" w14:textId="77777777" w:rsidR="0029022B" w:rsidRPr="001C69A9" w:rsidRDefault="0029022B" w:rsidP="00B84A4D">
            <w:pPr>
              <w:rPr>
                <w:sz w:val="24"/>
                <w:szCs w:val="24"/>
              </w:rPr>
            </w:pPr>
            <w:r w:rsidRPr="001C69A9">
              <w:rPr>
                <w:sz w:val="24"/>
                <w:szCs w:val="24"/>
              </w:rPr>
              <w:t>Розвивати</w:t>
            </w:r>
          </w:p>
          <w:p w14:paraId="20859D25" w14:textId="77777777" w:rsidR="0029022B" w:rsidRPr="001C69A9" w:rsidRDefault="0029022B" w:rsidP="00B84A4D">
            <w:pPr>
              <w:rPr>
                <w:sz w:val="24"/>
                <w:szCs w:val="24"/>
              </w:rPr>
            </w:pPr>
          </w:p>
        </w:tc>
        <w:tc>
          <w:tcPr>
            <w:tcW w:w="885" w:type="pct"/>
          </w:tcPr>
          <w:p w14:paraId="40EA6238" w14:textId="77777777" w:rsidR="0029022B" w:rsidRPr="001C69A9" w:rsidRDefault="0029022B" w:rsidP="00B84A4D">
            <w:pPr>
              <w:rPr>
                <w:sz w:val="24"/>
                <w:szCs w:val="24"/>
              </w:rPr>
            </w:pPr>
          </w:p>
        </w:tc>
        <w:tc>
          <w:tcPr>
            <w:tcW w:w="1039" w:type="pct"/>
          </w:tcPr>
          <w:p w14:paraId="7AC6C6A5" w14:textId="77777777" w:rsidR="0029022B" w:rsidRPr="001C69A9" w:rsidRDefault="0029022B" w:rsidP="00B84A4D">
            <w:pPr>
              <w:rPr>
                <w:sz w:val="24"/>
                <w:szCs w:val="24"/>
              </w:rPr>
            </w:pPr>
          </w:p>
        </w:tc>
        <w:tc>
          <w:tcPr>
            <w:tcW w:w="650" w:type="pct"/>
          </w:tcPr>
          <w:p w14:paraId="36BFB302" w14:textId="77777777" w:rsidR="0029022B" w:rsidRPr="001C69A9" w:rsidRDefault="0029022B" w:rsidP="00B84A4D">
            <w:pPr>
              <w:rPr>
                <w:sz w:val="24"/>
                <w:szCs w:val="24"/>
              </w:rPr>
            </w:pPr>
          </w:p>
        </w:tc>
      </w:tr>
      <w:tr w:rsidR="0029022B" w:rsidRPr="001C69A9" w14:paraId="665B418F" w14:textId="77777777" w:rsidTr="00382032">
        <w:trPr>
          <w:trHeight w:val="20"/>
        </w:trPr>
        <w:tc>
          <w:tcPr>
            <w:tcW w:w="2425" w:type="pct"/>
          </w:tcPr>
          <w:p w14:paraId="73EFDD11" w14:textId="77777777" w:rsidR="0029022B" w:rsidRPr="001C69A9" w:rsidRDefault="0029022B" w:rsidP="00B84A4D">
            <w:pPr>
              <w:rPr>
                <w:sz w:val="24"/>
                <w:szCs w:val="24"/>
              </w:rPr>
            </w:pPr>
            <w:r w:rsidRPr="001C69A9">
              <w:rPr>
                <w:sz w:val="24"/>
                <w:szCs w:val="24"/>
              </w:rPr>
              <w:t>Виховувати</w:t>
            </w:r>
          </w:p>
          <w:p w14:paraId="3FB3343A" w14:textId="77777777" w:rsidR="0029022B" w:rsidRPr="001C69A9" w:rsidRDefault="0029022B" w:rsidP="00B84A4D">
            <w:pPr>
              <w:rPr>
                <w:sz w:val="24"/>
                <w:szCs w:val="24"/>
              </w:rPr>
            </w:pPr>
          </w:p>
        </w:tc>
        <w:tc>
          <w:tcPr>
            <w:tcW w:w="885" w:type="pct"/>
          </w:tcPr>
          <w:p w14:paraId="58E76458" w14:textId="77777777" w:rsidR="0029022B" w:rsidRPr="001C69A9" w:rsidRDefault="0029022B" w:rsidP="00B84A4D">
            <w:pPr>
              <w:rPr>
                <w:sz w:val="24"/>
                <w:szCs w:val="24"/>
              </w:rPr>
            </w:pPr>
          </w:p>
        </w:tc>
        <w:tc>
          <w:tcPr>
            <w:tcW w:w="1039" w:type="pct"/>
          </w:tcPr>
          <w:p w14:paraId="4001648D" w14:textId="77777777" w:rsidR="0029022B" w:rsidRPr="001C69A9" w:rsidRDefault="0029022B" w:rsidP="00B84A4D">
            <w:pPr>
              <w:rPr>
                <w:sz w:val="24"/>
                <w:szCs w:val="24"/>
              </w:rPr>
            </w:pPr>
          </w:p>
        </w:tc>
        <w:tc>
          <w:tcPr>
            <w:tcW w:w="650" w:type="pct"/>
          </w:tcPr>
          <w:p w14:paraId="107B543C" w14:textId="77777777" w:rsidR="0029022B" w:rsidRPr="001C69A9" w:rsidRDefault="0029022B" w:rsidP="00B84A4D">
            <w:pPr>
              <w:rPr>
                <w:sz w:val="24"/>
                <w:szCs w:val="24"/>
              </w:rPr>
            </w:pPr>
          </w:p>
        </w:tc>
      </w:tr>
      <w:tr w:rsidR="0029022B" w:rsidRPr="001C69A9" w14:paraId="65295738" w14:textId="77777777" w:rsidTr="00382032">
        <w:trPr>
          <w:trHeight w:val="560"/>
        </w:trPr>
        <w:tc>
          <w:tcPr>
            <w:tcW w:w="2425" w:type="pct"/>
            <w:vAlign w:val="center"/>
          </w:tcPr>
          <w:p w14:paraId="55EEFAE4" w14:textId="77777777" w:rsidR="0029022B" w:rsidRPr="001C69A9" w:rsidRDefault="0029022B" w:rsidP="00B84A4D">
            <w:pPr>
              <w:jc w:val="center"/>
              <w:rPr>
                <w:b/>
                <w:sz w:val="24"/>
                <w:szCs w:val="24"/>
              </w:rPr>
            </w:pPr>
            <w:r w:rsidRPr="001C69A9">
              <w:rPr>
                <w:b/>
                <w:sz w:val="24"/>
                <w:szCs w:val="24"/>
              </w:rPr>
              <w:t>Запитання для аналізу</w:t>
            </w:r>
          </w:p>
        </w:tc>
        <w:tc>
          <w:tcPr>
            <w:tcW w:w="2575" w:type="pct"/>
            <w:gridSpan w:val="3"/>
            <w:vAlign w:val="center"/>
          </w:tcPr>
          <w:p w14:paraId="4C1BE4E7" w14:textId="77777777" w:rsidR="0029022B" w:rsidRPr="001C69A9" w:rsidRDefault="0029022B" w:rsidP="00B84A4D">
            <w:pPr>
              <w:jc w:val="center"/>
              <w:rPr>
                <w:b/>
                <w:sz w:val="24"/>
                <w:szCs w:val="24"/>
              </w:rPr>
            </w:pPr>
            <w:r w:rsidRPr="001C69A9">
              <w:rPr>
                <w:b/>
                <w:sz w:val="24"/>
                <w:szCs w:val="24"/>
              </w:rPr>
              <w:t>Характеристика</w:t>
            </w:r>
          </w:p>
        </w:tc>
      </w:tr>
      <w:tr w:rsidR="0029022B" w:rsidRPr="001C69A9" w14:paraId="14AD3591" w14:textId="77777777" w:rsidTr="00382032">
        <w:trPr>
          <w:trHeight w:val="20"/>
        </w:trPr>
        <w:tc>
          <w:tcPr>
            <w:tcW w:w="2425" w:type="pct"/>
          </w:tcPr>
          <w:p w14:paraId="7E03EF5C" w14:textId="77777777" w:rsidR="0029022B" w:rsidRPr="001C69A9" w:rsidRDefault="0029022B" w:rsidP="00B84A4D">
            <w:pPr>
              <w:rPr>
                <w:sz w:val="24"/>
                <w:szCs w:val="24"/>
              </w:rPr>
            </w:pPr>
            <w:r w:rsidRPr="001C69A9">
              <w:rPr>
                <w:sz w:val="24"/>
                <w:szCs w:val="24"/>
              </w:rPr>
              <w:t>Чи правильно дібрав педагог кількість та зміст завдань на заняття? Як що ні, тощо потрібно змінити?</w:t>
            </w:r>
          </w:p>
        </w:tc>
        <w:tc>
          <w:tcPr>
            <w:tcW w:w="2575" w:type="pct"/>
            <w:gridSpan w:val="3"/>
          </w:tcPr>
          <w:p w14:paraId="78028B76" w14:textId="77777777" w:rsidR="0029022B" w:rsidRPr="001C69A9" w:rsidRDefault="0029022B" w:rsidP="00B84A4D">
            <w:pPr>
              <w:rPr>
                <w:sz w:val="24"/>
                <w:szCs w:val="24"/>
              </w:rPr>
            </w:pPr>
          </w:p>
        </w:tc>
      </w:tr>
      <w:tr w:rsidR="0029022B" w:rsidRPr="001C69A9" w14:paraId="1278F01F" w14:textId="77777777" w:rsidTr="00382032">
        <w:trPr>
          <w:trHeight w:val="20"/>
        </w:trPr>
        <w:tc>
          <w:tcPr>
            <w:tcW w:w="2425" w:type="pct"/>
          </w:tcPr>
          <w:p w14:paraId="53ECAD5A" w14:textId="77777777" w:rsidR="0029022B" w:rsidRPr="001C69A9" w:rsidRDefault="0029022B" w:rsidP="00B84A4D">
            <w:pPr>
              <w:rPr>
                <w:sz w:val="24"/>
                <w:szCs w:val="24"/>
              </w:rPr>
            </w:pPr>
            <w:r w:rsidRPr="001C69A9">
              <w:rPr>
                <w:sz w:val="24"/>
                <w:szCs w:val="24"/>
              </w:rPr>
              <w:t xml:space="preserve">Чи врахував педагог у структурі заняття види діяльності—мотиваційно-комунікативну, пізнавальну, перетворювальну, </w:t>
            </w:r>
            <w:proofErr w:type="spellStart"/>
            <w:r w:rsidRPr="001C69A9">
              <w:rPr>
                <w:sz w:val="24"/>
                <w:szCs w:val="24"/>
              </w:rPr>
              <w:t>оцінно</w:t>
            </w:r>
            <w:proofErr w:type="spellEnd"/>
            <w:r w:rsidRPr="001C69A9">
              <w:rPr>
                <w:sz w:val="24"/>
                <w:szCs w:val="24"/>
              </w:rPr>
              <w:t>-контрольну тощо?</w:t>
            </w:r>
          </w:p>
        </w:tc>
        <w:tc>
          <w:tcPr>
            <w:tcW w:w="2575" w:type="pct"/>
            <w:gridSpan w:val="3"/>
          </w:tcPr>
          <w:p w14:paraId="39C33FF2" w14:textId="77777777" w:rsidR="0029022B" w:rsidRPr="001C69A9" w:rsidRDefault="0029022B" w:rsidP="00B84A4D">
            <w:pPr>
              <w:rPr>
                <w:sz w:val="24"/>
                <w:szCs w:val="24"/>
              </w:rPr>
            </w:pPr>
          </w:p>
        </w:tc>
      </w:tr>
      <w:tr w:rsidR="0029022B" w:rsidRPr="001C69A9" w14:paraId="0A067A5C" w14:textId="77777777" w:rsidTr="00382032">
        <w:trPr>
          <w:trHeight w:val="20"/>
        </w:trPr>
        <w:tc>
          <w:tcPr>
            <w:tcW w:w="2425" w:type="pct"/>
          </w:tcPr>
          <w:p w14:paraId="44A09A7F" w14:textId="77777777" w:rsidR="0029022B" w:rsidRPr="001C69A9" w:rsidRDefault="0029022B" w:rsidP="00B84A4D">
            <w:pPr>
              <w:rPr>
                <w:rFonts w:eastAsia="Cambria"/>
                <w:sz w:val="24"/>
                <w:szCs w:val="24"/>
              </w:rPr>
            </w:pPr>
            <w:r w:rsidRPr="001C69A9">
              <w:rPr>
                <w:sz w:val="24"/>
                <w:szCs w:val="24"/>
              </w:rPr>
              <w:lastRenderedPageBreak/>
              <w:t>Чи врахував педагог індивідуальні психологічні особливості дітей?</w:t>
            </w:r>
          </w:p>
        </w:tc>
        <w:tc>
          <w:tcPr>
            <w:tcW w:w="2575" w:type="pct"/>
            <w:gridSpan w:val="3"/>
          </w:tcPr>
          <w:p w14:paraId="6053CDAE" w14:textId="77777777" w:rsidR="0029022B" w:rsidRPr="001C69A9" w:rsidRDefault="0029022B" w:rsidP="00B84A4D">
            <w:pPr>
              <w:rPr>
                <w:sz w:val="24"/>
                <w:szCs w:val="24"/>
              </w:rPr>
            </w:pPr>
          </w:p>
        </w:tc>
      </w:tr>
      <w:tr w:rsidR="0029022B" w:rsidRPr="001C69A9" w14:paraId="3E8748CE" w14:textId="77777777" w:rsidTr="00382032">
        <w:trPr>
          <w:trHeight w:val="20"/>
        </w:trPr>
        <w:tc>
          <w:tcPr>
            <w:tcW w:w="2425" w:type="pct"/>
          </w:tcPr>
          <w:p w14:paraId="3590CF59" w14:textId="77777777" w:rsidR="0029022B" w:rsidRPr="001C69A9" w:rsidRDefault="0029022B" w:rsidP="00B84A4D">
            <w:pPr>
              <w:rPr>
                <w:rFonts w:eastAsia="Cambria"/>
                <w:sz w:val="24"/>
                <w:szCs w:val="24"/>
              </w:rPr>
            </w:pPr>
            <w:r w:rsidRPr="001C69A9">
              <w:rPr>
                <w:sz w:val="24"/>
                <w:szCs w:val="24"/>
              </w:rPr>
              <w:t xml:space="preserve">Чи дотримався педагог принципу новизни ситуацій і </w:t>
            </w:r>
            <w:proofErr w:type="spellStart"/>
            <w:r w:rsidRPr="001C69A9">
              <w:rPr>
                <w:sz w:val="24"/>
                <w:szCs w:val="24"/>
              </w:rPr>
              <w:t>мовленнєво-мисленнєвих</w:t>
            </w:r>
            <w:proofErr w:type="spellEnd"/>
            <w:r w:rsidRPr="001C69A9">
              <w:rPr>
                <w:sz w:val="24"/>
                <w:szCs w:val="24"/>
              </w:rPr>
              <w:t xml:space="preserve"> завдань, прийомів роботи, подання </w:t>
            </w:r>
            <w:proofErr w:type="spellStart"/>
            <w:r w:rsidRPr="001C69A9">
              <w:rPr>
                <w:sz w:val="24"/>
                <w:szCs w:val="24"/>
              </w:rPr>
              <w:t>мовної</w:t>
            </w:r>
            <w:proofErr w:type="spellEnd"/>
            <w:r w:rsidRPr="001C69A9">
              <w:rPr>
                <w:sz w:val="24"/>
                <w:szCs w:val="24"/>
              </w:rPr>
              <w:t xml:space="preserve"> інформації?</w:t>
            </w:r>
          </w:p>
        </w:tc>
        <w:tc>
          <w:tcPr>
            <w:tcW w:w="2575" w:type="pct"/>
            <w:gridSpan w:val="3"/>
          </w:tcPr>
          <w:p w14:paraId="0F6F5E74" w14:textId="77777777" w:rsidR="0029022B" w:rsidRPr="001C69A9" w:rsidRDefault="0029022B" w:rsidP="00B84A4D">
            <w:pPr>
              <w:rPr>
                <w:sz w:val="24"/>
                <w:szCs w:val="24"/>
              </w:rPr>
            </w:pPr>
          </w:p>
        </w:tc>
      </w:tr>
      <w:tr w:rsidR="0029022B" w:rsidRPr="001C69A9" w14:paraId="0515F960" w14:textId="77777777" w:rsidTr="00382032">
        <w:trPr>
          <w:trHeight w:val="20"/>
        </w:trPr>
        <w:tc>
          <w:tcPr>
            <w:tcW w:w="2425" w:type="pct"/>
          </w:tcPr>
          <w:p w14:paraId="6700D74F" w14:textId="77777777" w:rsidR="0029022B" w:rsidRPr="001C69A9" w:rsidRDefault="0029022B" w:rsidP="00B84A4D">
            <w:pPr>
              <w:rPr>
                <w:sz w:val="24"/>
                <w:szCs w:val="24"/>
              </w:rPr>
            </w:pPr>
            <w:r w:rsidRPr="001C69A9">
              <w:rPr>
                <w:sz w:val="24"/>
                <w:szCs w:val="24"/>
              </w:rPr>
              <w:t>Чи опанували діти вміння відповідно до завдань? Якщо ні, то які із завдань недостатньо відпрацювали?</w:t>
            </w:r>
          </w:p>
        </w:tc>
        <w:tc>
          <w:tcPr>
            <w:tcW w:w="2575" w:type="pct"/>
            <w:gridSpan w:val="3"/>
          </w:tcPr>
          <w:p w14:paraId="2650CEB0" w14:textId="77777777" w:rsidR="0029022B" w:rsidRPr="001C69A9" w:rsidRDefault="0029022B" w:rsidP="00B84A4D">
            <w:pPr>
              <w:rPr>
                <w:sz w:val="24"/>
                <w:szCs w:val="24"/>
              </w:rPr>
            </w:pPr>
          </w:p>
        </w:tc>
      </w:tr>
      <w:tr w:rsidR="0029022B" w:rsidRPr="001C69A9" w14:paraId="26D255DD" w14:textId="77777777" w:rsidTr="00382032">
        <w:trPr>
          <w:trHeight w:val="20"/>
        </w:trPr>
        <w:tc>
          <w:tcPr>
            <w:tcW w:w="2425" w:type="pct"/>
          </w:tcPr>
          <w:p w14:paraId="370C9DA2" w14:textId="77777777" w:rsidR="0029022B" w:rsidRPr="001C69A9" w:rsidRDefault="0029022B" w:rsidP="00B84A4D">
            <w:pPr>
              <w:rPr>
                <w:sz w:val="24"/>
                <w:szCs w:val="24"/>
              </w:rPr>
            </w:pPr>
            <w:r w:rsidRPr="001C69A9">
              <w:rPr>
                <w:sz w:val="24"/>
                <w:szCs w:val="24"/>
              </w:rPr>
              <w:t>Чи послідовно, логічно педагог дібрав методи та прийоми в структурі заняття?</w:t>
            </w:r>
          </w:p>
        </w:tc>
        <w:tc>
          <w:tcPr>
            <w:tcW w:w="2575" w:type="pct"/>
            <w:gridSpan w:val="3"/>
          </w:tcPr>
          <w:p w14:paraId="7A082DCF" w14:textId="77777777" w:rsidR="0029022B" w:rsidRPr="001C69A9" w:rsidRDefault="0029022B" w:rsidP="00B84A4D">
            <w:pPr>
              <w:rPr>
                <w:sz w:val="24"/>
                <w:szCs w:val="24"/>
              </w:rPr>
            </w:pPr>
          </w:p>
        </w:tc>
      </w:tr>
      <w:tr w:rsidR="0029022B" w:rsidRPr="001C69A9" w14:paraId="0B393E64" w14:textId="77777777" w:rsidTr="00382032">
        <w:trPr>
          <w:trHeight w:val="20"/>
        </w:trPr>
        <w:tc>
          <w:tcPr>
            <w:tcW w:w="2425" w:type="pct"/>
          </w:tcPr>
          <w:p w14:paraId="6E34B5E8" w14:textId="77777777" w:rsidR="0029022B" w:rsidRPr="001C69A9" w:rsidRDefault="0029022B" w:rsidP="00B84A4D">
            <w:pPr>
              <w:rPr>
                <w:sz w:val="24"/>
                <w:szCs w:val="24"/>
              </w:rPr>
            </w:pPr>
            <w:r w:rsidRPr="001C69A9">
              <w:rPr>
                <w:sz w:val="24"/>
                <w:szCs w:val="24"/>
              </w:rPr>
              <w:t>Наскільки правильно педагог дібрав і використав наочні посібники, дидактичні ігри та вправи?</w:t>
            </w:r>
          </w:p>
        </w:tc>
        <w:tc>
          <w:tcPr>
            <w:tcW w:w="2575" w:type="pct"/>
            <w:gridSpan w:val="3"/>
          </w:tcPr>
          <w:p w14:paraId="77336F14" w14:textId="77777777" w:rsidR="0029022B" w:rsidRPr="001C69A9" w:rsidRDefault="0029022B" w:rsidP="00B84A4D">
            <w:pPr>
              <w:rPr>
                <w:sz w:val="24"/>
                <w:szCs w:val="24"/>
              </w:rPr>
            </w:pPr>
          </w:p>
        </w:tc>
      </w:tr>
      <w:tr w:rsidR="0029022B" w:rsidRPr="001C69A9" w14:paraId="6A040B7E" w14:textId="77777777" w:rsidTr="00382032">
        <w:trPr>
          <w:trHeight w:val="20"/>
        </w:trPr>
        <w:tc>
          <w:tcPr>
            <w:tcW w:w="2425" w:type="pct"/>
          </w:tcPr>
          <w:p w14:paraId="2E1B3A00" w14:textId="77777777" w:rsidR="0029022B" w:rsidRPr="001C69A9" w:rsidRDefault="0029022B" w:rsidP="00B84A4D">
            <w:pPr>
              <w:rPr>
                <w:sz w:val="24"/>
                <w:szCs w:val="24"/>
              </w:rPr>
            </w:pPr>
            <w:r w:rsidRPr="001C69A9">
              <w:rPr>
                <w:sz w:val="24"/>
                <w:szCs w:val="24"/>
              </w:rPr>
              <w:t xml:space="preserve">Чи </w:t>
            </w:r>
            <w:proofErr w:type="spellStart"/>
            <w:r w:rsidRPr="001C69A9">
              <w:rPr>
                <w:sz w:val="24"/>
                <w:szCs w:val="24"/>
              </w:rPr>
              <w:t>грамотно</w:t>
            </w:r>
            <w:proofErr w:type="spellEnd"/>
            <w:r w:rsidRPr="001C69A9">
              <w:rPr>
                <w:sz w:val="24"/>
                <w:szCs w:val="24"/>
              </w:rPr>
              <w:t xml:space="preserve"> педагог пояснював, дав вказівки та формулював запитання до дітей?</w:t>
            </w:r>
          </w:p>
        </w:tc>
        <w:tc>
          <w:tcPr>
            <w:tcW w:w="2575" w:type="pct"/>
            <w:gridSpan w:val="3"/>
          </w:tcPr>
          <w:p w14:paraId="658CEA43" w14:textId="77777777" w:rsidR="0029022B" w:rsidRPr="001C69A9" w:rsidRDefault="0029022B" w:rsidP="00B84A4D">
            <w:pPr>
              <w:rPr>
                <w:sz w:val="24"/>
                <w:szCs w:val="24"/>
              </w:rPr>
            </w:pPr>
          </w:p>
        </w:tc>
      </w:tr>
      <w:tr w:rsidR="0029022B" w:rsidRPr="001C69A9" w14:paraId="3E72AF7A" w14:textId="77777777" w:rsidTr="00382032">
        <w:trPr>
          <w:trHeight w:val="20"/>
        </w:trPr>
        <w:tc>
          <w:tcPr>
            <w:tcW w:w="2425" w:type="pct"/>
          </w:tcPr>
          <w:p w14:paraId="3839C3FB" w14:textId="77777777" w:rsidR="0029022B" w:rsidRPr="001C69A9" w:rsidRDefault="0029022B" w:rsidP="00B84A4D">
            <w:pPr>
              <w:rPr>
                <w:sz w:val="24"/>
                <w:szCs w:val="24"/>
              </w:rPr>
            </w:pPr>
            <w:r w:rsidRPr="001C69A9">
              <w:rPr>
                <w:sz w:val="24"/>
                <w:szCs w:val="24"/>
              </w:rPr>
              <w:t>Чи вдалося педагогу викликати в дітей інтерес до теми заняття та розумно співвідносити власну мовленнєву активність і мовленнєву активність дітей?</w:t>
            </w:r>
          </w:p>
        </w:tc>
        <w:tc>
          <w:tcPr>
            <w:tcW w:w="2575" w:type="pct"/>
            <w:gridSpan w:val="3"/>
          </w:tcPr>
          <w:p w14:paraId="1B203A8B" w14:textId="77777777" w:rsidR="0029022B" w:rsidRPr="001C69A9" w:rsidRDefault="0029022B" w:rsidP="00B84A4D">
            <w:pPr>
              <w:rPr>
                <w:sz w:val="24"/>
                <w:szCs w:val="24"/>
              </w:rPr>
            </w:pPr>
          </w:p>
        </w:tc>
      </w:tr>
      <w:tr w:rsidR="0029022B" w:rsidRPr="001C69A9" w14:paraId="5D7DAFA8" w14:textId="77777777" w:rsidTr="00382032">
        <w:trPr>
          <w:trHeight w:val="20"/>
        </w:trPr>
        <w:tc>
          <w:tcPr>
            <w:tcW w:w="2425" w:type="pct"/>
          </w:tcPr>
          <w:p w14:paraId="50C2B203" w14:textId="77777777" w:rsidR="0029022B" w:rsidRPr="001C69A9" w:rsidRDefault="0029022B" w:rsidP="00B84A4D">
            <w:pPr>
              <w:rPr>
                <w:sz w:val="24"/>
                <w:szCs w:val="24"/>
              </w:rPr>
            </w:pPr>
            <w:r w:rsidRPr="001C69A9">
              <w:rPr>
                <w:sz w:val="24"/>
                <w:szCs w:val="24"/>
              </w:rPr>
              <w:t>Чи відповідає назва заняття його  виду та змісту?</w:t>
            </w:r>
          </w:p>
        </w:tc>
        <w:tc>
          <w:tcPr>
            <w:tcW w:w="2575" w:type="pct"/>
            <w:gridSpan w:val="3"/>
          </w:tcPr>
          <w:p w14:paraId="5833FCFF" w14:textId="77777777" w:rsidR="0029022B" w:rsidRPr="001C69A9" w:rsidRDefault="0029022B" w:rsidP="00B84A4D">
            <w:pPr>
              <w:rPr>
                <w:sz w:val="24"/>
                <w:szCs w:val="24"/>
              </w:rPr>
            </w:pPr>
          </w:p>
        </w:tc>
      </w:tr>
    </w:tbl>
    <w:p w14:paraId="39C8A4E3" w14:textId="77777777" w:rsidR="0029022B" w:rsidRPr="001C69A9" w:rsidRDefault="0029022B" w:rsidP="0029022B">
      <w:pPr>
        <w:shd w:val="clear" w:color="auto" w:fill="FFFFFF"/>
        <w:tabs>
          <w:tab w:val="left" w:leader="underscore" w:pos="9509"/>
        </w:tabs>
        <w:ind w:left="10"/>
        <w:rPr>
          <w:color w:val="000000"/>
          <w:sz w:val="24"/>
          <w:szCs w:val="24"/>
        </w:rPr>
      </w:pPr>
      <w:r w:rsidRPr="001C69A9">
        <w:rPr>
          <w:sz w:val="24"/>
          <w:szCs w:val="24"/>
        </w:rPr>
        <w:t>Висновки:</w:t>
      </w:r>
      <w:r w:rsidRPr="001C69A9">
        <w:rPr>
          <w:color w:val="000000"/>
          <w:sz w:val="24"/>
          <w:szCs w:val="24"/>
        </w:rPr>
        <w:t xml:space="preserve"> </w:t>
      </w:r>
      <w:r w:rsidRPr="001C69A9">
        <w:rPr>
          <w:color w:val="000000"/>
          <w:sz w:val="24"/>
          <w:szCs w:val="24"/>
        </w:rPr>
        <w:tab/>
      </w:r>
    </w:p>
    <w:p w14:paraId="616A5EAC" w14:textId="77777777" w:rsidR="0029022B" w:rsidRPr="001C69A9" w:rsidRDefault="0029022B" w:rsidP="0029022B">
      <w:pPr>
        <w:shd w:val="clear" w:color="auto" w:fill="FFFFFF"/>
        <w:tabs>
          <w:tab w:val="left" w:leader="underscore" w:pos="9509"/>
        </w:tabs>
        <w:ind w:left="10"/>
        <w:rPr>
          <w:color w:val="000000"/>
          <w:sz w:val="24"/>
          <w:szCs w:val="24"/>
        </w:rPr>
      </w:pPr>
      <w:r w:rsidRPr="001C69A9">
        <w:rPr>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BECDE4"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5AED82C3" w14:textId="77777777" w:rsidR="0029022B" w:rsidRPr="001C69A9" w:rsidRDefault="0029022B" w:rsidP="0029022B">
      <w:pPr>
        <w:shd w:val="clear" w:color="auto" w:fill="FFFFFF"/>
        <w:tabs>
          <w:tab w:val="left" w:leader="underscore" w:pos="9214"/>
        </w:tabs>
        <w:ind w:left="10"/>
        <w:rPr>
          <w:color w:val="000000"/>
          <w:sz w:val="24"/>
          <w:szCs w:val="24"/>
        </w:rPr>
      </w:pPr>
      <w:r w:rsidRPr="001C69A9">
        <w:rPr>
          <w:sz w:val="24"/>
          <w:szCs w:val="24"/>
        </w:rPr>
        <w:t>Рекомендації:</w:t>
      </w:r>
      <w:r w:rsidRPr="001C69A9">
        <w:rPr>
          <w:color w:val="000000"/>
          <w:sz w:val="24"/>
          <w:szCs w:val="24"/>
        </w:rPr>
        <w:t xml:space="preserve"> </w:t>
      </w:r>
      <w:r w:rsidRPr="001C69A9">
        <w:rPr>
          <w:color w:val="000000"/>
          <w:sz w:val="24"/>
          <w:szCs w:val="24"/>
        </w:rPr>
        <w:tab/>
      </w:r>
    </w:p>
    <w:p w14:paraId="64BE51FF" w14:textId="77777777" w:rsidR="0029022B" w:rsidRPr="001C69A9" w:rsidRDefault="0029022B" w:rsidP="0029022B">
      <w:pPr>
        <w:shd w:val="clear" w:color="auto" w:fill="FFFFFF"/>
        <w:tabs>
          <w:tab w:val="left" w:leader="underscore" w:pos="9509"/>
        </w:tabs>
        <w:ind w:left="10"/>
        <w:rPr>
          <w:color w:val="000000"/>
          <w:sz w:val="24"/>
          <w:szCs w:val="24"/>
        </w:rPr>
      </w:pPr>
      <w:r w:rsidRPr="001C69A9">
        <w:rPr>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5C97B3" w14:textId="77777777" w:rsidR="0029022B" w:rsidRPr="001C69A9" w:rsidRDefault="0029022B" w:rsidP="0029022B">
      <w:pPr>
        <w:pStyle w:val="1"/>
        <w:spacing w:after="0" w:line="240" w:lineRule="auto"/>
        <w:rPr>
          <w:rFonts w:ascii="Times New Roman" w:eastAsia="Times New Roman" w:hAnsi="Times New Roman" w:cs="Times New Roman"/>
          <w:sz w:val="24"/>
          <w:szCs w:val="24"/>
        </w:rPr>
      </w:pPr>
    </w:p>
    <w:p w14:paraId="1F3495BB" w14:textId="77777777" w:rsidR="0029022B" w:rsidRPr="001C69A9" w:rsidRDefault="0029022B" w:rsidP="0029022B">
      <w:pPr>
        <w:shd w:val="clear" w:color="auto" w:fill="FFFFFF"/>
        <w:tabs>
          <w:tab w:val="left" w:leader="underscore" w:pos="9214"/>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3F60E965" w14:textId="77777777" w:rsidR="0029022B" w:rsidRPr="001C69A9" w:rsidRDefault="0029022B" w:rsidP="0029022B">
      <w:pPr>
        <w:shd w:val="clear" w:color="auto" w:fill="FFFFFF"/>
        <w:tabs>
          <w:tab w:val="left" w:leader="underscore" w:pos="9214"/>
        </w:tabs>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7DE021D5" w14:textId="77777777" w:rsidR="00382032" w:rsidRPr="001C69A9" w:rsidRDefault="00382032" w:rsidP="00382032">
      <w:pPr>
        <w:spacing w:line="259" w:lineRule="auto"/>
        <w:rPr>
          <w:b/>
          <w:sz w:val="24"/>
          <w:szCs w:val="24"/>
        </w:rPr>
      </w:pPr>
    </w:p>
    <w:p w14:paraId="1492E801" w14:textId="14CC54DB" w:rsidR="0029022B" w:rsidRPr="001C69A9" w:rsidRDefault="0029022B" w:rsidP="00382032">
      <w:pPr>
        <w:spacing w:line="259" w:lineRule="auto"/>
        <w:jc w:val="center"/>
        <w:rPr>
          <w:b/>
          <w:sz w:val="24"/>
          <w:szCs w:val="24"/>
        </w:rPr>
      </w:pPr>
      <w:r w:rsidRPr="001C69A9">
        <w:rPr>
          <w:b/>
          <w:sz w:val="24"/>
          <w:szCs w:val="24"/>
        </w:rPr>
        <w:t>Карта педагогічного аналізу  заняття з розвитку мовлення</w:t>
      </w:r>
    </w:p>
    <w:p w14:paraId="62DB1C11" w14:textId="77777777" w:rsidR="0029022B" w:rsidRPr="001C69A9" w:rsidRDefault="0029022B" w:rsidP="0029022B">
      <w:pPr>
        <w:shd w:val="clear" w:color="auto" w:fill="FFFFFF"/>
        <w:tabs>
          <w:tab w:val="left" w:leader="underscore" w:pos="2146"/>
          <w:tab w:val="left" w:leader="underscore" w:pos="4661"/>
          <w:tab w:val="left" w:leader="underscore" w:pos="9514"/>
        </w:tabs>
        <w:spacing w:before="149"/>
        <w:ind w:left="5"/>
        <w:rPr>
          <w:color w:val="000000"/>
          <w:sz w:val="24"/>
          <w:szCs w:val="24"/>
        </w:rPr>
      </w:pPr>
      <w:r w:rsidRPr="001C69A9">
        <w:rPr>
          <w:color w:val="000000"/>
          <w:spacing w:val="-3"/>
          <w:sz w:val="24"/>
          <w:szCs w:val="24"/>
        </w:rPr>
        <w:t>Дата:</w:t>
      </w:r>
      <w:r w:rsidRPr="001C69A9">
        <w:rPr>
          <w:color w:val="000000"/>
          <w:sz w:val="24"/>
          <w:szCs w:val="24"/>
        </w:rPr>
        <w:tab/>
        <w:t>група № ______________________кількість дітей_________________</w:t>
      </w:r>
    </w:p>
    <w:p w14:paraId="0AD0B0BD" w14:textId="77777777" w:rsidR="0029022B" w:rsidRPr="001C69A9" w:rsidRDefault="0029022B" w:rsidP="0029022B">
      <w:pPr>
        <w:shd w:val="clear" w:color="auto" w:fill="FFFFFF"/>
        <w:tabs>
          <w:tab w:val="left" w:leader="underscore" w:pos="2146"/>
          <w:tab w:val="left" w:leader="underscore" w:pos="4661"/>
          <w:tab w:val="left" w:leader="underscore" w:pos="9514"/>
        </w:tabs>
        <w:spacing w:before="149"/>
        <w:ind w:left="5"/>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0319001B" w14:textId="77777777" w:rsidR="0029022B" w:rsidRPr="001C69A9" w:rsidRDefault="0029022B" w:rsidP="0029022B">
      <w:pPr>
        <w:shd w:val="clear" w:color="auto" w:fill="FFFFFF"/>
        <w:tabs>
          <w:tab w:val="left" w:leader="underscore" w:pos="9509"/>
        </w:tabs>
        <w:spacing w:before="10"/>
        <w:ind w:left="10"/>
        <w:rPr>
          <w:color w:val="000000"/>
          <w:spacing w:val="-2"/>
          <w:sz w:val="24"/>
          <w:szCs w:val="24"/>
        </w:rPr>
      </w:pPr>
      <w:r w:rsidRPr="001C69A9">
        <w:rPr>
          <w:color w:val="000000"/>
          <w:spacing w:val="-2"/>
          <w:sz w:val="24"/>
          <w:szCs w:val="24"/>
        </w:rPr>
        <w:t>Тема заняття___________________________________________________________________</w:t>
      </w:r>
    </w:p>
    <w:p w14:paraId="7125BD2F" w14:textId="77777777" w:rsidR="0029022B" w:rsidRPr="001C69A9" w:rsidRDefault="0029022B" w:rsidP="0029022B">
      <w:pPr>
        <w:shd w:val="clear" w:color="auto" w:fill="FFFFFF"/>
        <w:tabs>
          <w:tab w:val="left" w:leader="underscore" w:pos="9509"/>
        </w:tabs>
        <w:spacing w:before="10"/>
        <w:ind w:left="10"/>
        <w:rPr>
          <w:color w:val="000000"/>
          <w:spacing w:val="-2"/>
          <w:sz w:val="24"/>
          <w:szCs w:val="24"/>
        </w:rPr>
      </w:pPr>
      <w:r w:rsidRPr="001C69A9">
        <w:rPr>
          <w:color w:val="000000"/>
          <w:spacing w:val="-2"/>
          <w:sz w:val="24"/>
          <w:szCs w:val="24"/>
        </w:rPr>
        <w:t>Мета заняття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D7A8D0" w14:textId="77777777" w:rsidR="0029022B" w:rsidRPr="001C69A9" w:rsidRDefault="0029022B" w:rsidP="0029022B">
      <w:pPr>
        <w:shd w:val="clear" w:color="auto" w:fill="FFFFFF"/>
        <w:tabs>
          <w:tab w:val="left" w:leader="underscore" w:pos="9509"/>
        </w:tabs>
        <w:spacing w:before="10"/>
        <w:ind w:left="10"/>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1F742455" w14:textId="77777777" w:rsidR="0029022B" w:rsidRPr="001C69A9" w:rsidRDefault="0029022B" w:rsidP="0029022B">
      <w:pPr>
        <w:shd w:val="clear" w:color="auto" w:fill="FFFFFF"/>
        <w:tabs>
          <w:tab w:val="left" w:leader="underscore" w:pos="9509"/>
        </w:tabs>
        <w:spacing w:before="10"/>
        <w:ind w:left="10"/>
        <w:rPr>
          <w:color w:val="000000"/>
          <w:sz w:val="24"/>
          <w:szCs w:val="24"/>
        </w:rPr>
      </w:pPr>
      <w:r w:rsidRPr="001C69A9">
        <w:rPr>
          <w:color w:val="000000"/>
          <w:sz w:val="24"/>
          <w:szCs w:val="24"/>
        </w:rPr>
        <w:t>_____________________________________________________________________________</w:t>
      </w:r>
    </w:p>
    <w:p w14:paraId="45A29284" w14:textId="77777777" w:rsidR="0029022B" w:rsidRPr="001C69A9" w:rsidRDefault="0029022B" w:rsidP="0029022B">
      <w:pPr>
        <w:shd w:val="clear" w:color="auto" w:fill="FFFFFF"/>
        <w:tabs>
          <w:tab w:val="left" w:leader="underscore" w:pos="9509"/>
        </w:tabs>
        <w:spacing w:before="10"/>
        <w:ind w:left="1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
        <w:gridCol w:w="4126"/>
        <w:gridCol w:w="1134"/>
        <w:gridCol w:w="3793"/>
      </w:tblGrid>
      <w:tr w:rsidR="0029022B" w:rsidRPr="001C69A9" w14:paraId="181E0C17" w14:textId="77777777" w:rsidTr="00B84A4D">
        <w:tc>
          <w:tcPr>
            <w:tcW w:w="518" w:type="dxa"/>
          </w:tcPr>
          <w:p w14:paraId="08DBB04B" w14:textId="77777777" w:rsidR="0029022B" w:rsidRPr="001C69A9" w:rsidRDefault="0029022B" w:rsidP="00B84A4D">
            <w:pPr>
              <w:widowControl w:val="0"/>
              <w:autoSpaceDE w:val="0"/>
              <w:autoSpaceDN w:val="0"/>
              <w:adjustRightInd w:val="0"/>
              <w:rPr>
                <w:b/>
                <w:sz w:val="24"/>
                <w:szCs w:val="24"/>
              </w:rPr>
            </w:pPr>
            <w:r w:rsidRPr="001C69A9">
              <w:rPr>
                <w:b/>
                <w:sz w:val="24"/>
                <w:szCs w:val="24"/>
              </w:rPr>
              <w:t>№</w:t>
            </w:r>
          </w:p>
          <w:p w14:paraId="6F06D4A8" w14:textId="77777777" w:rsidR="0029022B" w:rsidRPr="001C69A9" w:rsidRDefault="0029022B" w:rsidP="00B84A4D">
            <w:pPr>
              <w:widowControl w:val="0"/>
              <w:autoSpaceDE w:val="0"/>
              <w:autoSpaceDN w:val="0"/>
              <w:adjustRightInd w:val="0"/>
              <w:rPr>
                <w:b/>
                <w:sz w:val="24"/>
                <w:szCs w:val="24"/>
              </w:rPr>
            </w:pPr>
            <w:r w:rsidRPr="001C69A9">
              <w:rPr>
                <w:b/>
                <w:sz w:val="24"/>
                <w:szCs w:val="24"/>
              </w:rPr>
              <w:t>з/п</w:t>
            </w:r>
          </w:p>
        </w:tc>
        <w:tc>
          <w:tcPr>
            <w:tcW w:w="4126" w:type="dxa"/>
          </w:tcPr>
          <w:p w14:paraId="74191FB3" w14:textId="77777777" w:rsidR="0029022B" w:rsidRPr="001C69A9" w:rsidRDefault="0029022B" w:rsidP="00B84A4D">
            <w:pPr>
              <w:widowControl w:val="0"/>
              <w:autoSpaceDE w:val="0"/>
              <w:autoSpaceDN w:val="0"/>
              <w:adjustRightInd w:val="0"/>
              <w:rPr>
                <w:sz w:val="24"/>
                <w:szCs w:val="24"/>
              </w:rPr>
            </w:pPr>
            <w:r w:rsidRPr="001C69A9">
              <w:rPr>
                <w:b/>
                <w:bCs/>
                <w:color w:val="000000"/>
                <w:sz w:val="24"/>
                <w:szCs w:val="24"/>
              </w:rPr>
              <w:t xml:space="preserve">                 Критерії аналізу</w:t>
            </w:r>
          </w:p>
        </w:tc>
        <w:tc>
          <w:tcPr>
            <w:tcW w:w="1134" w:type="dxa"/>
            <w:tcBorders>
              <w:right w:val="single" w:sz="6" w:space="0" w:color="auto"/>
            </w:tcBorders>
          </w:tcPr>
          <w:p w14:paraId="02E1FACF" w14:textId="77777777" w:rsidR="0029022B" w:rsidRPr="001C69A9" w:rsidRDefault="0029022B" w:rsidP="00B84A4D">
            <w:pPr>
              <w:widowControl w:val="0"/>
              <w:autoSpaceDE w:val="0"/>
              <w:autoSpaceDN w:val="0"/>
              <w:adjustRightInd w:val="0"/>
              <w:rPr>
                <w:sz w:val="24"/>
                <w:szCs w:val="24"/>
              </w:rPr>
            </w:pPr>
            <w:r w:rsidRPr="001C69A9">
              <w:rPr>
                <w:b/>
                <w:bCs/>
                <w:color w:val="000000"/>
                <w:sz w:val="24"/>
                <w:szCs w:val="24"/>
              </w:rPr>
              <w:t>Бали</w:t>
            </w:r>
          </w:p>
        </w:tc>
        <w:tc>
          <w:tcPr>
            <w:tcW w:w="3793" w:type="dxa"/>
            <w:tcBorders>
              <w:left w:val="single" w:sz="6" w:space="0" w:color="auto"/>
            </w:tcBorders>
          </w:tcPr>
          <w:p w14:paraId="325F9684" w14:textId="77777777" w:rsidR="0029022B" w:rsidRPr="001C69A9" w:rsidRDefault="0029022B" w:rsidP="00B84A4D">
            <w:pPr>
              <w:widowControl w:val="0"/>
              <w:autoSpaceDE w:val="0"/>
              <w:autoSpaceDN w:val="0"/>
              <w:adjustRightInd w:val="0"/>
              <w:jc w:val="center"/>
              <w:rPr>
                <w:b/>
                <w:sz w:val="24"/>
                <w:szCs w:val="24"/>
              </w:rPr>
            </w:pPr>
            <w:r w:rsidRPr="001C69A9">
              <w:rPr>
                <w:b/>
                <w:sz w:val="24"/>
                <w:szCs w:val="24"/>
              </w:rPr>
              <w:t>Методичний коментар</w:t>
            </w:r>
          </w:p>
        </w:tc>
      </w:tr>
      <w:tr w:rsidR="0029022B" w:rsidRPr="001C69A9" w14:paraId="096601E8" w14:textId="77777777" w:rsidTr="00B84A4D">
        <w:tc>
          <w:tcPr>
            <w:tcW w:w="518" w:type="dxa"/>
          </w:tcPr>
          <w:p w14:paraId="53C2996F" w14:textId="77777777" w:rsidR="0029022B" w:rsidRPr="001C69A9" w:rsidRDefault="0029022B" w:rsidP="00B84A4D">
            <w:pPr>
              <w:widowControl w:val="0"/>
              <w:autoSpaceDE w:val="0"/>
              <w:autoSpaceDN w:val="0"/>
              <w:adjustRightInd w:val="0"/>
              <w:rPr>
                <w:sz w:val="24"/>
                <w:szCs w:val="24"/>
              </w:rPr>
            </w:pPr>
            <w:r w:rsidRPr="001C69A9">
              <w:rPr>
                <w:sz w:val="24"/>
                <w:szCs w:val="24"/>
              </w:rPr>
              <w:t>1.</w:t>
            </w:r>
          </w:p>
        </w:tc>
        <w:tc>
          <w:tcPr>
            <w:tcW w:w="4126" w:type="dxa"/>
          </w:tcPr>
          <w:p w14:paraId="6B851150" w14:textId="44248EDF" w:rsidR="0029022B" w:rsidRPr="001C69A9" w:rsidRDefault="0029022B" w:rsidP="00B84A4D">
            <w:pPr>
              <w:widowControl w:val="0"/>
              <w:shd w:val="clear" w:color="auto" w:fill="FFFFFF"/>
              <w:autoSpaceDE w:val="0"/>
              <w:autoSpaceDN w:val="0"/>
              <w:adjustRightInd w:val="0"/>
              <w:rPr>
                <w:color w:val="000000"/>
                <w:sz w:val="24"/>
                <w:szCs w:val="24"/>
              </w:rPr>
            </w:pPr>
            <w:r w:rsidRPr="001C69A9">
              <w:rPr>
                <w:color w:val="000000"/>
                <w:sz w:val="24"/>
                <w:szCs w:val="24"/>
              </w:rPr>
              <w:t xml:space="preserve">Мовленнєві завдання ,їх повнота охоплення всіх </w:t>
            </w:r>
            <w:proofErr w:type="spellStart"/>
            <w:r w:rsidRPr="001C69A9">
              <w:rPr>
                <w:color w:val="000000"/>
                <w:sz w:val="24"/>
                <w:szCs w:val="24"/>
              </w:rPr>
              <w:t>мовних</w:t>
            </w:r>
            <w:proofErr w:type="spellEnd"/>
            <w:r w:rsidRPr="001C69A9">
              <w:rPr>
                <w:color w:val="000000"/>
                <w:sz w:val="24"/>
                <w:szCs w:val="24"/>
              </w:rPr>
              <w:t xml:space="preserve"> розділів (фонетика,</w:t>
            </w:r>
            <w:r w:rsidR="00466D4C" w:rsidRPr="001C69A9">
              <w:rPr>
                <w:color w:val="000000"/>
                <w:sz w:val="24"/>
                <w:szCs w:val="24"/>
              </w:rPr>
              <w:t xml:space="preserve"> </w:t>
            </w:r>
            <w:r w:rsidRPr="001C69A9">
              <w:rPr>
                <w:color w:val="000000"/>
                <w:sz w:val="24"/>
                <w:szCs w:val="24"/>
              </w:rPr>
              <w:t>лексика,</w:t>
            </w:r>
            <w:r w:rsidR="00466D4C" w:rsidRPr="001C69A9">
              <w:rPr>
                <w:color w:val="000000"/>
                <w:sz w:val="24"/>
                <w:szCs w:val="24"/>
              </w:rPr>
              <w:t xml:space="preserve"> </w:t>
            </w:r>
            <w:r w:rsidRPr="001C69A9">
              <w:rPr>
                <w:color w:val="000000"/>
                <w:sz w:val="24"/>
                <w:szCs w:val="24"/>
              </w:rPr>
              <w:t>граматика, зв’язне мовлення), виховні завдання ,їх доцільність</w:t>
            </w:r>
          </w:p>
        </w:tc>
        <w:tc>
          <w:tcPr>
            <w:tcW w:w="1134" w:type="dxa"/>
            <w:tcBorders>
              <w:right w:val="single" w:sz="6" w:space="0" w:color="auto"/>
            </w:tcBorders>
          </w:tcPr>
          <w:p w14:paraId="6AF609AB"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7BDDDCA1" w14:textId="77777777" w:rsidR="0029022B" w:rsidRPr="001C69A9" w:rsidRDefault="0029022B" w:rsidP="00B84A4D">
            <w:pPr>
              <w:widowControl w:val="0"/>
              <w:autoSpaceDE w:val="0"/>
              <w:autoSpaceDN w:val="0"/>
              <w:adjustRightInd w:val="0"/>
              <w:rPr>
                <w:sz w:val="24"/>
                <w:szCs w:val="24"/>
              </w:rPr>
            </w:pPr>
          </w:p>
        </w:tc>
      </w:tr>
      <w:tr w:rsidR="0029022B" w:rsidRPr="001C69A9" w14:paraId="6093C594" w14:textId="77777777" w:rsidTr="00B84A4D">
        <w:tc>
          <w:tcPr>
            <w:tcW w:w="518" w:type="dxa"/>
          </w:tcPr>
          <w:p w14:paraId="2963C6AC" w14:textId="77777777" w:rsidR="0029022B" w:rsidRPr="001C69A9" w:rsidRDefault="0029022B" w:rsidP="00B84A4D">
            <w:pPr>
              <w:widowControl w:val="0"/>
              <w:autoSpaceDE w:val="0"/>
              <w:autoSpaceDN w:val="0"/>
              <w:adjustRightInd w:val="0"/>
              <w:rPr>
                <w:sz w:val="24"/>
                <w:szCs w:val="24"/>
              </w:rPr>
            </w:pPr>
            <w:r w:rsidRPr="001C69A9">
              <w:rPr>
                <w:sz w:val="24"/>
                <w:szCs w:val="24"/>
              </w:rPr>
              <w:t>2.</w:t>
            </w:r>
          </w:p>
        </w:tc>
        <w:tc>
          <w:tcPr>
            <w:tcW w:w="4126" w:type="dxa"/>
          </w:tcPr>
          <w:p w14:paraId="73C98075" w14:textId="77777777" w:rsidR="0029022B" w:rsidRPr="001C69A9" w:rsidRDefault="0029022B" w:rsidP="00B84A4D">
            <w:pPr>
              <w:widowControl w:val="0"/>
              <w:shd w:val="clear" w:color="auto" w:fill="FFFFFF"/>
              <w:autoSpaceDE w:val="0"/>
              <w:autoSpaceDN w:val="0"/>
              <w:adjustRightInd w:val="0"/>
              <w:ind w:right="667" w:firstLine="5"/>
              <w:rPr>
                <w:sz w:val="24"/>
                <w:szCs w:val="24"/>
              </w:rPr>
            </w:pPr>
            <w:r w:rsidRPr="001C69A9">
              <w:rPr>
                <w:color w:val="000000"/>
                <w:sz w:val="24"/>
                <w:szCs w:val="24"/>
              </w:rPr>
              <w:t>Підготовка до заняття(дидактичний , роздавальний, ілюстративний матеріали, розміщення дітей)</w:t>
            </w:r>
          </w:p>
        </w:tc>
        <w:tc>
          <w:tcPr>
            <w:tcW w:w="1134" w:type="dxa"/>
            <w:tcBorders>
              <w:right w:val="single" w:sz="6" w:space="0" w:color="auto"/>
            </w:tcBorders>
          </w:tcPr>
          <w:p w14:paraId="14520FC1"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2B330D58" w14:textId="77777777" w:rsidR="0029022B" w:rsidRPr="001C69A9" w:rsidRDefault="0029022B" w:rsidP="00B84A4D">
            <w:pPr>
              <w:widowControl w:val="0"/>
              <w:autoSpaceDE w:val="0"/>
              <w:autoSpaceDN w:val="0"/>
              <w:adjustRightInd w:val="0"/>
              <w:rPr>
                <w:sz w:val="24"/>
                <w:szCs w:val="24"/>
              </w:rPr>
            </w:pPr>
          </w:p>
        </w:tc>
      </w:tr>
      <w:tr w:rsidR="0029022B" w:rsidRPr="001C69A9" w14:paraId="37B0FE2E" w14:textId="77777777" w:rsidTr="00B84A4D">
        <w:tc>
          <w:tcPr>
            <w:tcW w:w="518" w:type="dxa"/>
          </w:tcPr>
          <w:p w14:paraId="200FAC17" w14:textId="77777777" w:rsidR="0029022B" w:rsidRPr="001C69A9" w:rsidRDefault="0029022B" w:rsidP="00B84A4D">
            <w:pPr>
              <w:widowControl w:val="0"/>
              <w:autoSpaceDE w:val="0"/>
              <w:autoSpaceDN w:val="0"/>
              <w:adjustRightInd w:val="0"/>
              <w:rPr>
                <w:sz w:val="24"/>
                <w:szCs w:val="24"/>
              </w:rPr>
            </w:pPr>
            <w:r w:rsidRPr="001C69A9">
              <w:rPr>
                <w:sz w:val="24"/>
                <w:szCs w:val="24"/>
              </w:rPr>
              <w:t>3.</w:t>
            </w:r>
          </w:p>
        </w:tc>
        <w:tc>
          <w:tcPr>
            <w:tcW w:w="4126" w:type="dxa"/>
          </w:tcPr>
          <w:p w14:paraId="1449A25C" w14:textId="77777777"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Тривалість</w:t>
            </w:r>
            <w:r w:rsidRPr="001C69A9">
              <w:rPr>
                <w:sz w:val="24"/>
                <w:szCs w:val="24"/>
              </w:rPr>
              <w:t xml:space="preserve"> організаційного моменту</w:t>
            </w:r>
          </w:p>
        </w:tc>
        <w:tc>
          <w:tcPr>
            <w:tcW w:w="1134" w:type="dxa"/>
            <w:tcBorders>
              <w:right w:val="single" w:sz="6" w:space="0" w:color="auto"/>
            </w:tcBorders>
          </w:tcPr>
          <w:p w14:paraId="67E65925"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0AF6C35A" w14:textId="77777777" w:rsidR="0029022B" w:rsidRPr="001C69A9" w:rsidRDefault="0029022B" w:rsidP="00B84A4D">
            <w:pPr>
              <w:widowControl w:val="0"/>
              <w:autoSpaceDE w:val="0"/>
              <w:autoSpaceDN w:val="0"/>
              <w:adjustRightInd w:val="0"/>
              <w:rPr>
                <w:sz w:val="24"/>
                <w:szCs w:val="24"/>
              </w:rPr>
            </w:pPr>
          </w:p>
        </w:tc>
      </w:tr>
      <w:tr w:rsidR="0029022B" w:rsidRPr="001C69A9" w14:paraId="097C8BF8" w14:textId="77777777" w:rsidTr="00B84A4D">
        <w:tc>
          <w:tcPr>
            <w:tcW w:w="518" w:type="dxa"/>
          </w:tcPr>
          <w:p w14:paraId="1C14042E" w14:textId="77777777" w:rsidR="0029022B" w:rsidRPr="001C69A9" w:rsidRDefault="0029022B" w:rsidP="00B84A4D">
            <w:pPr>
              <w:widowControl w:val="0"/>
              <w:autoSpaceDE w:val="0"/>
              <w:autoSpaceDN w:val="0"/>
              <w:adjustRightInd w:val="0"/>
              <w:rPr>
                <w:sz w:val="24"/>
                <w:szCs w:val="24"/>
              </w:rPr>
            </w:pPr>
            <w:r w:rsidRPr="001C69A9">
              <w:rPr>
                <w:sz w:val="24"/>
                <w:szCs w:val="24"/>
              </w:rPr>
              <w:t>4.</w:t>
            </w:r>
          </w:p>
        </w:tc>
        <w:tc>
          <w:tcPr>
            <w:tcW w:w="4126" w:type="dxa"/>
          </w:tcPr>
          <w:p w14:paraId="46F1078B" w14:textId="77777777" w:rsidR="0029022B" w:rsidRPr="001C69A9" w:rsidRDefault="0029022B" w:rsidP="00B84A4D">
            <w:pPr>
              <w:widowControl w:val="0"/>
              <w:shd w:val="clear" w:color="auto" w:fill="FFFFFF"/>
              <w:autoSpaceDE w:val="0"/>
              <w:autoSpaceDN w:val="0"/>
              <w:adjustRightInd w:val="0"/>
              <w:ind w:right="221"/>
              <w:rPr>
                <w:sz w:val="24"/>
                <w:szCs w:val="24"/>
              </w:rPr>
            </w:pPr>
            <w:r w:rsidRPr="001C69A9">
              <w:rPr>
                <w:color w:val="000000"/>
                <w:sz w:val="24"/>
                <w:szCs w:val="24"/>
              </w:rPr>
              <w:t>Прийоми активізації дітей на занятті</w:t>
            </w:r>
          </w:p>
        </w:tc>
        <w:tc>
          <w:tcPr>
            <w:tcW w:w="1134" w:type="dxa"/>
            <w:tcBorders>
              <w:right w:val="single" w:sz="6" w:space="0" w:color="auto"/>
            </w:tcBorders>
          </w:tcPr>
          <w:p w14:paraId="27BB2721"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51D8E957" w14:textId="77777777" w:rsidR="0029022B" w:rsidRPr="001C69A9" w:rsidRDefault="0029022B" w:rsidP="00B84A4D">
            <w:pPr>
              <w:widowControl w:val="0"/>
              <w:autoSpaceDE w:val="0"/>
              <w:autoSpaceDN w:val="0"/>
              <w:adjustRightInd w:val="0"/>
              <w:rPr>
                <w:sz w:val="24"/>
                <w:szCs w:val="24"/>
              </w:rPr>
            </w:pPr>
          </w:p>
        </w:tc>
      </w:tr>
      <w:tr w:rsidR="0029022B" w:rsidRPr="001C69A9" w14:paraId="141F2705" w14:textId="77777777" w:rsidTr="00B84A4D">
        <w:tc>
          <w:tcPr>
            <w:tcW w:w="518" w:type="dxa"/>
          </w:tcPr>
          <w:p w14:paraId="0A126903" w14:textId="77777777" w:rsidR="0029022B" w:rsidRPr="001C69A9" w:rsidRDefault="0029022B" w:rsidP="00B84A4D">
            <w:pPr>
              <w:widowControl w:val="0"/>
              <w:autoSpaceDE w:val="0"/>
              <w:autoSpaceDN w:val="0"/>
              <w:adjustRightInd w:val="0"/>
              <w:rPr>
                <w:sz w:val="24"/>
                <w:szCs w:val="24"/>
              </w:rPr>
            </w:pPr>
            <w:r w:rsidRPr="001C69A9">
              <w:rPr>
                <w:sz w:val="24"/>
                <w:szCs w:val="24"/>
              </w:rPr>
              <w:t>5.</w:t>
            </w:r>
          </w:p>
        </w:tc>
        <w:tc>
          <w:tcPr>
            <w:tcW w:w="4126" w:type="dxa"/>
          </w:tcPr>
          <w:p w14:paraId="7F53493D" w14:textId="77777777"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Тон, інтонаційна виразність мовлення вихователя</w:t>
            </w:r>
          </w:p>
        </w:tc>
        <w:tc>
          <w:tcPr>
            <w:tcW w:w="1134" w:type="dxa"/>
            <w:tcBorders>
              <w:right w:val="single" w:sz="6" w:space="0" w:color="auto"/>
            </w:tcBorders>
          </w:tcPr>
          <w:p w14:paraId="392DAF5C"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28AD1C30" w14:textId="77777777" w:rsidR="0029022B" w:rsidRPr="001C69A9" w:rsidRDefault="0029022B" w:rsidP="00B84A4D">
            <w:pPr>
              <w:widowControl w:val="0"/>
              <w:autoSpaceDE w:val="0"/>
              <w:autoSpaceDN w:val="0"/>
              <w:adjustRightInd w:val="0"/>
              <w:rPr>
                <w:sz w:val="24"/>
                <w:szCs w:val="24"/>
              </w:rPr>
            </w:pPr>
          </w:p>
        </w:tc>
      </w:tr>
      <w:tr w:rsidR="0029022B" w:rsidRPr="001C69A9" w14:paraId="256D8F0A" w14:textId="77777777" w:rsidTr="00B84A4D">
        <w:tc>
          <w:tcPr>
            <w:tcW w:w="518" w:type="dxa"/>
          </w:tcPr>
          <w:p w14:paraId="0A28AC88" w14:textId="77777777" w:rsidR="0029022B" w:rsidRPr="001C69A9" w:rsidRDefault="0029022B" w:rsidP="00B84A4D">
            <w:pPr>
              <w:widowControl w:val="0"/>
              <w:autoSpaceDE w:val="0"/>
              <w:autoSpaceDN w:val="0"/>
              <w:adjustRightInd w:val="0"/>
              <w:rPr>
                <w:sz w:val="24"/>
                <w:szCs w:val="24"/>
              </w:rPr>
            </w:pPr>
            <w:r w:rsidRPr="001C69A9">
              <w:rPr>
                <w:sz w:val="24"/>
                <w:szCs w:val="24"/>
              </w:rPr>
              <w:t>6.</w:t>
            </w:r>
          </w:p>
        </w:tc>
        <w:tc>
          <w:tcPr>
            <w:tcW w:w="4126" w:type="dxa"/>
          </w:tcPr>
          <w:p w14:paraId="556F9C58" w14:textId="15FFA69F"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Послідовність етапів заняття,</w:t>
            </w:r>
            <w:r w:rsidR="00466D4C" w:rsidRPr="001C69A9">
              <w:rPr>
                <w:color w:val="000000"/>
                <w:sz w:val="24"/>
                <w:szCs w:val="24"/>
              </w:rPr>
              <w:t xml:space="preserve"> </w:t>
            </w:r>
            <w:r w:rsidRPr="001C69A9">
              <w:rPr>
                <w:color w:val="000000"/>
                <w:sz w:val="24"/>
                <w:szCs w:val="24"/>
              </w:rPr>
              <w:t>їх тривалість та ефективність.</w:t>
            </w:r>
          </w:p>
        </w:tc>
        <w:tc>
          <w:tcPr>
            <w:tcW w:w="1134" w:type="dxa"/>
            <w:tcBorders>
              <w:right w:val="single" w:sz="6" w:space="0" w:color="auto"/>
            </w:tcBorders>
          </w:tcPr>
          <w:p w14:paraId="35CDCBFD"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33177197" w14:textId="77777777" w:rsidR="0029022B" w:rsidRPr="001C69A9" w:rsidRDefault="0029022B" w:rsidP="00B84A4D">
            <w:pPr>
              <w:widowControl w:val="0"/>
              <w:autoSpaceDE w:val="0"/>
              <w:autoSpaceDN w:val="0"/>
              <w:adjustRightInd w:val="0"/>
              <w:rPr>
                <w:sz w:val="24"/>
                <w:szCs w:val="24"/>
              </w:rPr>
            </w:pPr>
          </w:p>
        </w:tc>
      </w:tr>
      <w:tr w:rsidR="0029022B" w:rsidRPr="001C69A9" w14:paraId="05D15385" w14:textId="77777777" w:rsidTr="00B84A4D">
        <w:tc>
          <w:tcPr>
            <w:tcW w:w="518" w:type="dxa"/>
          </w:tcPr>
          <w:p w14:paraId="77153CA9" w14:textId="77777777" w:rsidR="0029022B" w:rsidRPr="001C69A9" w:rsidRDefault="0029022B" w:rsidP="00B84A4D">
            <w:pPr>
              <w:widowControl w:val="0"/>
              <w:autoSpaceDE w:val="0"/>
              <w:autoSpaceDN w:val="0"/>
              <w:adjustRightInd w:val="0"/>
              <w:rPr>
                <w:sz w:val="24"/>
                <w:szCs w:val="24"/>
              </w:rPr>
            </w:pPr>
            <w:r w:rsidRPr="001C69A9">
              <w:rPr>
                <w:sz w:val="24"/>
                <w:szCs w:val="24"/>
              </w:rPr>
              <w:t>7.</w:t>
            </w:r>
          </w:p>
        </w:tc>
        <w:tc>
          <w:tcPr>
            <w:tcW w:w="4126" w:type="dxa"/>
          </w:tcPr>
          <w:p w14:paraId="04C50AEC" w14:textId="77777777"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Структурна характеристика заняття</w:t>
            </w:r>
          </w:p>
        </w:tc>
        <w:tc>
          <w:tcPr>
            <w:tcW w:w="1134" w:type="dxa"/>
            <w:tcBorders>
              <w:right w:val="single" w:sz="6" w:space="0" w:color="auto"/>
            </w:tcBorders>
          </w:tcPr>
          <w:p w14:paraId="1640A607"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492E070D" w14:textId="77777777" w:rsidR="0029022B" w:rsidRPr="001C69A9" w:rsidRDefault="0029022B" w:rsidP="00B84A4D">
            <w:pPr>
              <w:widowControl w:val="0"/>
              <w:autoSpaceDE w:val="0"/>
              <w:autoSpaceDN w:val="0"/>
              <w:adjustRightInd w:val="0"/>
              <w:rPr>
                <w:sz w:val="24"/>
                <w:szCs w:val="24"/>
              </w:rPr>
            </w:pPr>
          </w:p>
        </w:tc>
      </w:tr>
      <w:tr w:rsidR="0029022B" w:rsidRPr="001C69A9" w14:paraId="4AC5A85E" w14:textId="77777777" w:rsidTr="00B84A4D">
        <w:tc>
          <w:tcPr>
            <w:tcW w:w="518" w:type="dxa"/>
          </w:tcPr>
          <w:p w14:paraId="4A7DC7F8" w14:textId="77777777" w:rsidR="0029022B" w:rsidRPr="001C69A9" w:rsidRDefault="0029022B" w:rsidP="00B84A4D">
            <w:pPr>
              <w:widowControl w:val="0"/>
              <w:autoSpaceDE w:val="0"/>
              <w:autoSpaceDN w:val="0"/>
              <w:adjustRightInd w:val="0"/>
              <w:rPr>
                <w:sz w:val="24"/>
                <w:szCs w:val="24"/>
              </w:rPr>
            </w:pPr>
            <w:r w:rsidRPr="001C69A9">
              <w:rPr>
                <w:sz w:val="24"/>
                <w:szCs w:val="24"/>
              </w:rPr>
              <w:t>8.</w:t>
            </w:r>
          </w:p>
        </w:tc>
        <w:tc>
          <w:tcPr>
            <w:tcW w:w="4126" w:type="dxa"/>
          </w:tcPr>
          <w:p w14:paraId="566D46D7" w14:textId="77777777"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Роль і місце повторень на кожному етапі заняття</w:t>
            </w:r>
          </w:p>
        </w:tc>
        <w:tc>
          <w:tcPr>
            <w:tcW w:w="1134" w:type="dxa"/>
            <w:tcBorders>
              <w:right w:val="single" w:sz="6" w:space="0" w:color="auto"/>
            </w:tcBorders>
          </w:tcPr>
          <w:p w14:paraId="39438677"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6E8A4D55" w14:textId="77777777" w:rsidR="0029022B" w:rsidRPr="001C69A9" w:rsidRDefault="0029022B" w:rsidP="00B84A4D">
            <w:pPr>
              <w:widowControl w:val="0"/>
              <w:autoSpaceDE w:val="0"/>
              <w:autoSpaceDN w:val="0"/>
              <w:adjustRightInd w:val="0"/>
              <w:rPr>
                <w:sz w:val="24"/>
                <w:szCs w:val="24"/>
              </w:rPr>
            </w:pPr>
          </w:p>
        </w:tc>
      </w:tr>
      <w:tr w:rsidR="0029022B" w:rsidRPr="001C69A9" w14:paraId="1E4BFE84" w14:textId="77777777" w:rsidTr="00B84A4D">
        <w:tc>
          <w:tcPr>
            <w:tcW w:w="518" w:type="dxa"/>
          </w:tcPr>
          <w:p w14:paraId="1BD90CF8" w14:textId="77777777" w:rsidR="0029022B" w:rsidRPr="001C69A9" w:rsidRDefault="0029022B" w:rsidP="00B84A4D">
            <w:pPr>
              <w:widowControl w:val="0"/>
              <w:autoSpaceDE w:val="0"/>
              <w:autoSpaceDN w:val="0"/>
              <w:adjustRightInd w:val="0"/>
              <w:rPr>
                <w:sz w:val="24"/>
                <w:szCs w:val="24"/>
              </w:rPr>
            </w:pPr>
            <w:r w:rsidRPr="001C69A9">
              <w:rPr>
                <w:sz w:val="24"/>
                <w:szCs w:val="24"/>
              </w:rPr>
              <w:t>9.</w:t>
            </w:r>
          </w:p>
        </w:tc>
        <w:tc>
          <w:tcPr>
            <w:tcW w:w="4126" w:type="dxa"/>
          </w:tcPr>
          <w:p w14:paraId="70D3525E" w14:textId="2F882BA8"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Дозування матеріалу( кількість нових звуків,</w:t>
            </w:r>
            <w:r w:rsidR="00466D4C" w:rsidRPr="001C69A9">
              <w:rPr>
                <w:color w:val="000000"/>
                <w:sz w:val="24"/>
                <w:szCs w:val="24"/>
              </w:rPr>
              <w:t xml:space="preserve"> </w:t>
            </w:r>
            <w:r w:rsidRPr="001C69A9">
              <w:rPr>
                <w:color w:val="000000"/>
                <w:sz w:val="24"/>
                <w:szCs w:val="24"/>
              </w:rPr>
              <w:t>слів, граматичних форм,</w:t>
            </w:r>
            <w:r w:rsidR="00466D4C" w:rsidRPr="001C69A9">
              <w:rPr>
                <w:color w:val="000000"/>
                <w:sz w:val="24"/>
                <w:szCs w:val="24"/>
              </w:rPr>
              <w:t xml:space="preserve"> </w:t>
            </w:r>
            <w:r w:rsidRPr="001C69A9">
              <w:rPr>
                <w:color w:val="000000"/>
                <w:sz w:val="24"/>
                <w:szCs w:val="24"/>
              </w:rPr>
              <w:t>діалогів)</w:t>
            </w:r>
          </w:p>
        </w:tc>
        <w:tc>
          <w:tcPr>
            <w:tcW w:w="1134" w:type="dxa"/>
            <w:tcBorders>
              <w:right w:val="single" w:sz="6" w:space="0" w:color="auto"/>
            </w:tcBorders>
          </w:tcPr>
          <w:p w14:paraId="760BDCE7"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40267464" w14:textId="77777777" w:rsidR="0029022B" w:rsidRPr="001C69A9" w:rsidRDefault="0029022B" w:rsidP="00B84A4D">
            <w:pPr>
              <w:widowControl w:val="0"/>
              <w:autoSpaceDE w:val="0"/>
              <w:autoSpaceDN w:val="0"/>
              <w:adjustRightInd w:val="0"/>
              <w:rPr>
                <w:sz w:val="24"/>
                <w:szCs w:val="24"/>
              </w:rPr>
            </w:pPr>
          </w:p>
        </w:tc>
      </w:tr>
      <w:tr w:rsidR="0029022B" w:rsidRPr="001C69A9" w14:paraId="10CF4B64" w14:textId="77777777" w:rsidTr="00B84A4D">
        <w:tc>
          <w:tcPr>
            <w:tcW w:w="518" w:type="dxa"/>
          </w:tcPr>
          <w:p w14:paraId="646FCDCA" w14:textId="77777777" w:rsidR="0029022B" w:rsidRPr="001C69A9" w:rsidRDefault="0029022B" w:rsidP="00B84A4D">
            <w:pPr>
              <w:widowControl w:val="0"/>
              <w:autoSpaceDE w:val="0"/>
              <w:autoSpaceDN w:val="0"/>
              <w:adjustRightInd w:val="0"/>
              <w:rPr>
                <w:sz w:val="24"/>
                <w:szCs w:val="24"/>
              </w:rPr>
            </w:pPr>
            <w:r w:rsidRPr="001C69A9">
              <w:rPr>
                <w:sz w:val="24"/>
                <w:szCs w:val="24"/>
              </w:rPr>
              <w:t>10.</w:t>
            </w:r>
          </w:p>
        </w:tc>
        <w:tc>
          <w:tcPr>
            <w:tcW w:w="4126" w:type="dxa"/>
          </w:tcPr>
          <w:p w14:paraId="3036B54C" w14:textId="77777777"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Місце гри та ігрових прийомів на кожному етапі заняття.</w:t>
            </w:r>
          </w:p>
        </w:tc>
        <w:tc>
          <w:tcPr>
            <w:tcW w:w="1134" w:type="dxa"/>
            <w:tcBorders>
              <w:right w:val="single" w:sz="6" w:space="0" w:color="auto"/>
            </w:tcBorders>
          </w:tcPr>
          <w:p w14:paraId="3DD5E233"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5153A434" w14:textId="77777777" w:rsidR="0029022B" w:rsidRPr="001C69A9" w:rsidRDefault="0029022B" w:rsidP="00B84A4D">
            <w:pPr>
              <w:widowControl w:val="0"/>
              <w:autoSpaceDE w:val="0"/>
              <w:autoSpaceDN w:val="0"/>
              <w:adjustRightInd w:val="0"/>
              <w:rPr>
                <w:sz w:val="24"/>
                <w:szCs w:val="24"/>
              </w:rPr>
            </w:pPr>
          </w:p>
        </w:tc>
      </w:tr>
      <w:tr w:rsidR="0029022B" w:rsidRPr="001C69A9" w14:paraId="6CFAB59C" w14:textId="77777777" w:rsidTr="00B84A4D">
        <w:tc>
          <w:tcPr>
            <w:tcW w:w="518" w:type="dxa"/>
          </w:tcPr>
          <w:p w14:paraId="7B8BEF66" w14:textId="77777777" w:rsidR="0029022B" w:rsidRPr="001C69A9" w:rsidRDefault="0029022B" w:rsidP="00B84A4D">
            <w:pPr>
              <w:widowControl w:val="0"/>
              <w:autoSpaceDE w:val="0"/>
              <w:autoSpaceDN w:val="0"/>
              <w:adjustRightInd w:val="0"/>
              <w:rPr>
                <w:sz w:val="24"/>
                <w:szCs w:val="24"/>
              </w:rPr>
            </w:pPr>
            <w:r w:rsidRPr="001C69A9">
              <w:rPr>
                <w:sz w:val="24"/>
                <w:szCs w:val="24"/>
              </w:rPr>
              <w:lastRenderedPageBreak/>
              <w:t>11.</w:t>
            </w:r>
          </w:p>
        </w:tc>
        <w:tc>
          <w:tcPr>
            <w:tcW w:w="4126" w:type="dxa"/>
          </w:tcPr>
          <w:p w14:paraId="426C2579" w14:textId="77777777"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Уміння працювати за усною інструкцією</w:t>
            </w:r>
          </w:p>
        </w:tc>
        <w:tc>
          <w:tcPr>
            <w:tcW w:w="1134" w:type="dxa"/>
            <w:tcBorders>
              <w:right w:val="single" w:sz="6" w:space="0" w:color="auto"/>
            </w:tcBorders>
          </w:tcPr>
          <w:p w14:paraId="49E671E4"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28AC16FD" w14:textId="77777777" w:rsidR="0029022B" w:rsidRPr="001C69A9" w:rsidRDefault="0029022B" w:rsidP="00B84A4D">
            <w:pPr>
              <w:widowControl w:val="0"/>
              <w:autoSpaceDE w:val="0"/>
              <w:autoSpaceDN w:val="0"/>
              <w:adjustRightInd w:val="0"/>
              <w:rPr>
                <w:sz w:val="24"/>
                <w:szCs w:val="24"/>
              </w:rPr>
            </w:pPr>
          </w:p>
        </w:tc>
      </w:tr>
      <w:tr w:rsidR="0029022B" w:rsidRPr="001C69A9" w14:paraId="0793FCFD" w14:textId="77777777" w:rsidTr="00B84A4D">
        <w:tc>
          <w:tcPr>
            <w:tcW w:w="518" w:type="dxa"/>
          </w:tcPr>
          <w:p w14:paraId="6916095F" w14:textId="77777777" w:rsidR="0029022B" w:rsidRPr="001C69A9" w:rsidRDefault="0029022B" w:rsidP="00B84A4D">
            <w:pPr>
              <w:widowControl w:val="0"/>
              <w:autoSpaceDE w:val="0"/>
              <w:autoSpaceDN w:val="0"/>
              <w:adjustRightInd w:val="0"/>
              <w:rPr>
                <w:sz w:val="24"/>
                <w:szCs w:val="24"/>
              </w:rPr>
            </w:pPr>
            <w:r w:rsidRPr="001C69A9">
              <w:rPr>
                <w:sz w:val="24"/>
                <w:szCs w:val="24"/>
              </w:rPr>
              <w:t>12.</w:t>
            </w:r>
          </w:p>
        </w:tc>
        <w:tc>
          <w:tcPr>
            <w:tcW w:w="4126" w:type="dxa"/>
          </w:tcPr>
          <w:p w14:paraId="0D726A57" w14:textId="77777777"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Наочність, дидактичний матеріал, ТЗН та їх доцільність</w:t>
            </w:r>
          </w:p>
        </w:tc>
        <w:tc>
          <w:tcPr>
            <w:tcW w:w="1134" w:type="dxa"/>
            <w:tcBorders>
              <w:right w:val="single" w:sz="6" w:space="0" w:color="auto"/>
            </w:tcBorders>
          </w:tcPr>
          <w:p w14:paraId="79664380"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633872AB" w14:textId="77777777" w:rsidR="0029022B" w:rsidRPr="001C69A9" w:rsidRDefault="0029022B" w:rsidP="00B84A4D">
            <w:pPr>
              <w:widowControl w:val="0"/>
              <w:autoSpaceDE w:val="0"/>
              <w:autoSpaceDN w:val="0"/>
              <w:adjustRightInd w:val="0"/>
              <w:rPr>
                <w:sz w:val="24"/>
                <w:szCs w:val="24"/>
              </w:rPr>
            </w:pPr>
          </w:p>
        </w:tc>
      </w:tr>
      <w:tr w:rsidR="0029022B" w:rsidRPr="001C69A9" w14:paraId="594DF27F" w14:textId="77777777" w:rsidTr="00B84A4D">
        <w:tc>
          <w:tcPr>
            <w:tcW w:w="518" w:type="dxa"/>
          </w:tcPr>
          <w:p w14:paraId="535D3AD8" w14:textId="77777777" w:rsidR="0029022B" w:rsidRPr="001C69A9" w:rsidRDefault="0029022B" w:rsidP="00B84A4D">
            <w:pPr>
              <w:widowControl w:val="0"/>
              <w:autoSpaceDE w:val="0"/>
              <w:autoSpaceDN w:val="0"/>
              <w:adjustRightInd w:val="0"/>
              <w:rPr>
                <w:sz w:val="24"/>
                <w:szCs w:val="24"/>
              </w:rPr>
            </w:pPr>
            <w:r w:rsidRPr="001C69A9">
              <w:rPr>
                <w:sz w:val="24"/>
                <w:szCs w:val="24"/>
              </w:rPr>
              <w:t>13.</w:t>
            </w:r>
          </w:p>
        </w:tc>
        <w:tc>
          <w:tcPr>
            <w:tcW w:w="4126" w:type="dxa"/>
            <w:tcBorders>
              <w:right w:val="single" w:sz="6" w:space="0" w:color="auto"/>
            </w:tcBorders>
          </w:tcPr>
          <w:p w14:paraId="3AA74E81" w14:textId="77777777" w:rsidR="0029022B" w:rsidRPr="001C69A9" w:rsidRDefault="0029022B" w:rsidP="00B84A4D">
            <w:pPr>
              <w:widowControl w:val="0"/>
              <w:shd w:val="clear" w:color="auto" w:fill="FFFFFF"/>
              <w:autoSpaceDE w:val="0"/>
              <w:autoSpaceDN w:val="0"/>
              <w:adjustRightInd w:val="0"/>
              <w:rPr>
                <w:sz w:val="24"/>
                <w:szCs w:val="24"/>
              </w:rPr>
            </w:pPr>
            <w:r w:rsidRPr="001C69A9">
              <w:rPr>
                <w:color w:val="000000"/>
                <w:sz w:val="24"/>
                <w:szCs w:val="24"/>
              </w:rPr>
              <w:t>Мовленнєва активність дітей на занятті</w:t>
            </w:r>
          </w:p>
        </w:tc>
        <w:tc>
          <w:tcPr>
            <w:tcW w:w="1134" w:type="dxa"/>
            <w:tcBorders>
              <w:left w:val="single" w:sz="6" w:space="0" w:color="auto"/>
            </w:tcBorders>
          </w:tcPr>
          <w:p w14:paraId="3F7B8321"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006261C8" w14:textId="77777777" w:rsidR="0029022B" w:rsidRPr="001C69A9" w:rsidRDefault="0029022B" w:rsidP="00B84A4D">
            <w:pPr>
              <w:widowControl w:val="0"/>
              <w:autoSpaceDE w:val="0"/>
              <w:autoSpaceDN w:val="0"/>
              <w:adjustRightInd w:val="0"/>
              <w:rPr>
                <w:sz w:val="24"/>
                <w:szCs w:val="24"/>
              </w:rPr>
            </w:pPr>
          </w:p>
        </w:tc>
      </w:tr>
      <w:tr w:rsidR="0029022B" w:rsidRPr="001C69A9" w14:paraId="2BFB7397" w14:textId="77777777" w:rsidTr="00B84A4D">
        <w:tc>
          <w:tcPr>
            <w:tcW w:w="518" w:type="dxa"/>
          </w:tcPr>
          <w:p w14:paraId="1E5CDEDD" w14:textId="77777777" w:rsidR="0029022B" w:rsidRPr="001C69A9" w:rsidRDefault="0029022B" w:rsidP="00B84A4D">
            <w:pPr>
              <w:widowControl w:val="0"/>
              <w:autoSpaceDE w:val="0"/>
              <w:autoSpaceDN w:val="0"/>
              <w:adjustRightInd w:val="0"/>
              <w:rPr>
                <w:sz w:val="24"/>
                <w:szCs w:val="24"/>
              </w:rPr>
            </w:pPr>
            <w:r w:rsidRPr="001C69A9">
              <w:rPr>
                <w:sz w:val="24"/>
                <w:szCs w:val="24"/>
              </w:rPr>
              <w:t>14.</w:t>
            </w:r>
          </w:p>
        </w:tc>
        <w:tc>
          <w:tcPr>
            <w:tcW w:w="4126" w:type="dxa"/>
            <w:tcBorders>
              <w:right w:val="single" w:sz="6" w:space="0" w:color="auto"/>
            </w:tcBorders>
          </w:tcPr>
          <w:p w14:paraId="6BDE7549" w14:textId="77777777" w:rsidR="0029022B" w:rsidRPr="001C69A9" w:rsidRDefault="0029022B" w:rsidP="00B84A4D">
            <w:pPr>
              <w:widowControl w:val="0"/>
              <w:shd w:val="clear" w:color="auto" w:fill="FFFFFF"/>
              <w:autoSpaceDE w:val="0"/>
              <w:autoSpaceDN w:val="0"/>
              <w:adjustRightInd w:val="0"/>
              <w:rPr>
                <w:color w:val="000000"/>
                <w:sz w:val="24"/>
                <w:szCs w:val="24"/>
              </w:rPr>
            </w:pPr>
            <w:r w:rsidRPr="001C69A9">
              <w:rPr>
                <w:color w:val="000000"/>
                <w:sz w:val="24"/>
                <w:szCs w:val="24"/>
              </w:rPr>
              <w:t>Характеристика мовлення дітей</w:t>
            </w:r>
          </w:p>
        </w:tc>
        <w:tc>
          <w:tcPr>
            <w:tcW w:w="1134" w:type="dxa"/>
            <w:tcBorders>
              <w:left w:val="single" w:sz="6" w:space="0" w:color="auto"/>
            </w:tcBorders>
          </w:tcPr>
          <w:p w14:paraId="504669C7"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3854E5AA" w14:textId="77777777" w:rsidR="0029022B" w:rsidRPr="001C69A9" w:rsidRDefault="0029022B" w:rsidP="00B84A4D">
            <w:pPr>
              <w:widowControl w:val="0"/>
              <w:autoSpaceDE w:val="0"/>
              <w:autoSpaceDN w:val="0"/>
              <w:adjustRightInd w:val="0"/>
              <w:rPr>
                <w:sz w:val="24"/>
                <w:szCs w:val="24"/>
              </w:rPr>
            </w:pPr>
          </w:p>
        </w:tc>
      </w:tr>
      <w:tr w:rsidR="0029022B" w:rsidRPr="001C69A9" w14:paraId="10E6BEE4" w14:textId="77777777" w:rsidTr="00B84A4D">
        <w:tc>
          <w:tcPr>
            <w:tcW w:w="518" w:type="dxa"/>
          </w:tcPr>
          <w:p w14:paraId="688E309C" w14:textId="77777777" w:rsidR="0029022B" w:rsidRPr="001C69A9" w:rsidRDefault="0029022B" w:rsidP="00B84A4D">
            <w:pPr>
              <w:widowControl w:val="0"/>
              <w:autoSpaceDE w:val="0"/>
              <w:autoSpaceDN w:val="0"/>
              <w:adjustRightInd w:val="0"/>
              <w:rPr>
                <w:sz w:val="24"/>
                <w:szCs w:val="24"/>
              </w:rPr>
            </w:pPr>
            <w:r w:rsidRPr="001C69A9">
              <w:rPr>
                <w:sz w:val="24"/>
                <w:szCs w:val="24"/>
              </w:rPr>
              <w:t>15</w:t>
            </w:r>
          </w:p>
        </w:tc>
        <w:tc>
          <w:tcPr>
            <w:tcW w:w="4126" w:type="dxa"/>
            <w:tcBorders>
              <w:right w:val="single" w:sz="6" w:space="0" w:color="auto"/>
            </w:tcBorders>
          </w:tcPr>
          <w:p w14:paraId="31EBB8D3" w14:textId="4CC099BD" w:rsidR="0029022B" w:rsidRPr="001C69A9" w:rsidRDefault="0029022B" w:rsidP="00B84A4D">
            <w:pPr>
              <w:widowControl w:val="0"/>
              <w:shd w:val="clear" w:color="auto" w:fill="FFFFFF"/>
              <w:autoSpaceDE w:val="0"/>
              <w:autoSpaceDN w:val="0"/>
              <w:adjustRightInd w:val="0"/>
              <w:rPr>
                <w:color w:val="000000"/>
                <w:sz w:val="24"/>
                <w:szCs w:val="24"/>
              </w:rPr>
            </w:pPr>
            <w:r w:rsidRPr="001C69A9">
              <w:rPr>
                <w:color w:val="000000"/>
                <w:sz w:val="24"/>
                <w:szCs w:val="24"/>
              </w:rPr>
              <w:t>Побудова речень,</w:t>
            </w:r>
            <w:r w:rsidR="00466D4C" w:rsidRPr="001C69A9">
              <w:rPr>
                <w:color w:val="000000"/>
                <w:sz w:val="24"/>
                <w:szCs w:val="24"/>
              </w:rPr>
              <w:t xml:space="preserve"> </w:t>
            </w:r>
            <w:r w:rsidRPr="001C69A9">
              <w:rPr>
                <w:color w:val="000000"/>
                <w:sz w:val="24"/>
                <w:szCs w:val="24"/>
              </w:rPr>
              <w:t>діалогів,</w:t>
            </w:r>
            <w:r w:rsidR="00466D4C" w:rsidRPr="001C69A9">
              <w:rPr>
                <w:color w:val="000000"/>
                <w:sz w:val="24"/>
                <w:szCs w:val="24"/>
              </w:rPr>
              <w:t xml:space="preserve"> </w:t>
            </w:r>
            <w:r w:rsidRPr="001C69A9">
              <w:rPr>
                <w:color w:val="000000"/>
                <w:sz w:val="24"/>
                <w:szCs w:val="24"/>
              </w:rPr>
              <w:t>розповідей дітьми</w:t>
            </w:r>
          </w:p>
        </w:tc>
        <w:tc>
          <w:tcPr>
            <w:tcW w:w="1134" w:type="dxa"/>
            <w:tcBorders>
              <w:left w:val="single" w:sz="6" w:space="0" w:color="auto"/>
            </w:tcBorders>
          </w:tcPr>
          <w:p w14:paraId="3B1E3C90"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120625D9" w14:textId="77777777" w:rsidR="0029022B" w:rsidRPr="001C69A9" w:rsidRDefault="0029022B" w:rsidP="00B84A4D">
            <w:pPr>
              <w:widowControl w:val="0"/>
              <w:autoSpaceDE w:val="0"/>
              <w:autoSpaceDN w:val="0"/>
              <w:adjustRightInd w:val="0"/>
              <w:rPr>
                <w:sz w:val="24"/>
                <w:szCs w:val="24"/>
              </w:rPr>
            </w:pPr>
          </w:p>
        </w:tc>
      </w:tr>
      <w:tr w:rsidR="0029022B" w:rsidRPr="001C69A9" w14:paraId="6B406616" w14:textId="77777777" w:rsidTr="00B84A4D">
        <w:tc>
          <w:tcPr>
            <w:tcW w:w="518" w:type="dxa"/>
          </w:tcPr>
          <w:p w14:paraId="7F35E81F" w14:textId="77777777" w:rsidR="0029022B" w:rsidRPr="001C69A9" w:rsidRDefault="0029022B" w:rsidP="00B84A4D">
            <w:pPr>
              <w:widowControl w:val="0"/>
              <w:autoSpaceDE w:val="0"/>
              <w:autoSpaceDN w:val="0"/>
              <w:adjustRightInd w:val="0"/>
              <w:rPr>
                <w:sz w:val="24"/>
                <w:szCs w:val="24"/>
              </w:rPr>
            </w:pPr>
            <w:r w:rsidRPr="001C69A9">
              <w:rPr>
                <w:sz w:val="24"/>
                <w:szCs w:val="24"/>
              </w:rPr>
              <w:t>16</w:t>
            </w:r>
          </w:p>
        </w:tc>
        <w:tc>
          <w:tcPr>
            <w:tcW w:w="4126" w:type="dxa"/>
            <w:tcBorders>
              <w:right w:val="single" w:sz="6" w:space="0" w:color="auto"/>
            </w:tcBorders>
          </w:tcPr>
          <w:p w14:paraId="5216EF69" w14:textId="77777777" w:rsidR="0029022B" w:rsidRPr="001C69A9" w:rsidRDefault="0029022B" w:rsidP="00B84A4D">
            <w:pPr>
              <w:widowControl w:val="0"/>
              <w:shd w:val="clear" w:color="auto" w:fill="FFFFFF"/>
              <w:autoSpaceDE w:val="0"/>
              <w:autoSpaceDN w:val="0"/>
              <w:adjustRightInd w:val="0"/>
              <w:rPr>
                <w:color w:val="000000"/>
                <w:sz w:val="24"/>
                <w:szCs w:val="24"/>
              </w:rPr>
            </w:pPr>
            <w:r w:rsidRPr="001C69A9">
              <w:rPr>
                <w:color w:val="000000"/>
                <w:sz w:val="24"/>
                <w:szCs w:val="24"/>
              </w:rPr>
              <w:t>Ставлення вихователя до мовленнєвих помилок дітей</w:t>
            </w:r>
          </w:p>
        </w:tc>
        <w:tc>
          <w:tcPr>
            <w:tcW w:w="1134" w:type="dxa"/>
            <w:tcBorders>
              <w:left w:val="single" w:sz="6" w:space="0" w:color="auto"/>
            </w:tcBorders>
          </w:tcPr>
          <w:p w14:paraId="54EB7C9D"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69187B55" w14:textId="77777777" w:rsidR="0029022B" w:rsidRPr="001C69A9" w:rsidRDefault="0029022B" w:rsidP="00B84A4D">
            <w:pPr>
              <w:widowControl w:val="0"/>
              <w:autoSpaceDE w:val="0"/>
              <w:autoSpaceDN w:val="0"/>
              <w:adjustRightInd w:val="0"/>
              <w:rPr>
                <w:sz w:val="24"/>
                <w:szCs w:val="24"/>
              </w:rPr>
            </w:pPr>
          </w:p>
        </w:tc>
      </w:tr>
      <w:tr w:rsidR="0029022B" w:rsidRPr="001C69A9" w14:paraId="29492857" w14:textId="77777777" w:rsidTr="00B84A4D">
        <w:tc>
          <w:tcPr>
            <w:tcW w:w="518" w:type="dxa"/>
          </w:tcPr>
          <w:p w14:paraId="20993DA6" w14:textId="77777777" w:rsidR="0029022B" w:rsidRPr="001C69A9" w:rsidRDefault="0029022B" w:rsidP="00B84A4D">
            <w:pPr>
              <w:widowControl w:val="0"/>
              <w:autoSpaceDE w:val="0"/>
              <w:autoSpaceDN w:val="0"/>
              <w:adjustRightInd w:val="0"/>
              <w:rPr>
                <w:sz w:val="24"/>
                <w:szCs w:val="24"/>
              </w:rPr>
            </w:pPr>
            <w:r w:rsidRPr="001C69A9">
              <w:rPr>
                <w:sz w:val="24"/>
                <w:szCs w:val="24"/>
              </w:rPr>
              <w:t>17</w:t>
            </w:r>
          </w:p>
        </w:tc>
        <w:tc>
          <w:tcPr>
            <w:tcW w:w="4126" w:type="dxa"/>
            <w:tcBorders>
              <w:right w:val="single" w:sz="6" w:space="0" w:color="auto"/>
            </w:tcBorders>
          </w:tcPr>
          <w:p w14:paraId="31DED343" w14:textId="1A7EE523" w:rsidR="0029022B" w:rsidRPr="001C69A9" w:rsidRDefault="0029022B" w:rsidP="00B84A4D">
            <w:pPr>
              <w:widowControl w:val="0"/>
              <w:shd w:val="clear" w:color="auto" w:fill="FFFFFF"/>
              <w:autoSpaceDE w:val="0"/>
              <w:autoSpaceDN w:val="0"/>
              <w:adjustRightInd w:val="0"/>
              <w:rPr>
                <w:color w:val="000000"/>
                <w:sz w:val="24"/>
                <w:szCs w:val="24"/>
              </w:rPr>
            </w:pPr>
            <w:r w:rsidRPr="001C69A9">
              <w:rPr>
                <w:color w:val="000000"/>
                <w:sz w:val="24"/>
                <w:szCs w:val="24"/>
              </w:rPr>
              <w:t>Мовлення вихователя: відповідність літературним нормам,</w:t>
            </w:r>
            <w:r w:rsidR="00382032" w:rsidRPr="001C69A9">
              <w:rPr>
                <w:color w:val="000000"/>
                <w:sz w:val="24"/>
                <w:szCs w:val="24"/>
              </w:rPr>
              <w:t xml:space="preserve"> </w:t>
            </w:r>
            <w:r w:rsidRPr="001C69A9">
              <w:rPr>
                <w:color w:val="000000"/>
                <w:sz w:val="24"/>
                <w:szCs w:val="24"/>
              </w:rPr>
              <w:t>інтонаційна виразність.</w:t>
            </w:r>
          </w:p>
        </w:tc>
        <w:tc>
          <w:tcPr>
            <w:tcW w:w="1134" w:type="dxa"/>
            <w:tcBorders>
              <w:left w:val="single" w:sz="6" w:space="0" w:color="auto"/>
            </w:tcBorders>
          </w:tcPr>
          <w:p w14:paraId="4C5B6F88"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6AD2851A" w14:textId="77777777" w:rsidR="0029022B" w:rsidRPr="001C69A9" w:rsidRDefault="0029022B" w:rsidP="00B84A4D">
            <w:pPr>
              <w:widowControl w:val="0"/>
              <w:autoSpaceDE w:val="0"/>
              <w:autoSpaceDN w:val="0"/>
              <w:adjustRightInd w:val="0"/>
              <w:rPr>
                <w:sz w:val="24"/>
                <w:szCs w:val="24"/>
              </w:rPr>
            </w:pPr>
          </w:p>
        </w:tc>
      </w:tr>
      <w:tr w:rsidR="0029022B" w:rsidRPr="001C69A9" w14:paraId="7D5A5D55" w14:textId="77777777" w:rsidTr="00B84A4D">
        <w:tc>
          <w:tcPr>
            <w:tcW w:w="518" w:type="dxa"/>
          </w:tcPr>
          <w:p w14:paraId="769D48AD" w14:textId="77777777" w:rsidR="0029022B" w:rsidRPr="001C69A9" w:rsidRDefault="0029022B" w:rsidP="00B84A4D">
            <w:pPr>
              <w:widowControl w:val="0"/>
              <w:autoSpaceDE w:val="0"/>
              <w:autoSpaceDN w:val="0"/>
              <w:adjustRightInd w:val="0"/>
              <w:rPr>
                <w:sz w:val="24"/>
                <w:szCs w:val="24"/>
              </w:rPr>
            </w:pPr>
            <w:r w:rsidRPr="001C69A9">
              <w:rPr>
                <w:sz w:val="24"/>
                <w:szCs w:val="24"/>
              </w:rPr>
              <w:t>18</w:t>
            </w:r>
          </w:p>
        </w:tc>
        <w:tc>
          <w:tcPr>
            <w:tcW w:w="4126" w:type="dxa"/>
            <w:tcBorders>
              <w:right w:val="single" w:sz="6" w:space="0" w:color="auto"/>
            </w:tcBorders>
          </w:tcPr>
          <w:p w14:paraId="0AFA0219" w14:textId="77777777" w:rsidR="0029022B" w:rsidRPr="001C69A9" w:rsidRDefault="0029022B" w:rsidP="00B84A4D">
            <w:pPr>
              <w:widowControl w:val="0"/>
              <w:shd w:val="clear" w:color="auto" w:fill="FFFFFF"/>
              <w:autoSpaceDE w:val="0"/>
              <w:autoSpaceDN w:val="0"/>
              <w:adjustRightInd w:val="0"/>
              <w:rPr>
                <w:color w:val="000000"/>
                <w:sz w:val="24"/>
                <w:szCs w:val="24"/>
              </w:rPr>
            </w:pPr>
            <w:r w:rsidRPr="001C69A9">
              <w:rPr>
                <w:color w:val="000000"/>
                <w:sz w:val="24"/>
                <w:szCs w:val="24"/>
              </w:rPr>
              <w:t>Прийми закінчення заняття спрямовані на узагальнення та систематизацію матеріалу.</w:t>
            </w:r>
          </w:p>
        </w:tc>
        <w:tc>
          <w:tcPr>
            <w:tcW w:w="1134" w:type="dxa"/>
            <w:tcBorders>
              <w:left w:val="single" w:sz="6" w:space="0" w:color="auto"/>
            </w:tcBorders>
          </w:tcPr>
          <w:p w14:paraId="342F2644"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0FDBC67D" w14:textId="77777777" w:rsidR="0029022B" w:rsidRPr="001C69A9" w:rsidRDefault="0029022B" w:rsidP="00B84A4D">
            <w:pPr>
              <w:widowControl w:val="0"/>
              <w:autoSpaceDE w:val="0"/>
              <w:autoSpaceDN w:val="0"/>
              <w:adjustRightInd w:val="0"/>
              <w:rPr>
                <w:sz w:val="24"/>
                <w:szCs w:val="24"/>
              </w:rPr>
            </w:pPr>
          </w:p>
        </w:tc>
      </w:tr>
      <w:tr w:rsidR="0029022B" w:rsidRPr="001C69A9" w14:paraId="3DEA3899" w14:textId="77777777" w:rsidTr="00B84A4D">
        <w:tc>
          <w:tcPr>
            <w:tcW w:w="518" w:type="dxa"/>
          </w:tcPr>
          <w:p w14:paraId="0EBB815D" w14:textId="77777777" w:rsidR="0029022B" w:rsidRPr="001C69A9" w:rsidRDefault="0029022B" w:rsidP="00B84A4D">
            <w:pPr>
              <w:widowControl w:val="0"/>
              <w:autoSpaceDE w:val="0"/>
              <w:autoSpaceDN w:val="0"/>
              <w:adjustRightInd w:val="0"/>
              <w:rPr>
                <w:sz w:val="24"/>
                <w:szCs w:val="24"/>
              </w:rPr>
            </w:pPr>
            <w:r w:rsidRPr="001C69A9">
              <w:rPr>
                <w:sz w:val="24"/>
                <w:szCs w:val="24"/>
              </w:rPr>
              <w:t>19</w:t>
            </w:r>
          </w:p>
        </w:tc>
        <w:tc>
          <w:tcPr>
            <w:tcW w:w="4126" w:type="dxa"/>
            <w:tcBorders>
              <w:right w:val="single" w:sz="6" w:space="0" w:color="auto"/>
            </w:tcBorders>
          </w:tcPr>
          <w:p w14:paraId="4A5E8D73" w14:textId="77777777" w:rsidR="0029022B" w:rsidRPr="001C69A9" w:rsidRDefault="0029022B" w:rsidP="00B84A4D">
            <w:pPr>
              <w:widowControl w:val="0"/>
              <w:shd w:val="clear" w:color="auto" w:fill="FFFFFF"/>
              <w:autoSpaceDE w:val="0"/>
              <w:autoSpaceDN w:val="0"/>
              <w:adjustRightInd w:val="0"/>
              <w:rPr>
                <w:color w:val="000000"/>
                <w:sz w:val="24"/>
                <w:szCs w:val="24"/>
              </w:rPr>
            </w:pPr>
            <w:r w:rsidRPr="001C69A9">
              <w:rPr>
                <w:color w:val="000000"/>
                <w:sz w:val="24"/>
                <w:szCs w:val="24"/>
              </w:rPr>
              <w:t>Тривалість заняття</w:t>
            </w:r>
          </w:p>
        </w:tc>
        <w:tc>
          <w:tcPr>
            <w:tcW w:w="1134" w:type="dxa"/>
            <w:tcBorders>
              <w:left w:val="single" w:sz="6" w:space="0" w:color="auto"/>
            </w:tcBorders>
          </w:tcPr>
          <w:p w14:paraId="28654541"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501E853C" w14:textId="77777777" w:rsidR="0029022B" w:rsidRPr="001C69A9" w:rsidRDefault="0029022B" w:rsidP="00B84A4D">
            <w:pPr>
              <w:widowControl w:val="0"/>
              <w:autoSpaceDE w:val="0"/>
              <w:autoSpaceDN w:val="0"/>
              <w:adjustRightInd w:val="0"/>
              <w:rPr>
                <w:sz w:val="24"/>
                <w:szCs w:val="24"/>
              </w:rPr>
            </w:pPr>
          </w:p>
        </w:tc>
      </w:tr>
      <w:tr w:rsidR="0029022B" w:rsidRPr="001C69A9" w14:paraId="63DAF2FA" w14:textId="77777777" w:rsidTr="00B84A4D">
        <w:tc>
          <w:tcPr>
            <w:tcW w:w="518" w:type="dxa"/>
          </w:tcPr>
          <w:p w14:paraId="5D8A0B57" w14:textId="77777777" w:rsidR="0029022B" w:rsidRPr="001C69A9" w:rsidRDefault="0029022B" w:rsidP="00B84A4D">
            <w:pPr>
              <w:widowControl w:val="0"/>
              <w:autoSpaceDE w:val="0"/>
              <w:autoSpaceDN w:val="0"/>
              <w:adjustRightInd w:val="0"/>
              <w:rPr>
                <w:sz w:val="24"/>
                <w:szCs w:val="24"/>
              </w:rPr>
            </w:pPr>
            <w:r w:rsidRPr="001C69A9">
              <w:rPr>
                <w:sz w:val="24"/>
                <w:szCs w:val="24"/>
              </w:rPr>
              <w:t>20</w:t>
            </w:r>
          </w:p>
        </w:tc>
        <w:tc>
          <w:tcPr>
            <w:tcW w:w="4126" w:type="dxa"/>
            <w:tcBorders>
              <w:right w:val="single" w:sz="6" w:space="0" w:color="auto"/>
            </w:tcBorders>
          </w:tcPr>
          <w:p w14:paraId="13E1E692" w14:textId="77777777" w:rsidR="0029022B" w:rsidRPr="001C69A9" w:rsidRDefault="0029022B" w:rsidP="00B84A4D">
            <w:pPr>
              <w:widowControl w:val="0"/>
              <w:shd w:val="clear" w:color="auto" w:fill="FFFFFF"/>
              <w:autoSpaceDE w:val="0"/>
              <w:autoSpaceDN w:val="0"/>
              <w:adjustRightInd w:val="0"/>
              <w:rPr>
                <w:color w:val="000000"/>
                <w:sz w:val="24"/>
                <w:szCs w:val="24"/>
              </w:rPr>
            </w:pPr>
            <w:r w:rsidRPr="001C69A9">
              <w:rPr>
                <w:color w:val="000000"/>
                <w:sz w:val="24"/>
                <w:szCs w:val="24"/>
              </w:rPr>
              <w:t>Ефективність заняття</w:t>
            </w:r>
          </w:p>
        </w:tc>
        <w:tc>
          <w:tcPr>
            <w:tcW w:w="1134" w:type="dxa"/>
            <w:tcBorders>
              <w:left w:val="single" w:sz="6" w:space="0" w:color="auto"/>
            </w:tcBorders>
          </w:tcPr>
          <w:p w14:paraId="5C5719F9"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148C425F" w14:textId="77777777" w:rsidR="0029022B" w:rsidRPr="001C69A9" w:rsidRDefault="0029022B" w:rsidP="00B84A4D">
            <w:pPr>
              <w:widowControl w:val="0"/>
              <w:autoSpaceDE w:val="0"/>
              <w:autoSpaceDN w:val="0"/>
              <w:adjustRightInd w:val="0"/>
              <w:rPr>
                <w:sz w:val="24"/>
                <w:szCs w:val="24"/>
              </w:rPr>
            </w:pPr>
          </w:p>
        </w:tc>
      </w:tr>
      <w:tr w:rsidR="0029022B" w:rsidRPr="001C69A9" w14:paraId="4BB71587" w14:textId="77777777" w:rsidTr="00B84A4D">
        <w:tc>
          <w:tcPr>
            <w:tcW w:w="4644" w:type="dxa"/>
            <w:gridSpan w:val="2"/>
            <w:tcBorders>
              <w:right w:val="single" w:sz="6" w:space="0" w:color="auto"/>
            </w:tcBorders>
          </w:tcPr>
          <w:p w14:paraId="61A85110" w14:textId="77777777" w:rsidR="0029022B" w:rsidRPr="001C69A9" w:rsidRDefault="0029022B" w:rsidP="00B84A4D">
            <w:pPr>
              <w:widowControl w:val="0"/>
              <w:autoSpaceDE w:val="0"/>
              <w:autoSpaceDN w:val="0"/>
              <w:adjustRightInd w:val="0"/>
              <w:rPr>
                <w:sz w:val="24"/>
                <w:szCs w:val="24"/>
              </w:rPr>
            </w:pPr>
            <w:r w:rsidRPr="001C69A9">
              <w:rPr>
                <w:sz w:val="24"/>
                <w:szCs w:val="24"/>
              </w:rPr>
              <w:t>Загальна сума балів</w:t>
            </w:r>
          </w:p>
        </w:tc>
        <w:tc>
          <w:tcPr>
            <w:tcW w:w="1134" w:type="dxa"/>
            <w:tcBorders>
              <w:left w:val="single" w:sz="6" w:space="0" w:color="auto"/>
            </w:tcBorders>
          </w:tcPr>
          <w:p w14:paraId="113AB067" w14:textId="77777777" w:rsidR="0029022B" w:rsidRPr="001C69A9" w:rsidRDefault="0029022B" w:rsidP="00B84A4D">
            <w:pPr>
              <w:widowControl w:val="0"/>
              <w:autoSpaceDE w:val="0"/>
              <w:autoSpaceDN w:val="0"/>
              <w:adjustRightInd w:val="0"/>
              <w:rPr>
                <w:sz w:val="24"/>
                <w:szCs w:val="24"/>
              </w:rPr>
            </w:pPr>
          </w:p>
        </w:tc>
        <w:tc>
          <w:tcPr>
            <w:tcW w:w="3793" w:type="dxa"/>
            <w:tcBorders>
              <w:left w:val="single" w:sz="6" w:space="0" w:color="auto"/>
            </w:tcBorders>
          </w:tcPr>
          <w:p w14:paraId="138E0DE0" w14:textId="77777777" w:rsidR="0029022B" w:rsidRPr="001C69A9" w:rsidRDefault="0029022B" w:rsidP="00B84A4D">
            <w:pPr>
              <w:widowControl w:val="0"/>
              <w:autoSpaceDE w:val="0"/>
              <w:autoSpaceDN w:val="0"/>
              <w:adjustRightInd w:val="0"/>
              <w:rPr>
                <w:sz w:val="24"/>
                <w:szCs w:val="24"/>
              </w:rPr>
            </w:pPr>
          </w:p>
        </w:tc>
      </w:tr>
    </w:tbl>
    <w:p w14:paraId="49C1BD00" w14:textId="77777777" w:rsidR="0029022B" w:rsidRPr="001C69A9" w:rsidRDefault="0029022B" w:rsidP="0029022B">
      <w:pPr>
        <w:rPr>
          <w:sz w:val="24"/>
          <w:szCs w:val="24"/>
        </w:rPr>
      </w:pPr>
    </w:p>
    <w:p w14:paraId="287C847D" w14:textId="77777777" w:rsidR="0029022B" w:rsidRPr="001C69A9" w:rsidRDefault="0029022B" w:rsidP="0029022B">
      <w:pPr>
        <w:shd w:val="clear" w:color="auto" w:fill="FFFFFF"/>
        <w:rPr>
          <w:sz w:val="24"/>
          <w:szCs w:val="24"/>
        </w:rPr>
      </w:pPr>
      <w:r w:rsidRPr="001C69A9">
        <w:rPr>
          <w:b/>
          <w:bCs/>
          <w:color w:val="000000"/>
          <w:spacing w:val="-6"/>
          <w:sz w:val="24"/>
          <w:szCs w:val="24"/>
        </w:rPr>
        <w:t>Рівні для кожного критерію:</w:t>
      </w:r>
    </w:p>
    <w:p w14:paraId="4BF380EF" w14:textId="77777777" w:rsidR="0029022B" w:rsidRPr="001C69A9" w:rsidRDefault="0029022B" w:rsidP="0029022B">
      <w:pPr>
        <w:shd w:val="clear" w:color="auto" w:fill="FFFFFF"/>
        <w:tabs>
          <w:tab w:val="left" w:pos="4526"/>
        </w:tabs>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57A61C47" w14:textId="77777777" w:rsidR="0029022B" w:rsidRPr="001C69A9" w:rsidRDefault="0029022B" w:rsidP="0029022B">
      <w:pPr>
        <w:shd w:val="clear" w:color="auto" w:fill="FFFFFF"/>
        <w:tabs>
          <w:tab w:val="left" w:pos="4526"/>
        </w:tabs>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1A97A643" w14:textId="77777777" w:rsidR="0029022B" w:rsidRPr="001C69A9" w:rsidRDefault="0029022B" w:rsidP="0029022B">
      <w:pPr>
        <w:shd w:val="clear" w:color="auto" w:fill="FFFFFF"/>
        <w:tabs>
          <w:tab w:val="left" w:pos="4526"/>
        </w:tabs>
        <w:rPr>
          <w:sz w:val="24"/>
          <w:szCs w:val="24"/>
        </w:rPr>
      </w:pPr>
      <w:r w:rsidRPr="001C69A9">
        <w:rPr>
          <w:color w:val="000000"/>
          <w:sz w:val="24"/>
          <w:szCs w:val="24"/>
        </w:rPr>
        <w:t xml:space="preserve">                                                                          </w:t>
      </w:r>
    </w:p>
    <w:p w14:paraId="46D22358" w14:textId="77777777" w:rsidR="0029022B" w:rsidRPr="001C69A9" w:rsidRDefault="0029022B" w:rsidP="0029022B">
      <w:pPr>
        <w:shd w:val="clear" w:color="auto" w:fill="FFFFFF"/>
        <w:tabs>
          <w:tab w:val="left" w:leader="underscore" w:pos="9214"/>
        </w:tabs>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A2B9FE" w14:textId="77777777" w:rsidR="0029022B" w:rsidRPr="001C69A9" w:rsidRDefault="0029022B" w:rsidP="0029022B">
      <w:pPr>
        <w:shd w:val="clear" w:color="auto" w:fill="FFFFFF"/>
        <w:tabs>
          <w:tab w:val="left" w:leader="underscore" w:pos="9214"/>
        </w:tabs>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2BC602A4" w14:textId="77777777" w:rsidR="0029022B" w:rsidRPr="001C69A9" w:rsidRDefault="0029022B" w:rsidP="0029022B">
      <w:pPr>
        <w:shd w:val="clear" w:color="auto" w:fill="FFFFFF"/>
        <w:tabs>
          <w:tab w:val="left" w:leader="underscore" w:pos="9523"/>
        </w:tabs>
        <w:rPr>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66601E59" w14:textId="77777777" w:rsidR="0029022B" w:rsidRPr="001C69A9" w:rsidRDefault="0029022B" w:rsidP="0029022B">
      <w:pPr>
        <w:shd w:val="clear" w:color="auto" w:fill="FFFFFF"/>
        <w:tabs>
          <w:tab w:val="left" w:leader="underscore" w:pos="9214"/>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14FA721E" w14:textId="0584EAA6" w:rsidR="0029022B" w:rsidRPr="001C69A9" w:rsidRDefault="0029022B" w:rsidP="00E65293">
      <w:pPr>
        <w:shd w:val="clear" w:color="auto" w:fill="FFFFFF"/>
        <w:tabs>
          <w:tab w:val="left" w:leader="underscore" w:pos="9214"/>
        </w:tabs>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4A17926F" w14:textId="77777777" w:rsidR="0029022B" w:rsidRPr="001C69A9" w:rsidRDefault="0029022B" w:rsidP="0029022B">
      <w:pPr>
        <w:autoSpaceDE w:val="0"/>
        <w:autoSpaceDN w:val="0"/>
        <w:adjustRightInd w:val="0"/>
        <w:rPr>
          <w:b/>
          <w:bCs/>
          <w:szCs w:val="28"/>
        </w:rPr>
      </w:pPr>
    </w:p>
    <w:p w14:paraId="055982F2" w14:textId="77777777" w:rsidR="0029022B" w:rsidRPr="001C69A9" w:rsidRDefault="0029022B" w:rsidP="0029022B">
      <w:pPr>
        <w:autoSpaceDE w:val="0"/>
        <w:autoSpaceDN w:val="0"/>
        <w:adjustRightInd w:val="0"/>
        <w:rPr>
          <w:b/>
          <w:bCs/>
          <w:szCs w:val="28"/>
        </w:rPr>
      </w:pPr>
    </w:p>
    <w:p w14:paraId="7DE1A442" w14:textId="03989352" w:rsidR="0029022B" w:rsidRPr="001C69A9" w:rsidRDefault="00294098" w:rsidP="00466D4C">
      <w:pPr>
        <w:spacing w:line="259" w:lineRule="auto"/>
        <w:rPr>
          <w:b/>
          <w:bCs/>
          <w:szCs w:val="28"/>
        </w:rPr>
      </w:pPr>
      <w:r w:rsidRPr="001C69A9">
        <w:rPr>
          <w:b/>
          <w:bCs/>
          <w:szCs w:val="28"/>
        </w:rPr>
        <w:br w:type="page"/>
      </w:r>
    </w:p>
    <w:p w14:paraId="14FD2DCC" w14:textId="74B603C2" w:rsidR="00161D31" w:rsidRPr="001C69A9" w:rsidRDefault="00E729F7" w:rsidP="00E729F7">
      <w:pPr>
        <w:spacing w:line="259" w:lineRule="auto"/>
        <w:ind w:firstLine="567"/>
        <w:jc w:val="right"/>
        <w:rPr>
          <w:rFonts w:cs="Times New Roman"/>
          <w:b/>
          <w:bCs/>
          <w:color w:val="000000" w:themeColor="text1"/>
          <w:sz w:val="24"/>
          <w:szCs w:val="24"/>
        </w:rPr>
      </w:pPr>
      <w:r w:rsidRPr="001C69A9">
        <w:rPr>
          <w:rFonts w:cs="Times New Roman"/>
          <w:b/>
          <w:bCs/>
          <w:color w:val="000000" w:themeColor="text1"/>
          <w:sz w:val="24"/>
          <w:szCs w:val="24"/>
        </w:rPr>
        <w:lastRenderedPageBreak/>
        <w:t xml:space="preserve">ДОДАТОК </w:t>
      </w:r>
      <w:r w:rsidR="00382032" w:rsidRPr="001C69A9">
        <w:rPr>
          <w:rFonts w:cs="Times New Roman"/>
          <w:b/>
          <w:bCs/>
          <w:color w:val="000000" w:themeColor="text1"/>
          <w:sz w:val="24"/>
          <w:szCs w:val="24"/>
        </w:rPr>
        <w:t>8</w:t>
      </w:r>
    </w:p>
    <w:p w14:paraId="012F6D23" w14:textId="7421AB13" w:rsidR="00FC0B7E" w:rsidRPr="001C69A9" w:rsidRDefault="00FC0B7E" w:rsidP="00FC0B7E">
      <w:pPr>
        <w:spacing w:line="259" w:lineRule="auto"/>
        <w:ind w:firstLine="567"/>
        <w:jc w:val="center"/>
        <w:rPr>
          <w:rFonts w:cs="Times New Roman"/>
          <w:b/>
          <w:bCs/>
          <w:color w:val="000000" w:themeColor="text1"/>
          <w:sz w:val="24"/>
          <w:szCs w:val="24"/>
        </w:rPr>
      </w:pPr>
      <w:r w:rsidRPr="001C69A9">
        <w:rPr>
          <w:rFonts w:cs="Times New Roman"/>
          <w:b/>
          <w:bCs/>
          <w:color w:val="000000" w:themeColor="text1"/>
          <w:sz w:val="24"/>
          <w:szCs w:val="24"/>
        </w:rPr>
        <w:t>КАРТИ-СХЕМИ ДЛЯ АНАЛІЗУ ЗАНЯТЬ ЛОГІКО-МАТЕМАТИЧНОГО СПРЯМУВАННЯ</w:t>
      </w:r>
    </w:p>
    <w:p w14:paraId="3CC90398" w14:textId="77777777" w:rsidR="00FC0B7E" w:rsidRPr="001C69A9" w:rsidRDefault="00FC0B7E" w:rsidP="00FC0B7E">
      <w:pPr>
        <w:shd w:val="clear" w:color="auto" w:fill="FFFFFF"/>
        <w:tabs>
          <w:tab w:val="left" w:leader="underscore" w:pos="9523"/>
        </w:tabs>
        <w:jc w:val="center"/>
        <w:rPr>
          <w:rFonts w:cs="Times New Roman"/>
          <w:b/>
          <w:sz w:val="24"/>
          <w:szCs w:val="24"/>
        </w:rPr>
      </w:pPr>
      <w:r w:rsidRPr="001C69A9">
        <w:rPr>
          <w:rFonts w:cs="Times New Roman"/>
          <w:b/>
          <w:sz w:val="24"/>
          <w:szCs w:val="24"/>
        </w:rPr>
        <w:t>Карта педагогічного аналізу  логіко – математичної діяльності</w:t>
      </w:r>
    </w:p>
    <w:p w14:paraId="069BA8B4" w14:textId="77777777" w:rsidR="00FC0B7E" w:rsidRPr="001C69A9" w:rsidRDefault="00FC0B7E" w:rsidP="00FC0B7E">
      <w:pPr>
        <w:shd w:val="clear" w:color="auto" w:fill="FFFFFF"/>
        <w:tabs>
          <w:tab w:val="left" w:leader="underscore" w:pos="2146"/>
          <w:tab w:val="left" w:leader="underscore" w:pos="4661"/>
          <w:tab w:val="left" w:leader="underscore" w:pos="9514"/>
        </w:tabs>
        <w:spacing w:before="149"/>
        <w:ind w:left="5"/>
        <w:rPr>
          <w:rFonts w:cs="Times New Roman"/>
          <w:color w:val="000000"/>
          <w:sz w:val="24"/>
          <w:szCs w:val="24"/>
        </w:rPr>
      </w:pPr>
      <w:r w:rsidRPr="001C69A9">
        <w:rPr>
          <w:rFonts w:cs="Times New Roman"/>
          <w:color w:val="000000"/>
          <w:spacing w:val="-3"/>
          <w:sz w:val="24"/>
          <w:szCs w:val="24"/>
        </w:rPr>
        <w:t>Дата:</w:t>
      </w:r>
      <w:r w:rsidRPr="001C69A9">
        <w:rPr>
          <w:rFonts w:cs="Times New Roman"/>
          <w:color w:val="000000"/>
          <w:sz w:val="24"/>
          <w:szCs w:val="24"/>
        </w:rPr>
        <w:tab/>
        <w:t>група № ___________________________________________________</w:t>
      </w:r>
    </w:p>
    <w:p w14:paraId="1CA3A3A3" w14:textId="77777777" w:rsidR="00FC0B7E" w:rsidRPr="001C69A9" w:rsidRDefault="00FC0B7E" w:rsidP="00FC0B7E">
      <w:pPr>
        <w:shd w:val="clear" w:color="auto" w:fill="FFFFFF"/>
        <w:tabs>
          <w:tab w:val="left" w:leader="underscore" w:pos="2146"/>
          <w:tab w:val="left" w:leader="underscore" w:pos="4661"/>
          <w:tab w:val="left" w:leader="underscore" w:pos="9514"/>
        </w:tabs>
        <w:spacing w:before="149"/>
        <w:ind w:left="5"/>
        <w:rPr>
          <w:rFonts w:cs="Times New Roman"/>
          <w:sz w:val="24"/>
          <w:szCs w:val="24"/>
        </w:rPr>
      </w:pPr>
      <w:r w:rsidRPr="001C69A9">
        <w:rPr>
          <w:rFonts w:cs="Times New Roman"/>
          <w:color w:val="000000"/>
          <w:spacing w:val="-1"/>
          <w:sz w:val="24"/>
          <w:szCs w:val="24"/>
        </w:rPr>
        <w:t>Вихователь</w:t>
      </w:r>
      <w:r w:rsidRPr="001C69A9">
        <w:rPr>
          <w:rFonts w:cs="Times New Roman"/>
          <w:color w:val="000000"/>
          <w:sz w:val="24"/>
          <w:szCs w:val="24"/>
        </w:rPr>
        <w:t>__________________________________________________________________</w:t>
      </w:r>
    </w:p>
    <w:p w14:paraId="4CC95811" w14:textId="77777777" w:rsidR="00FC0B7E" w:rsidRPr="001C69A9" w:rsidRDefault="00FC0B7E" w:rsidP="00FC0B7E">
      <w:pPr>
        <w:shd w:val="clear" w:color="auto" w:fill="FFFFFF"/>
        <w:tabs>
          <w:tab w:val="left" w:leader="underscore" w:pos="9509"/>
        </w:tabs>
        <w:spacing w:before="10"/>
        <w:ind w:left="10"/>
        <w:rPr>
          <w:rFonts w:cs="Times New Roman"/>
          <w:color w:val="000000"/>
          <w:spacing w:val="-2"/>
          <w:sz w:val="24"/>
          <w:szCs w:val="24"/>
        </w:rPr>
      </w:pPr>
      <w:r w:rsidRPr="001C69A9">
        <w:rPr>
          <w:rFonts w:cs="Times New Roman"/>
          <w:color w:val="000000"/>
          <w:spacing w:val="-2"/>
          <w:sz w:val="24"/>
          <w:szCs w:val="24"/>
        </w:rPr>
        <w:t>Тема заняття_________________________________________________________________</w:t>
      </w:r>
    </w:p>
    <w:p w14:paraId="63445253" w14:textId="77777777" w:rsidR="00FC0B7E" w:rsidRPr="001C69A9" w:rsidRDefault="00FC0B7E" w:rsidP="00FC0B7E">
      <w:pPr>
        <w:shd w:val="clear" w:color="auto" w:fill="FFFFFF"/>
        <w:tabs>
          <w:tab w:val="left" w:leader="underscore" w:pos="9509"/>
        </w:tabs>
        <w:spacing w:before="10"/>
        <w:ind w:left="10"/>
        <w:rPr>
          <w:rFonts w:cs="Times New Roman"/>
          <w:color w:val="000000"/>
          <w:spacing w:val="-2"/>
          <w:sz w:val="24"/>
          <w:szCs w:val="24"/>
        </w:rPr>
      </w:pPr>
      <w:r w:rsidRPr="001C69A9">
        <w:rPr>
          <w:rFonts w:cs="Times New Roman"/>
          <w:color w:val="000000"/>
          <w:spacing w:val="-2"/>
          <w:sz w:val="24"/>
          <w:szCs w:val="24"/>
        </w:rPr>
        <w:t>Мета заняття _________________________________________________________________________________________________________________________________________________________________________________________________________________________________________</w:t>
      </w:r>
    </w:p>
    <w:p w14:paraId="4F17254D" w14:textId="77777777" w:rsidR="00FC0B7E" w:rsidRPr="001C69A9" w:rsidRDefault="00FC0B7E" w:rsidP="00FC0B7E">
      <w:pPr>
        <w:shd w:val="clear" w:color="auto" w:fill="FFFFFF"/>
        <w:tabs>
          <w:tab w:val="left" w:leader="underscore" w:pos="9509"/>
        </w:tabs>
        <w:spacing w:before="10"/>
        <w:ind w:left="10"/>
        <w:rPr>
          <w:rFonts w:cs="Times New Roman"/>
          <w:sz w:val="24"/>
          <w:szCs w:val="24"/>
        </w:rPr>
      </w:pPr>
      <w:r w:rsidRPr="001C69A9">
        <w:rPr>
          <w:rFonts w:cs="Times New Roman"/>
          <w:color w:val="000000"/>
          <w:spacing w:val="-2"/>
          <w:sz w:val="24"/>
          <w:szCs w:val="24"/>
        </w:rPr>
        <w:t>Мета відвідування: __________________________________________________________________________________________________________________________________________________________________________________________________________________________________________</w:t>
      </w:r>
    </w:p>
    <w:p w14:paraId="45FECB12" w14:textId="77777777" w:rsidR="00FC0B7E" w:rsidRPr="001C69A9" w:rsidRDefault="00FC0B7E" w:rsidP="00FC0B7E">
      <w:pPr>
        <w:shd w:val="clear" w:color="auto" w:fill="FFFFFF"/>
        <w:tabs>
          <w:tab w:val="left" w:leader="underscore" w:pos="9509"/>
        </w:tabs>
        <w:spacing w:before="10"/>
        <w:ind w:left="10"/>
        <w:rPr>
          <w:rFonts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
        <w:gridCol w:w="8004"/>
        <w:gridCol w:w="1049"/>
      </w:tblGrid>
      <w:tr w:rsidR="00FC0B7E" w:rsidRPr="001C69A9" w14:paraId="0001BFBC" w14:textId="77777777" w:rsidTr="00B84A4D">
        <w:tc>
          <w:tcPr>
            <w:tcW w:w="518" w:type="dxa"/>
          </w:tcPr>
          <w:p w14:paraId="5AC1520C" w14:textId="77777777" w:rsidR="00FC0B7E" w:rsidRPr="001C69A9" w:rsidRDefault="00FC0B7E" w:rsidP="00B84A4D">
            <w:pPr>
              <w:widowControl w:val="0"/>
              <w:autoSpaceDE w:val="0"/>
              <w:autoSpaceDN w:val="0"/>
              <w:adjustRightInd w:val="0"/>
              <w:contextualSpacing/>
              <w:rPr>
                <w:rFonts w:cs="Times New Roman"/>
                <w:b/>
                <w:sz w:val="24"/>
                <w:szCs w:val="24"/>
              </w:rPr>
            </w:pPr>
            <w:r w:rsidRPr="001C69A9">
              <w:rPr>
                <w:rFonts w:cs="Times New Roman"/>
                <w:b/>
                <w:sz w:val="24"/>
                <w:szCs w:val="24"/>
              </w:rPr>
              <w:t>№</w:t>
            </w:r>
          </w:p>
          <w:p w14:paraId="45756E66" w14:textId="77777777" w:rsidR="00FC0B7E" w:rsidRPr="001C69A9" w:rsidRDefault="00FC0B7E" w:rsidP="00B84A4D">
            <w:pPr>
              <w:widowControl w:val="0"/>
              <w:autoSpaceDE w:val="0"/>
              <w:autoSpaceDN w:val="0"/>
              <w:adjustRightInd w:val="0"/>
              <w:contextualSpacing/>
              <w:rPr>
                <w:rFonts w:cs="Times New Roman"/>
                <w:b/>
                <w:sz w:val="24"/>
                <w:szCs w:val="24"/>
              </w:rPr>
            </w:pPr>
            <w:r w:rsidRPr="001C69A9">
              <w:rPr>
                <w:rFonts w:cs="Times New Roman"/>
                <w:b/>
                <w:sz w:val="24"/>
                <w:szCs w:val="24"/>
              </w:rPr>
              <w:t>з/п</w:t>
            </w:r>
          </w:p>
        </w:tc>
        <w:tc>
          <w:tcPr>
            <w:tcW w:w="8004" w:type="dxa"/>
          </w:tcPr>
          <w:p w14:paraId="4519294E"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b/>
                <w:bCs/>
                <w:color w:val="000000"/>
                <w:sz w:val="24"/>
                <w:szCs w:val="24"/>
              </w:rPr>
              <w:t xml:space="preserve">                                               Критерії аналізу</w:t>
            </w:r>
          </w:p>
        </w:tc>
        <w:tc>
          <w:tcPr>
            <w:tcW w:w="1049" w:type="dxa"/>
          </w:tcPr>
          <w:p w14:paraId="71525E8A"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b/>
                <w:bCs/>
                <w:color w:val="000000"/>
                <w:sz w:val="24"/>
                <w:szCs w:val="24"/>
              </w:rPr>
              <w:t>Бали</w:t>
            </w:r>
          </w:p>
        </w:tc>
      </w:tr>
      <w:tr w:rsidR="00FC0B7E" w:rsidRPr="001C69A9" w14:paraId="074DB083" w14:textId="77777777" w:rsidTr="00B84A4D">
        <w:tc>
          <w:tcPr>
            <w:tcW w:w="518" w:type="dxa"/>
          </w:tcPr>
          <w:p w14:paraId="5E253C7A"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w:t>
            </w:r>
          </w:p>
        </w:tc>
        <w:tc>
          <w:tcPr>
            <w:tcW w:w="8004" w:type="dxa"/>
          </w:tcPr>
          <w:p w14:paraId="558E0277" w14:textId="77777777" w:rsidR="00FC0B7E" w:rsidRPr="001C69A9" w:rsidRDefault="00FC0B7E" w:rsidP="00B84A4D">
            <w:pPr>
              <w:widowControl w:val="0"/>
              <w:shd w:val="clear" w:color="auto" w:fill="FFFFFF"/>
              <w:autoSpaceDE w:val="0"/>
              <w:autoSpaceDN w:val="0"/>
              <w:adjustRightInd w:val="0"/>
              <w:ind w:right="1310" w:firstLine="5"/>
              <w:rPr>
                <w:rFonts w:cs="Times New Roman"/>
                <w:sz w:val="24"/>
                <w:szCs w:val="24"/>
              </w:rPr>
            </w:pPr>
            <w:r w:rsidRPr="001C69A9">
              <w:rPr>
                <w:rFonts w:cs="Times New Roman"/>
                <w:color w:val="000000"/>
                <w:sz w:val="24"/>
                <w:szCs w:val="24"/>
              </w:rPr>
              <w:t>Відповідність теми, мети, завдань програмовим вимогам і віковим особливостям дітей</w:t>
            </w:r>
          </w:p>
        </w:tc>
        <w:tc>
          <w:tcPr>
            <w:tcW w:w="1049" w:type="dxa"/>
          </w:tcPr>
          <w:p w14:paraId="44017762"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5C5B5DCC" w14:textId="77777777" w:rsidTr="00B84A4D">
        <w:tc>
          <w:tcPr>
            <w:tcW w:w="518" w:type="dxa"/>
          </w:tcPr>
          <w:p w14:paraId="4A79571F"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2.</w:t>
            </w:r>
          </w:p>
        </w:tc>
        <w:tc>
          <w:tcPr>
            <w:tcW w:w="8004" w:type="dxa"/>
          </w:tcPr>
          <w:p w14:paraId="2C102FAE"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Оформлення документації до заняття (конспекту)</w:t>
            </w:r>
          </w:p>
        </w:tc>
        <w:tc>
          <w:tcPr>
            <w:tcW w:w="1049" w:type="dxa"/>
          </w:tcPr>
          <w:p w14:paraId="040203E0"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4D74E145" w14:textId="77777777" w:rsidTr="00B84A4D">
        <w:tc>
          <w:tcPr>
            <w:tcW w:w="518" w:type="dxa"/>
          </w:tcPr>
          <w:p w14:paraId="382A4881"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3.</w:t>
            </w:r>
          </w:p>
        </w:tc>
        <w:tc>
          <w:tcPr>
            <w:tcW w:w="8004" w:type="dxa"/>
          </w:tcPr>
          <w:p w14:paraId="492C5E32" w14:textId="77777777" w:rsidR="00FC0B7E" w:rsidRPr="001C69A9" w:rsidRDefault="00FC0B7E" w:rsidP="00B84A4D">
            <w:pPr>
              <w:widowControl w:val="0"/>
              <w:shd w:val="clear" w:color="auto" w:fill="FFFFFF"/>
              <w:autoSpaceDE w:val="0"/>
              <w:autoSpaceDN w:val="0"/>
              <w:adjustRightInd w:val="0"/>
              <w:ind w:right="360" w:firstLine="14"/>
              <w:rPr>
                <w:rFonts w:cs="Times New Roman"/>
                <w:sz w:val="24"/>
                <w:szCs w:val="24"/>
              </w:rPr>
            </w:pPr>
            <w:r w:rsidRPr="001C69A9">
              <w:rPr>
                <w:rFonts w:cs="Times New Roman"/>
                <w:color w:val="000000"/>
                <w:sz w:val="24"/>
                <w:szCs w:val="24"/>
              </w:rPr>
              <w:t>Комплексність розв’язання трьох основних компонентів освітнього процесу: розвивального, навчального, виховного</w:t>
            </w:r>
          </w:p>
        </w:tc>
        <w:tc>
          <w:tcPr>
            <w:tcW w:w="1049" w:type="dxa"/>
          </w:tcPr>
          <w:p w14:paraId="46267C21"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6738CF44" w14:textId="77777777" w:rsidTr="00B84A4D">
        <w:tc>
          <w:tcPr>
            <w:tcW w:w="518" w:type="dxa"/>
          </w:tcPr>
          <w:p w14:paraId="17F2E165"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4.</w:t>
            </w:r>
          </w:p>
        </w:tc>
        <w:tc>
          <w:tcPr>
            <w:tcW w:w="8004" w:type="dxa"/>
          </w:tcPr>
          <w:p w14:paraId="5BBDA48D"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Наявність мотиваційного компоненту, сюрпризного моменту</w:t>
            </w:r>
          </w:p>
        </w:tc>
        <w:tc>
          <w:tcPr>
            <w:tcW w:w="1049" w:type="dxa"/>
          </w:tcPr>
          <w:p w14:paraId="155E8C4B"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6D0E7B47" w14:textId="77777777" w:rsidTr="00B84A4D">
        <w:tc>
          <w:tcPr>
            <w:tcW w:w="518" w:type="dxa"/>
          </w:tcPr>
          <w:p w14:paraId="0974627C"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5.</w:t>
            </w:r>
          </w:p>
        </w:tc>
        <w:tc>
          <w:tcPr>
            <w:tcW w:w="8004" w:type="dxa"/>
          </w:tcPr>
          <w:p w14:paraId="50F2EF69" w14:textId="77777777" w:rsidR="00FC0B7E" w:rsidRPr="001C69A9" w:rsidRDefault="00FC0B7E" w:rsidP="00B84A4D">
            <w:pPr>
              <w:widowControl w:val="0"/>
              <w:shd w:val="clear" w:color="auto" w:fill="FFFFFF"/>
              <w:autoSpaceDE w:val="0"/>
              <w:autoSpaceDN w:val="0"/>
              <w:adjustRightInd w:val="0"/>
              <w:ind w:right="226" w:firstLine="10"/>
              <w:rPr>
                <w:rFonts w:cs="Times New Roman"/>
                <w:sz w:val="24"/>
                <w:szCs w:val="24"/>
              </w:rPr>
            </w:pPr>
            <w:r w:rsidRPr="001C69A9">
              <w:rPr>
                <w:rFonts w:cs="Times New Roman"/>
                <w:color w:val="000000"/>
                <w:sz w:val="24"/>
                <w:szCs w:val="24"/>
              </w:rPr>
              <w:t>Раціональність використання часу, ефективність використання прийомів для попередження втоми, розподілення поданих матеріалів</w:t>
            </w:r>
          </w:p>
        </w:tc>
        <w:tc>
          <w:tcPr>
            <w:tcW w:w="1049" w:type="dxa"/>
          </w:tcPr>
          <w:p w14:paraId="12D76A1C"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152721E7" w14:textId="77777777" w:rsidTr="00B84A4D">
        <w:tc>
          <w:tcPr>
            <w:tcW w:w="518" w:type="dxa"/>
          </w:tcPr>
          <w:p w14:paraId="5F9C3B17"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6.</w:t>
            </w:r>
          </w:p>
        </w:tc>
        <w:tc>
          <w:tcPr>
            <w:tcW w:w="8004" w:type="dxa"/>
          </w:tcPr>
          <w:p w14:paraId="0793DB91" w14:textId="77777777" w:rsidR="00FC0B7E" w:rsidRPr="001C69A9" w:rsidRDefault="00FC0B7E" w:rsidP="00B84A4D">
            <w:pPr>
              <w:widowControl w:val="0"/>
              <w:shd w:val="clear" w:color="auto" w:fill="FFFFFF"/>
              <w:autoSpaceDE w:val="0"/>
              <w:autoSpaceDN w:val="0"/>
              <w:adjustRightInd w:val="0"/>
              <w:ind w:right="427"/>
              <w:rPr>
                <w:rFonts w:cs="Times New Roman"/>
                <w:sz w:val="24"/>
                <w:szCs w:val="24"/>
              </w:rPr>
            </w:pPr>
            <w:r w:rsidRPr="001C69A9">
              <w:rPr>
                <w:rFonts w:cs="Times New Roman"/>
                <w:color w:val="000000"/>
                <w:sz w:val="24"/>
                <w:szCs w:val="24"/>
              </w:rPr>
              <w:t>Доцільність використання та естетичність демонстраційного, дидактичного й роздаткового матеріалу</w:t>
            </w:r>
          </w:p>
        </w:tc>
        <w:tc>
          <w:tcPr>
            <w:tcW w:w="1049" w:type="dxa"/>
          </w:tcPr>
          <w:p w14:paraId="4E5B06F7"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3D5732DB" w14:textId="77777777" w:rsidTr="00B84A4D">
        <w:tc>
          <w:tcPr>
            <w:tcW w:w="518" w:type="dxa"/>
          </w:tcPr>
          <w:p w14:paraId="194C4B2D"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7.</w:t>
            </w:r>
          </w:p>
        </w:tc>
        <w:tc>
          <w:tcPr>
            <w:tcW w:w="8004" w:type="dxa"/>
          </w:tcPr>
          <w:p w14:paraId="1EECAFED"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Ефективність використання гри та ігрових прийомів</w:t>
            </w:r>
          </w:p>
        </w:tc>
        <w:tc>
          <w:tcPr>
            <w:tcW w:w="1049" w:type="dxa"/>
          </w:tcPr>
          <w:p w14:paraId="7925E1DF"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408E0B33" w14:textId="77777777" w:rsidTr="00B84A4D">
        <w:tc>
          <w:tcPr>
            <w:tcW w:w="518" w:type="dxa"/>
          </w:tcPr>
          <w:p w14:paraId="5546C55D"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8.</w:t>
            </w:r>
          </w:p>
        </w:tc>
        <w:tc>
          <w:tcPr>
            <w:tcW w:w="8004" w:type="dxa"/>
          </w:tcPr>
          <w:p w14:paraId="170E5768"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Здійснення інтегрованого підходу до реалізації програмового змісту</w:t>
            </w:r>
          </w:p>
        </w:tc>
        <w:tc>
          <w:tcPr>
            <w:tcW w:w="1049" w:type="dxa"/>
          </w:tcPr>
          <w:p w14:paraId="1C3BE35C"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7E7F9B3A" w14:textId="77777777" w:rsidTr="00B84A4D">
        <w:tc>
          <w:tcPr>
            <w:tcW w:w="518" w:type="dxa"/>
          </w:tcPr>
          <w:p w14:paraId="24508802"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9.</w:t>
            </w:r>
          </w:p>
        </w:tc>
        <w:tc>
          <w:tcPr>
            <w:tcW w:w="8004" w:type="dxa"/>
          </w:tcPr>
          <w:p w14:paraId="407E7E75" w14:textId="77777777" w:rsidR="00FC0B7E" w:rsidRPr="001C69A9" w:rsidRDefault="00FC0B7E" w:rsidP="00B84A4D">
            <w:pPr>
              <w:widowControl w:val="0"/>
              <w:shd w:val="clear" w:color="auto" w:fill="FFFFFF"/>
              <w:autoSpaceDE w:val="0"/>
              <w:autoSpaceDN w:val="0"/>
              <w:adjustRightInd w:val="0"/>
              <w:ind w:right="163" w:firstLine="5"/>
              <w:rPr>
                <w:rFonts w:cs="Times New Roman"/>
                <w:sz w:val="24"/>
                <w:szCs w:val="24"/>
              </w:rPr>
            </w:pPr>
            <w:r w:rsidRPr="001C69A9">
              <w:rPr>
                <w:rFonts w:cs="Times New Roman"/>
                <w:color w:val="000000"/>
                <w:sz w:val="24"/>
                <w:szCs w:val="24"/>
              </w:rPr>
              <w:t>Реалізація особистістю орієнтованого підходу до дітей: робота в групах, парах; активізація кожної дитини; надання можливості для самореалізації</w:t>
            </w:r>
          </w:p>
        </w:tc>
        <w:tc>
          <w:tcPr>
            <w:tcW w:w="1049" w:type="dxa"/>
          </w:tcPr>
          <w:p w14:paraId="4FC61E27"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7932D88D" w14:textId="77777777" w:rsidTr="00B84A4D">
        <w:tc>
          <w:tcPr>
            <w:tcW w:w="518" w:type="dxa"/>
          </w:tcPr>
          <w:p w14:paraId="0072F0D7"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10.</w:t>
            </w:r>
          </w:p>
        </w:tc>
        <w:tc>
          <w:tcPr>
            <w:tcW w:w="8004" w:type="dxa"/>
          </w:tcPr>
          <w:p w14:paraId="548E29D1"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Ступінь новизни поданих знань, спонукання до міркувань</w:t>
            </w:r>
          </w:p>
        </w:tc>
        <w:tc>
          <w:tcPr>
            <w:tcW w:w="1049" w:type="dxa"/>
          </w:tcPr>
          <w:p w14:paraId="6CE71C3A"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3253887E" w14:textId="77777777" w:rsidTr="00B84A4D">
        <w:tc>
          <w:tcPr>
            <w:tcW w:w="518" w:type="dxa"/>
          </w:tcPr>
          <w:p w14:paraId="2EAA8040"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11.</w:t>
            </w:r>
          </w:p>
        </w:tc>
        <w:tc>
          <w:tcPr>
            <w:tcW w:w="8004" w:type="dxa"/>
          </w:tcPr>
          <w:p w14:paraId="5E06E7CC" w14:textId="77777777" w:rsidR="00FC0B7E" w:rsidRPr="001C69A9" w:rsidRDefault="00FC0B7E" w:rsidP="00B84A4D">
            <w:pPr>
              <w:widowControl w:val="0"/>
              <w:shd w:val="clear" w:color="auto" w:fill="FFFFFF"/>
              <w:autoSpaceDE w:val="0"/>
              <w:autoSpaceDN w:val="0"/>
              <w:adjustRightInd w:val="0"/>
              <w:ind w:right="43"/>
              <w:rPr>
                <w:rFonts w:cs="Times New Roman"/>
                <w:sz w:val="24"/>
                <w:szCs w:val="24"/>
              </w:rPr>
            </w:pPr>
            <w:r w:rsidRPr="001C69A9">
              <w:rPr>
                <w:rFonts w:cs="Times New Roman"/>
                <w:color w:val="000000"/>
                <w:sz w:val="24"/>
                <w:szCs w:val="24"/>
              </w:rPr>
              <w:t>Доцільність використання наочних прийомів: обстеження, порівняння шляхом накладання, прикладання тощо</w:t>
            </w:r>
          </w:p>
        </w:tc>
        <w:tc>
          <w:tcPr>
            <w:tcW w:w="1049" w:type="dxa"/>
          </w:tcPr>
          <w:p w14:paraId="49F76110"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75493056" w14:textId="77777777" w:rsidTr="00B84A4D">
        <w:tc>
          <w:tcPr>
            <w:tcW w:w="518" w:type="dxa"/>
          </w:tcPr>
          <w:p w14:paraId="49A80FE8"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12.</w:t>
            </w:r>
          </w:p>
        </w:tc>
        <w:tc>
          <w:tcPr>
            <w:tcW w:w="8004" w:type="dxa"/>
          </w:tcPr>
          <w:p w14:paraId="4F7711B8" w14:textId="77777777" w:rsidR="00FC0B7E" w:rsidRPr="001C69A9" w:rsidRDefault="00FC0B7E" w:rsidP="00B84A4D">
            <w:pPr>
              <w:widowControl w:val="0"/>
              <w:shd w:val="clear" w:color="auto" w:fill="FFFFFF"/>
              <w:autoSpaceDE w:val="0"/>
              <w:autoSpaceDN w:val="0"/>
              <w:adjustRightInd w:val="0"/>
              <w:ind w:right="422"/>
              <w:rPr>
                <w:rFonts w:cs="Times New Roman"/>
                <w:sz w:val="24"/>
                <w:szCs w:val="24"/>
              </w:rPr>
            </w:pPr>
            <w:r w:rsidRPr="001C69A9">
              <w:rPr>
                <w:rFonts w:cs="Times New Roman"/>
                <w:color w:val="000000"/>
                <w:sz w:val="24"/>
                <w:szCs w:val="24"/>
              </w:rPr>
              <w:t>Ефективність використання прийомів, що підводять дітей до узагальнення, математичних висновків, виділення математичних понять</w:t>
            </w:r>
          </w:p>
        </w:tc>
        <w:tc>
          <w:tcPr>
            <w:tcW w:w="1049" w:type="dxa"/>
          </w:tcPr>
          <w:p w14:paraId="25EFA2E7"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1E1DE583" w14:textId="77777777" w:rsidTr="00B84A4D">
        <w:tc>
          <w:tcPr>
            <w:tcW w:w="518" w:type="dxa"/>
          </w:tcPr>
          <w:p w14:paraId="13D04AD5"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lastRenderedPageBreak/>
              <w:t>13.</w:t>
            </w:r>
          </w:p>
        </w:tc>
        <w:tc>
          <w:tcPr>
            <w:tcW w:w="8004" w:type="dxa"/>
          </w:tcPr>
          <w:p w14:paraId="38D37CF6"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Системність роботи з формування логіко-математичного мислення</w:t>
            </w:r>
          </w:p>
        </w:tc>
        <w:tc>
          <w:tcPr>
            <w:tcW w:w="1049" w:type="dxa"/>
          </w:tcPr>
          <w:p w14:paraId="246DA9F5"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06BF657A" w14:textId="77777777" w:rsidTr="00B84A4D">
        <w:tc>
          <w:tcPr>
            <w:tcW w:w="518" w:type="dxa"/>
          </w:tcPr>
          <w:p w14:paraId="7BFA8D55"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14.</w:t>
            </w:r>
          </w:p>
        </w:tc>
        <w:tc>
          <w:tcPr>
            <w:tcW w:w="8004" w:type="dxa"/>
          </w:tcPr>
          <w:p w14:paraId="560CDF4D"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Правильність подання математичної інформації</w:t>
            </w:r>
          </w:p>
        </w:tc>
        <w:tc>
          <w:tcPr>
            <w:tcW w:w="1049" w:type="dxa"/>
          </w:tcPr>
          <w:p w14:paraId="46DF7CB1"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4FB33440" w14:textId="77777777" w:rsidTr="00B84A4D">
        <w:tc>
          <w:tcPr>
            <w:tcW w:w="518" w:type="dxa"/>
          </w:tcPr>
          <w:p w14:paraId="77A49E42"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15.</w:t>
            </w:r>
          </w:p>
        </w:tc>
        <w:tc>
          <w:tcPr>
            <w:tcW w:w="8004" w:type="dxa"/>
          </w:tcPr>
          <w:p w14:paraId="015838E0"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Організація пошуково-дослідницької та експериментальної діяльності дітей</w:t>
            </w:r>
          </w:p>
        </w:tc>
        <w:tc>
          <w:tcPr>
            <w:tcW w:w="1049" w:type="dxa"/>
          </w:tcPr>
          <w:p w14:paraId="308A9642"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1D498F35" w14:textId="77777777" w:rsidTr="00B84A4D">
        <w:tc>
          <w:tcPr>
            <w:tcW w:w="518" w:type="dxa"/>
          </w:tcPr>
          <w:p w14:paraId="28E84B2A"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16.</w:t>
            </w:r>
          </w:p>
        </w:tc>
        <w:tc>
          <w:tcPr>
            <w:tcW w:w="8004" w:type="dxa"/>
          </w:tcPr>
          <w:p w14:paraId="72984633"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Забезпечення зв’язку отриманих знань із життям, розвиток у дітей практичних навичок, орієнтація знань на практичне застосування</w:t>
            </w:r>
          </w:p>
        </w:tc>
        <w:tc>
          <w:tcPr>
            <w:tcW w:w="1049" w:type="dxa"/>
          </w:tcPr>
          <w:p w14:paraId="56C9F85B"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4C4F786E" w14:textId="77777777" w:rsidTr="00B84A4D">
        <w:tc>
          <w:tcPr>
            <w:tcW w:w="518" w:type="dxa"/>
          </w:tcPr>
          <w:p w14:paraId="2A07970F"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17.</w:t>
            </w:r>
          </w:p>
        </w:tc>
        <w:tc>
          <w:tcPr>
            <w:tcW w:w="8004" w:type="dxa"/>
          </w:tcPr>
          <w:p w14:paraId="003AD3C6"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Ефективність прийомів активізації пізнавальної діяльності дітей, використання проблемних запитань і провокаційних ситуацій</w:t>
            </w:r>
          </w:p>
        </w:tc>
        <w:tc>
          <w:tcPr>
            <w:tcW w:w="1049" w:type="dxa"/>
          </w:tcPr>
          <w:p w14:paraId="6BDB04AE"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4DDDB7A5" w14:textId="77777777" w:rsidTr="00B84A4D">
        <w:tc>
          <w:tcPr>
            <w:tcW w:w="518" w:type="dxa"/>
          </w:tcPr>
          <w:p w14:paraId="1FCBE782"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18.</w:t>
            </w:r>
          </w:p>
        </w:tc>
        <w:tc>
          <w:tcPr>
            <w:tcW w:w="8004" w:type="dxa"/>
          </w:tcPr>
          <w:p w14:paraId="6C7D2E01" w14:textId="77777777" w:rsidR="00FC0B7E" w:rsidRPr="001C69A9" w:rsidRDefault="00FC0B7E" w:rsidP="00B84A4D">
            <w:pPr>
              <w:widowControl w:val="0"/>
              <w:shd w:val="clear" w:color="auto" w:fill="FFFFFF"/>
              <w:autoSpaceDE w:val="0"/>
              <w:autoSpaceDN w:val="0"/>
              <w:adjustRightInd w:val="0"/>
              <w:ind w:right="130"/>
              <w:rPr>
                <w:rFonts w:cs="Times New Roman"/>
                <w:sz w:val="24"/>
                <w:szCs w:val="24"/>
              </w:rPr>
            </w:pPr>
            <w:r w:rsidRPr="001C69A9">
              <w:rPr>
                <w:rFonts w:cs="Times New Roman"/>
                <w:color w:val="000000"/>
                <w:sz w:val="24"/>
                <w:szCs w:val="24"/>
              </w:rPr>
              <w:t>Доцільність використання прийомів узагальнення й систематизації матеріалу, спонукання дітей до рефлексії</w:t>
            </w:r>
          </w:p>
        </w:tc>
        <w:tc>
          <w:tcPr>
            <w:tcW w:w="1049" w:type="dxa"/>
          </w:tcPr>
          <w:p w14:paraId="195ADD05"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05090C34" w14:textId="77777777" w:rsidTr="00B84A4D">
        <w:tc>
          <w:tcPr>
            <w:tcW w:w="518" w:type="dxa"/>
          </w:tcPr>
          <w:p w14:paraId="4DDB22F0"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19.</w:t>
            </w:r>
          </w:p>
        </w:tc>
        <w:tc>
          <w:tcPr>
            <w:tcW w:w="8004" w:type="dxa"/>
          </w:tcPr>
          <w:p w14:paraId="6AD81D8A" w14:textId="77777777" w:rsidR="00FC0B7E" w:rsidRPr="001C69A9" w:rsidRDefault="00FC0B7E" w:rsidP="00B84A4D">
            <w:pPr>
              <w:widowControl w:val="0"/>
              <w:shd w:val="clear" w:color="auto" w:fill="FFFFFF"/>
              <w:autoSpaceDE w:val="0"/>
              <w:autoSpaceDN w:val="0"/>
              <w:adjustRightInd w:val="0"/>
              <w:ind w:right="840"/>
              <w:rPr>
                <w:rFonts w:cs="Times New Roman"/>
                <w:sz w:val="24"/>
                <w:szCs w:val="24"/>
              </w:rPr>
            </w:pPr>
            <w:r w:rsidRPr="001C69A9">
              <w:rPr>
                <w:rFonts w:cs="Times New Roman"/>
                <w:color w:val="000000"/>
                <w:sz w:val="24"/>
                <w:szCs w:val="24"/>
              </w:rPr>
              <w:t>Ефективність застосування продуктивних методів для розвитку в дітей цікавості до математичної діяльності</w:t>
            </w:r>
          </w:p>
        </w:tc>
        <w:tc>
          <w:tcPr>
            <w:tcW w:w="1049" w:type="dxa"/>
          </w:tcPr>
          <w:p w14:paraId="7FF2147D"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327ECF12" w14:textId="77777777" w:rsidTr="00B84A4D">
        <w:tc>
          <w:tcPr>
            <w:tcW w:w="518" w:type="dxa"/>
          </w:tcPr>
          <w:p w14:paraId="4725E60E"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20.</w:t>
            </w:r>
          </w:p>
        </w:tc>
        <w:tc>
          <w:tcPr>
            <w:tcW w:w="8004" w:type="dxa"/>
          </w:tcPr>
          <w:p w14:paraId="13F785A6" w14:textId="77777777" w:rsidR="00FC0B7E" w:rsidRPr="001C69A9" w:rsidRDefault="00FC0B7E" w:rsidP="00B84A4D">
            <w:pPr>
              <w:widowControl w:val="0"/>
              <w:shd w:val="clear" w:color="auto" w:fill="FFFFFF"/>
              <w:autoSpaceDE w:val="0"/>
              <w:autoSpaceDN w:val="0"/>
              <w:adjustRightInd w:val="0"/>
              <w:rPr>
                <w:rFonts w:cs="Times New Roman"/>
                <w:sz w:val="24"/>
                <w:szCs w:val="24"/>
              </w:rPr>
            </w:pPr>
            <w:r w:rsidRPr="001C69A9">
              <w:rPr>
                <w:rFonts w:cs="Times New Roman"/>
                <w:color w:val="000000"/>
                <w:sz w:val="24"/>
                <w:szCs w:val="24"/>
              </w:rPr>
              <w:t>Доцільність контролю за мовленням дітей, використання художнього слова</w:t>
            </w:r>
          </w:p>
        </w:tc>
        <w:tc>
          <w:tcPr>
            <w:tcW w:w="1049" w:type="dxa"/>
          </w:tcPr>
          <w:p w14:paraId="19CEEDA0"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58FB7932" w14:textId="77777777" w:rsidTr="00B84A4D">
        <w:tc>
          <w:tcPr>
            <w:tcW w:w="518" w:type="dxa"/>
          </w:tcPr>
          <w:p w14:paraId="45DAA501"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21.</w:t>
            </w:r>
          </w:p>
        </w:tc>
        <w:tc>
          <w:tcPr>
            <w:tcW w:w="8004" w:type="dxa"/>
          </w:tcPr>
          <w:p w14:paraId="6FF8EB6E" w14:textId="77777777" w:rsidR="00FC0B7E" w:rsidRPr="001C69A9" w:rsidRDefault="00FC0B7E" w:rsidP="00B84A4D">
            <w:pPr>
              <w:widowControl w:val="0"/>
              <w:shd w:val="clear" w:color="auto" w:fill="FFFFFF"/>
              <w:autoSpaceDE w:val="0"/>
              <w:autoSpaceDN w:val="0"/>
              <w:adjustRightInd w:val="0"/>
              <w:ind w:right="758"/>
              <w:rPr>
                <w:rFonts w:cs="Times New Roman"/>
                <w:sz w:val="24"/>
                <w:szCs w:val="24"/>
              </w:rPr>
            </w:pPr>
            <w:r w:rsidRPr="001C69A9">
              <w:rPr>
                <w:rFonts w:cs="Times New Roman"/>
                <w:color w:val="000000"/>
                <w:sz w:val="24"/>
                <w:szCs w:val="24"/>
              </w:rPr>
              <w:t>Діяльність дітей на занятті: активність, працездатність, зацікавленість, уважність, організованість, взаємодія</w:t>
            </w:r>
          </w:p>
        </w:tc>
        <w:tc>
          <w:tcPr>
            <w:tcW w:w="1049" w:type="dxa"/>
          </w:tcPr>
          <w:p w14:paraId="3B6CD385"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2083E1CD" w14:textId="77777777" w:rsidTr="00B84A4D">
        <w:tc>
          <w:tcPr>
            <w:tcW w:w="518" w:type="dxa"/>
          </w:tcPr>
          <w:p w14:paraId="426551E0"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22.</w:t>
            </w:r>
          </w:p>
        </w:tc>
        <w:tc>
          <w:tcPr>
            <w:tcW w:w="8004" w:type="dxa"/>
          </w:tcPr>
          <w:p w14:paraId="4402C8A1" w14:textId="77777777" w:rsidR="00FC0B7E" w:rsidRPr="001C69A9" w:rsidRDefault="00FC0B7E" w:rsidP="00B84A4D">
            <w:pPr>
              <w:widowControl w:val="0"/>
              <w:shd w:val="clear" w:color="auto" w:fill="FFFFFF"/>
              <w:autoSpaceDE w:val="0"/>
              <w:autoSpaceDN w:val="0"/>
              <w:adjustRightInd w:val="0"/>
              <w:ind w:right="379"/>
              <w:rPr>
                <w:rFonts w:cs="Times New Roman"/>
                <w:sz w:val="24"/>
                <w:szCs w:val="24"/>
              </w:rPr>
            </w:pPr>
            <w:r w:rsidRPr="001C69A9">
              <w:rPr>
                <w:rFonts w:cs="Times New Roman"/>
                <w:color w:val="000000"/>
                <w:sz w:val="24"/>
                <w:szCs w:val="24"/>
              </w:rPr>
              <w:t>Особистісні якості вихователя: нормативність мовлення; педагогічний такт, культура спілкування; взаємодія з дітьми; самовладання</w:t>
            </w:r>
          </w:p>
        </w:tc>
        <w:tc>
          <w:tcPr>
            <w:tcW w:w="1049" w:type="dxa"/>
          </w:tcPr>
          <w:p w14:paraId="39D7A28E" w14:textId="77777777" w:rsidR="00FC0B7E" w:rsidRPr="001C69A9" w:rsidRDefault="00FC0B7E" w:rsidP="00B84A4D">
            <w:pPr>
              <w:widowControl w:val="0"/>
              <w:autoSpaceDE w:val="0"/>
              <w:autoSpaceDN w:val="0"/>
              <w:adjustRightInd w:val="0"/>
              <w:rPr>
                <w:rFonts w:cs="Times New Roman"/>
                <w:sz w:val="24"/>
                <w:szCs w:val="24"/>
              </w:rPr>
            </w:pPr>
          </w:p>
        </w:tc>
      </w:tr>
      <w:tr w:rsidR="00FC0B7E" w:rsidRPr="001C69A9" w14:paraId="3355F7DA" w14:textId="77777777" w:rsidTr="00B84A4D">
        <w:tc>
          <w:tcPr>
            <w:tcW w:w="9571" w:type="dxa"/>
            <w:gridSpan w:val="3"/>
          </w:tcPr>
          <w:p w14:paraId="7E7A427F" w14:textId="77777777" w:rsidR="00FC0B7E" w:rsidRPr="001C69A9" w:rsidRDefault="00FC0B7E" w:rsidP="00B84A4D">
            <w:pPr>
              <w:widowControl w:val="0"/>
              <w:autoSpaceDE w:val="0"/>
              <w:autoSpaceDN w:val="0"/>
              <w:adjustRightInd w:val="0"/>
              <w:rPr>
                <w:rFonts w:cs="Times New Roman"/>
                <w:sz w:val="24"/>
                <w:szCs w:val="24"/>
              </w:rPr>
            </w:pPr>
            <w:r w:rsidRPr="001C69A9">
              <w:rPr>
                <w:rFonts w:cs="Times New Roman"/>
                <w:sz w:val="24"/>
                <w:szCs w:val="24"/>
              </w:rPr>
              <w:t>Загальна сума балів</w:t>
            </w:r>
          </w:p>
        </w:tc>
      </w:tr>
    </w:tbl>
    <w:p w14:paraId="4780955C" w14:textId="77777777" w:rsidR="00FC0B7E" w:rsidRPr="001C69A9" w:rsidRDefault="00FC0B7E" w:rsidP="00FC0B7E">
      <w:pPr>
        <w:shd w:val="clear" w:color="auto" w:fill="FFFFFF"/>
        <w:rPr>
          <w:rFonts w:cs="Times New Roman"/>
          <w:b/>
          <w:bCs/>
          <w:color w:val="000000"/>
          <w:spacing w:val="-6"/>
          <w:sz w:val="24"/>
          <w:szCs w:val="24"/>
        </w:rPr>
      </w:pPr>
    </w:p>
    <w:p w14:paraId="2AEECCCE" w14:textId="77777777" w:rsidR="00FC0B7E" w:rsidRPr="001C69A9" w:rsidRDefault="00FC0B7E" w:rsidP="00FC0B7E">
      <w:pPr>
        <w:shd w:val="clear" w:color="auto" w:fill="FFFFFF"/>
        <w:rPr>
          <w:rFonts w:cs="Times New Roman"/>
          <w:sz w:val="24"/>
          <w:szCs w:val="24"/>
        </w:rPr>
      </w:pPr>
      <w:r w:rsidRPr="001C69A9">
        <w:rPr>
          <w:rFonts w:cs="Times New Roman"/>
          <w:b/>
          <w:bCs/>
          <w:color w:val="000000"/>
          <w:spacing w:val="-6"/>
          <w:sz w:val="24"/>
          <w:szCs w:val="24"/>
        </w:rPr>
        <w:t>Рівні для кожного критерію:</w:t>
      </w:r>
    </w:p>
    <w:p w14:paraId="2633C145" w14:textId="77777777" w:rsidR="00FC0B7E" w:rsidRPr="001C69A9" w:rsidRDefault="00FC0B7E" w:rsidP="00FC0B7E">
      <w:pPr>
        <w:shd w:val="clear" w:color="auto" w:fill="FFFFFF"/>
        <w:tabs>
          <w:tab w:val="left" w:pos="4526"/>
        </w:tabs>
        <w:rPr>
          <w:rFonts w:cs="Times New Roman"/>
          <w:sz w:val="24"/>
          <w:szCs w:val="24"/>
        </w:rPr>
      </w:pPr>
      <w:r w:rsidRPr="001C69A9">
        <w:rPr>
          <w:rFonts w:cs="Times New Roman"/>
          <w:color w:val="000000"/>
          <w:spacing w:val="-3"/>
          <w:sz w:val="24"/>
          <w:szCs w:val="24"/>
        </w:rPr>
        <w:t>високий — 3 бали;</w:t>
      </w:r>
      <w:r w:rsidRPr="001C69A9">
        <w:rPr>
          <w:rFonts w:cs="Times New Roman"/>
          <w:color w:val="000000"/>
          <w:sz w:val="24"/>
          <w:szCs w:val="24"/>
        </w:rPr>
        <w:tab/>
      </w:r>
      <w:r w:rsidRPr="001C69A9">
        <w:rPr>
          <w:rFonts w:cs="Times New Roman"/>
          <w:color w:val="000000"/>
          <w:spacing w:val="-2"/>
          <w:sz w:val="24"/>
          <w:szCs w:val="24"/>
        </w:rPr>
        <w:t>середній — 1 бал;</w:t>
      </w:r>
    </w:p>
    <w:p w14:paraId="2A8A4404" w14:textId="77777777" w:rsidR="00FC0B7E" w:rsidRPr="001C69A9" w:rsidRDefault="00FC0B7E" w:rsidP="00FC0B7E">
      <w:pPr>
        <w:shd w:val="clear" w:color="auto" w:fill="FFFFFF"/>
        <w:tabs>
          <w:tab w:val="left" w:pos="4526"/>
        </w:tabs>
        <w:rPr>
          <w:rFonts w:cs="Times New Roman"/>
          <w:color w:val="000000"/>
          <w:sz w:val="24"/>
          <w:szCs w:val="24"/>
        </w:rPr>
      </w:pPr>
      <w:r w:rsidRPr="001C69A9">
        <w:rPr>
          <w:rFonts w:cs="Times New Roman"/>
          <w:color w:val="000000"/>
          <w:spacing w:val="-2"/>
          <w:sz w:val="24"/>
          <w:szCs w:val="24"/>
        </w:rPr>
        <w:t>достатній — 2 бали;</w:t>
      </w:r>
      <w:r w:rsidRPr="001C69A9">
        <w:rPr>
          <w:rFonts w:cs="Times New Roman"/>
          <w:color w:val="000000"/>
          <w:sz w:val="24"/>
          <w:szCs w:val="24"/>
        </w:rPr>
        <w:tab/>
        <w:t>низький — 0 балів.</w:t>
      </w:r>
    </w:p>
    <w:p w14:paraId="15602007" w14:textId="77777777" w:rsidR="00FC0B7E" w:rsidRPr="001C69A9" w:rsidRDefault="00FC0B7E" w:rsidP="00FC0B7E">
      <w:pPr>
        <w:shd w:val="clear" w:color="auto" w:fill="FFFFFF"/>
        <w:tabs>
          <w:tab w:val="left" w:pos="4526"/>
        </w:tabs>
        <w:rPr>
          <w:rFonts w:cs="Times New Roman"/>
          <w:sz w:val="24"/>
          <w:szCs w:val="24"/>
        </w:rPr>
      </w:pPr>
      <w:r w:rsidRPr="001C69A9">
        <w:rPr>
          <w:rFonts w:cs="Times New Roman"/>
          <w:color w:val="000000"/>
          <w:sz w:val="24"/>
          <w:szCs w:val="24"/>
        </w:rPr>
        <w:t xml:space="preserve">                                                                          Загальна сума балів</w:t>
      </w:r>
    </w:p>
    <w:p w14:paraId="23B96677" w14:textId="77777777" w:rsidR="00FC0B7E" w:rsidRPr="001C69A9" w:rsidRDefault="00FC0B7E" w:rsidP="00FC0B7E">
      <w:pPr>
        <w:shd w:val="clear" w:color="auto" w:fill="FFFFFF"/>
        <w:tabs>
          <w:tab w:val="left" w:leader="hyphen" w:pos="5227"/>
          <w:tab w:val="left" w:leader="underscore" w:pos="9528"/>
        </w:tabs>
        <w:rPr>
          <w:rFonts w:cs="Times New Roman"/>
          <w:b/>
          <w:bCs/>
          <w:color w:val="000000"/>
          <w:sz w:val="24"/>
          <w:szCs w:val="24"/>
        </w:rPr>
      </w:pPr>
      <w:r w:rsidRPr="001C69A9">
        <w:rPr>
          <w:rFonts w:cs="Times New Roman"/>
          <w:b/>
          <w:bCs/>
          <w:color w:val="000000"/>
          <w:spacing w:val="-6"/>
          <w:sz w:val="24"/>
          <w:szCs w:val="24"/>
        </w:rPr>
        <w:t xml:space="preserve">Підрахунок коефіцієнту якості: К =  </w:t>
      </w:r>
      <w:r w:rsidRPr="001C69A9">
        <w:rPr>
          <w:rFonts w:cs="Times New Roman"/>
          <w:b/>
          <w:bCs/>
          <w:color w:val="000000"/>
          <w:sz w:val="24"/>
          <w:szCs w:val="24"/>
        </w:rPr>
        <w:tab/>
        <w:t xml:space="preserve">  =  </w:t>
      </w:r>
      <w:r w:rsidRPr="001C69A9">
        <w:rPr>
          <w:rFonts w:cs="Times New Roman"/>
          <w:b/>
          <w:bCs/>
          <w:color w:val="000000"/>
          <w:sz w:val="24"/>
          <w:szCs w:val="24"/>
        </w:rPr>
        <w:tab/>
      </w:r>
    </w:p>
    <w:p w14:paraId="1A9CA65E" w14:textId="39659F09" w:rsidR="00FC0B7E" w:rsidRPr="001C69A9" w:rsidRDefault="00FC0B7E" w:rsidP="00FC0B7E">
      <w:pPr>
        <w:shd w:val="clear" w:color="auto" w:fill="FFFFFF"/>
        <w:tabs>
          <w:tab w:val="left" w:leader="hyphen" w:pos="5227"/>
          <w:tab w:val="left" w:leader="underscore" w:pos="9528"/>
        </w:tabs>
        <w:rPr>
          <w:rFonts w:cs="Times New Roman"/>
          <w:sz w:val="24"/>
          <w:szCs w:val="24"/>
        </w:rPr>
      </w:pPr>
      <w:r w:rsidRPr="001C69A9">
        <w:rPr>
          <w:rFonts w:cs="Times New Roman"/>
          <w:bCs/>
          <w:color w:val="000000"/>
          <w:sz w:val="24"/>
          <w:szCs w:val="24"/>
        </w:rPr>
        <w:t xml:space="preserve">                                                                      </w:t>
      </w:r>
    </w:p>
    <w:p w14:paraId="06A73467" w14:textId="77777777" w:rsidR="00FC0B7E" w:rsidRPr="001C69A9" w:rsidRDefault="00FC0B7E" w:rsidP="00FC0B7E">
      <w:pPr>
        <w:shd w:val="clear" w:color="auto" w:fill="FFFFFF"/>
        <w:rPr>
          <w:rFonts w:cs="Times New Roman"/>
          <w:sz w:val="24"/>
          <w:szCs w:val="24"/>
        </w:rPr>
      </w:pPr>
      <w:r w:rsidRPr="001C69A9">
        <w:rPr>
          <w:rFonts w:cs="Times New Roman"/>
          <w:b/>
          <w:bCs/>
          <w:color w:val="000000"/>
          <w:spacing w:val="-6"/>
          <w:sz w:val="24"/>
          <w:szCs w:val="24"/>
        </w:rPr>
        <w:t>Показники коефіцієнту якості:</w:t>
      </w:r>
    </w:p>
    <w:p w14:paraId="5791F522" w14:textId="77777777" w:rsidR="00FC0B7E" w:rsidRPr="001C69A9" w:rsidRDefault="00FC0B7E" w:rsidP="00FC0B7E">
      <w:pPr>
        <w:shd w:val="clear" w:color="auto" w:fill="FFFFFF"/>
        <w:tabs>
          <w:tab w:val="left" w:pos="4531"/>
        </w:tabs>
        <w:rPr>
          <w:rFonts w:cs="Times New Roman"/>
          <w:sz w:val="24"/>
          <w:szCs w:val="24"/>
        </w:rPr>
      </w:pPr>
      <w:r w:rsidRPr="001C69A9">
        <w:rPr>
          <w:rFonts w:cs="Times New Roman"/>
          <w:bCs/>
          <w:color w:val="000000"/>
          <w:sz w:val="24"/>
          <w:szCs w:val="24"/>
        </w:rPr>
        <w:t>1-0,9</w:t>
      </w:r>
      <w:r w:rsidRPr="001C69A9">
        <w:rPr>
          <w:rFonts w:cs="Times New Roman"/>
          <w:b/>
          <w:bCs/>
          <w:color w:val="000000"/>
          <w:sz w:val="24"/>
          <w:szCs w:val="24"/>
        </w:rPr>
        <w:t xml:space="preserve"> </w:t>
      </w:r>
      <w:r w:rsidRPr="001C69A9">
        <w:rPr>
          <w:rFonts w:cs="Times New Roman"/>
          <w:color w:val="000000"/>
          <w:spacing w:val="-3"/>
          <w:sz w:val="24"/>
          <w:szCs w:val="24"/>
        </w:rPr>
        <w:t>— високий рівень;</w:t>
      </w:r>
      <w:r w:rsidRPr="001C69A9">
        <w:rPr>
          <w:rFonts w:cs="Times New Roman"/>
          <w:color w:val="000000"/>
          <w:sz w:val="24"/>
          <w:szCs w:val="24"/>
        </w:rPr>
        <w:tab/>
        <w:t>0,79-0,6 — середній рівень;</w:t>
      </w:r>
    </w:p>
    <w:p w14:paraId="15760F84" w14:textId="77777777" w:rsidR="00FC0B7E" w:rsidRPr="001C69A9" w:rsidRDefault="00FC0B7E" w:rsidP="00FC0B7E">
      <w:pPr>
        <w:shd w:val="clear" w:color="auto" w:fill="FFFFFF"/>
        <w:tabs>
          <w:tab w:val="left" w:pos="4531"/>
        </w:tabs>
        <w:rPr>
          <w:rFonts w:cs="Times New Roman"/>
          <w:sz w:val="24"/>
          <w:szCs w:val="24"/>
        </w:rPr>
      </w:pPr>
      <w:r w:rsidRPr="001C69A9">
        <w:rPr>
          <w:rFonts w:cs="Times New Roman"/>
          <w:color w:val="000000"/>
          <w:sz w:val="24"/>
          <w:szCs w:val="24"/>
        </w:rPr>
        <w:t>0,89-0,8 — достатній рівень;</w:t>
      </w:r>
      <w:r w:rsidRPr="001C69A9">
        <w:rPr>
          <w:rFonts w:cs="Times New Roman"/>
          <w:color w:val="000000"/>
          <w:sz w:val="24"/>
          <w:szCs w:val="24"/>
        </w:rPr>
        <w:tab/>
        <w:t>&lt; 0,6 — низький рівень.</w:t>
      </w:r>
    </w:p>
    <w:p w14:paraId="6D3DFF96" w14:textId="77777777" w:rsidR="00FC0B7E" w:rsidRPr="001C69A9" w:rsidRDefault="00FC0B7E" w:rsidP="00FC0B7E">
      <w:pPr>
        <w:shd w:val="clear" w:color="auto" w:fill="FFFFFF"/>
        <w:tabs>
          <w:tab w:val="left" w:leader="underscore" w:pos="9214"/>
        </w:tabs>
        <w:rPr>
          <w:rFonts w:cs="Times New Roman"/>
          <w:sz w:val="24"/>
          <w:szCs w:val="24"/>
        </w:rPr>
      </w:pPr>
      <w:r w:rsidRPr="001C69A9">
        <w:rPr>
          <w:rFonts w:cs="Times New Roman"/>
          <w:color w:val="000000"/>
          <w:spacing w:val="-5"/>
          <w:sz w:val="24"/>
          <w:szCs w:val="24"/>
        </w:rPr>
        <w:t>Висновок:</w:t>
      </w:r>
      <w:r w:rsidRPr="001C69A9">
        <w:rPr>
          <w:rFonts w:cs="Times New Roman"/>
          <w:color w:val="000000"/>
          <w:sz w:val="24"/>
          <w:szCs w:val="24"/>
        </w:rPr>
        <w:tab/>
        <w:t xml:space="preserve"> </w:t>
      </w:r>
      <w:r w:rsidRPr="001C69A9">
        <w:rPr>
          <w:rFonts w:cs="Times New Roman"/>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830603" w14:textId="77777777" w:rsidR="00FC0B7E" w:rsidRPr="001C69A9" w:rsidRDefault="00FC0B7E" w:rsidP="00FC0B7E">
      <w:pPr>
        <w:shd w:val="clear" w:color="auto" w:fill="FFFFFF"/>
        <w:tabs>
          <w:tab w:val="left" w:leader="underscore" w:pos="9214"/>
        </w:tabs>
        <w:rPr>
          <w:rFonts w:cs="Times New Roman"/>
          <w:color w:val="000000"/>
          <w:sz w:val="24"/>
          <w:szCs w:val="24"/>
        </w:rPr>
      </w:pPr>
      <w:r w:rsidRPr="001C69A9">
        <w:rPr>
          <w:rFonts w:cs="Times New Roman"/>
          <w:color w:val="000000"/>
          <w:spacing w:val="-2"/>
          <w:sz w:val="24"/>
          <w:szCs w:val="24"/>
        </w:rPr>
        <w:t>Рекомендації:</w:t>
      </w:r>
      <w:r w:rsidRPr="001C69A9">
        <w:rPr>
          <w:rFonts w:cs="Times New Roman"/>
          <w:color w:val="000000"/>
          <w:sz w:val="24"/>
          <w:szCs w:val="24"/>
        </w:rPr>
        <w:tab/>
        <w:t xml:space="preserve"> </w:t>
      </w:r>
    </w:p>
    <w:p w14:paraId="038AB048" w14:textId="77777777" w:rsidR="00FC0B7E" w:rsidRPr="001C69A9" w:rsidRDefault="00FC0B7E" w:rsidP="00FC0B7E">
      <w:pPr>
        <w:shd w:val="clear" w:color="auto" w:fill="FFFFFF"/>
        <w:tabs>
          <w:tab w:val="left" w:leader="underscore" w:pos="9523"/>
        </w:tabs>
        <w:rPr>
          <w:rFonts w:cs="Times New Roman"/>
          <w:sz w:val="24"/>
          <w:szCs w:val="24"/>
        </w:rPr>
      </w:pPr>
      <w:r w:rsidRPr="001C69A9">
        <w:rPr>
          <w:rFonts w:cs="Times New Roman"/>
          <w:color w:val="000000"/>
          <w:sz w:val="24"/>
          <w:szCs w:val="24"/>
        </w:rPr>
        <w:t>________________________________________________________________________________________________________________________________________________________</w:t>
      </w:r>
    </w:p>
    <w:p w14:paraId="7A997220" w14:textId="77777777" w:rsidR="00FC0B7E" w:rsidRPr="001C69A9" w:rsidRDefault="00FC0B7E" w:rsidP="00FC0B7E">
      <w:pPr>
        <w:shd w:val="clear" w:color="auto" w:fill="FFFFFF"/>
        <w:tabs>
          <w:tab w:val="left" w:leader="underscore" w:pos="9214"/>
        </w:tabs>
        <w:rPr>
          <w:rFonts w:cs="Times New Roman"/>
          <w:color w:val="000000"/>
          <w:sz w:val="24"/>
          <w:szCs w:val="24"/>
        </w:rPr>
      </w:pPr>
      <w:r w:rsidRPr="001C69A9">
        <w:rPr>
          <w:rFonts w:cs="Times New Roman"/>
          <w:color w:val="000000"/>
          <w:spacing w:val="-1"/>
          <w:sz w:val="24"/>
          <w:szCs w:val="24"/>
        </w:rPr>
        <w:t>Аналіз провів:</w:t>
      </w:r>
      <w:r w:rsidRPr="001C69A9">
        <w:rPr>
          <w:rFonts w:cs="Times New Roman"/>
          <w:color w:val="000000"/>
          <w:sz w:val="24"/>
          <w:szCs w:val="24"/>
        </w:rPr>
        <w:tab/>
        <w:t xml:space="preserve"> </w:t>
      </w:r>
    </w:p>
    <w:p w14:paraId="6BBC29C3" w14:textId="77777777" w:rsidR="00FC0B7E" w:rsidRPr="001C69A9" w:rsidRDefault="00FC0B7E" w:rsidP="00FC0B7E">
      <w:pPr>
        <w:shd w:val="clear" w:color="auto" w:fill="FFFFFF"/>
        <w:tabs>
          <w:tab w:val="left" w:leader="underscore" w:pos="9356"/>
        </w:tabs>
        <w:rPr>
          <w:rFonts w:cs="Times New Roman"/>
          <w:color w:val="000000"/>
          <w:sz w:val="24"/>
          <w:szCs w:val="24"/>
        </w:rPr>
      </w:pPr>
      <w:r w:rsidRPr="001C69A9">
        <w:rPr>
          <w:rFonts w:cs="Times New Roman"/>
          <w:color w:val="000000"/>
          <w:sz w:val="24"/>
          <w:szCs w:val="24"/>
        </w:rPr>
        <w:lastRenderedPageBreak/>
        <w:t>Із результатами аналізу ознайомлений:</w:t>
      </w:r>
      <w:r w:rsidRPr="001C69A9">
        <w:rPr>
          <w:rFonts w:cs="Times New Roman"/>
          <w:color w:val="000000"/>
          <w:sz w:val="24"/>
          <w:szCs w:val="24"/>
        </w:rPr>
        <w:tab/>
      </w:r>
    </w:p>
    <w:p w14:paraId="7DA8FAA0" w14:textId="77777777" w:rsidR="00FC0B7E" w:rsidRPr="001C69A9" w:rsidRDefault="00FC0B7E" w:rsidP="00FC0B7E">
      <w:pPr>
        <w:rPr>
          <w:rFonts w:cs="Times New Roman"/>
          <w:sz w:val="24"/>
          <w:szCs w:val="24"/>
        </w:rPr>
      </w:pPr>
      <w:r w:rsidRPr="001C69A9">
        <w:rPr>
          <w:rFonts w:cs="Times New Roman"/>
          <w:b/>
          <w:sz w:val="24"/>
          <w:szCs w:val="24"/>
        </w:rPr>
        <w:t xml:space="preserve">                     Карта аналізу заняття з логіко-математичного розвитку</w:t>
      </w:r>
      <w:r w:rsidRPr="001C69A9">
        <w:rPr>
          <w:rFonts w:cs="Times New Roman"/>
          <w:b/>
          <w:sz w:val="24"/>
          <w:szCs w:val="24"/>
        </w:rPr>
        <w:br/>
      </w:r>
      <w:r w:rsidRPr="001C69A9">
        <w:rPr>
          <w:rFonts w:cs="Times New Roman"/>
          <w:sz w:val="24"/>
          <w:szCs w:val="24"/>
        </w:rPr>
        <w:t>Вихователь_________________________________________дата_____________________     Група_______________________________________________________________________</w:t>
      </w:r>
    </w:p>
    <w:p w14:paraId="750E0918" w14:textId="77777777" w:rsidR="0030098B" w:rsidRPr="001C69A9" w:rsidRDefault="00FC0B7E" w:rsidP="00FC0B7E">
      <w:pPr>
        <w:rPr>
          <w:rFonts w:cs="Times New Roman"/>
          <w:sz w:val="24"/>
          <w:szCs w:val="24"/>
        </w:rPr>
      </w:pPr>
      <w:r w:rsidRPr="001C69A9">
        <w:rPr>
          <w:rFonts w:cs="Times New Roman"/>
          <w:sz w:val="24"/>
          <w:szCs w:val="24"/>
        </w:rPr>
        <w:t>Тема____________________________________________________________________________________________________________________________________________________</w:t>
      </w:r>
    </w:p>
    <w:p w14:paraId="5F3B5D77" w14:textId="77777777" w:rsidR="0030098B" w:rsidRPr="001C69A9" w:rsidRDefault="00FC0B7E" w:rsidP="00FC0B7E">
      <w:pPr>
        <w:rPr>
          <w:rFonts w:cs="Times New Roman"/>
          <w:sz w:val="24"/>
          <w:szCs w:val="24"/>
        </w:rPr>
      </w:pPr>
      <w:r w:rsidRPr="001C69A9">
        <w:rPr>
          <w:rFonts w:cs="Times New Roman"/>
          <w:sz w:val="24"/>
          <w:szCs w:val="24"/>
        </w:rPr>
        <w:t>Мета заняття: ________________________________________________________________________________________________________________________________________________________</w:t>
      </w:r>
    </w:p>
    <w:p w14:paraId="56A3B600" w14:textId="367FC87E" w:rsidR="00FC0B7E" w:rsidRPr="001C69A9" w:rsidRDefault="00FC0B7E" w:rsidP="00FC0B7E">
      <w:pPr>
        <w:rPr>
          <w:rFonts w:cs="Times New Roman"/>
          <w:sz w:val="24"/>
          <w:szCs w:val="24"/>
        </w:rPr>
      </w:pPr>
      <w:r w:rsidRPr="001C69A9">
        <w:rPr>
          <w:rFonts w:cs="Times New Roman"/>
          <w:sz w:val="24"/>
          <w:szCs w:val="24"/>
        </w:rPr>
        <w:t>Мета відвідування: ____________________________________________________________________________</w:t>
      </w:r>
    </w:p>
    <w:p w14:paraId="6189F657" w14:textId="77777777" w:rsidR="00FC0B7E" w:rsidRPr="001C69A9" w:rsidRDefault="00FC0B7E" w:rsidP="00FC0B7E">
      <w:pPr>
        <w:rPr>
          <w:rFonts w:cs="Times New Roman"/>
          <w:sz w:val="24"/>
          <w:szCs w:val="24"/>
        </w:rPr>
      </w:pPr>
    </w:p>
    <w:tbl>
      <w:tblPr>
        <w:tblW w:w="9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4"/>
        <w:gridCol w:w="5266"/>
        <w:gridCol w:w="1005"/>
        <w:gridCol w:w="2747"/>
      </w:tblGrid>
      <w:tr w:rsidR="00FC0B7E" w:rsidRPr="001C69A9" w14:paraId="6B035894" w14:textId="77777777" w:rsidTr="00B84A4D">
        <w:trPr>
          <w:trHeight w:val="756"/>
        </w:trPr>
        <w:tc>
          <w:tcPr>
            <w:tcW w:w="654" w:type="dxa"/>
          </w:tcPr>
          <w:p w14:paraId="04BC475E" w14:textId="77777777" w:rsidR="00FC0B7E" w:rsidRPr="001C69A9" w:rsidRDefault="00FC0B7E" w:rsidP="00B84A4D">
            <w:pPr>
              <w:rPr>
                <w:rFonts w:cs="Times New Roman"/>
                <w:sz w:val="24"/>
                <w:szCs w:val="24"/>
              </w:rPr>
            </w:pPr>
            <w:r w:rsidRPr="001C69A9">
              <w:rPr>
                <w:rFonts w:cs="Times New Roman"/>
                <w:sz w:val="24"/>
                <w:szCs w:val="24"/>
              </w:rPr>
              <w:t>№</w:t>
            </w:r>
          </w:p>
          <w:p w14:paraId="460A99DE" w14:textId="77777777" w:rsidR="00FC0B7E" w:rsidRPr="001C69A9" w:rsidRDefault="00FC0B7E" w:rsidP="00B84A4D">
            <w:pPr>
              <w:rPr>
                <w:rFonts w:cs="Times New Roman"/>
                <w:sz w:val="24"/>
                <w:szCs w:val="24"/>
              </w:rPr>
            </w:pPr>
            <w:r w:rsidRPr="001C69A9">
              <w:rPr>
                <w:rFonts w:cs="Times New Roman"/>
                <w:sz w:val="24"/>
                <w:szCs w:val="24"/>
              </w:rPr>
              <w:t>з/п</w:t>
            </w:r>
          </w:p>
        </w:tc>
        <w:tc>
          <w:tcPr>
            <w:tcW w:w="5266" w:type="dxa"/>
          </w:tcPr>
          <w:p w14:paraId="1FBDC6BF" w14:textId="77777777" w:rsidR="00FC0B7E" w:rsidRPr="001C69A9" w:rsidRDefault="00FC0B7E" w:rsidP="00B84A4D">
            <w:pPr>
              <w:jc w:val="center"/>
              <w:rPr>
                <w:rFonts w:cs="Times New Roman"/>
                <w:b/>
                <w:sz w:val="24"/>
                <w:szCs w:val="24"/>
              </w:rPr>
            </w:pPr>
            <w:r w:rsidRPr="001C69A9">
              <w:rPr>
                <w:rFonts w:cs="Times New Roman"/>
                <w:b/>
                <w:sz w:val="24"/>
                <w:szCs w:val="24"/>
              </w:rPr>
              <w:t>Критерії змісту</w:t>
            </w:r>
          </w:p>
          <w:p w14:paraId="4E7E52D8" w14:textId="77777777" w:rsidR="00FC0B7E" w:rsidRPr="001C69A9" w:rsidRDefault="00FC0B7E" w:rsidP="00B84A4D">
            <w:pPr>
              <w:jc w:val="center"/>
              <w:rPr>
                <w:rFonts w:cs="Times New Roman"/>
                <w:sz w:val="24"/>
                <w:szCs w:val="24"/>
              </w:rPr>
            </w:pPr>
            <w:r w:rsidRPr="001C69A9">
              <w:rPr>
                <w:rFonts w:cs="Times New Roman"/>
                <w:b/>
                <w:sz w:val="24"/>
                <w:szCs w:val="24"/>
              </w:rPr>
              <w:t>діяльності педагога та дітей</w:t>
            </w:r>
          </w:p>
        </w:tc>
        <w:tc>
          <w:tcPr>
            <w:tcW w:w="1005" w:type="dxa"/>
          </w:tcPr>
          <w:p w14:paraId="5F3D10EB" w14:textId="77777777" w:rsidR="00FC0B7E" w:rsidRPr="001C69A9" w:rsidRDefault="00FC0B7E" w:rsidP="00B84A4D">
            <w:pPr>
              <w:rPr>
                <w:rFonts w:cs="Times New Roman"/>
                <w:sz w:val="24"/>
                <w:szCs w:val="24"/>
              </w:rPr>
            </w:pPr>
            <w:r w:rsidRPr="001C69A9">
              <w:rPr>
                <w:rFonts w:cs="Times New Roman"/>
                <w:b/>
                <w:sz w:val="24"/>
                <w:szCs w:val="24"/>
              </w:rPr>
              <w:t>Оцінка</w:t>
            </w:r>
          </w:p>
        </w:tc>
        <w:tc>
          <w:tcPr>
            <w:tcW w:w="2747" w:type="dxa"/>
          </w:tcPr>
          <w:p w14:paraId="44BEE927" w14:textId="77777777" w:rsidR="00FC0B7E" w:rsidRPr="001C69A9" w:rsidRDefault="00FC0B7E" w:rsidP="00B84A4D">
            <w:pPr>
              <w:rPr>
                <w:rFonts w:cs="Times New Roman"/>
                <w:sz w:val="24"/>
                <w:szCs w:val="24"/>
              </w:rPr>
            </w:pPr>
            <w:r w:rsidRPr="001C69A9">
              <w:rPr>
                <w:rFonts w:cs="Times New Roman"/>
                <w:b/>
                <w:sz w:val="24"/>
                <w:szCs w:val="24"/>
              </w:rPr>
              <w:t>Методичний коментар</w:t>
            </w:r>
          </w:p>
        </w:tc>
      </w:tr>
      <w:tr w:rsidR="00FC0B7E" w:rsidRPr="001C69A9" w14:paraId="6AAB30FC" w14:textId="77777777" w:rsidTr="00B84A4D">
        <w:trPr>
          <w:trHeight w:val="1300"/>
        </w:trPr>
        <w:tc>
          <w:tcPr>
            <w:tcW w:w="654" w:type="dxa"/>
          </w:tcPr>
          <w:p w14:paraId="7A6A16AE" w14:textId="77777777" w:rsidR="00FC0B7E" w:rsidRPr="001C69A9" w:rsidRDefault="00FC0B7E" w:rsidP="00B84A4D">
            <w:pPr>
              <w:rPr>
                <w:rFonts w:cs="Times New Roman"/>
                <w:sz w:val="24"/>
                <w:szCs w:val="24"/>
              </w:rPr>
            </w:pPr>
            <w:r w:rsidRPr="001C69A9">
              <w:rPr>
                <w:rFonts w:cs="Times New Roman"/>
                <w:sz w:val="24"/>
                <w:szCs w:val="24"/>
              </w:rPr>
              <w:t>1.</w:t>
            </w:r>
          </w:p>
        </w:tc>
        <w:tc>
          <w:tcPr>
            <w:tcW w:w="5266" w:type="dxa"/>
          </w:tcPr>
          <w:p w14:paraId="52F50739" w14:textId="77777777" w:rsidR="00FC0B7E" w:rsidRPr="001C69A9" w:rsidRDefault="00FC0B7E" w:rsidP="00B84A4D">
            <w:pPr>
              <w:rPr>
                <w:rFonts w:cs="Times New Roman"/>
                <w:sz w:val="24"/>
                <w:szCs w:val="24"/>
              </w:rPr>
            </w:pPr>
            <w:r w:rsidRPr="001C69A9">
              <w:rPr>
                <w:rFonts w:cs="Times New Roman"/>
                <w:sz w:val="24"/>
                <w:szCs w:val="24"/>
              </w:rPr>
              <w:t>Конкретність та відповідність завдань заняття програмовим вимогам, розвиткові дітей; взаємозв’язок з попереднім матеріалом; комплектність розв’язання розвивальних, навчальних та виховних завдань</w:t>
            </w:r>
          </w:p>
        </w:tc>
        <w:tc>
          <w:tcPr>
            <w:tcW w:w="1005" w:type="dxa"/>
          </w:tcPr>
          <w:p w14:paraId="1D22F2D8" w14:textId="77777777" w:rsidR="00FC0B7E" w:rsidRPr="001C69A9" w:rsidRDefault="00FC0B7E" w:rsidP="00B84A4D">
            <w:pPr>
              <w:rPr>
                <w:rFonts w:cs="Times New Roman"/>
                <w:b/>
                <w:sz w:val="24"/>
                <w:szCs w:val="24"/>
              </w:rPr>
            </w:pPr>
          </w:p>
        </w:tc>
        <w:tc>
          <w:tcPr>
            <w:tcW w:w="2747" w:type="dxa"/>
          </w:tcPr>
          <w:p w14:paraId="60CB19D7" w14:textId="77777777" w:rsidR="00FC0B7E" w:rsidRPr="001C69A9" w:rsidRDefault="00FC0B7E" w:rsidP="00B84A4D">
            <w:pPr>
              <w:rPr>
                <w:rFonts w:cs="Times New Roman"/>
                <w:b/>
                <w:sz w:val="24"/>
                <w:szCs w:val="24"/>
              </w:rPr>
            </w:pPr>
          </w:p>
        </w:tc>
      </w:tr>
      <w:tr w:rsidR="00FC0B7E" w:rsidRPr="001C69A9" w14:paraId="1E718040" w14:textId="77777777" w:rsidTr="00B84A4D">
        <w:trPr>
          <w:trHeight w:val="638"/>
        </w:trPr>
        <w:tc>
          <w:tcPr>
            <w:tcW w:w="654" w:type="dxa"/>
          </w:tcPr>
          <w:p w14:paraId="44831242" w14:textId="77777777" w:rsidR="00FC0B7E" w:rsidRPr="001C69A9" w:rsidRDefault="00FC0B7E" w:rsidP="00B84A4D">
            <w:pPr>
              <w:rPr>
                <w:rFonts w:cs="Times New Roman"/>
                <w:sz w:val="24"/>
                <w:szCs w:val="24"/>
              </w:rPr>
            </w:pPr>
            <w:r w:rsidRPr="001C69A9">
              <w:rPr>
                <w:rFonts w:cs="Times New Roman"/>
                <w:sz w:val="24"/>
                <w:szCs w:val="24"/>
              </w:rPr>
              <w:t>2.</w:t>
            </w:r>
          </w:p>
        </w:tc>
        <w:tc>
          <w:tcPr>
            <w:tcW w:w="5266" w:type="dxa"/>
          </w:tcPr>
          <w:p w14:paraId="7360383A" w14:textId="77777777" w:rsidR="00FC0B7E" w:rsidRPr="001C69A9" w:rsidRDefault="00FC0B7E" w:rsidP="00B84A4D">
            <w:pPr>
              <w:rPr>
                <w:rFonts w:cs="Times New Roman"/>
                <w:sz w:val="24"/>
                <w:szCs w:val="24"/>
              </w:rPr>
            </w:pPr>
            <w:r w:rsidRPr="001C69A9">
              <w:rPr>
                <w:rFonts w:cs="Times New Roman"/>
                <w:sz w:val="24"/>
                <w:szCs w:val="24"/>
              </w:rPr>
              <w:t>Раціональність та ефективність використаного часу, побудови етапів, оптимальність темпу заняття</w:t>
            </w:r>
          </w:p>
        </w:tc>
        <w:tc>
          <w:tcPr>
            <w:tcW w:w="1005" w:type="dxa"/>
          </w:tcPr>
          <w:p w14:paraId="4D5A097F" w14:textId="77777777" w:rsidR="00FC0B7E" w:rsidRPr="001C69A9" w:rsidRDefault="00FC0B7E" w:rsidP="00B84A4D">
            <w:pPr>
              <w:rPr>
                <w:rFonts w:cs="Times New Roman"/>
                <w:b/>
                <w:sz w:val="24"/>
                <w:szCs w:val="24"/>
              </w:rPr>
            </w:pPr>
          </w:p>
        </w:tc>
        <w:tc>
          <w:tcPr>
            <w:tcW w:w="2747" w:type="dxa"/>
          </w:tcPr>
          <w:p w14:paraId="122B33DE" w14:textId="77777777" w:rsidR="00FC0B7E" w:rsidRPr="001C69A9" w:rsidRDefault="00FC0B7E" w:rsidP="00B84A4D">
            <w:pPr>
              <w:rPr>
                <w:rFonts w:cs="Times New Roman"/>
                <w:b/>
                <w:sz w:val="24"/>
                <w:szCs w:val="24"/>
              </w:rPr>
            </w:pPr>
          </w:p>
        </w:tc>
      </w:tr>
      <w:tr w:rsidR="00FC0B7E" w:rsidRPr="001C69A9" w14:paraId="2EFA8986" w14:textId="77777777" w:rsidTr="00B84A4D">
        <w:trPr>
          <w:trHeight w:val="969"/>
        </w:trPr>
        <w:tc>
          <w:tcPr>
            <w:tcW w:w="654" w:type="dxa"/>
          </w:tcPr>
          <w:p w14:paraId="0351DE5C" w14:textId="77777777" w:rsidR="00FC0B7E" w:rsidRPr="001C69A9" w:rsidRDefault="00FC0B7E" w:rsidP="00B84A4D">
            <w:pPr>
              <w:rPr>
                <w:rFonts w:cs="Times New Roman"/>
                <w:sz w:val="24"/>
                <w:szCs w:val="24"/>
              </w:rPr>
            </w:pPr>
            <w:r w:rsidRPr="001C69A9">
              <w:rPr>
                <w:rFonts w:cs="Times New Roman"/>
                <w:sz w:val="24"/>
                <w:szCs w:val="24"/>
              </w:rPr>
              <w:t>3.</w:t>
            </w:r>
          </w:p>
        </w:tc>
        <w:tc>
          <w:tcPr>
            <w:tcW w:w="5266" w:type="dxa"/>
          </w:tcPr>
          <w:p w14:paraId="76CC315B" w14:textId="77777777" w:rsidR="00FC0B7E" w:rsidRPr="001C69A9" w:rsidRDefault="00FC0B7E" w:rsidP="00B84A4D">
            <w:pPr>
              <w:rPr>
                <w:rFonts w:cs="Times New Roman"/>
                <w:sz w:val="24"/>
                <w:szCs w:val="24"/>
              </w:rPr>
            </w:pPr>
            <w:r w:rsidRPr="001C69A9">
              <w:rPr>
                <w:rFonts w:cs="Times New Roman"/>
                <w:sz w:val="24"/>
                <w:szCs w:val="24"/>
              </w:rPr>
              <w:t>Доцільність, різноманітність та розміщення демонстраційного та роздаткового матеріалу. Їх види, кількість та якість</w:t>
            </w:r>
          </w:p>
        </w:tc>
        <w:tc>
          <w:tcPr>
            <w:tcW w:w="1005" w:type="dxa"/>
          </w:tcPr>
          <w:p w14:paraId="128E6A46" w14:textId="77777777" w:rsidR="00FC0B7E" w:rsidRPr="001C69A9" w:rsidRDefault="00FC0B7E" w:rsidP="00B84A4D">
            <w:pPr>
              <w:rPr>
                <w:rFonts w:cs="Times New Roman"/>
                <w:b/>
                <w:sz w:val="24"/>
                <w:szCs w:val="24"/>
              </w:rPr>
            </w:pPr>
          </w:p>
        </w:tc>
        <w:tc>
          <w:tcPr>
            <w:tcW w:w="2747" w:type="dxa"/>
          </w:tcPr>
          <w:p w14:paraId="7C8FAD5B" w14:textId="77777777" w:rsidR="00FC0B7E" w:rsidRPr="001C69A9" w:rsidRDefault="00FC0B7E" w:rsidP="00B84A4D">
            <w:pPr>
              <w:rPr>
                <w:rFonts w:cs="Times New Roman"/>
                <w:b/>
                <w:sz w:val="24"/>
                <w:szCs w:val="24"/>
              </w:rPr>
            </w:pPr>
          </w:p>
        </w:tc>
      </w:tr>
      <w:tr w:rsidR="00FC0B7E" w:rsidRPr="001C69A9" w14:paraId="55C07579" w14:textId="77777777" w:rsidTr="00B84A4D">
        <w:trPr>
          <w:trHeight w:val="638"/>
        </w:trPr>
        <w:tc>
          <w:tcPr>
            <w:tcW w:w="654" w:type="dxa"/>
          </w:tcPr>
          <w:p w14:paraId="5C7AB11F" w14:textId="77777777" w:rsidR="00FC0B7E" w:rsidRPr="001C69A9" w:rsidRDefault="00FC0B7E" w:rsidP="00B84A4D">
            <w:pPr>
              <w:rPr>
                <w:rFonts w:cs="Times New Roman"/>
                <w:sz w:val="24"/>
                <w:szCs w:val="24"/>
              </w:rPr>
            </w:pPr>
            <w:r w:rsidRPr="001C69A9">
              <w:rPr>
                <w:rFonts w:cs="Times New Roman"/>
                <w:sz w:val="24"/>
                <w:szCs w:val="24"/>
              </w:rPr>
              <w:t>4.</w:t>
            </w:r>
          </w:p>
        </w:tc>
        <w:tc>
          <w:tcPr>
            <w:tcW w:w="5266" w:type="dxa"/>
          </w:tcPr>
          <w:p w14:paraId="69E9CB20" w14:textId="77777777" w:rsidR="00FC0B7E" w:rsidRPr="001C69A9" w:rsidRDefault="00FC0B7E" w:rsidP="00B84A4D">
            <w:pPr>
              <w:rPr>
                <w:rFonts w:cs="Times New Roman"/>
                <w:sz w:val="24"/>
                <w:szCs w:val="24"/>
              </w:rPr>
            </w:pPr>
            <w:r w:rsidRPr="001C69A9">
              <w:rPr>
                <w:rFonts w:cs="Times New Roman"/>
                <w:sz w:val="24"/>
                <w:szCs w:val="24"/>
              </w:rPr>
              <w:t xml:space="preserve">Вміння педагога організувати </w:t>
            </w:r>
            <w:proofErr w:type="spellStart"/>
            <w:r w:rsidRPr="001C69A9">
              <w:rPr>
                <w:rFonts w:cs="Times New Roman"/>
                <w:sz w:val="24"/>
                <w:szCs w:val="24"/>
              </w:rPr>
              <w:t>пізнавально</w:t>
            </w:r>
            <w:proofErr w:type="spellEnd"/>
            <w:r w:rsidRPr="001C69A9">
              <w:rPr>
                <w:rFonts w:cs="Times New Roman"/>
                <w:sz w:val="24"/>
                <w:szCs w:val="24"/>
              </w:rPr>
              <w:t xml:space="preserve"> - пошукову та самостійну діяльність дітей</w:t>
            </w:r>
          </w:p>
        </w:tc>
        <w:tc>
          <w:tcPr>
            <w:tcW w:w="1005" w:type="dxa"/>
          </w:tcPr>
          <w:p w14:paraId="492274CC" w14:textId="77777777" w:rsidR="00FC0B7E" w:rsidRPr="001C69A9" w:rsidRDefault="00FC0B7E" w:rsidP="00B84A4D">
            <w:pPr>
              <w:rPr>
                <w:rFonts w:cs="Times New Roman"/>
                <w:b/>
                <w:sz w:val="24"/>
                <w:szCs w:val="24"/>
              </w:rPr>
            </w:pPr>
          </w:p>
        </w:tc>
        <w:tc>
          <w:tcPr>
            <w:tcW w:w="2747" w:type="dxa"/>
          </w:tcPr>
          <w:p w14:paraId="49E79EB6" w14:textId="77777777" w:rsidR="00FC0B7E" w:rsidRPr="001C69A9" w:rsidRDefault="00FC0B7E" w:rsidP="00B84A4D">
            <w:pPr>
              <w:rPr>
                <w:rFonts w:cs="Times New Roman"/>
                <w:b/>
                <w:sz w:val="24"/>
                <w:szCs w:val="24"/>
              </w:rPr>
            </w:pPr>
          </w:p>
        </w:tc>
      </w:tr>
      <w:tr w:rsidR="00FC0B7E" w:rsidRPr="001C69A9" w14:paraId="2C9C657B" w14:textId="77777777" w:rsidTr="00B84A4D">
        <w:trPr>
          <w:trHeight w:val="969"/>
        </w:trPr>
        <w:tc>
          <w:tcPr>
            <w:tcW w:w="654" w:type="dxa"/>
          </w:tcPr>
          <w:p w14:paraId="53677620" w14:textId="77777777" w:rsidR="00FC0B7E" w:rsidRPr="001C69A9" w:rsidRDefault="00FC0B7E" w:rsidP="00B84A4D">
            <w:pPr>
              <w:rPr>
                <w:rFonts w:cs="Times New Roman"/>
                <w:sz w:val="24"/>
                <w:szCs w:val="24"/>
              </w:rPr>
            </w:pPr>
            <w:r w:rsidRPr="001C69A9">
              <w:rPr>
                <w:rFonts w:cs="Times New Roman"/>
                <w:sz w:val="24"/>
                <w:szCs w:val="24"/>
              </w:rPr>
              <w:t>5.</w:t>
            </w:r>
          </w:p>
        </w:tc>
        <w:tc>
          <w:tcPr>
            <w:tcW w:w="5266" w:type="dxa"/>
          </w:tcPr>
          <w:p w14:paraId="432B9B4B" w14:textId="77777777" w:rsidR="00FC0B7E" w:rsidRPr="001C69A9" w:rsidRDefault="00FC0B7E" w:rsidP="00B84A4D">
            <w:pPr>
              <w:rPr>
                <w:rFonts w:cs="Times New Roman"/>
                <w:sz w:val="24"/>
                <w:szCs w:val="24"/>
              </w:rPr>
            </w:pPr>
            <w:r w:rsidRPr="001C69A9">
              <w:rPr>
                <w:rFonts w:cs="Times New Roman"/>
                <w:sz w:val="24"/>
                <w:szCs w:val="24"/>
              </w:rPr>
              <w:t>Чіткість і грамотність вказівок, пояснень, запитань, демонстрування матеріалів, логічність та емоційність мовлення вихователя</w:t>
            </w:r>
          </w:p>
        </w:tc>
        <w:tc>
          <w:tcPr>
            <w:tcW w:w="1005" w:type="dxa"/>
          </w:tcPr>
          <w:p w14:paraId="7AF154C6" w14:textId="77777777" w:rsidR="00FC0B7E" w:rsidRPr="001C69A9" w:rsidRDefault="00FC0B7E" w:rsidP="00B84A4D">
            <w:pPr>
              <w:rPr>
                <w:rFonts w:cs="Times New Roman"/>
                <w:b/>
                <w:sz w:val="24"/>
                <w:szCs w:val="24"/>
              </w:rPr>
            </w:pPr>
          </w:p>
        </w:tc>
        <w:tc>
          <w:tcPr>
            <w:tcW w:w="2747" w:type="dxa"/>
          </w:tcPr>
          <w:p w14:paraId="174E298B" w14:textId="77777777" w:rsidR="00FC0B7E" w:rsidRPr="001C69A9" w:rsidRDefault="00FC0B7E" w:rsidP="00B84A4D">
            <w:pPr>
              <w:rPr>
                <w:rFonts w:cs="Times New Roman"/>
                <w:b/>
                <w:sz w:val="24"/>
                <w:szCs w:val="24"/>
              </w:rPr>
            </w:pPr>
          </w:p>
        </w:tc>
      </w:tr>
      <w:tr w:rsidR="00FC0B7E" w:rsidRPr="001C69A9" w14:paraId="0C7F90E2" w14:textId="77777777" w:rsidTr="00B84A4D">
        <w:trPr>
          <w:trHeight w:val="638"/>
        </w:trPr>
        <w:tc>
          <w:tcPr>
            <w:tcW w:w="654" w:type="dxa"/>
          </w:tcPr>
          <w:p w14:paraId="06EDEB11" w14:textId="77777777" w:rsidR="00FC0B7E" w:rsidRPr="001C69A9" w:rsidRDefault="00FC0B7E" w:rsidP="00B84A4D">
            <w:pPr>
              <w:rPr>
                <w:rFonts w:cs="Times New Roman"/>
                <w:sz w:val="24"/>
                <w:szCs w:val="24"/>
              </w:rPr>
            </w:pPr>
            <w:r w:rsidRPr="001C69A9">
              <w:rPr>
                <w:rFonts w:cs="Times New Roman"/>
                <w:sz w:val="24"/>
                <w:szCs w:val="24"/>
              </w:rPr>
              <w:t>6.</w:t>
            </w:r>
          </w:p>
        </w:tc>
        <w:tc>
          <w:tcPr>
            <w:tcW w:w="5266" w:type="dxa"/>
          </w:tcPr>
          <w:p w14:paraId="705F944F" w14:textId="77777777" w:rsidR="00FC0B7E" w:rsidRPr="001C69A9" w:rsidRDefault="00FC0B7E" w:rsidP="00B84A4D">
            <w:pPr>
              <w:rPr>
                <w:rFonts w:cs="Times New Roman"/>
                <w:sz w:val="24"/>
                <w:szCs w:val="24"/>
              </w:rPr>
            </w:pPr>
            <w:r w:rsidRPr="001C69A9">
              <w:rPr>
                <w:rFonts w:cs="Times New Roman"/>
                <w:sz w:val="24"/>
                <w:szCs w:val="24"/>
              </w:rPr>
              <w:t>Вміти активізувати мовлення дітей (конкретність, влучність запитання, різноманітність їх формування)</w:t>
            </w:r>
          </w:p>
        </w:tc>
        <w:tc>
          <w:tcPr>
            <w:tcW w:w="1005" w:type="dxa"/>
          </w:tcPr>
          <w:p w14:paraId="1DC99030" w14:textId="77777777" w:rsidR="00FC0B7E" w:rsidRPr="001C69A9" w:rsidRDefault="00FC0B7E" w:rsidP="00B84A4D">
            <w:pPr>
              <w:rPr>
                <w:rFonts w:cs="Times New Roman"/>
                <w:b/>
                <w:sz w:val="24"/>
                <w:szCs w:val="24"/>
              </w:rPr>
            </w:pPr>
          </w:p>
        </w:tc>
        <w:tc>
          <w:tcPr>
            <w:tcW w:w="2747" w:type="dxa"/>
          </w:tcPr>
          <w:p w14:paraId="58AD5415" w14:textId="77777777" w:rsidR="00FC0B7E" w:rsidRPr="001C69A9" w:rsidRDefault="00FC0B7E" w:rsidP="00B84A4D">
            <w:pPr>
              <w:rPr>
                <w:rFonts w:cs="Times New Roman"/>
                <w:b/>
                <w:sz w:val="24"/>
                <w:szCs w:val="24"/>
              </w:rPr>
            </w:pPr>
          </w:p>
        </w:tc>
      </w:tr>
      <w:tr w:rsidR="00FC0B7E" w:rsidRPr="001C69A9" w14:paraId="07059381" w14:textId="77777777" w:rsidTr="00B84A4D">
        <w:trPr>
          <w:trHeight w:val="969"/>
        </w:trPr>
        <w:tc>
          <w:tcPr>
            <w:tcW w:w="654" w:type="dxa"/>
          </w:tcPr>
          <w:p w14:paraId="14E5ED1F" w14:textId="77777777" w:rsidR="00FC0B7E" w:rsidRPr="001C69A9" w:rsidRDefault="00FC0B7E" w:rsidP="00B84A4D">
            <w:pPr>
              <w:rPr>
                <w:rFonts w:cs="Times New Roman"/>
                <w:sz w:val="24"/>
                <w:szCs w:val="24"/>
              </w:rPr>
            </w:pPr>
            <w:r w:rsidRPr="001C69A9">
              <w:rPr>
                <w:rFonts w:cs="Times New Roman"/>
                <w:sz w:val="24"/>
                <w:szCs w:val="24"/>
              </w:rPr>
              <w:t>7.</w:t>
            </w:r>
          </w:p>
        </w:tc>
        <w:tc>
          <w:tcPr>
            <w:tcW w:w="5266" w:type="dxa"/>
          </w:tcPr>
          <w:p w14:paraId="53C66885" w14:textId="77777777" w:rsidR="00FC0B7E" w:rsidRPr="001C69A9" w:rsidRDefault="00FC0B7E" w:rsidP="00B84A4D">
            <w:pPr>
              <w:rPr>
                <w:rFonts w:cs="Times New Roman"/>
                <w:sz w:val="24"/>
                <w:szCs w:val="24"/>
              </w:rPr>
            </w:pPr>
            <w:r w:rsidRPr="001C69A9">
              <w:rPr>
                <w:rFonts w:cs="Times New Roman"/>
                <w:sz w:val="24"/>
                <w:szCs w:val="24"/>
              </w:rPr>
              <w:t>Вміння підводити дітей до узагальнення, математичних висновків; ґрунтовність та доступність узагальнення педагога</w:t>
            </w:r>
          </w:p>
        </w:tc>
        <w:tc>
          <w:tcPr>
            <w:tcW w:w="1005" w:type="dxa"/>
          </w:tcPr>
          <w:p w14:paraId="7DA4A13C" w14:textId="77777777" w:rsidR="00FC0B7E" w:rsidRPr="001C69A9" w:rsidRDefault="00FC0B7E" w:rsidP="00B84A4D">
            <w:pPr>
              <w:rPr>
                <w:rFonts w:cs="Times New Roman"/>
                <w:b/>
                <w:sz w:val="24"/>
                <w:szCs w:val="24"/>
              </w:rPr>
            </w:pPr>
          </w:p>
        </w:tc>
        <w:tc>
          <w:tcPr>
            <w:tcW w:w="2747" w:type="dxa"/>
          </w:tcPr>
          <w:p w14:paraId="2FCA82B8" w14:textId="77777777" w:rsidR="00FC0B7E" w:rsidRPr="001C69A9" w:rsidRDefault="00FC0B7E" w:rsidP="00B84A4D">
            <w:pPr>
              <w:rPr>
                <w:rFonts w:cs="Times New Roman"/>
                <w:b/>
                <w:sz w:val="24"/>
                <w:szCs w:val="24"/>
              </w:rPr>
            </w:pPr>
          </w:p>
        </w:tc>
      </w:tr>
      <w:tr w:rsidR="00FC0B7E" w:rsidRPr="001C69A9" w14:paraId="45F54ADC" w14:textId="77777777" w:rsidTr="00B84A4D">
        <w:trPr>
          <w:trHeight w:val="638"/>
        </w:trPr>
        <w:tc>
          <w:tcPr>
            <w:tcW w:w="654" w:type="dxa"/>
          </w:tcPr>
          <w:p w14:paraId="7BF87A5A" w14:textId="77777777" w:rsidR="00FC0B7E" w:rsidRPr="001C69A9" w:rsidRDefault="00FC0B7E" w:rsidP="00B84A4D">
            <w:pPr>
              <w:rPr>
                <w:rFonts w:cs="Times New Roman"/>
                <w:sz w:val="24"/>
                <w:szCs w:val="24"/>
              </w:rPr>
            </w:pPr>
            <w:r w:rsidRPr="001C69A9">
              <w:rPr>
                <w:rFonts w:cs="Times New Roman"/>
                <w:sz w:val="24"/>
                <w:szCs w:val="24"/>
              </w:rPr>
              <w:t>8.</w:t>
            </w:r>
          </w:p>
        </w:tc>
        <w:tc>
          <w:tcPr>
            <w:tcW w:w="5266" w:type="dxa"/>
          </w:tcPr>
          <w:p w14:paraId="067ABB45" w14:textId="77777777" w:rsidR="00FC0B7E" w:rsidRPr="001C69A9" w:rsidRDefault="00FC0B7E" w:rsidP="00B84A4D">
            <w:pPr>
              <w:rPr>
                <w:rFonts w:cs="Times New Roman"/>
                <w:sz w:val="24"/>
                <w:szCs w:val="24"/>
              </w:rPr>
            </w:pPr>
            <w:r w:rsidRPr="001C69A9">
              <w:rPr>
                <w:rFonts w:cs="Times New Roman"/>
                <w:sz w:val="24"/>
                <w:szCs w:val="24"/>
              </w:rPr>
              <w:t>Вміння активізувати увагу, розвивати різні види пам’яті: зорову, слухову, словесно - смислову, емоційну</w:t>
            </w:r>
          </w:p>
        </w:tc>
        <w:tc>
          <w:tcPr>
            <w:tcW w:w="1005" w:type="dxa"/>
          </w:tcPr>
          <w:p w14:paraId="2D6F0130" w14:textId="77777777" w:rsidR="00FC0B7E" w:rsidRPr="001C69A9" w:rsidRDefault="00FC0B7E" w:rsidP="00B84A4D">
            <w:pPr>
              <w:rPr>
                <w:rFonts w:cs="Times New Roman"/>
                <w:b/>
                <w:sz w:val="24"/>
                <w:szCs w:val="24"/>
              </w:rPr>
            </w:pPr>
          </w:p>
        </w:tc>
        <w:tc>
          <w:tcPr>
            <w:tcW w:w="2747" w:type="dxa"/>
          </w:tcPr>
          <w:p w14:paraId="168D4DFB" w14:textId="77777777" w:rsidR="00FC0B7E" w:rsidRPr="001C69A9" w:rsidRDefault="00FC0B7E" w:rsidP="00B84A4D">
            <w:pPr>
              <w:rPr>
                <w:rFonts w:cs="Times New Roman"/>
                <w:b/>
                <w:sz w:val="24"/>
                <w:szCs w:val="24"/>
              </w:rPr>
            </w:pPr>
          </w:p>
        </w:tc>
      </w:tr>
      <w:tr w:rsidR="00FC0B7E" w:rsidRPr="001C69A9" w14:paraId="3211E65C" w14:textId="77777777" w:rsidTr="00B84A4D">
        <w:trPr>
          <w:trHeight w:val="354"/>
        </w:trPr>
        <w:tc>
          <w:tcPr>
            <w:tcW w:w="654" w:type="dxa"/>
          </w:tcPr>
          <w:p w14:paraId="6E45A7FF" w14:textId="77777777" w:rsidR="00FC0B7E" w:rsidRPr="001C69A9" w:rsidRDefault="00FC0B7E" w:rsidP="00B84A4D">
            <w:pPr>
              <w:rPr>
                <w:rFonts w:cs="Times New Roman"/>
                <w:sz w:val="24"/>
                <w:szCs w:val="24"/>
              </w:rPr>
            </w:pPr>
            <w:r w:rsidRPr="001C69A9">
              <w:rPr>
                <w:rFonts w:cs="Times New Roman"/>
                <w:sz w:val="24"/>
                <w:szCs w:val="24"/>
              </w:rPr>
              <w:t>9.</w:t>
            </w:r>
          </w:p>
        </w:tc>
        <w:tc>
          <w:tcPr>
            <w:tcW w:w="5266" w:type="dxa"/>
          </w:tcPr>
          <w:p w14:paraId="014AC5D2" w14:textId="77777777" w:rsidR="00FC0B7E" w:rsidRPr="001C69A9" w:rsidRDefault="00FC0B7E" w:rsidP="00B84A4D">
            <w:pPr>
              <w:rPr>
                <w:rFonts w:cs="Times New Roman"/>
                <w:sz w:val="24"/>
                <w:szCs w:val="24"/>
              </w:rPr>
            </w:pPr>
            <w:r w:rsidRPr="001C69A9">
              <w:rPr>
                <w:rFonts w:cs="Times New Roman"/>
                <w:sz w:val="24"/>
                <w:szCs w:val="24"/>
              </w:rPr>
              <w:t>Взаємодія, узгодженість діяльності вихователя та дітей</w:t>
            </w:r>
          </w:p>
        </w:tc>
        <w:tc>
          <w:tcPr>
            <w:tcW w:w="1005" w:type="dxa"/>
          </w:tcPr>
          <w:p w14:paraId="2C93B739" w14:textId="77777777" w:rsidR="00FC0B7E" w:rsidRPr="001C69A9" w:rsidRDefault="00FC0B7E" w:rsidP="00B84A4D">
            <w:pPr>
              <w:rPr>
                <w:rFonts w:cs="Times New Roman"/>
                <w:b/>
                <w:sz w:val="24"/>
                <w:szCs w:val="24"/>
              </w:rPr>
            </w:pPr>
          </w:p>
        </w:tc>
        <w:tc>
          <w:tcPr>
            <w:tcW w:w="2747" w:type="dxa"/>
          </w:tcPr>
          <w:p w14:paraId="39E8C672" w14:textId="77777777" w:rsidR="00FC0B7E" w:rsidRPr="001C69A9" w:rsidRDefault="00FC0B7E" w:rsidP="00B84A4D">
            <w:pPr>
              <w:rPr>
                <w:rFonts w:cs="Times New Roman"/>
                <w:b/>
                <w:sz w:val="24"/>
                <w:szCs w:val="24"/>
              </w:rPr>
            </w:pPr>
          </w:p>
        </w:tc>
      </w:tr>
      <w:tr w:rsidR="00FC0B7E" w:rsidRPr="001C69A9" w14:paraId="07AF1CE4" w14:textId="77777777" w:rsidTr="00B84A4D">
        <w:trPr>
          <w:trHeight w:val="378"/>
        </w:trPr>
        <w:tc>
          <w:tcPr>
            <w:tcW w:w="654" w:type="dxa"/>
          </w:tcPr>
          <w:p w14:paraId="73BF189B" w14:textId="77777777" w:rsidR="00FC0B7E" w:rsidRPr="001C69A9" w:rsidRDefault="00FC0B7E" w:rsidP="00B84A4D">
            <w:pPr>
              <w:rPr>
                <w:rFonts w:cs="Times New Roman"/>
                <w:sz w:val="24"/>
                <w:szCs w:val="24"/>
              </w:rPr>
            </w:pPr>
            <w:r w:rsidRPr="001C69A9">
              <w:rPr>
                <w:rFonts w:cs="Times New Roman"/>
                <w:sz w:val="24"/>
                <w:szCs w:val="24"/>
              </w:rPr>
              <w:lastRenderedPageBreak/>
              <w:t>10.</w:t>
            </w:r>
          </w:p>
        </w:tc>
        <w:tc>
          <w:tcPr>
            <w:tcW w:w="5266" w:type="dxa"/>
          </w:tcPr>
          <w:p w14:paraId="051FF390" w14:textId="77777777" w:rsidR="00FC0B7E" w:rsidRPr="001C69A9" w:rsidRDefault="00FC0B7E" w:rsidP="00B84A4D">
            <w:pPr>
              <w:rPr>
                <w:rFonts w:cs="Times New Roman"/>
                <w:sz w:val="24"/>
                <w:szCs w:val="24"/>
              </w:rPr>
            </w:pPr>
            <w:r w:rsidRPr="001C69A9">
              <w:rPr>
                <w:rFonts w:cs="Times New Roman"/>
                <w:sz w:val="24"/>
                <w:szCs w:val="24"/>
              </w:rPr>
              <w:t>Фронтальна й індивідуальна робота з дітьми</w:t>
            </w:r>
          </w:p>
        </w:tc>
        <w:tc>
          <w:tcPr>
            <w:tcW w:w="1005" w:type="dxa"/>
          </w:tcPr>
          <w:p w14:paraId="35CF9B87" w14:textId="77777777" w:rsidR="00FC0B7E" w:rsidRPr="001C69A9" w:rsidRDefault="00FC0B7E" w:rsidP="00B84A4D">
            <w:pPr>
              <w:rPr>
                <w:rFonts w:cs="Times New Roman"/>
                <w:b/>
                <w:sz w:val="24"/>
                <w:szCs w:val="24"/>
              </w:rPr>
            </w:pPr>
          </w:p>
        </w:tc>
        <w:tc>
          <w:tcPr>
            <w:tcW w:w="2747" w:type="dxa"/>
          </w:tcPr>
          <w:p w14:paraId="788E5711" w14:textId="77777777" w:rsidR="00FC0B7E" w:rsidRPr="001C69A9" w:rsidRDefault="00FC0B7E" w:rsidP="00B84A4D">
            <w:pPr>
              <w:rPr>
                <w:rFonts w:cs="Times New Roman"/>
                <w:b/>
                <w:sz w:val="24"/>
                <w:szCs w:val="24"/>
              </w:rPr>
            </w:pPr>
          </w:p>
        </w:tc>
      </w:tr>
      <w:tr w:rsidR="00FC0B7E" w:rsidRPr="001C69A9" w14:paraId="6F10E645" w14:textId="77777777" w:rsidTr="00B84A4D">
        <w:trPr>
          <w:trHeight w:val="378"/>
        </w:trPr>
        <w:tc>
          <w:tcPr>
            <w:tcW w:w="654" w:type="dxa"/>
          </w:tcPr>
          <w:p w14:paraId="63F41817" w14:textId="77777777" w:rsidR="00FC0B7E" w:rsidRPr="001C69A9" w:rsidRDefault="00FC0B7E" w:rsidP="00B84A4D">
            <w:pPr>
              <w:rPr>
                <w:rFonts w:cs="Times New Roman"/>
                <w:sz w:val="24"/>
                <w:szCs w:val="24"/>
              </w:rPr>
            </w:pPr>
            <w:r w:rsidRPr="001C69A9">
              <w:rPr>
                <w:rFonts w:cs="Times New Roman"/>
                <w:sz w:val="24"/>
                <w:szCs w:val="24"/>
              </w:rPr>
              <w:t>11.</w:t>
            </w:r>
          </w:p>
        </w:tc>
        <w:tc>
          <w:tcPr>
            <w:tcW w:w="5266" w:type="dxa"/>
          </w:tcPr>
          <w:p w14:paraId="264D0C37" w14:textId="77777777" w:rsidR="00FC0B7E" w:rsidRPr="001C69A9" w:rsidRDefault="00FC0B7E" w:rsidP="00B84A4D">
            <w:pPr>
              <w:rPr>
                <w:rFonts w:cs="Times New Roman"/>
                <w:sz w:val="24"/>
                <w:szCs w:val="24"/>
              </w:rPr>
            </w:pPr>
            <w:r w:rsidRPr="001C69A9">
              <w:rPr>
                <w:rFonts w:cs="Times New Roman"/>
                <w:sz w:val="24"/>
                <w:szCs w:val="24"/>
              </w:rPr>
              <w:t xml:space="preserve">Підсумок заняття, </w:t>
            </w:r>
            <w:proofErr w:type="spellStart"/>
            <w:r w:rsidRPr="001C69A9">
              <w:rPr>
                <w:rFonts w:cs="Times New Roman"/>
                <w:sz w:val="24"/>
                <w:szCs w:val="24"/>
              </w:rPr>
              <w:t>оцінно</w:t>
            </w:r>
            <w:proofErr w:type="spellEnd"/>
            <w:r w:rsidRPr="001C69A9">
              <w:rPr>
                <w:rFonts w:cs="Times New Roman"/>
                <w:sz w:val="24"/>
                <w:szCs w:val="24"/>
              </w:rPr>
              <w:t>-контрольні дії</w:t>
            </w:r>
          </w:p>
        </w:tc>
        <w:tc>
          <w:tcPr>
            <w:tcW w:w="1005" w:type="dxa"/>
          </w:tcPr>
          <w:p w14:paraId="74DA55FF" w14:textId="77777777" w:rsidR="00FC0B7E" w:rsidRPr="001C69A9" w:rsidRDefault="00FC0B7E" w:rsidP="00B84A4D">
            <w:pPr>
              <w:rPr>
                <w:rFonts w:cs="Times New Roman"/>
                <w:b/>
                <w:sz w:val="24"/>
                <w:szCs w:val="24"/>
              </w:rPr>
            </w:pPr>
          </w:p>
        </w:tc>
        <w:tc>
          <w:tcPr>
            <w:tcW w:w="2747" w:type="dxa"/>
          </w:tcPr>
          <w:p w14:paraId="7722046E" w14:textId="77777777" w:rsidR="00FC0B7E" w:rsidRPr="001C69A9" w:rsidRDefault="00FC0B7E" w:rsidP="00B84A4D">
            <w:pPr>
              <w:rPr>
                <w:rFonts w:cs="Times New Roman"/>
                <w:b/>
                <w:sz w:val="24"/>
                <w:szCs w:val="24"/>
              </w:rPr>
            </w:pPr>
          </w:p>
        </w:tc>
      </w:tr>
      <w:tr w:rsidR="00FC0B7E" w:rsidRPr="001C69A9" w14:paraId="2A6E35B4" w14:textId="77777777" w:rsidTr="00B84A4D">
        <w:trPr>
          <w:trHeight w:val="222"/>
        </w:trPr>
        <w:tc>
          <w:tcPr>
            <w:tcW w:w="654" w:type="dxa"/>
            <w:vMerge w:val="restart"/>
          </w:tcPr>
          <w:p w14:paraId="765EDE13" w14:textId="77777777" w:rsidR="00FC0B7E" w:rsidRPr="001C69A9" w:rsidRDefault="00FC0B7E" w:rsidP="00B84A4D">
            <w:pPr>
              <w:rPr>
                <w:rFonts w:cs="Times New Roman"/>
                <w:sz w:val="24"/>
                <w:szCs w:val="24"/>
              </w:rPr>
            </w:pPr>
            <w:r w:rsidRPr="001C69A9">
              <w:rPr>
                <w:rFonts w:cs="Times New Roman"/>
                <w:sz w:val="24"/>
                <w:szCs w:val="24"/>
              </w:rPr>
              <w:t>12.</w:t>
            </w:r>
          </w:p>
        </w:tc>
        <w:tc>
          <w:tcPr>
            <w:tcW w:w="5266" w:type="dxa"/>
          </w:tcPr>
          <w:p w14:paraId="307A663B" w14:textId="77777777" w:rsidR="00FC0B7E" w:rsidRPr="001C69A9" w:rsidRDefault="00FC0B7E" w:rsidP="00B84A4D">
            <w:pPr>
              <w:rPr>
                <w:rFonts w:cs="Times New Roman"/>
                <w:sz w:val="24"/>
                <w:szCs w:val="24"/>
              </w:rPr>
            </w:pPr>
            <w:r w:rsidRPr="001C69A9">
              <w:rPr>
                <w:rFonts w:cs="Times New Roman"/>
                <w:sz w:val="24"/>
                <w:szCs w:val="24"/>
              </w:rPr>
              <w:t>Рівень використаних прийомів для формування математичних уявлень у дітей (залежно від поставленої мети)</w:t>
            </w:r>
          </w:p>
        </w:tc>
        <w:tc>
          <w:tcPr>
            <w:tcW w:w="1005" w:type="dxa"/>
            <w:vMerge w:val="restart"/>
          </w:tcPr>
          <w:p w14:paraId="62B0AB7D" w14:textId="77777777" w:rsidR="00FC0B7E" w:rsidRPr="001C69A9" w:rsidRDefault="00FC0B7E" w:rsidP="00B84A4D">
            <w:pPr>
              <w:rPr>
                <w:rFonts w:cs="Times New Roman"/>
                <w:b/>
                <w:sz w:val="24"/>
                <w:szCs w:val="24"/>
              </w:rPr>
            </w:pPr>
          </w:p>
        </w:tc>
        <w:tc>
          <w:tcPr>
            <w:tcW w:w="2747" w:type="dxa"/>
            <w:vMerge w:val="restart"/>
          </w:tcPr>
          <w:p w14:paraId="2EAFD43F" w14:textId="77777777" w:rsidR="00FC0B7E" w:rsidRPr="001C69A9" w:rsidRDefault="00FC0B7E" w:rsidP="00B84A4D">
            <w:pPr>
              <w:rPr>
                <w:rFonts w:cs="Times New Roman"/>
                <w:b/>
                <w:sz w:val="24"/>
                <w:szCs w:val="24"/>
              </w:rPr>
            </w:pPr>
          </w:p>
        </w:tc>
      </w:tr>
      <w:tr w:rsidR="00FC0B7E" w:rsidRPr="001C69A9" w14:paraId="6E4C2472" w14:textId="77777777" w:rsidTr="00B84A4D">
        <w:trPr>
          <w:trHeight w:val="215"/>
        </w:trPr>
        <w:tc>
          <w:tcPr>
            <w:tcW w:w="654" w:type="dxa"/>
            <w:vMerge/>
          </w:tcPr>
          <w:p w14:paraId="610EF26F" w14:textId="77777777" w:rsidR="00FC0B7E" w:rsidRPr="001C69A9" w:rsidRDefault="00FC0B7E" w:rsidP="00B84A4D">
            <w:pPr>
              <w:rPr>
                <w:rFonts w:cs="Times New Roman"/>
                <w:sz w:val="24"/>
                <w:szCs w:val="24"/>
              </w:rPr>
            </w:pPr>
          </w:p>
        </w:tc>
        <w:tc>
          <w:tcPr>
            <w:tcW w:w="5266" w:type="dxa"/>
          </w:tcPr>
          <w:p w14:paraId="1577876F" w14:textId="77777777" w:rsidR="00FC0B7E" w:rsidRPr="001C69A9" w:rsidRDefault="00FC0B7E" w:rsidP="00B84A4D">
            <w:pPr>
              <w:ind w:left="433"/>
              <w:rPr>
                <w:rFonts w:cs="Times New Roman"/>
                <w:sz w:val="24"/>
                <w:szCs w:val="24"/>
              </w:rPr>
            </w:pPr>
            <w:r w:rsidRPr="001C69A9">
              <w:rPr>
                <w:rFonts w:cs="Times New Roman"/>
                <w:sz w:val="24"/>
                <w:szCs w:val="24"/>
              </w:rPr>
              <w:t>- кількість та лічба;</w:t>
            </w:r>
          </w:p>
        </w:tc>
        <w:tc>
          <w:tcPr>
            <w:tcW w:w="1005" w:type="dxa"/>
            <w:vMerge/>
          </w:tcPr>
          <w:p w14:paraId="25937183" w14:textId="77777777" w:rsidR="00FC0B7E" w:rsidRPr="001C69A9" w:rsidRDefault="00FC0B7E" w:rsidP="00B84A4D">
            <w:pPr>
              <w:rPr>
                <w:rFonts w:cs="Times New Roman"/>
                <w:b/>
                <w:sz w:val="24"/>
                <w:szCs w:val="24"/>
              </w:rPr>
            </w:pPr>
          </w:p>
        </w:tc>
        <w:tc>
          <w:tcPr>
            <w:tcW w:w="2747" w:type="dxa"/>
            <w:vMerge/>
          </w:tcPr>
          <w:p w14:paraId="24766D4F" w14:textId="77777777" w:rsidR="00FC0B7E" w:rsidRPr="001C69A9" w:rsidRDefault="00FC0B7E" w:rsidP="00B84A4D">
            <w:pPr>
              <w:rPr>
                <w:rFonts w:cs="Times New Roman"/>
                <w:b/>
                <w:sz w:val="24"/>
                <w:szCs w:val="24"/>
              </w:rPr>
            </w:pPr>
          </w:p>
        </w:tc>
      </w:tr>
      <w:tr w:rsidR="00FC0B7E" w:rsidRPr="001C69A9" w14:paraId="79A0BD2A" w14:textId="77777777" w:rsidTr="00B84A4D">
        <w:trPr>
          <w:trHeight w:val="215"/>
        </w:trPr>
        <w:tc>
          <w:tcPr>
            <w:tcW w:w="654" w:type="dxa"/>
            <w:vMerge/>
          </w:tcPr>
          <w:p w14:paraId="7A1F24D1" w14:textId="77777777" w:rsidR="00FC0B7E" w:rsidRPr="001C69A9" w:rsidRDefault="00FC0B7E" w:rsidP="00B84A4D">
            <w:pPr>
              <w:rPr>
                <w:rFonts w:cs="Times New Roman"/>
                <w:sz w:val="24"/>
                <w:szCs w:val="24"/>
              </w:rPr>
            </w:pPr>
          </w:p>
        </w:tc>
        <w:tc>
          <w:tcPr>
            <w:tcW w:w="5266" w:type="dxa"/>
          </w:tcPr>
          <w:p w14:paraId="17D46C6D" w14:textId="77777777" w:rsidR="00FC0B7E" w:rsidRPr="001C69A9" w:rsidRDefault="00FC0B7E" w:rsidP="00B84A4D">
            <w:pPr>
              <w:rPr>
                <w:rFonts w:cs="Times New Roman"/>
                <w:sz w:val="24"/>
                <w:szCs w:val="24"/>
              </w:rPr>
            </w:pPr>
            <w:r w:rsidRPr="001C69A9">
              <w:rPr>
                <w:rFonts w:cs="Times New Roman"/>
                <w:sz w:val="24"/>
                <w:szCs w:val="24"/>
              </w:rPr>
              <w:t xml:space="preserve">      - величина;</w:t>
            </w:r>
          </w:p>
        </w:tc>
        <w:tc>
          <w:tcPr>
            <w:tcW w:w="1005" w:type="dxa"/>
            <w:vMerge/>
          </w:tcPr>
          <w:p w14:paraId="4B5046DF" w14:textId="77777777" w:rsidR="00FC0B7E" w:rsidRPr="001C69A9" w:rsidRDefault="00FC0B7E" w:rsidP="00B84A4D">
            <w:pPr>
              <w:rPr>
                <w:rFonts w:cs="Times New Roman"/>
                <w:b/>
                <w:sz w:val="24"/>
                <w:szCs w:val="24"/>
              </w:rPr>
            </w:pPr>
          </w:p>
        </w:tc>
        <w:tc>
          <w:tcPr>
            <w:tcW w:w="2747" w:type="dxa"/>
            <w:vMerge/>
          </w:tcPr>
          <w:p w14:paraId="61BBB878" w14:textId="77777777" w:rsidR="00FC0B7E" w:rsidRPr="001C69A9" w:rsidRDefault="00FC0B7E" w:rsidP="00B84A4D">
            <w:pPr>
              <w:rPr>
                <w:rFonts w:cs="Times New Roman"/>
                <w:b/>
                <w:sz w:val="24"/>
                <w:szCs w:val="24"/>
              </w:rPr>
            </w:pPr>
          </w:p>
        </w:tc>
      </w:tr>
      <w:tr w:rsidR="00FC0B7E" w:rsidRPr="001C69A9" w14:paraId="6AD4AADC" w14:textId="77777777" w:rsidTr="00B84A4D">
        <w:trPr>
          <w:trHeight w:val="215"/>
        </w:trPr>
        <w:tc>
          <w:tcPr>
            <w:tcW w:w="654" w:type="dxa"/>
            <w:vMerge/>
          </w:tcPr>
          <w:p w14:paraId="2685F1D7" w14:textId="77777777" w:rsidR="00FC0B7E" w:rsidRPr="001C69A9" w:rsidRDefault="00FC0B7E" w:rsidP="00B84A4D">
            <w:pPr>
              <w:rPr>
                <w:rFonts w:cs="Times New Roman"/>
                <w:sz w:val="24"/>
                <w:szCs w:val="24"/>
              </w:rPr>
            </w:pPr>
          </w:p>
        </w:tc>
        <w:tc>
          <w:tcPr>
            <w:tcW w:w="5266" w:type="dxa"/>
          </w:tcPr>
          <w:p w14:paraId="7B9B8910" w14:textId="77777777" w:rsidR="00FC0B7E" w:rsidRPr="001C69A9" w:rsidRDefault="00FC0B7E" w:rsidP="00B84A4D">
            <w:pPr>
              <w:rPr>
                <w:rFonts w:cs="Times New Roman"/>
                <w:sz w:val="24"/>
                <w:szCs w:val="24"/>
              </w:rPr>
            </w:pPr>
            <w:r w:rsidRPr="001C69A9">
              <w:rPr>
                <w:rFonts w:cs="Times New Roman"/>
                <w:sz w:val="24"/>
                <w:szCs w:val="24"/>
              </w:rPr>
              <w:t xml:space="preserve">      - геометричні фігури;</w:t>
            </w:r>
          </w:p>
        </w:tc>
        <w:tc>
          <w:tcPr>
            <w:tcW w:w="1005" w:type="dxa"/>
            <w:vMerge/>
          </w:tcPr>
          <w:p w14:paraId="18E6215A" w14:textId="77777777" w:rsidR="00FC0B7E" w:rsidRPr="001C69A9" w:rsidRDefault="00FC0B7E" w:rsidP="00B84A4D">
            <w:pPr>
              <w:rPr>
                <w:rFonts w:cs="Times New Roman"/>
                <w:b/>
                <w:sz w:val="24"/>
                <w:szCs w:val="24"/>
              </w:rPr>
            </w:pPr>
          </w:p>
        </w:tc>
        <w:tc>
          <w:tcPr>
            <w:tcW w:w="2747" w:type="dxa"/>
            <w:vMerge/>
          </w:tcPr>
          <w:p w14:paraId="4F9A3AF5" w14:textId="77777777" w:rsidR="00FC0B7E" w:rsidRPr="001C69A9" w:rsidRDefault="00FC0B7E" w:rsidP="00B84A4D">
            <w:pPr>
              <w:rPr>
                <w:rFonts w:cs="Times New Roman"/>
                <w:b/>
                <w:sz w:val="24"/>
                <w:szCs w:val="24"/>
              </w:rPr>
            </w:pPr>
          </w:p>
        </w:tc>
      </w:tr>
      <w:tr w:rsidR="00FC0B7E" w:rsidRPr="001C69A9" w14:paraId="26EE1386" w14:textId="77777777" w:rsidTr="00B84A4D">
        <w:trPr>
          <w:trHeight w:val="215"/>
        </w:trPr>
        <w:tc>
          <w:tcPr>
            <w:tcW w:w="654" w:type="dxa"/>
            <w:vMerge/>
          </w:tcPr>
          <w:p w14:paraId="7BAB9C4D" w14:textId="77777777" w:rsidR="00FC0B7E" w:rsidRPr="001C69A9" w:rsidRDefault="00FC0B7E" w:rsidP="00B84A4D">
            <w:pPr>
              <w:rPr>
                <w:rFonts w:cs="Times New Roman"/>
                <w:sz w:val="24"/>
                <w:szCs w:val="24"/>
              </w:rPr>
            </w:pPr>
          </w:p>
        </w:tc>
        <w:tc>
          <w:tcPr>
            <w:tcW w:w="5266" w:type="dxa"/>
          </w:tcPr>
          <w:p w14:paraId="019822D9" w14:textId="77777777" w:rsidR="00FC0B7E" w:rsidRPr="001C69A9" w:rsidRDefault="00FC0B7E" w:rsidP="00B84A4D">
            <w:pPr>
              <w:rPr>
                <w:rFonts w:cs="Times New Roman"/>
                <w:sz w:val="24"/>
                <w:szCs w:val="24"/>
              </w:rPr>
            </w:pPr>
            <w:r w:rsidRPr="001C69A9">
              <w:rPr>
                <w:rFonts w:cs="Times New Roman"/>
                <w:sz w:val="24"/>
                <w:szCs w:val="24"/>
              </w:rPr>
              <w:t xml:space="preserve">      - орієнтування у просторі;</w:t>
            </w:r>
          </w:p>
        </w:tc>
        <w:tc>
          <w:tcPr>
            <w:tcW w:w="1005" w:type="dxa"/>
            <w:vMerge/>
          </w:tcPr>
          <w:p w14:paraId="447D8F76" w14:textId="77777777" w:rsidR="00FC0B7E" w:rsidRPr="001C69A9" w:rsidRDefault="00FC0B7E" w:rsidP="00B84A4D">
            <w:pPr>
              <w:rPr>
                <w:rFonts w:cs="Times New Roman"/>
                <w:b/>
                <w:sz w:val="24"/>
                <w:szCs w:val="24"/>
              </w:rPr>
            </w:pPr>
          </w:p>
        </w:tc>
        <w:tc>
          <w:tcPr>
            <w:tcW w:w="2747" w:type="dxa"/>
            <w:vMerge/>
          </w:tcPr>
          <w:p w14:paraId="1FF5774A" w14:textId="77777777" w:rsidR="00FC0B7E" w:rsidRPr="001C69A9" w:rsidRDefault="00FC0B7E" w:rsidP="00B84A4D">
            <w:pPr>
              <w:rPr>
                <w:rFonts w:cs="Times New Roman"/>
                <w:b/>
                <w:sz w:val="24"/>
                <w:szCs w:val="24"/>
              </w:rPr>
            </w:pPr>
          </w:p>
        </w:tc>
      </w:tr>
      <w:tr w:rsidR="00FC0B7E" w:rsidRPr="001C69A9" w14:paraId="27ADE07F" w14:textId="77777777" w:rsidTr="00B84A4D">
        <w:trPr>
          <w:trHeight w:val="215"/>
        </w:trPr>
        <w:tc>
          <w:tcPr>
            <w:tcW w:w="654" w:type="dxa"/>
            <w:vMerge/>
          </w:tcPr>
          <w:p w14:paraId="166FB3A7" w14:textId="77777777" w:rsidR="00FC0B7E" w:rsidRPr="001C69A9" w:rsidRDefault="00FC0B7E" w:rsidP="00B84A4D">
            <w:pPr>
              <w:rPr>
                <w:rFonts w:cs="Times New Roman"/>
                <w:sz w:val="24"/>
                <w:szCs w:val="24"/>
              </w:rPr>
            </w:pPr>
          </w:p>
        </w:tc>
        <w:tc>
          <w:tcPr>
            <w:tcW w:w="5266" w:type="dxa"/>
          </w:tcPr>
          <w:p w14:paraId="564BDB71" w14:textId="77777777" w:rsidR="00FC0B7E" w:rsidRPr="001C69A9" w:rsidRDefault="00FC0B7E" w:rsidP="00B84A4D">
            <w:pPr>
              <w:rPr>
                <w:rFonts w:cs="Times New Roman"/>
                <w:sz w:val="24"/>
                <w:szCs w:val="24"/>
              </w:rPr>
            </w:pPr>
            <w:r w:rsidRPr="001C69A9">
              <w:rPr>
                <w:rFonts w:cs="Times New Roman"/>
                <w:sz w:val="24"/>
                <w:szCs w:val="24"/>
              </w:rPr>
              <w:t xml:space="preserve">      - орієнтування у часі;</w:t>
            </w:r>
          </w:p>
        </w:tc>
        <w:tc>
          <w:tcPr>
            <w:tcW w:w="1005" w:type="dxa"/>
            <w:vMerge/>
          </w:tcPr>
          <w:p w14:paraId="372E6CB9" w14:textId="77777777" w:rsidR="00FC0B7E" w:rsidRPr="001C69A9" w:rsidRDefault="00FC0B7E" w:rsidP="00B84A4D">
            <w:pPr>
              <w:rPr>
                <w:rFonts w:cs="Times New Roman"/>
                <w:b/>
                <w:sz w:val="24"/>
                <w:szCs w:val="24"/>
              </w:rPr>
            </w:pPr>
          </w:p>
        </w:tc>
        <w:tc>
          <w:tcPr>
            <w:tcW w:w="2747" w:type="dxa"/>
            <w:vMerge/>
          </w:tcPr>
          <w:p w14:paraId="0B0DB38D" w14:textId="77777777" w:rsidR="00FC0B7E" w:rsidRPr="001C69A9" w:rsidRDefault="00FC0B7E" w:rsidP="00B84A4D">
            <w:pPr>
              <w:rPr>
                <w:rFonts w:cs="Times New Roman"/>
                <w:b/>
                <w:sz w:val="24"/>
                <w:szCs w:val="24"/>
              </w:rPr>
            </w:pPr>
          </w:p>
        </w:tc>
      </w:tr>
      <w:tr w:rsidR="00FC0B7E" w:rsidRPr="001C69A9" w14:paraId="26E287BC" w14:textId="77777777" w:rsidTr="00B84A4D">
        <w:trPr>
          <w:trHeight w:val="215"/>
        </w:trPr>
        <w:tc>
          <w:tcPr>
            <w:tcW w:w="654" w:type="dxa"/>
            <w:vMerge/>
          </w:tcPr>
          <w:p w14:paraId="548A2B6C" w14:textId="77777777" w:rsidR="00FC0B7E" w:rsidRPr="001C69A9" w:rsidRDefault="00FC0B7E" w:rsidP="00B84A4D">
            <w:pPr>
              <w:rPr>
                <w:rFonts w:cs="Times New Roman"/>
                <w:sz w:val="24"/>
                <w:szCs w:val="24"/>
              </w:rPr>
            </w:pPr>
          </w:p>
        </w:tc>
        <w:tc>
          <w:tcPr>
            <w:tcW w:w="5266" w:type="dxa"/>
          </w:tcPr>
          <w:p w14:paraId="53B0AC6B" w14:textId="77777777" w:rsidR="00FC0B7E" w:rsidRPr="001C69A9" w:rsidRDefault="00FC0B7E" w:rsidP="00B84A4D">
            <w:pPr>
              <w:rPr>
                <w:rFonts w:cs="Times New Roman"/>
                <w:sz w:val="24"/>
                <w:szCs w:val="24"/>
              </w:rPr>
            </w:pPr>
            <w:r w:rsidRPr="001C69A9">
              <w:rPr>
                <w:rFonts w:cs="Times New Roman"/>
                <w:sz w:val="24"/>
                <w:szCs w:val="24"/>
              </w:rPr>
              <w:t xml:space="preserve">      - логіко-математична компетенція</w:t>
            </w:r>
          </w:p>
        </w:tc>
        <w:tc>
          <w:tcPr>
            <w:tcW w:w="1005" w:type="dxa"/>
            <w:vMerge/>
          </w:tcPr>
          <w:p w14:paraId="3BD36B13" w14:textId="77777777" w:rsidR="00FC0B7E" w:rsidRPr="001C69A9" w:rsidRDefault="00FC0B7E" w:rsidP="00B84A4D">
            <w:pPr>
              <w:rPr>
                <w:rFonts w:cs="Times New Roman"/>
                <w:b/>
                <w:sz w:val="24"/>
                <w:szCs w:val="24"/>
              </w:rPr>
            </w:pPr>
          </w:p>
        </w:tc>
        <w:tc>
          <w:tcPr>
            <w:tcW w:w="2747" w:type="dxa"/>
            <w:vMerge/>
          </w:tcPr>
          <w:p w14:paraId="38BF8873" w14:textId="77777777" w:rsidR="00FC0B7E" w:rsidRPr="001C69A9" w:rsidRDefault="00FC0B7E" w:rsidP="00B84A4D">
            <w:pPr>
              <w:rPr>
                <w:rFonts w:cs="Times New Roman"/>
                <w:b/>
                <w:sz w:val="24"/>
                <w:szCs w:val="24"/>
              </w:rPr>
            </w:pPr>
          </w:p>
        </w:tc>
      </w:tr>
      <w:tr w:rsidR="00FC0B7E" w:rsidRPr="001C69A9" w14:paraId="5E9B90A5" w14:textId="77777777" w:rsidTr="00B84A4D">
        <w:trPr>
          <w:trHeight w:val="638"/>
        </w:trPr>
        <w:tc>
          <w:tcPr>
            <w:tcW w:w="654" w:type="dxa"/>
          </w:tcPr>
          <w:p w14:paraId="5B7DF69C" w14:textId="77777777" w:rsidR="00FC0B7E" w:rsidRPr="001C69A9" w:rsidRDefault="00FC0B7E" w:rsidP="00B84A4D">
            <w:pPr>
              <w:rPr>
                <w:rFonts w:cs="Times New Roman"/>
                <w:sz w:val="24"/>
                <w:szCs w:val="24"/>
              </w:rPr>
            </w:pPr>
            <w:r w:rsidRPr="001C69A9">
              <w:rPr>
                <w:rFonts w:cs="Times New Roman"/>
                <w:sz w:val="24"/>
                <w:szCs w:val="24"/>
              </w:rPr>
              <w:t>13.</w:t>
            </w:r>
          </w:p>
        </w:tc>
        <w:tc>
          <w:tcPr>
            <w:tcW w:w="5266" w:type="dxa"/>
          </w:tcPr>
          <w:p w14:paraId="0A6AAB2C" w14:textId="77777777" w:rsidR="00FC0B7E" w:rsidRPr="001C69A9" w:rsidRDefault="00FC0B7E" w:rsidP="00B84A4D">
            <w:pPr>
              <w:rPr>
                <w:rFonts w:cs="Times New Roman"/>
                <w:sz w:val="24"/>
                <w:szCs w:val="24"/>
              </w:rPr>
            </w:pPr>
            <w:r w:rsidRPr="001C69A9">
              <w:rPr>
                <w:rFonts w:cs="Times New Roman"/>
                <w:sz w:val="24"/>
                <w:szCs w:val="24"/>
              </w:rPr>
              <w:t>Особливості поведінки дітей: активність, інтерес, увага, ставлення до заняття</w:t>
            </w:r>
          </w:p>
        </w:tc>
        <w:tc>
          <w:tcPr>
            <w:tcW w:w="1005" w:type="dxa"/>
          </w:tcPr>
          <w:p w14:paraId="39356B0F" w14:textId="77777777" w:rsidR="00FC0B7E" w:rsidRPr="001C69A9" w:rsidRDefault="00FC0B7E" w:rsidP="00B84A4D">
            <w:pPr>
              <w:rPr>
                <w:rFonts w:cs="Times New Roman"/>
                <w:b/>
                <w:sz w:val="24"/>
                <w:szCs w:val="24"/>
              </w:rPr>
            </w:pPr>
          </w:p>
        </w:tc>
        <w:tc>
          <w:tcPr>
            <w:tcW w:w="2747" w:type="dxa"/>
          </w:tcPr>
          <w:p w14:paraId="51590181" w14:textId="77777777" w:rsidR="00FC0B7E" w:rsidRPr="001C69A9" w:rsidRDefault="00FC0B7E" w:rsidP="00B84A4D">
            <w:pPr>
              <w:rPr>
                <w:rFonts w:cs="Times New Roman"/>
                <w:b/>
                <w:sz w:val="24"/>
                <w:szCs w:val="24"/>
              </w:rPr>
            </w:pPr>
          </w:p>
        </w:tc>
      </w:tr>
      <w:tr w:rsidR="00FC0B7E" w:rsidRPr="001C69A9" w14:paraId="00A9BA79" w14:textId="77777777" w:rsidTr="00B84A4D">
        <w:trPr>
          <w:trHeight w:val="662"/>
        </w:trPr>
        <w:tc>
          <w:tcPr>
            <w:tcW w:w="654" w:type="dxa"/>
          </w:tcPr>
          <w:p w14:paraId="11090188" w14:textId="77777777" w:rsidR="00FC0B7E" w:rsidRPr="001C69A9" w:rsidRDefault="00FC0B7E" w:rsidP="00B84A4D">
            <w:pPr>
              <w:rPr>
                <w:rFonts w:cs="Times New Roman"/>
                <w:sz w:val="24"/>
                <w:szCs w:val="24"/>
              </w:rPr>
            </w:pPr>
            <w:r w:rsidRPr="001C69A9">
              <w:rPr>
                <w:rFonts w:cs="Times New Roman"/>
                <w:sz w:val="24"/>
                <w:szCs w:val="24"/>
              </w:rPr>
              <w:t>14.</w:t>
            </w:r>
          </w:p>
        </w:tc>
        <w:tc>
          <w:tcPr>
            <w:tcW w:w="5266" w:type="dxa"/>
          </w:tcPr>
          <w:p w14:paraId="218C6DFD" w14:textId="77777777" w:rsidR="00FC0B7E" w:rsidRPr="001C69A9" w:rsidRDefault="00FC0B7E" w:rsidP="00B84A4D">
            <w:pPr>
              <w:rPr>
                <w:rFonts w:cs="Times New Roman"/>
                <w:sz w:val="24"/>
                <w:szCs w:val="24"/>
              </w:rPr>
            </w:pPr>
            <w:r w:rsidRPr="001C69A9">
              <w:rPr>
                <w:rFonts w:cs="Times New Roman"/>
                <w:sz w:val="24"/>
                <w:szCs w:val="24"/>
              </w:rPr>
              <w:t>Засвоєння дітьми програмового змісту, передбаченого поставленими завданнями</w:t>
            </w:r>
          </w:p>
        </w:tc>
        <w:tc>
          <w:tcPr>
            <w:tcW w:w="1005" w:type="dxa"/>
          </w:tcPr>
          <w:p w14:paraId="23644380" w14:textId="77777777" w:rsidR="00FC0B7E" w:rsidRPr="001C69A9" w:rsidRDefault="00FC0B7E" w:rsidP="00B84A4D">
            <w:pPr>
              <w:rPr>
                <w:rFonts w:cs="Times New Roman"/>
                <w:b/>
                <w:sz w:val="24"/>
                <w:szCs w:val="24"/>
              </w:rPr>
            </w:pPr>
          </w:p>
        </w:tc>
        <w:tc>
          <w:tcPr>
            <w:tcW w:w="2747" w:type="dxa"/>
          </w:tcPr>
          <w:p w14:paraId="587E4F01" w14:textId="77777777" w:rsidR="00FC0B7E" w:rsidRPr="001C69A9" w:rsidRDefault="00FC0B7E" w:rsidP="00B84A4D">
            <w:pPr>
              <w:rPr>
                <w:rFonts w:cs="Times New Roman"/>
                <w:b/>
                <w:sz w:val="24"/>
                <w:szCs w:val="24"/>
              </w:rPr>
            </w:pPr>
          </w:p>
        </w:tc>
      </w:tr>
      <w:tr w:rsidR="00FC0B7E" w:rsidRPr="001C69A9" w14:paraId="57245F17" w14:textId="77777777" w:rsidTr="00B84A4D">
        <w:trPr>
          <w:trHeight w:val="378"/>
        </w:trPr>
        <w:tc>
          <w:tcPr>
            <w:tcW w:w="9672" w:type="dxa"/>
            <w:gridSpan w:val="4"/>
            <w:tcBorders>
              <w:left w:val="nil"/>
              <w:bottom w:val="nil"/>
              <w:right w:val="nil"/>
            </w:tcBorders>
          </w:tcPr>
          <w:p w14:paraId="0A637705" w14:textId="77777777" w:rsidR="00FC0B7E" w:rsidRPr="001C69A9" w:rsidRDefault="00FC0B7E" w:rsidP="00B84A4D">
            <w:pPr>
              <w:shd w:val="clear" w:color="auto" w:fill="FFFFFF"/>
              <w:rPr>
                <w:rFonts w:cs="Times New Roman"/>
                <w:sz w:val="24"/>
                <w:szCs w:val="24"/>
              </w:rPr>
            </w:pPr>
            <w:r w:rsidRPr="001C69A9">
              <w:rPr>
                <w:rFonts w:cs="Times New Roman"/>
                <w:b/>
                <w:bCs/>
                <w:color w:val="000000"/>
                <w:spacing w:val="-6"/>
                <w:sz w:val="24"/>
                <w:szCs w:val="24"/>
              </w:rPr>
              <w:t>Рівні для кожного критерію:</w:t>
            </w:r>
          </w:p>
          <w:p w14:paraId="24D9C419" w14:textId="77777777" w:rsidR="00FC0B7E" w:rsidRPr="001C69A9" w:rsidRDefault="00FC0B7E" w:rsidP="00B84A4D">
            <w:pPr>
              <w:shd w:val="clear" w:color="auto" w:fill="FFFFFF"/>
              <w:tabs>
                <w:tab w:val="left" w:pos="4526"/>
              </w:tabs>
              <w:rPr>
                <w:rFonts w:cs="Times New Roman"/>
                <w:sz w:val="24"/>
                <w:szCs w:val="24"/>
              </w:rPr>
            </w:pPr>
            <w:r w:rsidRPr="001C69A9">
              <w:rPr>
                <w:rFonts w:cs="Times New Roman"/>
                <w:color w:val="000000"/>
                <w:spacing w:val="-3"/>
                <w:sz w:val="24"/>
                <w:szCs w:val="24"/>
              </w:rPr>
              <w:t>високий — 3 бали;</w:t>
            </w:r>
            <w:r w:rsidRPr="001C69A9">
              <w:rPr>
                <w:rFonts w:cs="Times New Roman"/>
                <w:color w:val="000000"/>
                <w:sz w:val="24"/>
                <w:szCs w:val="24"/>
              </w:rPr>
              <w:tab/>
            </w:r>
            <w:r w:rsidRPr="001C69A9">
              <w:rPr>
                <w:rFonts w:cs="Times New Roman"/>
                <w:color w:val="000000"/>
                <w:spacing w:val="-2"/>
                <w:sz w:val="24"/>
                <w:szCs w:val="24"/>
              </w:rPr>
              <w:t>середній — 1 бал;</w:t>
            </w:r>
          </w:p>
          <w:p w14:paraId="5144CAC9" w14:textId="77777777" w:rsidR="00FC0B7E" w:rsidRPr="001C69A9" w:rsidRDefault="00FC0B7E" w:rsidP="00B84A4D">
            <w:pPr>
              <w:shd w:val="clear" w:color="auto" w:fill="FFFFFF"/>
              <w:tabs>
                <w:tab w:val="left" w:pos="4526"/>
              </w:tabs>
              <w:rPr>
                <w:rFonts w:cs="Times New Roman"/>
                <w:color w:val="000000"/>
                <w:sz w:val="24"/>
                <w:szCs w:val="24"/>
              </w:rPr>
            </w:pPr>
            <w:r w:rsidRPr="001C69A9">
              <w:rPr>
                <w:rFonts w:cs="Times New Roman"/>
                <w:color w:val="000000"/>
                <w:spacing w:val="-2"/>
                <w:sz w:val="24"/>
                <w:szCs w:val="24"/>
              </w:rPr>
              <w:t>достатній — 2 бали;</w:t>
            </w:r>
            <w:r w:rsidRPr="001C69A9">
              <w:rPr>
                <w:rFonts w:cs="Times New Roman"/>
                <w:color w:val="000000"/>
                <w:sz w:val="24"/>
                <w:szCs w:val="24"/>
              </w:rPr>
              <w:tab/>
              <w:t>низький — 0 балів.</w:t>
            </w:r>
          </w:p>
        </w:tc>
      </w:tr>
    </w:tbl>
    <w:p w14:paraId="2960E440" w14:textId="77777777" w:rsidR="00FC0B7E" w:rsidRPr="001C69A9" w:rsidRDefault="00FC0B7E" w:rsidP="00FC0B7E">
      <w:pPr>
        <w:rPr>
          <w:rFonts w:cs="Times New Roman"/>
          <w:sz w:val="24"/>
          <w:szCs w:val="24"/>
        </w:rPr>
      </w:pPr>
      <w:r w:rsidRPr="001C69A9">
        <w:rPr>
          <w:rFonts w:cs="Times New Roman"/>
          <w:sz w:val="24"/>
          <w:szCs w:val="24"/>
        </w:rPr>
        <w:t>Висновки____________________________________________________________________</w:t>
      </w:r>
    </w:p>
    <w:p w14:paraId="05213E80" w14:textId="77777777" w:rsidR="00FC0B7E" w:rsidRPr="001C69A9" w:rsidRDefault="00FC0B7E" w:rsidP="00FC0B7E">
      <w:pPr>
        <w:rPr>
          <w:rFonts w:cs="Times New Roman"/>
          <w:sz w:val="24"/>
          <w:szCs w:val="24"/>
        </w:rPr>
      </w:pPr>
    </w:p>
    <w:tbl>
      <w:tblPr>
        <w:tblW w:w="0" w:type="auto"/>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9322"/>
      </w:tblGrid>
      <w:tr w:rsidR="00FC0B7E" w:rsidRPr="001C69A9" w14:paraId="03EA608F" w14:textId="77777777" w:rsidTr="00B84A4D">
        <w:tc>
          <w:tcPr>
            <w:tcW w:w="9322" w:type="dxa"/>
          </w:tcPr>
          <w:p w14:paraId="67676068" w14:textId="77777777" w:rsidR="00FC0B7E" w:rsidRPr="001C69A9" w:rsidRDefault="00FC0B7E" w:rsidP="00B84A4D">
            <w:pPr>
              <w:rPr>
                <w:rFonts w:cs="Times New Roman"/>
                <w:sz w:val="24"/>
                <w:szCs w:val="24"/>
              </w:rPr>
            </w:pPr>
          </w:p>
        </w:tc>
      </w:tr>
    </w:tbl>
    <w:p w14:paraId="5186FB35" w14:textId="77777777" w:rsidR="00FC0B7E" w:rsidRPr="001C69A9" w:rsidRDefault="00FC0B7E" w:rsidP="00FC0B7E">
      <w:pPr>
        <w:rPr>
          <w:rFonts w:cs="Times New Roman"/>
          <w:sz w:val="24"/>
          <w:szCs w:val="24"/>
        </w:rPr>
      </w:pPr>
      <w:r w:rsidRPr="001C69A9">
        <w:rPr>
          <w:rFonts w:cs="Times New Roman"/>
          <w:sz w:val="24"/>
          <w:szCs w:val="24"/>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425FEF01" w14:textId="77777777" w:rsidR="00FC0B7E" w:rsidRPr="001C69A9" w:rsidRDefault="00FC0B7E" w:rsidP="00FC0B7E">
      <w:pPr>
        <w:rPr>
          <w:rFonts w:cs="Times New Roman"/>
          <w:b/>
          <w:sz w:val="24"/>
          <w:szCs w:val="24"/>
        </w:rPr>
      </w:pPr>
      <w:r w:rsidRPr="001C69A9">
        <w:rPr>
          <w:rFonts w:cs="Times New Roman"/>
          <w:sz w:val="24"/>
          <w:szCs w:val="24"/>
        </w:rPr>
        <w:t>Рекомендації</w:t>
      </w:r>
      <w:r w:rsidRPr="001C69A9">
        <w:rPr>
          <w:rFonts w:cs="Times New Roman"/>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60CF87" w14:textId="77777777" w:rsidR="00FC0B7E" w:rsidRPr="001C69A9" w:rsidRDefault="00FC0B7E" w:rsidP="00FC0B7E">
      <w:pPr>
        <w:rPr>
          <w:rFonts w:cs="Times New Roman"/>
          <w:b/>
          <w:sz w:val="24"/>
          <w:szCs w:val="24"/>
        </w:rPr>
      </w:pPr>
      <w:r w:rsidRPr="001C69A9">
        <w:rPr>
          <w:rFonts w:cs="Times New Roman"/>
          <w:b/>
          <w:sz w:val="24"/>
          <w:szCs w:val="24"/>
        </w:rPr>
        <w:t>_________________________________________________________________</w:t>
      </w:r>
    </w:p>
    <w:p w14:paraId="1E0669E7" w14:textId="77777777" w:rsidR="00FC0B7E" w:rsidRPr="001C69A9" w:rsidRDefault="00FC0B7E" w:rsidP="00FC0B7E">
      <w:pPr>
        <w:shd w:val="clear" w:color="auto" w:fill="FFFFFF"/>
        <w:tabs>
          <w:tab w:val="left" w:leader="underscore" w:pos="9214"/>
        </w:tabs>
        <w:rPr>
          <w:rFonts w:cs="Times New Roman"/>
          <w:color w:val="000000"/>
          <w:sz w:val="24"/>
          <w:szCs w:val="24"/>
        </w:rPr>
      </w:pPr>
      <w:r w:rsidRPr="001C69A9">
        <w:rPr>
          <w:rFonts w:cs="Times New Roman"/>
          <w:color w:val="000000"/>
          <w:spacing w:val="-1"/>
          <w:sz w:val="24"/>
          <w:szCs w:val="24"/>
        </w:rPr>
        <w:t>Аналіз провів:</w:t>
      </w:r>
      <w:r w:rsidRPr="001C69A9">
        <w:rPr>
          <w:rFonts w:cs="Times New Roman"/>
          <w:color w:val="000000"/>
          <w:sz w:val="24"/>
          <w:szCs w:val="24"/>
        </w:rPr>
        <w:tab/>
        <w:t xml:space="preserve"> </w:t>
      </w:r>
    </w:p>
    <w:p w14:paraId="77198022" w14:textId="77777777" w:rsidR="00FC0B7E" w:rsidRPr="001C69A9" w:rsidRDefault="00FC0B7E" w:rsidP="00FC0B7E">
      <w:pPr>
        <w:shd w:val="clear" w:color="auto" w:fill="FFFFFF"/>
        <w:tabs>
          <w:tab w:val="left" w:leader="underscore" w:pos="9214"/>
        </w:tabs>
        <w:rPr>
          <w:rFonts w:cs="Times New Roman"/>
          <w:color w:val="000000"/>
          <w:sz w:val="24"/>
          <w:szCs w:val="24"/>
        </w:rPr>
      </w:pPr>
      <w:r w:rsidRPr="001C69A9">
        <w:rPr>
          <w:rFonts w:cs="Times New Roman"/>
          <w:color w:val="000000"/>
          <w:sz w:val="24"/>
          <w:szCs w:val="24"/>
        </w:rPr>
        <w:t>Із результатами аналізу ознайомлений:</w:t>
      </w:r>
      <w:r w:rsidRPr="001C69A9">
        <w:rPr>
          <w:rFonts w:cs="Times New Roman"/>
          <w:color w:val="000000"/>
          <w:sz w:val="24"/>
          <w:szCs w:val="24"/>
        </w:rPr>
        <w:tab/>
      </w:r>
    </w:p>
    <w:p w14:paraId="2855818D" w14:textId="77777777" w:rsidR="00FC0B7E" w:rsidRPr="001C69A9" w:rsidRDefault="00FC0B7E" w:rsidP="00FC0B7E">
      <w:pPr>
        <w:jc w:val="center"/>
        <w:rPr>
          <w:rFonts w:cs="Times New Roman"/>
          <w:b/>
          <w:sz w:val="24"/>
          <w:szCs w:val="24"/>
        </w:rPr>
      </w:pPr>
    </w:p>
    <w:p w14:paraId="1FF31817" w14:textId="77777777" w:rsidR="00FC0B7E" w:rsidRPr="001C69A9" w:rsidRDefault="00FC0B7E" w:rsidP="00FC0B7E">
      <w:pPr>
        <w:shd w:val="clear" w:color="auto" w:fill="FFFFFF"/>
        <w:tabs>
          <w:tab w:val="left" w:leader="underscore" w:pos="9523"/>
        </w:tabs>
        <w:rPr>
          <w:rFonts w:cs="Times New Roman"/>
          <w:b/>
          <w:sz w:val="24"/>
          <w:szCs w:val="24"/>
        </w:rPr>
      </w:pPr>
    </w:p>
    <w:p w14:paraId="4BEFFB0E" w14:textId="037D9A51" w:rsidR="00FC0B7E" w:rsidRPr="001C69A9" w:rsidRDefault="00FC0B7E" w:rsidP="00FC0B7E">
      <w:pPr>
        <w:shd w:val="clear" w:color="auto" w:fill="FFFFFF"/>
        <w:tabs>
          <w:tab w:val="left" w:leader="underscore" w:pos="9523"/>
        </w:tabs>
        <w:rPr>
          <w:rFonts w:cs="Times New Roman"/>
          <w:b/>
          <w:sz w:val="24"/>
          <w:szCs w:val="24"/>
        </w:rPr>
      </w:pPr>
    </w:p>
    <w:p w14:paraId="0495C11D" w14:textId="001E250B" w:rsidR="0030098B" w:rsidRPr="001C69A9" w:rsidRDefault="0030098B" w:rsidP="00FC0B7E">
      <w:pPr>
        <w:shd w:val="clear" w:color="auto" w:fill="FFFFFF"/>
        <w:tabs>
          <w:tab w:val="left" w:leader="underscore" w:pos="9523"/>
        </w:tabs>
        <w:rPr>
          <w:rFonts w:cs="Times New Roman"/>
          <w:b/>
          <w:sz w:val="24"/>
          <w:szCs w:val="24"/>
        </w:rPr>
      </w:pPr>
    </w:p>
    <w:p w14:paraId="1F7FD09E" w14:textId="05730B08" w:rsidR="0030098B" w:rsidRPr="001C69A9" w:rsidRDefault="0030098B" w:rsidP="00FC0B7E">
      <w:pPr>
        <w:shd w:val="clear" w:color="auto" w:fill="FFFFFF"/>
        <w:tabs>
          <w:tab w:val="left" w:leader="underscore" w:pos="9523"/>
        </w:tabs>
        <w:rPr>
          <w:rFonts w:cs="Times New Roman"/>
          <w:b/>
          <w:sz w:val="24"/>
          <w:szCs w:val="24"/>
        </w:rPr>
      </w:pPr>
    </w:p>
    <w:p w14:paraId="297AD44D" w14:textId="77777777" w:rsidR="0030098B" w:rsidRPr="001C69A9" w:rsidRDefault="0030098B" w:rsidP="00FC0B7E">
      <w:pPr>
        <w:shd w:val="clear" w:color="auto" w:fill="FFFFFF"/>
        <w:tabs>
          <w:tab w:val="left" w:leader="underscore" w:pos="9523"/>
        </w:tabs>
        <w:rPr>
          <w:rFonts w:cs="Times New Roman"/>
          <w:b/>
          <w:sz w:val="24"/>
          <w:szCs w:val="24"/>
        </w:rPr>
      </w:pPr>
    </w:p>
    <w:p w14:paraId="0294557E" w14:textId="77777777" w:rsidR="00FC0B7E" w:rsidRPr="001C69A9" w:rsidRDefault="00FC0B7E" w:rsidP="00FC0B7E">
      <w:pPr>
        <w:jc w:val="center"/>
        <w:rPr>
          <w:rFonts w:cs="Times New Roman"/>
          <w:b/>
          <w:sz w:val="24"/>
          <w:szCs w:val="24"/>
        </w:rPr>
      </w:pPr>
      <w:r w:rsidRPr="001C69A9">
        <w:rPr>
          <w:rFonts w:cs="Times New Roman"/>
          <w:b/>
          <w:sz w:val="24"/>
          <w:szCs w:val="24"/>
        </w:rPr>
        <w:t>Карта аналізу діяльності дітей на занятті</w:t>
      </w:r>
    </w:p>
    <w:p w14:paraId="0FA07D25" w14:textId="77777777" w:rsidR="00FC0B7E" w:rsidRPr="001C69A9" w:rsidRDefault="00FC0B7E" w:rsidP="00FC0B7E">
      <w:pPr>
        <w:jc w:val="center"/>
        <w:rPr>
          <w:rFonts w:cs="Times New Roman"/>
          <w:b/>
          <w:sz w:val="24"/>
          <w:szCs w:val="24"/>
        </w:rPr>
      </w:pPr>
      <w:r w:rsidRPr="001C69A9">
        <w:rPr>
          <w:rFonts w:cs="Times New Roman"/>
          <w:b/>
          <w:sz w:val="24"/>
          <w:szCs w:val="24"/>
        </w:rPr>
        <w:t xml:space="preserve"> з логіко – математичного розвитку</w:t>
      </w:r>
    </w:p>
    <w:tbl>
      <w:tblPr>
        <w:tblW w:w="0" w:type="auto"/>
        <w:tblLook w:val="04A0" w:firstRow="1" w:lastRow="0" w:firstColumn="1" w:lastColumn="0" w:noHBand="0" w:noVBand="1"/>
      </w:tblPr>
      <w:tblGrid>
        <w:gridCol w:w="2119"/>
        <w:gridCol w:w="1850"/>
        <w:gridCol w:w="1515"/>
        <w:gridCol w:w="1327"/>
        <w:gridCol w:w="1793"/>
        <w:gridCol w:w="1033"/>
      </w:tblGrid>
      <w:tr w:rsidR="00FC0B7E" w:rsidRPr="001C69A9" w14:paraId="52DEE1BA" w14:textId="77777777" w:rsidTr="00B84A4D">
        <w:tc>
          <w:tcPr>
            <w:tcW w:w="1668" w:type="dxa"/>
          </w:tcPr>
          <w:p w14:paraId="1AEDBB07" w14:textId="25A9F13E" w:rsidR="00FC0B7E" w:rsidRPr="001C69A9" w:rsidRDefault="00FC0B7E" w:rsidP="0030098B">
            <w:pPr>
              <w:rPr>
                <w:rFonts w:cs="Times New Roman"/>
                <w:sz w:val="24"/>
                <w:szCs w:val="24"/>
              </w:rPr>
            </w:pPr>
            <w:r w:rsidRPr="001C69A9">
              <w:rPr>
                <w:rFonts w:cs="Times New Roman"/>
                <w:sz w:val="24"/>
                <w:szCs w:val="24"/>
              </w:rPr>
              <w:t>П.І.Б</w:t>
            </w:r>
            <w:r w:rsidR="00466D4C" w:rsidRPr="001C69A9">
              <w:rPr>
                <w:rFonts w:cs="Times New Roman"/>
                <w:sz w:val="24"/>
                <w:szCs w:val="24"/>
              </w:rPr>
              <w:t> </w:t>
            </w:r>
            <w:r w:rsidRPr="001C69A9">
              <w:rPr>
                <w:rFonts w:cs="Times New Roman"/>
                <w:sz w:val="24"/>
                <w:szCs w:val="24"/>
              </w:rPr>
              <w:t>педагога</w:t>
            </w:r>
          </w:p>
        </w:tc>
        <w:tc>
          <w:tcPr>
            <w:tcW w:w="1984" w:type="dxa"/>
            <w:tcBorders>
              <w:bottom w:val="single" w:sz="4" w:space="0" w:color="000000"/>
            </w:tcBorders>
          </w:tcPr>
          <w:p w14:paraId="2D2CCA12" w14:textId="77777777" w:rsidR="00FC0B7E" w:rsidRPr="001C69A9" w:rsidRDefault="00FC0B7E" w:rsidP="00B84A4D">
            <w:pPr>
              <w:rPr>
                <w:rFonts w:cs="Times New Roman"/>
                <w:sz w:val="24"/>
                <w:szCs w:val="24"/>
              </w:rPr>
            </w:pPr>
          </w:p>
        </w:tc>
        <w:tc>
          <w:tcPr>
            <w:tcW w:w="1559" w:type="dxa"/>
            <w:tcBorders>
              <w:bottom w:val="single" w:sz="4" w:space="0" w:color="000000"/>
            </w:tcBorders>
          </w:tcPr>
          <w:p w14:paraId="2A50D5CE" w14:textId="77777777" w:rsidR="00FC0B7E" w:rsidRPr="001C69A9" w:rsidRDefault="00FC0B7E" w:rsidP="00B84A4D">
            <w:pPr>
              <w:rPr>
                <w:rFonts w:cs="Times New Roman"/>
                <w:sz w:val="24"/>
                <w:szCs w:val="24"/>
              </w:rPr>
            </w:pPr>
          </w:p>
        </w:tc>
        <w:tc>
          <w:tcPr>
            <w:tcW w:w="1418" w:type="dxa"/>
            <w:tcBorders>
              <w:bottom w:val="single" w:sz="4" w:space="0" w:color="000000"/>
            </w:tcBorders>
          </w:tcPr>
          <w:p w14:paraId="7A26FB53" w14:textId="77777777" w:rsidR="00FC0B7E" w:rsidRPr="001C69A9" w:rsidRDefault="00FC0B7E" w:rsidP="00B84A4D">
            <w:pPr>
              <w:rPr>
                <w:rFonts w:cs="Times New Roman"/>
                <w:sz w:val="24"/>
                <w:szCs w:val="24"/>
              </w:rPr>
            </w:pPr>
          </w:p>
        </w:tc>
        <w:tc>
          <w:tcPr>
            <w:tcW w:w="1843" w:type="dxa"/>
            <w:tcBorders>
              <w:bottom w:val="single" w:sz="4" w:space="0" w:color="000000"/>
            </w:tcBorders>
          </w:tcPr>
          <w:p w14:paraId="4484A7E6" w14:textId="77777777" w:rsidR="00FC0B7E" w:rsidRPr="001C69A9" w:rsidRDefault="00FC0B7E" w:rsidP="00B84A4D">
            <w:pPr>
              <w:rPr>
                <w:rFonts w:cs="Times New Roman"/>
                <w:sz w:val="24"/>
                <w:szCs w:val="24"/>
              </w:rPr>
            </w:pPr>
          </w:p>
        </w:tc>
        <w:tc>
          <w:tcPr>
            <w:tcW w:w="1099" w:type="dxa"/>
            <w:tcBorders>
              <w:bottom w:val="single" w:sz="4" w:space="0" w:color="000000"/>
            </w:tcBorders>
          </w:tcPr>
          <w:p w14:paraId="3029E910" w14:textId="77777777" w:rsidR="00FC0B7E" w:rsidRPr="001C69A9" w:rsidRDefault="00FC0B7E" w:rsidP="00B84A4D">
            <w:pPr>
              <w:rPr>
                <w:rFonts w:cs="Times New Roman"/>
                <w:b/>
                <w:sz w:val="24"/>
                <w:szCs w:val="24"/>
              </w:rPr>
            </w:pPr>
          </w:p>
        </w:tc>
      </w:tr>
      <w:tr w:rsidR="00FC0B7E" w:rsidRPr="001C69A9" w14:paraId="11E5201B" w14:textId="77777777" w:rsidTr="00B84A4D">
        <w:tc>
          <w:tcPr>
            <w:tcW w:w="1668" w:type="dxa"/>
          </w:tcPr>
          <w:p w14:paraId="4B869162" w14:textId="77777777" w:rsidR="00FC0B7E" w:rsidRPr="001C69A9" w:rsidRDefault="00FC0B7E" w:rsidP="0030098B">
            <w:pPr>
              <w:rPr>
                <w:rFonts w:cs="Times New Roman"/>
                <w:sz w:val="24"/>
                <w:szCs w:val="24"/>
              </w:rPr>
            </w:pPr>
            <w:r w:rsidRPr="001C69A9">
              <w:rPr>
                <w:rFonts w:cs="Times New Roman"/>
                <w:sz w:val="24"/>
                <w:szCs w:val="24"/>
              </w:rPr>
              <w:t>Дата</w:t>
            </w:r>
          </w:p>
        </w:tc>
        <w:tc>
          <w:tcPr>
            <w:tcW w:w="1984" w:type="dxa"/>
            <w:tcBorders>
              <w:top w:val="single" w:sz="4" w:space="0" w:color="000000"/>
              <w:bottom w:val="single" w:sz="4" w:space="0" w:color="000000"/>
            </w:tcBorders>
          </w:tcPr>
          <w:p w14:paraId="04843D43" w14:textId="77777777" w:rsidR="00FC0B7E" w:rsidRPr="001C69A9" w:rsidRDefault="00FC0B7E" w:rsidP="0030098B">
            <w:pPr>
              <w:rPr>
                <w:rFonts w:cs="Times New Roman"/>
                <w:sz w:val="24"/>
                <w:szCs w:val="24"/>
              </w:rPr>
            </w:pPr>
          </w:p>
        </w:tc>
        <w:tc>
          <w:tcPr>
            <w:tcW w:w="1559" w:type="dxa"/>
            <w:tcBorders>
              <w:top w:val="single" w:sz="4" w:space="0" w:color="000000"/>
            </w:tcBorders>
          </w:tcPr>
          <w:p w14:paraId="602EF2F4" w14:textId="77777777" w:rsidR="00FC0B7E" w:rsidRPr="001C69A9" w:rsidRDefault="00FC0B7E" w:rsidP="0030098B">
            <w:pPr>
              <w:jc w:val="center"/>
              <w:rPr>
                <w:rFonts w:cs="Times New Roman"/>
                <w:sz w:val="24"/>
                <w:szCs w:val="24"/>
              </w:rPr>
            </w:pPr>
            <w:r w:rsidRPr="001C69A9">
              <w:rPr>
                <w:rFonts w:cs="Times New Roman"/>
                <w:sz w:val="24"/>
                <w:szCs w:val="24"/>
              </w:rPr>
              <w:t>Вікова група</w:t>
            </w:r>
          </w:p>
        </w:tc>
        <w:tc>
          <w:tcPr>
            <w:tcW w:w="1418" w:type="dxa"/>
            <w:tcBorders>
              <w:top w:val="single" w:sz="4" w:space="0" w:color="000000"/>
              <w:bottom w:val="single" w:sz="4" w:space="0" w:color="000000"/>
            </w:tcBorders>
          </w:tcPr>
          <w:p w14:paraId="042B5CA7" w14:textId="77777777" w:rsidR="00FC0B7E" w:rsidRPr="001C69A9" w:rsidRDefault="00FC0B7E" w:rsidP="00B84A4D">
            <w:pPr>
              <w:jc w:val="right"/>
              <w:rPr>
                <w:rFonts w:cs="Times New Roman"/>
                <w:sz w:val="24"/>
                <w:szCs w:val="24"/>
              </w:rPr>
            </w:pPr>
          </w:p>
        </w:tc>
        <w:tc>
          <w:tcPr>
            <w:tcW w:w="1843" w:type="dxa"/>
            <w:tcBorders>
              <w:top w:val="single" w:sz="4" w:space="0" w:color="000000"/>
            </w:tcBorders>
          </w:tcPr>
          <w:p w14:paraId="0E8E1643" w14:textId="77777777" w:rsidR="00FC0B7E" w:rsidRPr="001C69A9" w:rsidRDefault="00FC0B7E" w:rsidP="00B84A4D">
            <w:pPr>
              <w:jc w:val="right"/>
              <w:rPr>
                <w:rFonts w:cs="Times New Roman"/>
                <w:sz w:val="24"/>
                <w:szCs w:val="24"/>
              </w:rPr>
            </w:pPr>
            <w:r w:rsidRPr="001C69A9">
              <w:rPr>
                <w:rFonts w:cs="Times New Roman"/>
                <w:sz w:val="24"/>
                <w:szCs w:val="24"/>
              </w:rPr>
              <w:t>Кількість дітей</w:t>
            </w:r>
          </w:p>
        </w:tc>
        <w:tc>
          <w:tcPr>
            <w:tcW w:w="1099" w:type="dxa"/>
            <w:tcBorders>
              <w:top w:val="single" w:sz="4" w:space="0" w:color="000000"/>
              <w:bottom w:val="single" w:sz="4" w:space="0" w:color="000000"/>
            </w:tcBorders>
          </w:tcPr>
          <w:p w14:paraId="7BF8C687" w14:textId="77777777" w:rsidR="00FC0B7E" w:rsidRPr="001C69A9" w:rsidRDefault="00FC0B7E" w:rsidP="00B84A4D">
            <w:pPr>
              <w:jc w:val="right"/>
              <w:rPr>
                <w:rFonts w:cs="Times New Roman"/>
                <w:b/>
                <w:sz w:val="24"/>
                <w:szCs w:val="24"/>
              </w:rPr>
            </w:pPr>
          </w:p>
        </w:tc>
      </w:tr>
      <w:tr w:rsidR="00FC0B7E" w:rsidRPr="001C69A9" w14:paraId="759637FA" w14:textId="77777777" w:rsidTr="00B84A4D">
        <w:tc>
          <w:tcPr>
            <w:tcW w:w="1668" w:type="dxa"/>
          </w:tcPr>
          <w:p w14:paraId="1E0D776A" w14:textId="77777777" w:rsidR="00FC0B7E" w:rsidRPr="001C69A9" w:rsidRDefault="00FC0B7E" w:rsidP="0030098B">
            <w:pPr>
              <w:rPr>
                <w:rFonts w:cs="Times New Roman"/>
                <w:sz w:val="24"/>
                <w:szCs w:val="24"/>
              </w:rPr>
            </w:pPr>
            <w:r w:rsidRPr="001C69A9">
              <w:rPr>
                <w:rFonts w:cs="Times New Roman"/>
                <w:sz w:val="24"/>
                <w:szCs w:val="24"/>
              </w:rPr>
              <w:t>Тип заняття</w:t>
            </w:r>
          </w:p>
        </w:tc>
        <w:tc>
          <w:tcPr>
            <w:tcW w:w="1984" w:type="dxa"/>
            <w:tcBorders>
              <w:top w:val="single" w:sz="4" w:space="0" w:color="000000"/>
              <w:bottom w:val="single" w:sz="4" w:space="0" w:color="000000"/>
            </w:tcBorders>
          </w:tcPr>
          <w:p w14:paraId="05AADB8D" w14:textId="77777777" w:rsidR="00FC0B7E" w:rsidRPr="001C69A9" w:rsidRDefault="00FC0B7E" w:rsidP="00B84A4D">
            <w:pPr>
              <w:rPr>
                <w:rFonts w:cs="Times New Roman"/>
                <w:sz w:val="24"/>
                <w:szCs w:val="24"/>
              </w:rPr>
            </w:pPr>
          </w:p>
        </w:tc>
        <w:tc>
          <w:tcPr>
            <w:tcW w:w="1559" w:type="dxa"/>
          </w:tcPr>
          <w:p w14:paraId="06B572FD" w14:textId="77777777" w:rsidR="00FC0B7E" w:rsidRPr="001C69A9" w:rsidRDefault="00FC0B7E" w:rsidP="00B84A4D">
            <w:pPr>
              <w:jc w:val="right"/>
              <w:rPr>
                <w:rFonts w:cs="Times New Roman"/>
                <w:sz w:val="24"/>
                <w:szCs w:val="24"/>
              </w:rPr>
            </w:pPr>
            <w:r w:rsidRPr="001C69A9">
              <w:rPr>
                <w:rFonts w:cs="Times New Roman"/>
                <w:sz w:val="24"/>
                <w:szCs w:val="24"/>
              </w:rPr>
              <w:t>Вид заняття</w:t>
            </w:r>
          </w:p>
        </w:tc>
        <w:tc>
          <w:tcPr>
            <w:tcW w:w="1418" w:type="dxa"/>
            <w:tcBorders>
              <w:top w:val="single" w:sz="4" w:space="0" w:color="000000"/>
              <w:bottom w:val="single" w:sz="4" w:space="0" w:color="000000"/>
            </w:tcBorders>
          </w:tcPr>
          <w:p w14:paraId="7A090150" w14:textId="77777777" w:rsidR="00FC0B7E" w:rsidRPr="001C69A9" w:rsidRDefault="00FC0B7E" w:rsidP="00B84A4D">
            <w:pPr>
              <w:rPr>
                <w:rFonts w:cs="Times New Roman"/>
                <w:sz w:val="24"/>
                <w:szCs w:val="24"/>
              </w:rPr>
            </w:pPr>
          </w:p>
        </w:tc>
        <w:tc>
          <w:tcPr>
            <w:tcW w:w="1843" w:type="dxa"/>
          </w:tcPr>
          <w:p w14:paraId="46845D1D" w14:textId="77777777" w:rsidR="00FC0B7E" w:rsidRPr="001C69A9" w:rsidRDefault="00FC0B7E" w:rsidP="00B84A4D">
            <w:pPr>
              <w:rPr>
                <w:rFonts w:cs="Times New Roman"/>
                <w:sz w:val="24"/>
                <w:szCs w:val="24"/>
              </w:rPr>
            </w:pPr>
          </w:p>
        </w:tc>
        <w:tc>
          <w:tcPr>
            <w:tcW w:w="1099" w:type="dxa"/>
            <w:tcBorders>
              <w:top w:val="single" w:sz="4" w:space="0" w:color="000000"/>
            </w:tcBorders>
          </w:tcPr>
          <w:p w14:paraId="5EF4EF89" w14:textId="77777777" w:rsidR="00FC0B7E" w:rsidRPr="001C69A9" w:rsidRDefault="00FC0B7E" w:rsidP="00B84A4D">
            <w:pPr>
              <w:rPr>
                <w:rFonts w:cs="Times New Roman"/>
                <w:b/>
                <w:sz w:val="24"/>
                <w:szCs w:val="24"/>
              </w:rPr>
            </w:pPr>
          </w:p>
        </w:tc>
      </w:tr>
      <w:tr w:rsidR="00FC0B7E" w:rsidRPr="001C69A9" w14:paraId="1DA64AA7" w14:textId="77777777" w:rsidTr="00B84A4D">
        <w:tc>
          <w:tcPr>
            <w:tcW w:w="1668" w:type="dxa"/>
          </w:tcPr>
          <w:p w14:paraId="1EEE7087" w14:textId="77777777" w:rsidR="00FC0B7E" w:rsidRPr="001C69A9" w:rsidRDefault="00FC0B7E" w:rsidP="0030098B">
            <w:pPr>
              <w:rPr>
                <w:rFonts w:cs="Times New Roman"/>
                <w:sz w:val="24"/>
                <w:szCs w:val="24"/>
              </w:rPr>
            </w:pPr>
            <w:r w:rsidRPr="001C69A9">
              <w:rPr>
                <w:rFonts w:cs="Times New Roman"/>
                <w:sz w:val="24"/>
                <w:szCs w:val="24"/>
              </w:rPr>
              <w:t>Тема заняття</w:t>
            </w:r>
          </w:p>
        </w:tc>
        <w:tc>
          <w:tcPr>
            <w:tcW w:w="1984" w:type="dxa"/>
            <w:tcBorders>
              <w:top w:val="single" w:sz="4" w:space="0" w:color="000000"/>
              <w:bottom w:val="single" w:sz="4" w:space="0" w:color="000000"/>
            </w:tcBorders>
          </w:tcPr>
          <w:p w14:paraId="3C5FA483" w14:textId="77777777" w:rsidR="00FC0B7E" w:rsidRPr="001C69A9" w:rsidRDefault="00FC0B7E" w:rsidP="00B84A4D">
            <w:pPr>
              <w:rPr>
                <w:rFonts w:cs="Times New Roman"/>
                <w:sz w:val="24"/>
                <w:szCs w:val="24"/>
              </w:rPr>
            </w:pPr>
          </w:p>
        </w:tc>
        <w:tc>
          <w:tcPr>
            <w:tcW w:w="1559" w:type="dxa"/>
            <w:tcBorders>
              <w:bottom w:val="single" w:sz="4" w:space="0" w:color="000000"/>
            </w:tcBorders>
          </w:tcPr>
          <w:p w14:paraId="3C371BA5" w14:textId="77777777" w:rsidR="00FC0B7E" w:rsidRPr="001C69A9" w:rsidRDefault="00FC0B7E" w:rsidP="00B84A4D">
            <w:pPr>
              <w:rPr>
                <w:rFonts w:cs="Times New Roman"/>
                <w:sz w:val="24"/>
                <w:szCs w:val="24"/>
              </w:rPr>
            </w:pPr>
          </w:p>
        </w:tc>
        <w:tc>
          <w:tcPr>
            <w:tcW w:w="1418" w:type="dxa"/>
            <w:tcBorders>
              <w:top w:val="single" w:sz="4" w:space="0" w:color="000000"/>
              <w:bottom w:val="single" w:sz="4" w:space="0" w:color="000000"/>
            </w:tcBorders>
          </w:tcPr>
          <w:p w14:paraId="292C4B8E" w14:textId="77777777" w:rsidR="00FC0B7E" w:rsidRPr="001C69A9" w:rsidRDefault="00FC0B7E" w:rsidP="00B84A4D">
            <w:pPr>
              <w:rPr>
                <w:rFonts w:cs="Times New Roman"/>
                <w:sz w:val="24"/>
                <w:szCs w:val="24"/>
              </w:rPr>
            </w:pPr>
          </w:p>
        </w:tc>
        <w:tc>
          <w:tcPr>
            <w:tcW w:w="1843" w:type="dxa"/>
            <w:tcBorders>
              <w:bottom w:val="single" w:sz="4" w:space="0" w:color="000000"/>
            </w:tcBorders>
          </w:tcPr>
          <w:p w14:paraId="235B4C6C" w14:textId="77777777" w:rsidR="00FC0B7E" w:rsidRPr="001C69A9" w:rsidRDefault="00FC0B7E" w:rsidP="00B84A4D">
            <w:pPr>
              <w:rPr>
                <w:rFonts w:cs="Times New Roman"/>
                <w:sz w:val="24"/>
                <w:szCs w:val="24"/>
              </w:rPr>
            </w:pPr>
          </w:p>
        </w:tc>
        <w:tc>
          <w:tcPr>
            <w:tcW w:w="1099" w:type="dxa"/>
            <w:tcBorders>
              <w:bottom w:val="single" w:sz="4" w:space="0" w:color="000000"/>
            </w:tcBorders>
          </w:tcPr>
          <w:p w14:paraId="008F89CE" w14:textId="77777777" w:rsidR="00FC0B7E" w:rsidRPr="001C69A9" w:rsidRDefault="00FC0B7E" w:rsidP="00B84A4D">
            <w:pPr>
              <w:rPr>
                <w:rFonts w:cs="Times New Roman"/>
                <w:b/>
                <w:sz w:val="24"/>
                <w:szCs w:val="24"/>
              </w:rPr>
            </w:pPr>
          </w:p>
        </w:tc>
      </w:tr>
      <w:tr w:rsidR="00FC0B7E" w:rsidRPr="001C69A9" w14:paraId="33252534" w14:textId="77777777" w:rsidTr="00B84A4D">
        <w:tc>
          <w:tcPr>
            <w:tcW w:w="1668" w:type="dxa"/>
          </w:tcPr>
          <w:p w14:paraId="0F8A9F98" w14:textId="77777777" w:rsidR="00FC0B7E" w:rsidRPr="001C69A9" w:rsidRDefault="00FC0B7E" w:rsidP="0030098B">
            <w:pPr>
              <w:rPr>
                <w:rFonts w:cs="Times New Roman"/>
                <w:sz w:val="24"/>
                <w:szCs w:val="24"/>
              </w:rPr>
            </w:pPr>
            <w:r w:rsidRPr="001C69A9">
              <w:rPr>
                <w:rFonts w:cs="Times New Roman"/>
                <w:sz w:val="24"/>
                <w:szCs w:val="24"/>
              </w:rPr>
              <w:t>Мета заняття</w:t>
            </w:r>
          </w:p>
        </w:tc>
        <w:tc>
          <w:tcPr>
            <w:tcW w:w="1984" w:type="dxa"/>
            <w:tcBorders>
              <w:top w:val="single" w:sz="4" w:space="0" w:color="000000"/>
              <w:bottom w:val="single" w:sz="4" w:space="0" w:color="000000"/>
            </w:tcBorders>
          </w:tcPr>
          <w:p w14:paraId="54194EAA" w14:textId="77777777" w:rsidR="00FC0B7E" w:rsidRPr="001C69A9" w:rsidRDefault="00FC0B7E" w:rsidP="00B84A4D">
            <w:pPr>
              <w:rPr>
                <w:rFonts w:cs="Times New Roman"/>
                <w:sz w:val="24"/>
                <w:szCs w:val="24"/>
              </w:rPr>
            </w:pPr>
          </w:p>
        </w:tc>
        <w:tc>
          <w:tcPr>
            <w:tcW w:w="1559" w:type="dxa"/>
            <w:tcBorders>
              <w:top w:val="single" w:sz="4" w:space="0" w:color="000000"/>
              <w:bottom w:val="single" w:sz="4" w:space="0" w:color="000000"/>
            </w:tcBorders>
          </w:tcPr>
          <w:p w14:paraId="69EBBA0B" w14:textId="77777777" w:rsidR="00FC0B7E" w:rsidRPr="001C69A9" w:rsidRDefault="00FC0B7E" w:rsidP="00B84A4D">
            <w:pPr>
              <w:rPr>
                <w:rFonts w:cs="Times New Roman"/>
                <w:sz w:val="24"/>
                <w:szCs w:val="24"/>
              </w:rPr>
            </w:pPr>
          </w:p>
        </w:tc>
        <w:tc>
          <w:tcPr>
            <w:tcW w:w="1418" w:type="dxa"/>
            <w:tcBorders>
              <w:top w:val="single" w:sz="4" w:space="0" w:color="000000"/>
              <w:bottom w:val="single" w:sz="4" w:space="0" w:color="000000"/>
            </w:tcBorders>
          </w:tcPr>
          <w:p w14:paraId="134D17E8" w14:textId="77777777" w:rsidR="00FC0B7E" w:rsidRPr="001C69A9" w:rsidRDefault="00FC0B7E" w:rsidP="00B84A4D">
            <w:pPr>
              <w:rPr>
                <w:rFonts w:cs="Times New Roman"/>
                <w:sz w:val="24"/>
                <w:szCs w:val="24"/>
              </w:rPr>
            </w:pPr>
          </w:p>
        </w:tc>
        <w:tc>
          <w:tcPr>
            <w:tcW w:w="1843" w:type="dxa"/>
            <w:tcBorders>
              <w:top w:val="single" w:sz="4" w:space="0" w:color="000000"/>
              <w:bottom w:val="single" w:sz="4" w:space="0" w:color="000000"/>
            </w:tcBorders>
          </w:tcPr>
          <w:p w14:paraId="0F9AE5F1" w14:textId="77777777" w:rsidR="00FC0B7E" w:rsidRPr="001C69A9" w:rsidRDefault="00FC0B7E" w:rsidP="00B84A4D">
            <w:pPr>
              <w:rPr>
                <w:rFonts w:cs="Times New Roman"/>
                <w:sz w:val="24"/>
                <w:szCs w:val="24"/>
              </w:rPr>
            </w:pPr>
          </w:p>
        </w:tc>
        <w:tc>
          <w:tcPr>
            <w:tcW w:w="1099" w:type="dxa"/>
            <w:tcBorders>
              <w:top w:val="single" w:sz="4" w:space="0" w:color="000000"/>
              <w:bottom w:val="single" w:sz="4" w:space="0" w:color="000000"/>
            </w:tcBorders>
          </w:tcPr>
          <w:p w14:paraId="44740D0B" w14:textId="77777777" w:rsidR="00FC0B7E" w:rsidRPr="001C69A9" w:rsidRDefault="00FC0B7E" w:rsidP="00B84A4D">
            <w:pPr>
              <w:rPr>
                <w:rFonts w:cs="Times New Roman"/>
                <w:b/>
                <w:sz w:val="24"/>
                <w:szCs w:val="24"/>
              </w:rPr>
            </w:pPr>
          </w:p>
        </w:tc>
      </w:tr>
      <w:tr w:rsidR="00FC0B7E" w:rsidRPr="001C69A9" w14:paraId="677CE72E" w14:textId="77777777" w:rsidTr="00B84A4D">
        <w:tc>
          <w:tcPr>
            <w:tcW w:w="1668" w:type="dxa"/>
            <w:tcBorders>
              <w:bottom w:val="single" w:sz="4" w:space="0" w:color="000000"/>
            </w:tcBorders>
          </w:tcPr>
          <w:p w14:paraId="33111D4C" w14:textId="77777777" w:rsidR="00FC0B7E" w:rsidRPr="001C69A9" w:rsidRDefault="00FC0B7E" w:rsidP="00B84A4D">
            <w:pPr>
              <w:jc w:val="right"/>
              <w:rPr>
                <w:rFonts w:cs="Times New Roman"/>
                <w:sz w:val="24"/>
                <w:szCs w:val="24"/>
              </w:rPr>
            </w:pPr>
          </w:p>
        </w:tc>
        <w:tc>
          <w:tcPr>
            <w:tcW w:w="1984" w:type="dxa"/>
            <w:tcBorders>
              <w:top w:val="single" w:sz="4" w:space="0" w:color="000000"/>
              <w:bottom w:val="single" w:sz="4" w:space="0" w:color="000000"/>
            </w:tcBorders>
          </w:tcPr>
          <w:p w14:paraId="329DCB8B" w14:textId="77777777" w:rsidR="00FC0B7E" w:rsidRPr="001C69A9" w:rsidRDefault="00FC0B7E" w:rsidP="00B84A4D">
            <w:pPr>
              <w:rPr>
                <w:rFonts w:cs="Times New Roman"/>
                <w:sz w:val="24"/>
                <w:szCs w:val="24"/>
              </w:rPr>
            </w:pPr>
          </w:p>
        </w:tc>
        <w:tc>
          <w:tcPr>
            <w:tcW w:w="1559" w:type="dxa"/>
            <w:tcBorders>
              <w:top w:val="single" w:sz="4" w:space="0" w:color="000000"/>
              <w:bottom w:val="single" w:sz="4" w:space="0" w:color="000000"/>
            </w:tcBorders>
          </w:tcPr>
          <w:p w14:paraId="6A9672A7" w14:textId="77777777" w:rsidR="00FC0B7E" w:rsidRPr="001C69A9" w:rsidRDefault="00FC0B7E" w:rsidP="00B84A4D">
            <w:pPr>
              <w:rPr>
                <w:rFonts w:cs="Times New Roman"/>
                <w:sz w:val="24"/>
                <w:szCs w:val="24"/>
              </w:rPr>
            </w:pPr>
          </w:p>
        </w:tc>
        <w:tc>
          <w:tcPr>
            <w:tcW w:w="1418" w:type="dxa"/>
            <w:tcBorders>
              <w:top w:val="single" w:sz="4" w:space="0" w:color="000000"/>
              <w:bottom w:val="single" w:sz="4" w:space="0" w:color="000000"/>
            </w:tcBorders>
          </w:tcPr>
          <w:p w14:paraId="28B964BC" w14:textId="77777777" w:rsidR="00FC0B7E" w:rsidRPr="001C69A9" w:rsidRDefault="00FC0B7E" w:rsidP="00B84A4D">
            <w:pPr>
              <w:rPr>
                <w:rFonts w:cs="Times New Roman"/>
                <w:sz w:val="24"/>
                <w:szCs w:val="24"/>
              </w:rPr>
            </w:pPr>
          </w:p>
        </w:tc>
        <w:tc>
          <w:tcPr>
            <w:tcW w:w="1843" w:type="dxa"/>
            <w:tcBorders>
              <w:top w:val="single" w:sz="4" w:space="0" w:color="000000"/>
              <w:bottom w:val="single" w:sz="4" w:space="0" w:color="000000"/>
            </w:tcBorders>
          </w:tcPr>
          <w:p w14:paraId="6B5A41A2" w14:textId="77777777" w:rsidR="00FC0B7E" w:rsidRPr="001C69A9" w:rsidRDefault="00FC0B7E" w:rsidP="00B84A4D">
            <w:pPr>
              <w:rPr>
                <w:rFonts w:cs="Times New Roman"/>
                <w:sz w:val="24"/>
                <w:szCs w:val="24"/>
              </w:rPr>
            </w:pPr>
          </w:p>
        </w:tc>
        <w:tc>
          <w:tcPr>
            <w:tcW w:w="1099" w:type="dxa"/>
            <w:tcBorders>
              <w:top w:val="single" w:sz="4" w:space="0" w:color="000000"/>
              <w:bottom w:val="single" w:sz="4" w:space="0" w:color="000000"/>
            </w:tcBorders>
          </w:tcPr>
          <w:p w14:paraId="0094CCAE" w14:textId="77777777" w:rsidR="00FC0B7E" w:rsidRPr="001C69A9" w:rsidRDefault="00FC0B7E" w:rsidP="00B84A4D">
            <w:pPr>
              <w:rPr>
                <w:rFonts w:cs="Times New Roman"/>
                <w:b/>
                <w:sz w:val="24"/>
                <w:szCs w:val="24"/>
              </w:rPr>
            </w:pPr>
          </w:p>
        </w:tc>
      </w:tr>
      <w:tr w:rsidR="00FC0B7E" w:rsidRPr="001C69A9" w14:paraId="45EDA848" w14:textId="77777777" w:rsidTr="00B84A4D">
        <w:tc>
          <w:tcPr>
            <w:tcW w:w="1668" w:type="dxa"/>
            <w:tcBorders>
              <w:top w:val="single" w:sz="4" w:space="0" w:color="000000"/>
              <w:bottom w:val="single" w:sz="4" w:space="0" w:color="000000"/>
            </w:tcBorders>
          </w:tcPr>
          <w:p w14:paraId="3DBDC3DA" w14:textId="77777777" w:rsidR="00FC0B7E" w:rsidRPr="001C69A9" w:rsidRDefault="00FC0B7E" w:rsidP="00B84A4D">
            <w:pPr>
              <w:jc w:val="right"/>
              <w:rPr>
                <w:rFonts w:cs="Times New Roman"/>
                <w:sz w:val="24"/>
                <w:szCs w:val="24"/>
              </w:rPr>
            </w:pPr>
          </w:p>
        </w:tc>
        <w:tc>
          <w:tcPr>
            <w:tcW w:w="1984" w:type="dxa"/>
            <w:tcBorders>
              <w:top w:val="single" w:sz="4" w:space="0" w:color="000000"/>
              <w:bottom w:val="single" w:sz="4" w:space="0" w:color="000000"/>
            </w:tcBorders>
          </w:tcPr>
          <w:p w14:paraId="340F55F7" w14:textId="77777777" w:rsidR="00FC0B7E" w:rsidRPr="001C69A9" w:rsidRDefault="00FC0B7E" w:rsidP="00B84A4D">
            <w:pPr>
              <w:rPr>
                <w:rFonts w:cs="Times New Roman"/>
                <w:sz w:val="24"/>
                <w:szCs w:val="24"/>
              </w:rPr>
            </w:pPr>
          </w:p>
        </w:tc>
        <w:tc>
          <w:tcPr>
            <w:tcW w:w="1559" w:type="dxa"/>
            <w:tcBorders>
              <w:top w:val="single" w:sz="4" w:space="0" w:color="000000"/>
              <w:bottom w:val="single" w:sz="4" w:space="0" w:color="000000"/>
            </w:tcBorders>
          </w:tcPr>
          <w:p w14:paraId="4B61C16B" w14:textId="77777777" w:rsidR="00FC0B7E" w:rsidRPr="001C69A9" w:rsidRDefault="00FC0B7E" w:rsidP="00B84A4D">
            <w:pPr>
              <w:rPr>
                <w:rFonts w:cs="Times New Roman"/>
                <w:sz w:val="24"/>
                <w:szCs w:val="24"/>
              </w:rPr>
            </w:pPr>
          </w:p>
        </w:tc>
        <w:tc>
          <w:tcPr>
            <w:tcW w:w="1418" w:type="dxa"/>
            <w:tcBorders>
              <w:top w:val="single" w:sz="4" w:space="0" w:color="000000"/>
              <w:bottom w:val="single" w:sz="4" w:space="0" w:color="000000"/>
            </w:tcBorders>
          </w:tcPr>
          <w:p w14:paraId="0045F3CD" w14:textId="77777777" w:rsidR="00FC0B7E" w:rsidRPr="001C69A9" w:rsidRDefault="00FC0B7E" w:rsidP="00B84A4D">
            <w:pPr>
              <w:rPr>
                <w:rFonts w:cs="Times New Roman"/>
                <w:sz w:val="24"/>
                <w:szCs w:val="24"/>
              </w:rPr>
            </w:pPr>
          </w:p>
        </w:tc>
        <w:tc>
          <w:tcPr>
            <w:tcW w:w="1843" w:type="dxa"/>
            <w:tcBorders>
              <w:top w:val="single" w:sz="4" w:space="0" w:color="000000"/>
              <w:bottom w:val="single" w:sz="4" w:space="0" w:color="000000"/>
            </w:tcBorders>
          </w:tcPr>
          <w:p w14:paraId="16A6AF5B" w14:textId="77777777" w:rsidR="00FC0B7E" w:rsidRPr="001C69A9" w:rsidRDefault="00FC0B7E" w:rsidP="00B84A4D">
            <w:pPr>
              <w:rPr>
                <w:rFonts w:cs="Times New Roman"/>
                <w:sz w:val="24"/>
                <w:szCs w:val="24"/>
              </w:rPr>
            </w:pPr>
          </w:p>
        </w:tc>
        <w:tc>
          <w:tcPr>
            <w:tcW w:w="1099" w:type="dxa"/>
            <w:tcBorders>
              <w:top w:val="single" w:sz="4" w:space="0" w:color="000000"/>
              <w:bottom w:val="single" w:sz="4" w:space="0" w:color="000000"/>
            </w:tcBorders>
          </w:tcPr>
          <w:p w14:paraId="13A1EC29" w14:textId="77777777" w:rsidR="00FC0B7E" w:rsidRPr="001C69A9" w:rsidRDefault="00FC0B7E" w:rsidP="00B84A4D">
            <w:pPr>
              <w:rPr>
                <w:rFonts w:cs="Times New Roman"/>
                <w:b/>
                <w:sz w:val="24"/>
                <w:szCs w:val="24"/>
              </w:rPr>
            </w:pPr>
          </w:p>
        </w:tc>
      </w:tr>
      <w:tr w:rsidR="00FC0B7E" w:rsidRPr="001C69A9" w14:paraId="2B55FD3E" w14:textId="77777777" w:rsidTr="00B84A4D">
        <w:trPr>
          <w:trHeight w:val="539"/>
        </w:trPr>
        <w:tc>
          <w:tcPr>
            <w:tcW w:w="1668" w:type="dxa"/>
            <w:tcBorders>
              <w:top w:val="single" w:sz="4" w:space="0" w:color="000000"/>
              <w:bottom w:val="single" w:sz="4" w:space="0" w:color="000000"/>
            </w:tcBorders>
          </w:tcPr>
          <w:p w14:paraId="495DB7D1" w14:textId="20350D28" w:rsidR="00FC0B7E" w:rsidRPr="001C69A9" w:rsidRDefault="00FC0B7E" w:rsidP="00B84A4D">
            <w:pPr>
              <w:rPr>
                <w:rFonts w:cs="Times New Roman"/>
                <w:sz w:val="24"/>
                <w:szCs w:val="24"/>
              </w:rPr>
            </w:pPr>
            <w:r w:rsidRPr="001C69A9">
              <w:rPr>
                <w:rFonts w:cs="Times New Roman"/>
                <w:sz w:val="24"/>
                <w:szCs w:val="24"/>
              </w:rPr>
              <w:t>Мета</w:t>
            </w:r>
            <w:r w:rsidR="0030098B" w:rsidRPr="001C69A9">
              <w:rPr>
                <w:rFonts w:cs="Times New Roman"/>
                <w:sz w:val="24"/>
                <w:szCs w:val="24"/>
              </w:rPr>
              <w:t> </w:t>
            </w:r>
            <w:r w:rsidRPr="001C69A9">
              <w:rPr>
                <w:rFonts w:cs="Times New Roman"/>
                <w:sz w:val="24"/>
                <w:szCs w:val="24"/>
              </w:rPr>
              <w:t>відвідування</w:t>
            </w:r>
          </w:p>
        </w:tc>
        <w:tc>
          <w:tcPr>
            <w:tcW w:w="1984" w:type="dxa"/>
            <w:tcBorders>
              <w:top w:val="single" w:sz="4" w:space="0" w:color="000000"/>
              <w:bottom w:val="single" w:sz="4" w:space="0" w:color="000000"/>
            </w:tcBorders>
          </w:tcPr>
          <w:p w14:paraId="2B619AED" w14:textId="77777777" w:rsidR="00FC0B7E" w:rsidRPr="001C69A9" w:rsidRDefault="00FC0B7E" w:rsidP="00B84A4D">
            <w:pPr>
              <w:rPr>
                <w:rFonts w:cs="Times New Roman"/>
                <w:sz w:val="24"/>
                <w:szCs w:val="24"/>
              </w:rPr>
            </w:pPr>
          </w:p>
        </w:tc>
        <w:tc>
          <w:tcPr>
            <w:tcW w:w="1559" w:type="dxa"/>
            <w:tcBorders>
              <w:top w:val="single" w:sz="4" w:space="0" w:color="000000"/>
              <w:bottom w:val="single" w:sz="4" w:space="0" w:color="000000"/>
            </w:tcBorders>
          </w:tcPr>
          <w:p w14:paraId="5A81534F" w14:textId="77777777" w:rsidR="00FC0B7E" w:rsidRPr="001C69A9" w:rsidRDefault="00FC0B7E" w:rsidP="00B84A4D">
            <w:pPr>
              <w:rPr>
                <w:rFonts w:cs="Times New Roman"/>
                <w:sz w:val="24"/>
                <w:szCs w:val="24"/>
              </w:rPr>
            </w:pPr>
          </w:p>
        </w:tc>
        <w:tc>
          <w:tcPr>
            <w:tcW w:w="1418" w:type="dxa"/>
            <w:tcBorders>
              <w:top w:val="single" w:sz="4" w:space="0" w:color="000000"/>
              <w:bottom w:val="single" w:sz="4" w:space="0" w:color="000000"/>
            </w:tcBorders>
          </w:tcPr>
          <w:p w14:paraId="2E65D60B" w14:textId="77777777" w:rsidR="00FC0B7E" w:rsidRPr="001C69A9" w:rsidRDefault="00FC0B7E" w:rsidP="00B84A4D">
            <w:pPr>
              <w:rPr>
                <w:rFonts w:cs="Times New Roman"/>
                <w:sz w:val="24"/>
                <w:szCs w:val="24"/>
              </w:rPr>
            </w:pPr>
          </w:p>
        </w:tc>
        <w:tc>
          <w:tcPr>
            <w:tcW w:w="1843" w:type="dxa"/>
            <w:tcBorders>
              <w:top w:val="single" w:sz="4" w:space="0" w:color="000000"/>
              <w:bottom w:val="single" w:sz="4" w:space="0" w:color="000000"/>
            </w:tcBorders>
          </w:tcPr>
          <w:p w14:paraId="13D11D65" w14:textId="77777777" w:rsidR="00FC0B7E" w:rsidRPr="001C69A9" w:rsidRDefault="00FC0B7E" w:rsidP="00B84A4D">
            <w:pPr>
              <w:rPr>
                <w:rFonts w:cs="Times New Roman"/>
                <w:sz w:val="24"/>
                <w:szCs w:val="24"/>
              </w:rPr>
            </w:pPr>
          </w:p>
        </w:tc>
        <w:tc>
          <w:tcPr>
            <w:tcW w:w="1099" w:type="dxa"/>
            <w:tcBorders>
              <w:top w:val="single" w:sz="4" w:space="0" w:color="000000"/>
              <w:bottom w:val="single" w:sz="4" w:space="0" w:color="000000"/>
            </w:tcBorders>
          </w:tcPr>
          <w:p w14:paraId="58616469" w14:textId="77777777" w:rsidR="00FC0B7E" w:rsidRPr="001C69A9" w:rsidRDefault="00FC0B7E" w:rsidP="00B84A4D">
            <w:pPr>
              <w:rPr>
                <w:rFonts w:cs="Times New Roman"/>
                <w:b/>
                <w:sz w:val="24"/>
                <w:szCs w:val="24"/>
              </w:rPr>
            </w:pPr>
          </w:p>
        </w:tc>
      </w:tr>
    </w:tbl>
    <w:p w14:paraId="1CE0F8FC" w14:textId="77777777" w:rsidR="00FC0B7E" w:rsidRPr="001C69A9" w:rsidRDefault="00FC0B7E" w:rsidP="00FC0B7E">
      <w:pPr>
        <w:rPr>
          <w:rFonts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1"/>
        <w:gridCol w:w="1420"/>
        <w:gridCol w:w="4686"/>
        <w:gridCol w:w="968"/>
        <w:gridCol w:w="1004"/>
        <w:gridCol w:w="962"/>
      </w:tblGrid>
      <w:tr w:rsidR="00FC0B7E" w:rsidRPr="001C69A9" w14:paraId="47AEAE21" w14:textId="77777777" w:rsidTr="00B84A4D">
        <w:tc>
          <w:tcPr>
            <w:tcW w:w="531" w:type="dxa"/>
            <w:vMerge w:val="restart"/>
            <w:vAlign w:val="center"/>
          </w:tcPr>
          <w:p w14:paraId="7DBC9DA1" w14:textId="77777777" w:rsidR="00FC0B7E" w:rsidRPr="001C69A9" w:rsidRDefault="00FC0B7E" w:rsidP="00B84A4D">
            <w:pPr>
              <w:jc w:val="center"/>
              <w:rPr>
                <w:rFonts w:cs="Times New Roman"/>
                <w:b/>
                <w:sz w:val="24"/>
                <w:szCs w:val="24"/>
              </w:rPr>
            </w:pPr>
            <w:r w:rsidRPr="001C69A9">
              <w:rPr>
                <w:rFonts w:cs="Times New Roman"/>
                <w:b/>
                <w:sz w:val="24"/>
                <w:szCs w:val="24"/>
              </w:rPr>
              <w:t>№</w:t>
            </w:r>
          </w:p>
        </w:tc>
        <w:tc>
          <w:tcPr>
            <w:tcW w:w="6106" w:type="dxa"/>
            <w:gridSpan w:val="2"/>
            <w:vMerge w:val="restart"/>
            <w:tcBorders>
              <w:right w:val="single" w:sz="12" w:space="0" w:color="000000"/>
            </w:tcBorders>
            <w:vAlign w:val="center"/>
          </w:tcPr>
          <w:p w14:paraId="47F831A2" w14:textId="77777777" w:rsidR="00FC0B7E" w:rsidRPr="001C69A9" w:rsidRDefault="00FC0B7E" w:rsidP="00B84A4D">
            <w:pPr>
              <w:jc w:val="center"/>
              <w:rPr>
                <w:rFonts w:cs="Times New Roman"/>
                <w:b/>
                <w:sz w:val="24"/>
                <w:szCs w:val="24"/>
              </w:rPr>
            </w:pPr>
            <w:r w:rsidRPr="001C69A9">
              <w:rPr>
                <w:rFonts w:cs="Times New Roman"/>
                <w:b/>
                <w:sz w:val="24"/>
                <w:szCs w:val="24"/>
              </w:rPr>
              <w:t>Параметри і критерії аналізу</w:t>
            </w:r>
          </w:p>
        </w:tc>
        <w:tc>
          <w:tcPr>
            <w:tcW w:w="2934" w:type="dxa"/>
            <w:gridSpan w:val="3"/>
            <w:tcBorders>
              <w:left w:val="single" w:sz="12" w:space="0" w:color="000000"/>
            </w:tcBorders>
            <w:vAlign w:val="center"/>
          </w:tcPr>
          <w:p w14:paraId="1794EF58" w14:textId="77777777" w:rsidR="00FC0B7E" w:rsidRPr="001C69A9" w:rsidRDefault="00FC0B7E" w:rsidP="00B84A4D">
            <w:pPr>
              <w:jc w:val="center"/>
              <w:rPr>
                <w:rFonts w:cs="Times New Roman"/>
                <w:b/>
                <w:sz w:val="24"/>
                <w:szCs w:val="24"/>
              </w:rPr>
            </w:pPr>
            <w:r w:rsidRPr="001C69A9">
              <w:rPr>
                <w:rFonts w:cs="Times New Roman"/>
                <w:b/>
                <w:sz w:val="24"/>
                <w:szCs w:val="24"/>
              </w:rPr>
              <w:t>Рівні оцінки / ступінь виконання, використовування</w:t>
            </w:r>
          </w:p>
        </w:tc>
      </w:tr>
      <w:tr w:rsidR="00FC0B7E" w:rsidRPr="001C69A9" w14:paraId="635A283B" w14:textId="77777777" w:rsidTr="00B84A4D">
        <w:tc>
          <w:tcPr>
            <w:tcW w:w="531" w:type="dxa"/>
            <w:vMerge/>
            <w:tcBorders>
              <w:bottom w:val="single" w:sz="12" w:space="0" w:color="000000"/>
            </w:tcBorders>
            <w:vAlign w:val="center"/>
          </w:tcPr>
          <w:p w14:paraId="135AF372" w14:textId="77777777" w:rsidR="00FC0B7E" w:rsidRPr="001C69A9" w:rsidRDefault="00FC0B7E" w:rsidP="00B84A4D">
            <w:pPr>
              <w:jc w:val="center"/>
              <w:rPr>
                <w:rFonts w:cs="Times New Roman"/>
                <w:sz w:val="24"/>
                <w:szCs w:val="24"/>
              </w:rPr>
            </w:pPr>
          </w:p>
        </w:tc>
        <w:tc>
          <w:tcPr>
            <w:tcW w:w="6106" w:type="dxa"/>
            <w:gridSpan w:val="2"/>
            <w:vMerge/>
            <w:tcBorders>
              <w:bottom w:val="single" w:sz="12" w:space="0" w:color="000000"/>
              <w:right w:val="single" w:sz="12" w:space="0" w:color="000000"/>
            </w:tcBorders>
            <w:vAlign w:val="center"/>
          </w:tcPr>
          <w:p w14:paraId="233A0C85" w14:textId="77777777" w:rsidR="00FC0B7E" w:rsidRPr="001C69A9" w:rsidRDefault="00FC0B7E" w:rsidP="00B84A4D">
            <w:pPr>
              <w:jc w:val="center"/>
              <w:rPr>
                <w:rFonts w:cs="Times New Roman"/>
                <w:sz w:val="24"/>
                <w:szCs w:val="24"/>
              </w:rPr>
            </w:pPr>
          </w:p>
        </w:tc>
        <w:tc>
          <w:tcPr>
            <w:tcW w:w="968" w:type="dxa"/>
            <w:tcBorders>
              <w:left w:val="single" w:sz="12" w:space="0" w:color="000000"/>
              <w:bottom w:val="single" w:sz="12" w:space="0" w:color="000000"/>
            </w:tcBorders>
            <w:vAlign w:val="center"/>
          </w:tcPr>
          <w:p w14:paraId="04FF1553" w14:textId="77777777" w:rsidR="00FC0B7E" w:rsidRPr="001C69A9" w:rsidRDefault="00FC0B7E" w:rsidP="00B84A4D">
            <w:pPr>
              <w:jc w:val="center"/>
              <w:rPr>
                <w:rFonts w:cs="Times New Roman"/>
                <w:sz w:val="24"/>
                <w:szCs w:val="24"/>
              </w:rPr>
            </w:pPr>
            <w:r w:rsidRPr="001C69A9">
              <w:rPr>
                <w:rFonts w:cs="Times New Roman"/>
                <w:sz w:val="24"/>
                <w:szCs w:val="24"/>
              </w:rPr>
              <w:t>високий, так</w:t>
            </w:r>
          </w:p>
        </w:tc>
        <w:tc>
          <w:tcPr>
            <w:tcW w:w="1004" w:type="dxa"/>
            <w:tcBorders>
              <w:bottom w:val="single" w:sz="12" w:space="0" w:color="000000"/>
            </w:tcBorders>
            <w:vAlign w:val="center"/>
          </w:tcPr>
          <w:p w14:paraId="48E1BDCF" w14:textId="77777777" w:rsidR="00FC0B7E" w:rsidRPr="001C69A9" w:rsidRDefault="00FC0B7E" w:rsidP="00B84A4D">
            <w:pPr>
              <w:jc w:val="center"/>
              <w:rPr>
                <w:rFonts w:cs="Times New Roman"/>
                <w:sz w:val="24"/>
                <w:szCs w:val="24"/>
              </w:rPr>
            </w:pPr>
            <w:r w:rsidRPr="001C69A9">
              <w:rPr>
                <w:rFonts w:cs="Times New Roman"/>
                <w:sz w:val="24"/>
                <w:szCs w:val="24"/>
              </w:rPr>
              <w:t>середній, частково</w:t>
            </w:r>
          </w:p>
        </w:tc>
        <w:tc>
          <w:tcPr>
            <w:tcW w:w="962" w:type="dxa"/>
            <w:tcBorders>
              <w:bottom w:val="single" w:sz="12" w:space="0" w:color="000000"/>
            </w:tcBorders>
            <w:vAlign w:val="center"/>
          </w:tcPr>
          <w:p w14:paraId="173B91EE" w14:textId="77777777" w:rsidR="00FC0B7E" w:rsidRPr="001C69A9" w:rsidRDefault="00FC0B7E" w:rsidP="00B84A4D">
            <w:pPr>
              <w:jc w:val="center"/>
              <w:rPr>
                <w:rFonts w:cs="Times New Roman"/>
                <w:sz w:val="24"/>
                <w:szCs w:val="24"/>
              </w:rPr>
            </w:pPr>
            <w:r w:rsidRPr="001C69A9">
              <w:rPr>
                <w:rFonts w:cs="Times New Roman"/>
                <w:sz w:val="24"/>
                <w:szCs w:val="24"/>
              </w:rPr>
              <w:t>низький, ні</w:t>
            </w:r>
          </w:p>
        </w:tc>
      </w:tr>
      <w:tr w:rsidR="00FC0B7E" w:rsidRPr="001C69A9" w14:paraId="73E855E4" w14:textId="77777777" w:rsidTr="00B84A4D">
        <w:tc>
          <w:tcPr>
            <w:tcW w:w="531" w:type="dxa"/>
            <w:tcBorders>
              <w:top w:val="single" w:sz="12" w:space="0" w:color="000000"/>
            </w:tcBorders>
            <w:vAlign w:val="center"/>
          </w:tcPr>
          <w:p w14:paraId="14C6584C"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top w:val="single" w:sz="12" w:space="0" w:color="000000"/>
              <w:right w:val="single" w:sz="12" w:space="0" w:color="000000"/>
            </w:tcBorders>
            <w:vAlign w:val="center"/>
          </w:tcPr>
          <w:p w14:paraId="18360E90" w14:textId="77777777" w:rsidR="00FC0B7E" w:rsidRPr="001C69A9" w:rsidRDefault="00FC0B7E" w:rsidP="00B84A4D">
            <w:pPr>
              <w:rPr>
                <w:rFonts w:cs="Times New Roman"/>
                <w:sz w:val="24"/>
                <w:szCs w:val="24"/>
              </w:rPr>
            </w:pPr>
            <w:r w:rsidRPr="001C69A9">
              <w:rPr>
                <w:rFonts w:cs="Times New Roman"/>
                <w:sz w:val="24"/>
                <w:szCs w:val="24"/>
              </w:rPr>
              <w:t>Уміння чути і розуміти пояснення і завдання вихователя</w:t>
            </w:r>
          </w:p>
        </w:tc>
        <w:tc>
          <w:tcPr>
            <w:tcW w:w="968" w:type="dxa"/>
            <w:tcBorders>
              <w:top w:val="single" w:sz="12" w:space="0" w:color="000000"/>
              <w:left w:val="single" w:sz="12" w:space="0" w:color="000000"/>
            </w:tcBorders>
            <w:vAlign w:val="center"/>
          </w:tcPr>
          <w:p w14:paraId="6CD97191" w14:textId="77777777" w:rsidR="00FC0B7E" w:rsidRPr="001C69A9" w:rsidRDefault="00FC0B7E" w:rsidP="00B84A4D">
            <w:pPr>
              <w:jc w:val="center"/>
              <w:rPr>
                <w:rFonts w:cs="Times New Roman"/>
                <w:sz w:val="24"/>
                <w:szCs w:val="24"/>
              </w:rPr>
            </w:pPr>
          </w:p>
        </w:tc>
        <w:tc>
          <w:tcPr>
            <w:tcW w:w="1004" w:type="dxa"/>
            <w:tcBorders>
              <w:top w:val="single" w:sz="12" w:space="0" w:color="000000"/>
            </w:tcBorders>
            <w:vAlign w:val="center"/>
          </w:tcPr>
          <w:p w14:paraId="6CE6BDE9" w14:textId="77777777" w:rsidR="00FC0B7E" w:rsidRPr="001C69A9" w:rsidRDefault="00FC0B7E" w:rsidP="00B84A4D">
            <w:pPr>
              <w:jc w:val="center"/>
              <w:rPr>
                <w:rFonts w:cs="Times New Roman"/>
                <w:sz w:val="24"/>
                <w:szCs w:val="24"/>
              </w:rPr>
            </w:pPr>
          </w:p>
        </w:tc>
        <w:tc>
          <w:tcPr>
            <w:tcW w:w="962" w:type="dxa"/>
            <w:tcBorders>
              <w:top w:val="single" w:sz="12" w:space="0" w:color="000000"/>
            </w:tcBorders>
            <w:vAlign w:val="center"/>
          </w:tcPr>
          <w:p w14:paraId="6B1085C2" w14:textId="77777777" w:rsidR="00FC0B7E" w:rsidRPr="001C69A9" w:rsidRDefault="00FC0B7E" w:rsidP="00B84A4D">
            <w:pPr>
              <w:jc w:val="center"/>
              <w:rPr>
                <w:rFonts w:cs="Times New Roman"/>
                <w:sz w:val="24"/>
                <w:szCs w:val="24"/>
              </w:rPr>
            </w:pPr>
          </w:p>
        </w:tc>
      </w:tr>
      <w:tr w:rsidR="00FC0B7E" w:rsidRPr="001C69A9" w14:paraId="7491F5DF" w14:textId="77777777" w:rsidTr="00B84A4D">
        <w:tc>
          <w:tcPr>
            <w:tcW w:w="531" w:type="dxa"/>
            <w:vAlign w:val="center"/>
          </w:tcPr>
          <w:p w14:paraId="3333F3C1"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6B1B0A8D" w14:textId="77777777" w:rsidR="00FC0B7E" w:rsidRPr="001C69A9" w:rsidRDefault="00FC0B7E" w:rsidP="00B84A4D">
            <w:pPr>
              <w:rPr>
                <w:rFonts w:cs="Times New Roman"/>
                <w:sz w:val="24"/>
                <w:szCs w:val="24"/>
              </w:rPr>
            </w:pPr>
            <w:r w:rsidRPr="001C69A9">
              <w:rPr>
                <w:rFonts w:cs="Times New Roman"/>
                <w:sz w:val="24"/>
                <w:szCs w:val="24"/>
              </w:rPr>
              <w:t>Уміння слухати товариша, доповнювати (виправляти) його, відповідь</w:t>
            </w:r>
          </w:p>
        </w:tc>
        <w:tc>
          <w:tcPr>
            <w:tcW w:w="968" w:type="dxa"/>
            <w:tcBorders>
              <w:left w:val="single" w:sz="12" w:space="0" w:color="000000"/>
            </w:tcBorders>
            <w:vAlign w:val="center"/>
          </w:tcPr>
          <w:p w14:paraId="0770C274" w14:textId="77777777" w:rsidR="00FC0B7E" w:rsidRPr="001C69A9" w:rsidRDefault="00FC0B7E" w:rsidP="00B84A4D">
            <w:pPr>
              <w:jc w:val="center"/>
              <w:rPr>
                <w:rFonts w:cs="Times New Roman"/>
                <w:sz w:val="24"/>
                <w:szCs w:val="24"/>
              </w:rPr>
            </w:pPr>
          </w:p>
        </w:tc>
        <w:tc>
          <w:tcPr>
            <w:tcW w:w="1004" w:type="dxa"/>
            <w:vAlign w:val="center"/>
          </w:tcPr>
          <w:p w14:paraId="0BE0A01B" w14:textId="77777777" w:rsidR="00FC0B7E" w:rsidRPr="001C69A9" w:rsidRDefault="00FC0B7E" w:rsidP="00B84A4D">
            <w:pPr>
              <w:jc w:val="center"/>
              <w:rPr>
                <w:rFonts w:cs="Times New Roman"/>
                <w:sz w:val="24"/>
                <w:szCs w:val="24"/>
              </w:rPr>
            </w:pPr>
          </w:p>
        </w:tc>
        <w:tc>
          <w:tcPr>
            <w:tcW w:w="962" w:type="dxa"/>
            <w:vAlign w:val="center"/>
          </w:tcPr>
          <w:p w14:paraId="436AD59E" w14:textId="77777777" w:rsidR="00FC0B7E" w:rsidRPr="001C69A9" w:rsidRDefault="00FC0B7E" w:rsidP="00B84A4D">
            <w:pPr>
              <w:jc w:val="center"/>
              <w:rPr>
                <w:rFonts w:cs="Times New Roman"/>
                <w:sz w:val="24"/>
                <w:szCs w:val="24"/>
              </w:rPr>
            </w:pPr>
          </w:p>
        </w:tc>
      </w:tr>
      <w:tr w:rsidR="00FC0B7E" w:rsidRPr="001C69A9" w14:paraId="3BC2B618" w14:textId="77777777" w:rsidTr="00B84A4D">
        <w:tc>
          <w:tcPr>
            <w:tcW w:w="531" w:type="dxa"/>
            <w:vAlign w:val="center"/>
          </w:tcPr>
          <w:p w14:paraId="1E92664C"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716B35DE" w14:textId="77777777" w:rsidR="00FC0B7E" w:rsidRPr="001C69A9" w:rsidRDefault="00FC0B7E" w:rsidP="00B84A4D">
            <w:pPr>
              <w:rPr>
                <w:rFonts w:cs="Times New Roman"/>
                <w:sz w:val="24"/>
                <w:szCs w:val="24"/>
              </w:rPr>
            </w:pPr>
            <w:r w:rsidRPr="001C69A9">
              <w:rPr>
                <w:rFonts w:cs="Times New Roman"/>
                <w:sz w:val="24"/>
                <w:szCs w:val="24"/>
              </w:rPr>
              <w:t>Бажання допомогти товаришу</w:t>
            </w:r>
          </w:p>
        </w:tc>
        <w:tc>
          <w:tcPr>
            <w:tcW w:w="968" w:type="dxa"/>
            <w:tcBorders>
              <w:left w:val="single" w:sz="12" w:space="0" w:color="000000"/>
            </w:tcBorders>
            <w:vAlign w:val="center"/>
          </w:tcPr>
          <w:p w14:paraId="38FE71B2" w14:textId="77777777" w:rsidR="00FC0B7E" w:rsidRPr="001C69A9" w:rsidRDefault="00FC0B7E" w:rsidP="00B84A4D">
            <w:pPr>
              <w:jc w:val="center"/>
              <w:rPr>
                <w:rFonts w:cs="Times New Roman"/>
                <w:sz w:val="24"/>
                <w:szCs w:val="24"/>
              </w:rPr>
            </w:pPr>
          </w:p>
        </w:tc>
        <w:tc>
          <w:tcPr>
            <w:tcW w:w="1004" w:type="dxa"/>
            <w:vAlign w:val="center"/>
          </w:tcPr>
          <w:p w14:paraId="145C90CF" w14:textId="77777777" w:rsidR="00FC0B7E" w:rsidRPr="001C69A9" w:rsidRDefault="00FC0B7E" w:rsidP="00B84A4D">
            <w:pPr>
              <w:jc w:val="center"/>
              <w:rPr>
                <w:rFonts w:cs="Times New Roman"/>
                <w:sz w:val="24"/>
                <w:szCs w:val="24"/>
              </w:rPr>
            </w:pPr>
          </w:p>
        </w:tc>
        <w:tc>
          <w:tcPr>
            <w:tcW w:w="962" w:type="dxa"/>
            <w:vAlign w:val="center"/>
          </w:tcPr>
          <w:p w14:paraId="3E2C1231" w14:textId="77777777" w:rsidR="00FC0B7E" w:rsidRPr="001C69A9" w:rsidRDefault="00FC0B7E" w:rsidP="00B84A4D">
            <w:pPr>
              <w:jc w:val="center"/>
              <w:rPr>
                <w:rFonts w:cs="Times New Roman"/>
                <w:sz w:val="24"/>
                <w:szCs w:val="24"/>
              </w:rPr>
            </w:pPr>
          </w:p>
        </w:tc>
      </w:tr>
      <w:tr w:rsidR="00FC0B7E" w:rsidRPr="001C69A9" w14:paraId="52810FD5" w14:textId="77777777" w:rsidTr="00B84A4D">
        <w:tc>
          <w:tcPr>
            <w:tcW w:w="531" w:type="dxa"/>
            <w:vAlign w:val="center"/>
          </w:tcPr>
          <w:p w14:paraId="37D09DD2"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594358BB" w14:textId="77777777" w:rsidR="00FC0B7E" w:rsidRPr="001C69A9" w:rsidRDefault="00FC0B7E" w:rsidP="00B84A4D">
            <w:pPr>
              <w:rPr>
                <w:rFonts w:cs="Times New Roman"/>
                <w:sz w:val="24"/>
                <w:szCs w:val="24"/>
              </w:rPr>
            </w:pPr>
            <w:r w:rsidRPr="001C69A9">
              <w:rPr>
                <w:rFonts w:cs="Times New Roman"/>
                <w:sz w:val="24"/>
                <w:szCs w:val="24"/>
              </w:rPr>
              <w:t>Уміння висловлювати свої думки зрозуміло для тих, хто оточує</w:t>
            </w:r>
          </w:p>
        </w:tc>
        <w:tc>
          <w:tcPr>
            <w:tcW w:w="968" w:type="dxa"/>
            <w:tcBorders>
              <w:left w:val="single" w:sz="12" w:space="0" w:color="000000"/>
            </w:tcBorders>
            <w:vAlign w:val="center"/>
          </w:tcPr>
          <w:p w14:paraId="07AFD6CD" w14:textId="77777777" w:rsidR="00FC0B7E" w:rsidRPr="001C69A9" w:rsidRDefault="00FC0B7E" w:rsidP="00B84A4D">
            <w:pPr>
              <w:jc w:val="center"/>
              <w:rPr>
                <w:rFonts w:cs="Times New Roman"/>
                <w:sz w:val="24"/>
                <w:szCs w:val="24"/>
              </w:rPr>
            </w:pPr>
          </w:p>
        </w:tc>
        <w:tc>
          <w:tcPr>
            <w:tcW w:w="1004" w:type="dxa"/>
            <w:vAlign w:val="center"/>
          </w:tcPr>
          <w:p w14:paraId="7FD03A47" w14:textId="77777777" w:rsidR="00FC0B7E" w:rsidRPr="001C69A9" w:rsidRDefault="00FC0B7E" w:rsidP="00B84A4D">
            <w:pPr>
              <w:jc w:val="center"/>
              <w:rPr>
                <w:rFonts w:cs="Times New Roman"/>
                <w:sz w:val="24"/>
                <w:szCs w:val="24"/>
              </w:rPr>
            </w:pPr>
          </w:p>
        </w:tc>
        <w:tc>
          <w:tcPr>
            <w:tcW w:w="962" w:type="dxa"/>
            <w:vAlign w:val="center"/>
          </w:tcPr>
          <w:p w14:paraId="7258C4C1" w14:textId="77777777" w:rsidR="00FC0B7E" w:rsidRPr="001C69A9" w:rsidRDefault="00FC0B7E" w:rsidP="00B84A4D">
            <w:pPr>
              <w:jc w:val="center"/>
              <w:rPr>
                <w:rFonts w:cs="Times New Roman"/>
                <w:sz w:val="24"/>
                <w:szCs w:val="24"/>
              </w:rPr>
            </w:pPr>
          </w:p>
        </w:tc>
      </w:tr>
      <w:tr w:rsidR="00FC0B7E" w:rsidRPr="001C69A9" w14:paraId="7D572114" w14:textId="77777777" w:rsidTr="00B84A4D">
        <w:tc>
          <w:tcPr>
            <w:tcW w:w="531" w:type="dxa"/>
            <w:vAlign w:val="center"/>
          </w:tcPr>
          <w:p w14:paraId="3C4931A0"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5F019965" w14:textId="77777777" w:rsidR="00FC0B7E" w:rsidRPr="001C69A9" w:rsidRDefault="00FC0B7E" w:rsidP="00B84A4D">
            <w:pPr>
              <w:rPr>
                <w:rFonts w:cs="Times New Roman"/>
                <w:sz w:val="24"/>
                <w:szCs w:val="24"/>
              </w:rPr>
            </w:pPr>
            <w:r w:rsidRPr="001C69A9">
              <w:rPr>
                <w:rFonts w:cs="Times New Roman"/>
                <w:sz w:val="24"/>
                <w:szCs w:val="24"/>
              </w:rPr>
              <w:t xml:space="preserve">Правильне використання в мовленні спеціальної термінології </w:t>
            </w:r>
          </w:p>
        </w:tc>
        <w:tc>
          <w:tcPr>
            <w:tcW w:w="968" w:type="dxa"/>
            <w:tcBorders>
              <w:left w:val="single" w:sz="12" w:space="0" w:color="000000"/>
            </w:tcBorders>
            <w:vAlign w:val="center"/>
          </w:tcPr>
          <w:p w14:paraId="5B66A276" w14:textId="77777777" w:rsidR="00FC0B7E" w:rsidRPr="001C69A9" w:rsidRDefault="00FC0B7E" w:rsidP="00B84A4D">
            <w:pPr>
              <w:jc w:val="center"/>
              <w:rPr>
                <w:rFonts w:cs="Times New Roman"/>
                <w:sz w:val="24"/>
                <w:szCs w:val="24"/>
              </w:rPr>
            </w:pPr>
          </w:p>
        </w:tc>
        <w:tc>
          <w:tcPr>
            <w:tcW w:w="1004" w:type="dxa"/>
            <w:vAlign w:val="center"/>
          </w:tcPr>
          <w:p w14:paraId="0B7382DB" w14:textId="77777777" w:rsidR="00FC0B7E" w:rsidRPr="001C69A9" w:rsidRDefault="00FC0B7E" w:rsidP="00B84A4D">
            <w:pPr>
              <w:jc w:val="center"/>
              <w:rPr>
                <w:rFonts w:cs="Times New Roman"/>
                <w:sz w:val="24"/>
                <w:szCs w:val="24"/>
              </w:rPr>
            </w:pPr>
          </w:p>
        </w:tc>
        <w:tc>
          <w:tcPr>
            <w:tcW w:w="962" w:type="dxa"/>
            <w:vAlign w:val="center"/>
          </w:tcPr>
          <w:p w14:paraId="696FB3F1" w14:textId="77777777" w:rsidR="00FC0B7E" w:rsidRPr="001C69A9" w:rsidRDefault="00FC0B7E" w:rsidP="00B84A4D">
            <w:pPr>
              <w:jc w:val="center"/>
              <w:rPr>
                <w:rFonts w:cs="Times New Roman"/>
                <w:sz w:val="24"/>
                <w:szCs w:val="24"/>
              </w:rPr>
            </w:pPr>
          </w:p>
        </w:tc>
      </w:tr>
      <w:tr w:rsidR="00FC0B7E" w:rsidRPr="001C69A9" w14:paraId="131F7EE6" w14:textId="77777777" w:rsidTr="00B84A4D">
        <w:tc>
          <w:tcPr>
            <w:tcW w:w="531" w:type="dxa"/>
            <w:vAlign w:val="center"/>
          </w:tcPr>
          <w:p w14:paraId="129CF820"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2AE7A0D8" w14:textId="77777777" w:rsidR="00FC0B7E" w:rsidRPr="001C69A9" w:rsidRDefault="00FC0B7E" w:rsidP="00B84A4D">
            <w:pPr>
              <w:rPr>
                <w:rFonts w:cs="Times New Roman"/>
                <w:sz w:val="24"/>
                <w:szCs w:val="24"/>
              </w:rPr>
            </w:pPr>
            <w:r w:rsidRPr="001C69A9">
              <w:rPr>
                <w:rFonts w:cs="Times New Roman"/>
                <w:sz w:val="24"/>
                <w:szCs w:val="24"/>
              </w:rPr>
              <w:t xml:space="preserve">Повнота відповідей </w:t>
            </w:r>
          </w:p>
        </w:tc>
        <w:tc>
          <w:tcPr>
            <w:tcW w:w="968" w:type="dxa"/>
            <w:tcBorders>
              <w:left w:val="single" w:sz="12" w:space="0" w:color="000000"/>
            </w:tcBorders>
            <w:vAlign w:val="center"/>
          </w:tcPr>
          <w:p w14:paraId="1312414F" w14:textId="77777777" w:rsidR="00FC0B7E" w:rsidRPr="001C69A9" w:rsidRDefault="00FC0B7E" w:rsidP="00B84A4D">
            <w:pPr>
              <w:jc w:val="center"/>
              <w:rPr>
                <w:rFonts w:cs="Times New Roman"/>
                <w:sz w:val="24"/>
                <w:szCs w:val="24"/>
              </w:rPr>
            </w:pPr>
          </w:p>
        </w:tc>
        <w:tc>
          <w:tcPr>
            <w:tcW w:w="1004" w:type="dxa"/>
            <w:vAlign w:val="center"/>
          </w:tcPr>
          <w:p w14:paraId="3E602813" w14:textId="77777777" w:rsidR="00FC0B7E" w:rsidRPr="001C69A9" w:rsidRDefault="00FC0B7E" w:rsidP="00B84A4D">
            <w:pPr>
              <w:jc w:val="center"/>
              <w:rPr>
                <w:rFonts w:cs="Times New Roman"/>
                <w:sz w:val="24"/>
                <w:szCs w:val="24"/>
              </w:rPr>
            </w:pPr>
          </w:p>
        </w:tc>
        <w:tc>
          <w:tcPr>
            <w:tcW w:w="962" w:type="dxa"/>
            <w:vAlign w:val="center"/>
          </w:tcPr>
          <w:p w14:paraId="09EE3979" w14:textId="77777777" w:rsidR="00FC0B7E" w:rsidRPr="001C69A9" w:rsidRDefault="00FC0B7E" w:rsidP="00B84A4D">
            <w:pPr>
              <w:jc w:val="center"/>
              <w:rPr>
                <w:rFonts w:cs="Times New Roman"/>
                <w:sz w:val="24"/>
                <w:szCs w:val="24"/>
              </w:rPr>
            </w:pPr>
          </w:p>
        </w:tc>
      </w:tr>
      <w:tr w:rsidR="00FC0B7E" w:rsidRPr="001C69A9" w14:paraId="7E50C36D" w14:textId="77777777" w:rsidTr="00B84A4D">
        <w:tc>
          <w:tcPr>
            <w:tcW w:w="531" w:type="dxa"/>
            <w:vMerge w:val="restart"/>
            <w:vAlign w:val="center"/>
          </w:tcPr>
          <w:p w14:paraId="3A53E9EA" w14:textId="77777777" w:rsidR="00FC0B7E" w:rsidRPr="001C69A9" w:rsidRDefault="00FC0B7E">
            <w:pPr>
              <w:numPr>
                <w:ilvl w:val="0"/>
                <w:numId w:val="10"/>
              </w:numPr>
              <w:spacing w:after="0"/>
              <w:jc w:val="center"/>
              <w:rPr>
                <w:rFonts w:cs="Times New Roman"/>
                <w:sz w:val="24"/>
                <w:szCs w:val="24"/>
              </w:rPr>
            </w:pPr>
          </w:p>
        </w:tc>
        <w:tc>
          <w:tcPr>
            <w:tcW w:w="1420" w:type="dxa"/>
            <w:vMerge w:val="restart"/>
            <w:tcBorders>
              <w:right w:val="single" w:sz="4" w:space="0" w:color="000000"/>
            </w:tcBorders>
            <w:vAlign w:val="center"/>
          </w:tcPr>
          <w:p w14:paraId="40417DDD" w14:textId="77777777" w:rsidR="00FC0B7E" w:rsidRPr="001C69A9" w:rsidRDefault="00FC0B7E" w:rsidP="00B84A4D">
            <w:pPr>
              <w:rPr>
                <w:rFonts w:cs="Times New Roman"/>
                <w:sz w:val="24"/>
                <w:szCs w:val="24"/>
              </w:rPr>
            </w:pPr>
            <w:proofErr w:type="spellStart"/>
            <w:r w:rsidRPr="001C69A9">
              <w:rPr>
                <w:rFonts w:cs="Times New Roman"/>
                <w:sz w:val="24"/>
                <w:szCs w:val="24"/>
              </w:rPr>
              <w:t>Використаня</w:t>
            </w:r>
            <w:proofErr w:type="spellEnd"/>
            <w:r w:rsidRPr="001C69A9">
              <w:rPr>
                <w:rFonts w:cs="Times New Roman"/>
                <w:sz w:val="24"/>
                <w:szCs w:val="24"/>
              </w:rPr>
              <w:t xml:space="preserve"> моделей типу:</w:t>
            </w:r>
          </w:p>
        </w:tc>
        <w:tc>
          <w:tcPr>
            <w:tcW w:w="4686" w:type="dxa"/>
            <w:tcBorders>
              <w:left w:val="single" w:sz="4" w:space="0" w:color="000000"/>
              <w:right w:val="single" w:sz="12" w:space="0" w:color="000000"/>
            </w:tcBorders>
            <w:vAlign w:val="center"/>
          </w:tcPr>
          <w:p w14:paraId="2B86688B" w14:textId="77777777" w:rsidR="00FC0B7E" w:rsidRPr="001C69A9" w:rsidRDefault="00FC0B7E" w:rsidP="00B84A4D">
            <w:pPr>
              <w:rPr>
                <w:rFonts w:cs="Times New Roman"/>
                <w:sz w:val="24"/>
                <w:szCs w:val="24"/>
              </w:rPr>
            </w:pPr>
            <w:r w:rsidRPr="001C69A9">
              <w:rPr>
                <w:rFonts w:cs="Times New Roman"/>
                <w:sz w:val="24"/>
                <w:szCs w:val="24"/>
              </w:rPr>
              <w:t>числової осі</w:t>
            </w:r>
          </w:p>
        </w:tc>
        <w:tc>
          <w:tcPr>
            <w:tcW w:w="968" w:type="dxa"/>
            <w:tcBorders>
              <w:left w:val="single" w:sz="12" w:space="0" w:color="000000"/>
            </w:tcBorders>
            <w:vAlign w:val="center"/>
          </w:tcPr>
          <w:p w14:paraId="5E656D7E" w14:textId="77777777" w:rsidR="00FC0B7E" w:rsidRPr="001C69A9" w:rsidRDefault="00FC0B7E" w:rsidP="00B84A4D">
            <w:pPr>
              <w:jc w:val="center"/>
              <w:rPr>
                <w:rFonts w:cs="Times New Roman"/>
                <w:sz w:val="24"/>
                <w:szCs w:val="24"/>
              </w:rPr>
            </w:pPr>
          </w:p>
        </w:tc>
        <w:tc>
          <w:tcPr>
            <w:tcW w:w="1004" w:type="dxa"/>
            <w:vAlign w:val="center"/>
          </w:tcPr>
          <w:p w14:paraId="7426622C" w14:textId="77777777" w:rsidR="00FC0B7E" w:rsidRPr="001C69A9" w:rsidRDefault="00FC0B7E" w:rsidP="00B84A4D">
            <w:pPr>
              <w:jc w:val="center"/>
              <w:rPr>
                <w:rFonts w:cs="Times New Roman"/>
                <w:sz w:val="24"/>
                <w:szCs w:val="24"/>
              </w:rPr>
            </w:pPr>
          </w:p>
        </w:tc>
        <w:tc>
          <w:tcPr>
            <w:tcW w:w="962" w:type="dxa"/>
            <w:vAlign w:val="center"/>
          </w:tcPr>
          <w:p w14:paraId="7F91254C" w14:textId="77777777" w:rsidR="00FC0B7E" w:rsidRPr="001C69A9" w:rsidRDefault="00FC0B7E" w:rsidP="00B84A4D">
            <w:pPr>
              <w:jc w:val="center"/>
              <w:rPr>
                <w:rFonts w:cs="Times New Roman"/>
                <w:sz w:val="24"/>
                <w:szCs w:val="24"/>
              </w:rPr>
            </w:pPr>
          </w:p>
        </w:tc>
      </w:tr>
      <w:tr w:rsidR="00FC0B7E" w:rsidRPr="001C69A9" w14:paraId="2424F6BE" w14:textId="77777777" w:rsidTr="00B84A4D">
        <w:tc>
          <w:tcPr>
            <w:tcW w:w="531" w:type="dxa"/>
            <w:vMerge/>
            <w:vAlign w:val="center"/>
          </w:tcPr>
          <w:p w14:paraId="7B661F4F" w14:textId="77777777" w:rsidR="00FC0B7E" w:rsidRPr="001C69A9" w:rsidRDefault="00FC0B7E">
            <w:pPr>
              <w:numPr>
                <w:ilvl w:val="0"/>
                <w:numId w:val="10"/>
              </w:numPr>
              <w:spacing w:after="0"/>
              <w:jc w:val="center"/>
              <w:rPr>
                <w:rFonts w:cs="Times New Roman"/>
                <w:sz w:val="24"/>
                <w:szCs w:val="24"/>
              </w:rPr>
            </w:pPr>
          </w:p>
        </w:tc>
        <w:tc>
          <w:tcPr>
            <w:tcW w:w="1420" w:type="dxa"/>
            <w:vMerge/>
            <w:tcBorders>
              <w:right w:val="single" w:sz="4" w:space="0" w:color="000000"/>
            </w:tcBorders>
            <w:vAlign w:val="center"/>
          </w:tcPr>
          <w:p w14:paraId="17CC1D80" w14:textId="77777777" w:rsidR="00FC0B7E" w:rsidRPr="001C69A9" w:rsidRDefault="00FC0B7E" w:rsidP="00B84A4D">
            <w:pPr>
              <w:rPr>
                <w:rFonts w:cs="Times New Roman"/>
                <w:sz w:val="24"/>
                <w:szCs w:val="24"/>
              </w:rPr>
            </w:pPr>
          </w:p>
        </w:tc>
        <w:tc>
          <w:tcPr>
            <w:tcW w:w="4686" w:type="dxa"/>
            <w:tcBorders>
              <w:left w:val="single" w:sz="4" w:space="0" w:color="000000"/>
              <w:right w:val="single" w:sz="12" w:space="0" w:color="000000"/>
            </w:tcBorders>
            <w:vAlign w:val="center"/>
          </w:tcPr>
          <w:p w14:paraId="0C947E76" w14:textId="77777777" w:rsidR="00FC0B7E" w:rsidRPr="001C69A9" w:rsidRDefault="00FC0B7E" w:rsidP="00B84A4D">
            <w:pPr>
              <w:rPr>
                <w:rFonts w:cs="Times New Roman"/>
                <w:sz w:val="24"/>
                <w:szCs w:val="24"/>
              </w:rPr>
            </w:pPr>
            <w:r w:rsidRPr="001C69A9">
              <w:rPr>
                <w:rFonts w:cs="Times New Roman"/>
                <w:sz w:val="24"/>
                <w:szCs w:val="24"/>
              </w:rPr>
              <w:t>логічного дерева</w:t>
            </w:r>
          </w:p>
        </w:tc>
        <w:tc>
          <w:tcPr>
            <w:tcW w:w="968" w:type="dxa"/>
            <w:tcBorders>
              <w:left w:val="single" w:sz="12" w:space="0" w:color="000000"/>
            </w:tcBorders>
            <w:vAlign w:val="center"/>
          </w:tcPr>
          <w:p w14:paraId="37C428DE" w14:textId="77777777" w:rsidR="00FC0B7E" w:rsidRPr="001C69A9" w:rsidRDefault="00FC0B7E" w:rsidP="00B84A4D">
            <w:pPr>
              <w:jc w:val="center"/>
              <w:rPr>
                <w:rFonts w:cs="Times New Roman"/>
                <w:sz w:val="24"/>
                <w:szCs w:val="24"/>
              </w:rPr>
            </w:pPr>
          </w:p>
        </w:tc>
        <w:tc>
          <w:tcPr>
            <w:tcW w:w="1004" w:type="dxa"/>
            <w:vAlign w:val="center"/>
          </w:tcPr>
          <w:p w14:paraId="7B60A8BB" w14:textId="77777777" w:rsidR="00FC0B7E" w:rsidRPr="001C69A9" w:rsidRDefault="00FC0B7E" w:rsidP="00B84A4D">
            <w:pPr>
              <w:jc w:val="center"/>
              <w:rPr>
                <w:rFonts w:cs="Times New Roman"/>
                <w:sz w:val="24"/>
                <w:szCs w:val="24"/>
              </w:rPr>
            </w:pPr>
          </w:p>
        </w:tc>
        <w:tc>
          <w:tcPr>
            <w:tcW w:w="962" w:type="dxa"/>
            <w:vAlign w:val="center"/>
          </w:tcPr>
          <w:p w14:paraId="46361734" w14:textId="77777777" w:rsidR="00FC0B7E" w:rsidRPr="001C69A9" w:rsidRDefault="00FC0B7E" w:rsidP="00B84A4D">
            <w:pPr>
              <w:jc w:val="center"/>
              <w:rPr>
                <w:rFonts w:cs="Times New Roman"/>
                <w:sz w:val="24"/>
                <w:szCs w:val="24"/>
              </w:rPr>
            </w:pPr>
          </w:p>
        </w:tc>
      </w:tr>
      <w:tr w:rsidR="00FC0B7E" w:rsidRPr="001C69A9" w14:paraId="4B5137DD" w14:textId="77777777" w:rsidTr="00B84A4D">
        <w:tc>
          <w:tcPr>
            <w:tcW w:w="531" w:type="dxa"/>
            <w:vMerge/>
            <w:vAlign w:val="center"/>
          </w:tcPr>
          <w:p w14:paraId="391A8A20" w14:textId="77777777" w:rsidR="00FC0B7E" w:rsidRPr="001C69A9" w:rsidRDefault="00FC0B7E">
            <w:pPr>
              <w:numPr>
                <w:ilvl w:val="0"/>
                <w:numId w:val="10"/>
              </w:numPr>
              <w:spacing w:after="0"/>
              <w:jc w:val="center"/>
              <w:rPr>
                <w:rFonts w:cs="Times New Roman"/>
                <w:sz w:val="24"/>
                <w:szCs w:val="24"/>
              </w:rPr>
            </w:pPr>
          </w:p>
        </w:tc>
        <w:tc>
          <w:tcPr>
            <w:tcW w:w="1420" w:type="dxa"/>
            <w:vMerge/>
            <w:tcBorders>
              <w:right w:val="single" w:sz="4" w:space="0" w:color="000000"/>
            </w:tcBorders>
            <w:vAlign w:val="center"/>
          </w:tcPr>
          <w:p w14:paraId="4A31C2D1" w14:textId="77777777" w:rsidR="00FC0B7E" w:rsidRPr="001C69A9" w:rsidRDefault="00FC0B7E" w:rsidP="00B84A4D">
            <w:pPr>
              <w:rPr>
                <w:rFonts w:cs="Times New Roman"/>
                <w:sz w:val="24"/>
                <w:szCs w:val="24"/>
              </w:rPr>
            </w:pPr>
          </w:p>
        </w:tc>
        <w:tc>
          <w:tcPr>
            <w:tcW w:w="4686" w:type="dxa"/>
            <w:tcBorders>
              <w:left w:val="single" w:sz="4" w:space="0" w:color="000000"/>
              <w:right w:val="single" w:sz="12" w:space="0" w:color="000000"/>
            </w:tcBorders>
            <w:vAlign w:val="center"/>
          </w:tcPr>
          <w:p w14:paraId="720BB9EB" w14:textId="77777777" w:rsidR="00FC0B7E" w:rsidRPr="001C69A9" w:rsidRDefault="00FC0B7E" w:rsidP="00B84A4D">
            <w:pPr>
              <w:rPr>
                <w:rFonts w:cs="Times New Roman"/>
                <w:sz w:val="24"/>
                <w:szCs w:val="24"/>
              </w:rPr>
            </w:pPr>
            <w:r w:rsidRPr="001C69A9">
              <w:rPr>
                <w:rFonts w:cs="Times New Roman"/>
                <w:sz w:val="24"/>
                <w:szCs w:val="24"/>
              </w:rPr>
              <w:t>кругів Ейлера</w:t>
            </w:r>
          </w:p>
        </w:tc>
        <w:tc>
          <w:tcPr>
            <w:tcW w:w="968" w:type="dxa"/>
            <w:tcBorders>
              <w:left w:val="single" w:sz="12" w:space="0" w:color="000000"/>
            </w:tcBorders>
            <w:vAlign w:val="center"/>
          </w:tcPr>
          <w:p w14:paraId="46E85F16" w14:textId="77777777" w:rsidR="00FC0B7E" w:rsidRPr="001C69A9" w:rsidRDefault="00FC0B7E" w:rsidP="00B84A4D">
            <w:pPr>
              <w:jc w:val="center"/>
              <w:rPr>
                <w:rFonts w:cs="Times New Roman"/>
                <w:sz w:val="24"/>
                <w:szCs w:val="24"/>
              </w:rPr>
            </w:pPr>
          </w:p>
        </w:tc>
        <w:tc>
          <w:tcPr>
            <w:tcW w:w="1004" w:type="dxa"/>
            <w:vAlign w:val="center"/>
          </w:tcPr>
          <w:p w14:paraId="5B94AC6D" w14:textId="77777777" w:rsidR="00FC0B7E" w:rsidRPr="001C69A9" w:rsidRDefault="00FC0B7E" w:rsidP="00B84A4D">
            <w:pPr>
              <w:jc w:val="center"/>
              <w:rPr>
                <w:rFonts w:cs="Times New Roman"/>
                <w:sz w:val="24"/>
                <w:szCs w:val="24"/>
              </w:rPr>
            </w:pPr>
          </w:p>
        </w:tc>
        <w:tc>
          <w:tcPr>
            <w:tcW w:w="962" w:type="dxa"/>
            <w:vAlign w:val="center"/>
          </w:tcPr>
          <w:p w14:paraId="71A7BED7" w14:textId="77777777" w:rsidR="00FC0B7E" w:rsidRPr="001C69A9" w:rsidRDefault="00FC0B7E" w:rsidP="00B84A4D">
            <w:pPr>
              <w:jc w:val="center"/>
              <w:rPr>
                <w:rFonts w:cs="Times New Roman"/>
                <w:sz w:val="24"/>
                <w:szCs w:val="24"/>
              </w:rPr>
            </w:pPr>
          </w:p>
        </w:tc>
      </w:tr>
      <w:tr w:rsidR="00FC0B7E" w:rsidRPr="001C69A9" w14:paraId="2F776399" w14:textId="77777777" w:rsidTr="00B84A4D">
        <w:tc>
          <w:tcPr>
            <w:tcW w:w="531" w:type="dxa"/>
            <w:vMerge/>
            <w:vAlign w:val="center"/>
          </w:tcPr>
          <w:p w14:paraId="05D8F992" w14:textId="77777777" w:rsidR="00FC0B7E" w:rsidRPr="001C69A9" w:rsidRDefault="00FC0B7E">
            <w:pPr>
              <w:numPr>
                <w:ilvl w:val="0"/>
                <w:numId w:val="10"/>
              </w:numPr>
              <w:spacing w:after="0"/>
              <w:jc w:val="center"/>
              <w:rPr>
                <w:rFonts w:cs="Times New Roman"/>
                <w:sz w:val="24"/>
                <w:szCs w:val="24"/>
              </w:rPr>
            </w:pPr>
          </w:p>
        </w:tc>
        <w:tc>
          <w:tcPr>
            <w:tcW w:w="1420" w:type="dxa"/>
            <w:vMerge/>
            <w:tcBorders>
              <w:right w:val="single" w:sz="4" w:space="0" w:color="000000"/>
            </w:tcBorders>
            <w:vAlign w:val="center"/>
          </w:tcPr>
          <w:p w14:paraId="6FEB192C" w14:textId="77777777" w:rsidR="00FC0B7E" w:rsidRPr="001C69A9" w:rsidRDefault="00FC0B7E" w:rsidP="00B84A4D">
            <w:pPr>
              <w:rPr>
                <w:rFonts w:cs="Times New Roman"/>
                <w:sz w:val="24"/>
                <w:szCs w:val="24"/>
              </w:rPr>
            </w:pPr>
          </w:p>
        </w:tc>
        <w:tc>
          <w:tcPr>
            <w:tcW w:w="4686" w:type="dxa"/>
            <w:tcBorders>
              <w:left w:val="single" w:sz="4" w:space="0" w:color="000000"/>
              <w:right w:val="single" w:sz="12" w:space="0" w:color="000000"/>
            </w:tcBorders>
            <w:vAlign w:val="center"/>
          </w:tcPr>
          <w:p w14:paraId="2931A399" w14:textId="77777777" w:rsidR="00FC0B7E" w:rsidRPr="001C69A9" w:rsidRDefault="00FC0B7E" w:rsidP="00B84A4D">
            <w:pPr>
              <w:rPr>
                <w:rFonts w:cs="Times New Roman"/>
                <w:sz w:val="24"/>
                <w:szCs w:val="24"/>
              </w:rPr>
            </w:pPr>
            <w:r w:rsidRPr="001C69A9">
              <w:rPr>
                <w:rFonts w:cs="Times New Roman"/>
                <w:sz w:val="24"/>
                <w:szCs w:val="24"/>
              </w:rPr>
              <w:t>«годинника» (дні тижня, місяці, пори року)</w:t>
            </w:r>
          </w:p>
        </w:tc>
        <w:tc>
          <w:tcPr>
            <w:tcW w:w="968" w:type="dxa"/>
            <w:tcBorders>
              <w:left w:val="single" w:sz="12" w:space="0" w:color="000000"/>
            </w:tcBorders>
            <w:vAlign w:val="center"/>
          </w:tcPr>
          <w:p w14:paraId="705DECBC" w14:textId="77777777" w:rsidR="00FC0B7E" w:rsidRPr="001C69A9" w:rsidRDefault="00FC0B7E" w:rsidP="00B84A4D">
            <w:pPr>
              <w:jc w:val="center"/>
              <w:rPr>
                <w:rFonts w:cs="Times New Roman"/>
                <w:sz w:val="24"/>
                <w:szCs w:val="24"/>
              </w:rPr>
            </w:pPr>
          </w:p>
        </w:tc>
        <w:tc>
          <w:tcPr>
            <w:tcW w:w="1004" w:type="dxa"/>
            <w:vAlign w:val="center"/>
          </w:tcPr>
          <w:p w14:paraId="5E4FE56D" w14:textId="77777777" w:rsidR="00FC0B7E" w:rsidRPr="001C69A9" w:rsidRDefault="00FC0B7E" w:rsidP="00B84A4D">
            <w:pPr>
              <w:jc w:val="center"/>
              <w:rPr>
                <w:rFonts w:cs="Times New Roman"/>
                <w:sz w:val="24"/>
                <w:szCs w:val="24"/>
              </w:rPr>
            </w:pPr>
          </w:p>
        </w:tc>
        <w:tc>
          <w:tcPr>
            <w:tcW w:w="962" w:type="dxa"/>
            <w:vAlign w:val="center"/>
          </w:tcPr>
          <w:p w14:paraId="3A216DA0" w14:textId="77777777" w:rsidR="00FC0B7E" w:rsidRPr="001C69A9" w:rsidRDefault="00FC0B7E" w:rsidP="00B84A4D">
            <w:pPr>
              <w:jc w:val="center"/>
              <w:rPr>
                <w:rFonts w:cs="Times New Roman"/>
                <w:sz w:val="24"/>
                <w:szCs w:val="24"/>
              </w:rPr>
            </w:pPr>
          </w:p>
        </w:tc>
      </w:tr>
      <w:tr w:rsidR="00FC0B7E" w:rsidRPr="001C69A9" w14:paraId="7D37C739" w14:textId="77777777" w:rsidTr="00B84A4D">
        <w:tc>
          <w:tcPr>
            <w:tcW w:w="531" w:type="dxa"/>
            <w:vMerge/>
            <w:vAlign w:val="center"/>
          </w:tcPr>
          <w:p w14:paraId="1234C192" w14:textId="77777777" w:rsidR="00FC0B7E" w:rsidRPr="001C69A9" w:rsidRDefault="00FC0B7E">
            <w:pPr>
              <w:numPr>
                <w:ilvl w:val="0"/>
                <w:numId w:val="10"/>
              </w:numPr>
              <w:spacing w:after="0"/>
              <w:jc w:val="center"/>
              <w:rPr>
                <w:rFonts w:cs="Times New Roman"/>
                <w:sz w:val="24"/>
                <w:szCs w:val="24"/>
              </w:rPr>
            </w:pPr>
          </w:p>
        </w:tc>
        <w:tc>
          <w:tcPr>
            <w:tcW w:w="1420" w:type="dxa"/>
            <w:vMerge/>
            <w:tcBorders>
              <w:right w:val="single" w:sz="4" w:space="0" w:color="000000"/>
            </w:tcBorders>
            <w:vAlign w:val="center"/>
          </w:tcPr>
          <w:p w14:paraId="0CF2C17A" w14:textId="77777777" w:rsidR="00FC0B7E" w:rsidRPr="001C69A9" w:rsidRDefault="00FC0B7E" w:rsidP="00B84A4D">
            <w:pPr>
              <w:rPr>
                <w:rFonts w:cs="Times New Roman"/>
                <w:sz w:val="24"/>
                <w:szCs w:val="24"/>
              </w:rPr>
            </w:pPr>
          </w:p>
        </w:tc>
        <w:tc>
          <w:tcPr>
            <w:tcW w:w="4686" w:type="dxa"/>
            <w:tcBorders>
              <w:left w:val="single" w:sz="4" w:space="0" w:color="000000"/>
              <w:right w:val="single" w:sz="12" w:space="0" w:color="000000"/>
            </w:tcBorders>
            <w:vAlign w:val="center"/>
          </w:tcPr>
          <w:p w14:paraId="57F52B14" w14:textId="77777777" w:rsidR="00FC0B7E" w:rsidRPr="001C69A9" w:rsidRDefault="00FC0B7E" w:rsidP="00B84A4D">
            <w:pPr>
              <w:rPr>
                <w:rFonts w:cs="Times New Roman"/>
                <w:sz w:val="24"/>
                <w:szCs w:val="24"/>
              </w:rPr>
            </w:pPr>
            <w:r w:rsidRPr="001C69A9">
              <w:rPr>
                <w:rFonts w:cs="Times New Roman"/>
                <w:sz w:val="24"/>
                <w:szCs w:val="24"/>
              </w:rPr>
              <w:t>«частина – ціле»</w:t>
            </w:r>
          </w:p>
        </w:tc>
        <w:tc>
          <w:tcPr>
            <w:tcW w:w="968" w:type="dxa"/>
            <w:tcBorders>
              <w:left w:val="single" w:sz="12" w:space="0" w:color="000000"/>
            </w:tcBorders>
            <w:vAlign w:val="center"/>
          </w:tcPr>
          <w:p w14:paraId="73827C39" w14:textId="77777777" w:rsidR="00FC0B7E" w:rsidRPr="001C69A9" w:rsidRDefault="00FC0B7E" w:rsidP="00B84A4D">
            <w:pPr>
              <w:jc w:val="center"/>
              <w:rPr>
                <w:rFonts w:cs="Times New Roman"/>
                <w:sz w:val="24"/>
                <w:szCs w:val="24"/>
              </w:rPr>
            </w:pPr>
          </w:p>
        </w:tc>
        <w:tc>
          <w:tcPr>
            <w:tcW w:w="1004" w:type="dxa"/>
            <w:vAlign w:val="center"/>
          </w:tcPr>
          <w:p w14:paraId="6FE48E5D" w14:textId="77777777" w:rsidR="00FC0B7E" w:rsidRPr="001C69A9" w:rsidRDefault="00FC0B7E" w:rsidP="00B84A4D">
            <w:pPr>
              <w:jc w:val="center"/>
              <w:rPr>
                <w:rFonts w:cs="Times New Roman"/>
                <w:sz w:val="24"/>
                <w:szCs w:val="24"/>
              </w:rPr>
            </w:pPr>
          </w:p>
        </w:tc>
        <w:tc>
          <w:tcPr>
            <w:tcW w:w="962" w:type="dxa"/>
            <w:vAlign w:val="center"/>
          </w:tcPr>
          <w:p w14:paraId="2E368923" w14:textId="77777777" w:rsidR="00FC0B7E" w:rsidRPr="001C69A9" w:rsidRDefault="00FC0B7E" w:rsidP="00B84A4D">
            <w:pPr>
              <w:jc w:val="center"/>
              <w:rPr>
                <w:rFonts w:cs="Times New Roman"/>
                <w:sz w:val="24"/>
                <w:szCs w:val="24"/>
              </w:rPr>
            </w:pPr>
          </w:p>
        </w:tc>
      </w:tr>
      <w:tr w:rsidR="00FC0B7E" w:rsidRPr="001C69A9" w14:paraId="2D576AFA" w14:textId="77777777" w:rsidTr="00B84A4D">
        <w:tc>
          <w:tcPr>
            <w:tcW w:w="531" w:type="dxa"/>
            <w:vMerge w:val="restart"/>
            <w:vAlign w:val="center"/>
          </w:tcPr>
          <w:p w14:paraId="5FE2C8CC" w14:textId="77777777" w:rsidR="00FC0B7E" w:rsidRPr="001C69A9" w:rsidRDefault="00FC0B7E">
            <w:pPr>
              <w:numPr>
                <w:ilvl w:val="0"/>
                <w:numId w:val="10"/>
              </w:numPr>
              <w:spacing w:after="0"/>
              <w:jc w:val="center"/>
              <w:rPr>
                <w:rFonts w:cs="Times New Roman"/>
                <w:sz w:val="24"/>
                <w:szCs w:val="24"/>
              </w:rPr>
            </w:pPr>
          </w:p>
        </w:tc>
        <w:tc>
          <w:tcPr>
            <w:tcW w:w="1420" w:type="dxa"/>
            <w:vMerge w:val="restart"/>
            <w:tcBorders>
              <w:right w:val="single" w:sz="4" w:space="0" w:color="000000"/>
            </w:tcBorders>
            <w:vAlign w:val="center"/>
          </w:tcPr>
          <w:p w14:paraId="1A3E13F3" w14:textId="77777777" w:rsidR="00FC0B7E" w:rsidRPr="001C69A9" w:rsidRDefault="00FC0B7E" w:rsidP="00B84A4D">
            <w:pPr>
              <w:rPr>
                <w:rFonts w:cs="Times New Roman"/>
                <w:sz w:val="24"/>
                <w:szCs w:val="24"/>
              </w:rPr>
            </w:pPr>
            <w:r w:rsidRPr="001C69A9">
              <w:rPr>
                <w:rFonts w:cs="Times New Roman"/>
                <w:sz w:val="24"/>
                <w:szCs w:val="24"/>
              </w:rPr>
              <w:t>Сформованість уявлень:</w:t>
            </w:r>
          </w:p>
          <w:p w14:paraId="5A9022F3" w14:textId="77777777" w:rsidR="00FC0B7E" w:rsidRPr="001C69A9" w:rsidRDefault="00FC0B7E" w:rsidP="00B84A4D">
            <w:pPr>
              <w:rPr>
                <w:rFonts w:cs="Times New Roman"/>
                <w:sz w:val="24"/>
                <w:szCs w:val="24"/>
              </w:rPr>
            </w:pPr>
          </w:p>
        </w:tc>
        <w:tc>
          <w:tcPr>
            <w:tcW w:w="4686" w:type="dxa"/>
            <w:tcBorders>
              <w:left w:val="single" w:sz="4" w:space="0" w:color="000000"/>
              <w:right w:val="single" w:sz="12" w:space="0" w:color="000000"/>
            </w:tcBorders>
            <w:vAlign w:val="center"/>
          </w:tcPr>
          <w:p w14:paraId="66999DAA" w14:textId="77777777" w:rsidR="00FC0B7E" w:rsidRPr="001C69A9" w:rsidRDefault="00FC0B7E" w:rsidP="00B84A4D">
            <w:pPr>
              <w:shd w:val="clear" w:color="auto" w:fill="FFFFFF"/>
              <w:rPr>
                <w:rFonts w:cs="Times New Roman"/>
                <w:sz w:val="24"/>
                <w:szCs w:val="24"/>
              </w:rPr>
            </w:pPr>
            <w:r w:rsidRPr="001C69A9">
              <w:rPr>
                <w:rFonts w:cs="Times New Roman"/>
                <w:sz w:val="24"/>
                <w:szCs w:val="24"/>
              </w:rPr>
              <w:t>про склад числа з двох менших</w:t>
            </w:r>
          </w:p>
        </w:tc>
        <w:tc>
          <w:tcPr>
            <w:tcW w:w="968" w:type="dxa"/>
            <w:tcBorders>
              <w:left w:val="single" w:sz="12" w:space="0" w:color="000000"/>
            </w:tcBorders>
            <w:vAlign w:val="center"/>
          </w:tcPr>
          <w:p w14:paraId="2E427759" w14:textId="77777777" w:rsidR="00FC0B7E" w:rsidRPr="001C69A9" w:rsidRDefault="00FC0B7E" w:rsidP="00B84A4D">
            <w:pPr>
              <w:jc w:val="center"/>
              <w:rPr>
                <w:rFonts w:cs="Times New Roman"/>
                <w:sz w:val="24"/>
                <w:szCs w:val="24"/>
              </w:rPr>
            </w:pPr>
          </w:p>
        </w:tc>
        <w:tc>
          <w:tcPr>
            <w:tcW w:w="1004" w:type="dxa"/>
            <w:vAlign w:val="center"/>
          </w:tcPr>
          <w:p w14:paraId="46E95D16" w14:textId="77777777" w:rsidR="00FC0B7E" w:rsidRPr="001C69A9" w:rsidRDefault="00FC0B7E" w:rsidP="00B84A4D">
            <w:pPr>
              <w:jc w:val="center"/>
              <w:rPr>
                <w:rFonts w:cs="Times New Roman"/>
                <w:sz w:val="24"/>
                <w:szCs w:val="24"/>
              </w:rPr>
            </w:pPr>
          </w:p>
        </w:tc>
        <w:tc>
          <w:tcPr>
            <w:tcW w:w="962" w:type="dxa"/>
            <w:vAlign w:val="center"/>
          </w:tcPr>
          <w:p w14:paraId="01A4E0F9" w14:textId="77777777" w:rsidR="00FC0B7E" w:rsidRPr="001C69A9" w:rsidRDefault="00FC0B7E" w:rsidP="00B84A4D">
            <w:pPr>
              <w:jc w:val="center"/>
              <w:rPr>
                <w:rFonts w:cs="Times New Roman"/>
                <w:sz w:val="24"/>
                <w:szCs w:val="24"/>
              </w:rPr>
            </w:pPr>
          </w:p>
        </w:tc>
      </w:tr>
      <w:tr w:rsidR="00FC0B7E" w:rsidRPr="001C69A9" w14:paraId="78A7F2F0" w14:textId="77777777" w:rsidTr="00B84A4D">
        <w:tc>
          <w:tcPr>
            <w:tcW w:w="531" w:type="dxa"/>
            <w:vMerge/>
            <w:vAlign w:val="center"/>
          </w:tcPr>
          <w:p w14:paraId="0DAFCD58" w14:textId="77777777" w:rsidR="00FC0B7E" w:rsidRPr="001C69A9" w:rsidRDefault="00FC0B7E">
            <w:pPr>
              <w:numPr>
                <w:ilvl w:val="0"/>
                <w:numId w:val="10"/>
              </w:numPr>
              <w:spacing w:after="0"/>
              <w:jc w:val="center"/>
              <w:rPr>
                <w:rFonts w:cs="Times New Roman"/>
                <w:sz w:val="24"/>
                <w:szCs w:val="24"/>
              </w:rPr>
            </w:pPr>
          </w:p>
        </w:tc>
        <w:tc>
          <w:tcPr>
            <w:tcW w:w="1420" w:type="dxa"/>
            <w:vMerge/>
            <w:tcBorders>
              <w:right w:val="single" w:sz="4" w:space="0" w:color="000000"/>
            </w:tcBorders>
            <w:vAlign w:val="center"/>
          </w:tcPr>
          <w:p w14:paraId="2C6563C0" w14:textId="77777777" w:rsidR="00FC0B7E" w:rsidRPr="001C69A9" w:rsidRDefault="00FC0B7E" w:rsidP="00B84A4D">
            <w:pPr>
              <w:rPr>
                <w:rFonts w:cs="Times New Roman"/>
                <w:sz w:val="24"/>
                <w:szCs w:val="24"/>
              </w:rPr>
            </w:pPr>
          </w:p>
        </w:tc>
        <w:tc>
          <w:tcPr>
            <w:tcW w:w="4686" w:type="dxa"/>
            <w:tcBorders>
              <w:left w:val="single" w:sz="4" w:space="0" w:color="000000"/>
              <w:right w:val="single" w:sz="12" w:space="0" w:color="000000"/>
            </w:tcBorders>
            <w:vAlign w:val="center"/>
          </w:tcPr>
          <w:p w14:paraId="48B0967A" w14:textId="77777777" w:rsidR="00FC0B7E" w:rsidRPr="001C69A9" w:rsidRDefault="00FC0B7E" w:rsidP="00B84A4D">
            <w:pPr>
              <w:shd w:val="clear" w:color="auto" w:fill="FFFFFF"/>
              <w:rPr>
                <w:rFonts w:cs="Times New Roman"/>
                <w:sz w:val="24"/>
                <w:szCs w:val="24"/>
              </w:rPr>
            </w:pPr>
            <w:r w:rsidRPr="001C69A9">
              <w:rPr>
                <w:rFonts w:cs="Times New Roman"/>
                <w:sz w:val="24"/>
                <w:szCs w:val="24"/>
              </w:rPr>
              <w:t>про відношення між числами числового ряду (від 0 до 20)</w:t>
            </w:r>
          </w:p>
        </w:tc>
        <w:tc>
          <w:tcPr>
            <w:tcW w:w="968" w:type="dxa"/>
            <w:tcBorders>
              <w:left w:val="single" w:sz="12" w:space="0" w:color="000000"/>
            </w:tcBorders>
            <w:vAlign w:val="center"/>
          </w:tcPr>
          <w:p w14:paraId="3989A0B9" w14:textId="77777777" w:rsidR="00FC0B7E" w:rsidRPr="001C69A9" w:rsidRDefault="00FC0B7E" w:rsidP="00B84A4D">
            <w:pPr>
              <w:jc w:val="center"/>
              <w:rPr>
                <w:rFonts w:cs="Times New Roman"/>
                <w:sz w:val="24"/>
                <w:szCs w:val="24"/>
              </w:rPr>
            </w:pPr>
          </w:p>
        </w:tc>
        <w:tc>
          <w:tcPr>
            <w:tcW w:w="1004" w:type="dxa"/>
            <w:vAlign w:val="center"/>
          </w:tcPr>
          <w:p w14:paraId="6FE7A5A2" w14:textId="77777777" w:rsidR="00FC0B7E" w:rsidRPr="001C69A9" w:rsidRDefault="00FC0B7E" w:rsidP="00B84A4D">
            <w:pPr>
              <w:jc w:val="center"/>
              <w:rPr>
                <w:rFonts w:cs="Times New Roman"/>
                <w:sz w:val="24"/>
                <w:szCs w:val="24"/>
              </w:rPr>
            </w:pPr>
          </w:p>
        </w:tc>
        <w:tc>
          <w:tcPr>
            <w:tcW w:w="962" w:type="dxa"/>
            <w:vAlign w:val="center"/>
          </w:tcPr>
          <w:p w14:paraId="24CA1C2F" w14:textId="77777777" w:rsidR="00FC0B7E" w:rsidRPr="001C69A9" w:rsidRDefault="00FC0B7E" w:rsidP="00B84A4D">
            <w:pPr>
              <w:jc w:val="center"/>
              <w:rPr>
                <w:rFonts w:cs="Times New Roman"/>
                <w:sz w:val="24"/>
                <w:szCs w:val="24"/>
              </w:rPr>
            </w:pPr>
          </w:p>
        </w:tc>
      </w:tr>
      <w:tr w:rsidR="00FC0B7E" w:rsidRPr="001C69A9" w14:paraId="54401B2C" w14:textId="77777777" w:rsidTr="00B84A4D">
        <w:tc>
          <w:tcPr>
            <w:tcW w:w="531" w:type="dxa"/>
            <w:vMerge/>
            <w:vAlign w:val="center"/>
          </w:tcPr>
          <w:p w14:paraId="5E1FE669" w14:textId="77777777" w:rsidR="00FC0B7E" w:rsidRPr="001C69A9" w:rsidRDefault="00FC0B7E">
            <w:pPr>
              <w:numPr>
                <w:ilvl w:val="0"/>
                <w:numId w:val="10"/>
              </w:numPr>
              <w:spacing w:after="0"/>
              <w:jc w:val="center"/>
              <w:rPr>
                <w:rFonts w:cs="Times New Roman"/>
                <w:sz w:val="24"/>
                <w:szCs w:val="24"/>
              </w:rPr>
            </w:pPr>
          </w:p>
        </w:tc>
        <w:tc>
          <w:tcPr>
            <w:tcW w:w="1420" w:type="dxa"/>
            <w:vMerge/>
            <w:tcBorders>
              <w:right w:val="single" w:sz="4" w:space="0" w:color="000000"/>
            </w:tcBorders>
            <w:vAlign w:val="center"/>
          </w:tcPr>
          <w:p w14:paraId="08D7227D" w14:textId="77777777" w:rsidR="00FC0B7E" w:rsidRPr="001C69A9" w:rsidRDefault="00FC0B7E" w:rsidP="00B84A4D">
            <w:pPr>
              <w:rPr>
                <w:rFonts w:cs="Times New Roman"/>
                <w:sz w:val="24"/>
                <w:szCs w:val="24"/>
              </w:rPr>
            </w:pPr>
          </w:p>
        </w:tc>
        <w:tc>
          <w:tcPr>
            <w:tcW w:w="4686" w:type="dxa"/>
            <w:tcBorders>
              <w:left w:val="single" w:sz="4" w:space="0" w:color="000000"/>
              <w:right w:val="single" w:sz="12" w:space="0" w:color="000000"/>
            </w:tcBorders>
            <w:vAlign w:val="center"/>
          </w:tcPr>
          <w:p w14:paraId="4052CECE" w14:textId="77777777" w:rsidR="00FC0B7E" w:rsidRPr="001C69A9" w:rsidRDefault="00FC0B7E" w:rsidP="00B84A4D">
            <w:pPr>
              <w:shd w:val="clear" w:color="auto" w:fill="FFFFFF"/>
              <w:rPr>
                <w:rFonts w:cs="Times New Roman"/>
                <w:sz w:val="24"/>
                <w:szCs w:val="24"/>
              </w:rPr>
            </w:pPr>
            <w:r w:rsidRPr="001C69A9">
              <w:rPr>
                <w:rFonts w:cs="Times New Roman"/>
                <w:sz w:val="24"/>
                <w:szCs w:val="24"/>
              </w:rPr>
              <w:t>про тимчасові відрізки (тиждень, місяць, рік)</w:t>
            </w:r>
          </w:p>
        </w:tc>
        <w:tc>
          <w:tcPr>
            <w:tcW w:w="968" w:type="dxa"/>
            <w:tcBorders>
              <w:left w:val="single" w:sz="12" w:space="0" w:color="000000"/>
            </w:tcBorders>
            <w:vAlign w:val="center"/>
          </w:tcPr>
          <w:p w14:paraId="43D493EC" w14:textId="77777777" w:rsidR="00FC0B7E" w:rsidRPr="001C69A9" w:rsidRDefault="00FC0B7E" w:rsidP="00B84A4D">
            <w:pPr>
              <w:jc w:val="center"/>
              <w:rPr>
                <w:rFonts w:cs="Times New Roman"/>
                <w:sz w:val="24"/>
                <w:szCs w:val="24"/>
              </w:rPr>
            </w:pPr>
          </w:p>
        </w:tc>
        <w:tc>
          <w:tcPr>
            <w:tcW w:w="1004" w:type="dxa"/>
            <w:vAlign w:val="center"/>
          </w:tcPr>
          <w:p w14:paraId="4D3B8B77" w14:textId="77777777" w:rsidR="00FC0B7E" w:rsidRPr="001C69A9" w:rsidRDefault="00FC0B7E" w:rsidP="00B84A4D">
            <w:pPr>
              <w:jc w:val="center"/>
              <w:rPr>
                <w:rFonts w:cs="Times New Roman"/>
                <w:sz w:val="24"/>
                <w:szCs w:val="24"/>
              </w:rPr>
            </w:pPr>
          </w:p>
        </w:tc>
        <w:tc>
          <w:tcPr>
            <w:tcW w:w="962" w:type="dxa"/>
            <w:vAlign w:val="center"/>
          </w:tcPr>
          <w:p w14:paraId="0062400E" w14:textId="77777777" w:rsidR="00FC0B7E" w:rsidRPr="001C69A9" w:rsidRDefault="00FC0B7E" w:rsidP="00B84A4D">
            <w:pPr>
              <w:jc w:val="center"/>
              <w:rPr>
                <w:rFonts w:cs="Times New Roman"/>
                <w:sz w:val="24"/>
                <w:szCs w:val="24"/>
              </w:rPr>
            </w:pPr>
          </w:p>
        </w:tc>
      </w:tr>
      <w:tr w:rsidR="00FC0B7E" w:rsidRPr="001C69A9" w14:paraId="5ECF912A" w14:textId="77777777" w:rsidTr="00B84A4D">
        <w:tc>
          <w:tcPr>
            <w:tcW w:w="531" w:type="dxa"/>
            <w:vAlign w:val="center"/>
          </w:tcPr>
          <w:p w14:paraId="3A5F48C5"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74777100" w14:textId="77777777" w:rsidR="00FC0B7E" w:rsidRPr="001C69A9" w:rsidRDefault="00FC0B7E" w:rsidP="00B84A4D">
            <w:pPr>
              <w:shd w:val="clear" w:color="auto" w:fill="FFFFFF"/>
              <w:rPr>
                <w:rFonts w:cs="Times New Roman"/>
                <w:sz w:val="24"/>
                <w:szCs w:val="24"/>
              </w:rPr>
            </w:pPr>
            <w:r w:rsidRPr="001C69A9">
              <w:rPr>
                <w:rFonts w:cs="Times New Roman"/>
                <w:sz w:val="24"/>
                <w:szCs w:val="24"/>
              </w:rPr>
              <w:t>Складання арифметичних задач</w:t>
            </w:r>
          </w:p>
        </w:tc>
        <w:tc>
          <w:tcPr>
            <w:tcW w:w="968" w:type="dxa"/>
            <w:tcBorders>
              <w:left w:val="single" w:sz="12" w:space="0" w:color="000000"/>
            </w:tcBorders>
            <w:vAlign w:val="center"/>
          </w:tcPr>
          <w:p w14:paraId="2536F920" w14:textId="77777777" w:rsidR="00FC0B7E" w:rsidRPr="001C69A9" w:rsidRDefault="00FC0B7E" w:rsidP="00B84A4D">
            <w:pPr>
              <w:jc w:val="center"/>
              <w:rPr>
                <w:rFonts w:cs="Times New Roman"/>
                <w:sz w:val="24"/>
                <w:szCs w:val="24"/>
              </w:rPr>
            </w:pPr>
          </w:p>
        </w:tc>
        <w:tc>
          <w:tcPr>
            <w:tcW w:w="1004" w:type="dxa"/>
            <w:vAlign w:val="center"/>
          </w:tcPr>
          <w:p w14:paraId="48FFF84C" w14:textId="77777777" w:rsidR="00FC0B7E" w:rsidRPr="001C69A9" w:rsidRDefault="00FC0B7E" w:rsidP="00B84A4D">
            <w:pPr>
              <w:jc w:val="center"/>
              <w:rPr>
                <w:rFonts w:cs="Times New Roman"/>
                <w:sz w:val="24"/>
                <w:szCs w:val="24"/>
              </w:rPr>
            </w:pPr>
          </w:p>
        </w:tc>
        <w:tc>
          <w:tcPr>
            <w:tcW w:w="962" w:type="dxa"/>
            <w:vAlign w:val="center"/>
          </w:tcPr>
          <w:p w14:paraId="1EE553E1" w14:textId="77777777" w:rsidR="00FC0B7E" w:rsidRPr="001C69A9" w:rsidRDefault="00FC0B7E" w:rsidP="00B84A4D">
            <w:pPr>
              <w:jc w:val="center"/>
              <w:rPr>
                <w:rFonts w:cs="Times New Roman"/>
                <w:sz w:val="24"/>
                <w:szCs w:val="24"/>
              </w:rPr>
            </w:pPr>
          </w:p>
        </w:tc>
      </w:tr>
      <w:tr w:rsidR="00FC0B7E" w:rsidRPr="001C69A9" w14:paraId="24557D75" w14:textId="77777777" w:rsidTr="00B84A4D">
        <w:tc>
          <w:tcPr>
            <w:tcW w:w="531" w:type="dxa"/>
            <w:vAlign w:val="center"/>
          </w:tcPr>
          <w:p w14:paraId="5C00DB76"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27F02A97" w14:textId="77777777" w:rsidR="00FC0B7E" w:rsidRPr="001C69A9" w:rsidRDefault="00FC0B7E" w:rsidP="00B84A4D">
            <w:pPr>
              <w:rPr>
                <w:rFonts w:cs="Times New Roman"/>
                <w:sz w:val="24"/>
                <w:szCs w:val="24"/>
              </w:rPr>
            </w:pPr>
            <w:r w:rsidRPr="001C69A9">
              <w:rPr>
                <w:rFonts w:cs="Times New Roman"/>
                <w:sz w:val="24"/>
                <w:szCs w:val="24"/>
              </w:rPr>
              <w:t>Розв’язання арифметичних задач</w:t>
            </w:r>
          </w:p>
        </w:tc>
        <w:tc>
          <w:tcPr>
            <w:tcW w:w="968" w:type="dxa"/>
            <w:tcBorders>
              <w:left w:val="single" w:sz="12" w:space="0" w:color="000000"/>
            </w:tcBorders>
            <w:vAlign w:val="center"/>
          </w:tcPr>
          <w:p w14:paraId="439EABD6" w14:textId="77777777" w:rsidR="00FC0B7E" w:rsidRPr="001C69A9" w:rsidRDefault="00FC0B7E" w:rsidP="00B84A4D">
            <w:pPr>
              <w:jc w:val="center"/>
              <w:rPr>
                <w:rFonts w:cs="Times New Roman"/>
                <w:sz w:val="24"/>
                <w:szCs w:val="24"/>
              </w:rPr>
            </w:pPr>
          </w:p>
        </w:tc>
        <w:tc>
          <w:tcPr>
            <w:tcW w:w="1004" w:type="dxa"/>
            <w:vAlign w:val="center"/>
          </w:tcPr>
          <w:p w14:paraId="3933076F" w14:textId="77777777" w:rsidR="00FC0B7E" w:rsidRPr="001C69A9" w:rsidRDefault="00FC0B7E" w:rsidP="00B84A4D">
            <w:pPr>
              <w:jc w:val="center"/>
              <w:rPr>
                <w:rFonts w:cs="Times New Roman"/>
                <w:sz w:val="24"/>
                <w:szCs w:val="24"/>
              </w:rPr>
            </w:pPr>
          </w:p>
        </w:tc>
        <w:tc>
          <w:tcPr>
            <w:tcW w:w="962" w:type="dxa"/>
            <w:vAlign w:val="center"/>
          </w:tcPr>
          <w:p w14:paraId="75B10D3B" w14:textId="77777777" w:rsidR="00FC0B7E" w:rsidRPr="001C69A9" w:rsidRDefault="00FC0B7E" w:rsidP="00B84A4D">
            <w:pPr>
              <w:jc w:val="center"/>
              <w:rPr>
                <w:rFonts w:cs="Times New Roman"/>
                <w:sz w:val="24"/>
                <w:szCs w:val="24"/>
              </w:rPr>
            </w:pPr>
          </w:p>
        </w:tc>
      </w:tr>
      <w:tr w:rsidR="00FC0B7E" w:rsidRPr="001C69A9" w14:paraId="00A053F0" w14:textId="77777777" w:rsidTr="00B84A4D">
        <w:tc>
          <w:tcPr>
            <w:tcW w:w="531" w:type="dxa"/>
            <w:vAlign w:val="center"/>
          </w:tcPr>
          <w:p w14:paraId="7EBAB011"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5B016FB7" w14:textId="77777777" w:rsidR="00FC0B7E" w:rsidRPr="001C69A9" w:rsidRDefault="00FC0B7E" w:rsidP="00B84A4D">
            <w:pPr>
              <w:rPr>
                <w:rFonts w:cs="Times New Roman"/>
                <w:sz w:val="24"/>
                <w:szCs w:val="24"/>
              </w:rPr>
            </w:pPr>
            <w:r w:rsidRPr="001C69A9">
              <w:rPr>
                <w:rFonts w:cs="Times New Roman"/>
                <w:sz w:val="24"/>
                <w:szCs w:val="24"/>
              </w:rPr>
              <w:t>Знання математичних знаків (+, –, =, &lt;, &gt;)</w:t>
            </w:r>
          </w:p>
        </w:tc>
        <w:tc>
          <w:tcPr>
            <w:tcW w:w="968" w:type="dxa"/>
            <w:tcBorders>
              <w:left w:val="single" w:sz="12" w:space="0" w:color="000000"/>
            </w:tcBorders>
            <w:vAlign w:val="center"/>
          </w:tcPr>
          <w:p w14:paraId="61279CEA" w14:textId="77777777" w:rsidR="00FC0B7E" w:rsidRPr="001C69A9" w:rsidRDefault="00FC0B7E" w:rsidP="00B84A4D">
            <w:pPr>
              <w:jc w:val="center"/>
              <w:rPr>
                <w:rFonts w:cs="Times New Roman"/>
                <w:sz w:val="24"/>
                <w:szCs w:val="24"/>
              </w:rPr>
            </w:pPr>
          </w:p>
        </w:tc>
        <w:tc>
          <w:tcPr>
            <w:tcW w:w="1004" w:type="dxa"/>
            <w:vAlign w:val="center"/>
          </w:tcPr>
          <w:p w14:paraId="47BBAA41" w14:textId="77777777" w:rsidR="00FC0B7E" w:rsidRPr="001C69A9" w:rsidRDefault="00FC0B7E" w:rsidP="00B84A4D">
            <w:pPr>
              <w:jc w:val="center"/>
              <w:rPr>
                <w:rFonts w:cs="Times New Roman"/>
                <w:sz w:val="24"/>
                <w:szCs w:val="24"/>
              </w:rPr>
            </w:pPr>
          </w:p>
        </w:tc>
        <w:tc>
          <w:tcPr>
            <w:tcW w:w="962" w:type="dxa"/>
            <w:vAlign w:val="center"/>
          </w:tcPr>
          <w:p w14:paraId="057F5303" w14:textId="77777777" w:rsidR="00FC0B7E" w:rsidRPr="001C69A9" w:rsidRDefault="00FC0B7E" w:rsidP="00B84A4D">
            <w:pPr>
              <w:jc w:val="center"/>
              <w:rPr>
                <w:rFonts w:cs="Times New Roman"/>
                <w:sz w:val="24"/>
                <w:szCs w:val="24"/>
              </w:rPr>
            </w:pPr>
          </w:p>
        </w:tc>
      </w:tr>
      <w:tr w:rsidR="00FC0B7E" w:rsidRPr="001C69A9" w14:paraId="1064EE80" w14:textId="77777777" w:rsidTr="00B84A4D">
        <w:tc>
          <w:tcPr>
            <w:tcW w:w="531" w:type="dxa"/>
            <w:vAlign w:val="center"/>
          </w:tcPr>
          <w:p w14:paraId="21C0DA5B"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7E85A96D" w14:textId="77777777" w:rsidR="00FC0B7E" w:rsidRPr="001C69A9" w:rsidRDefault="00FC0B7E" w:rsidP="00B84A4D">
            <w:pPr>
              <w:rPr>
                <w:rFonts w:cs="Times New Roman"/>
                <w:sz w:val="24"/>
                <w:szCs w:val="24"/>
              </w:rPr>
            </w:pPr>
            <w:r w:rsidRPr="001C69A9">
              <w:rPr>
                <w:rFonts w:cs="Times New Roman"/>
                <w:sz w:val="24"/>
                <w:szCs w:val="24"/>
              </w:rPr>
              <w:t>Уміння їх застосовувати</w:t>
            </w:r>
          </w:p>
        </w:tc>
        <w:tc>
          <w:tcPr>
            <w:tcW w:w="968" w:type="dxa"/>
            <w:tcBorders>
              <w:left w:val="single" w:sz="12" w:space="0" w:color="000000"/>
            </w:tcBorders>
            <w:vAlign w:val="center"/>
          </w:tcPr>
          <w:p w14:paraId="68C1B42B" w14:textId="77777777" w:rsidR="00FC0B7E" w:rsidRPr="001C69A9" w:rsidRDefault="00FC0B7E" w:rsidP="00B84A4D">
            <w:pPr>
              <w:jc w:val="center"/>
              <w:rPr>
                <w:rFonts w:cs="Times New Roman"/>
                <w:sz w:val="24"/>
                <w:szCs w:val="24"/>
              </w:rPr>
            </w:pPr>
          </w:p>
        </w:tc>
        <w:tc>
          <w:tcPr>
            <w:tcW w:w="1004" w:type="dxa"/>
            <w:vAlign w:val="center"/>
          </w:tcPr>
          <w:p w14:paraId="6A29B7B3" w14:textId="77777777" w:rsidR="00FC0B7E" w:rsidRPr="001C69A9" w:rsidRDefault="00FC0B7E" w:rsidP="00B84A4D">
            <w:pPr>
              <w:jc w:val="center"/>
              <w:rPr>
                <w:rFonts w:cs="Times New Roman"/>
                <w:sz w:val="24"/>
                <w:szCs w:val="24"/>
              </w:rPr>
            </w:pPr>
          </w:p>
        </w:tc>
        <w:tc>
          <w:tcPr>
            <w:tcW w:w="962" w:type="dxa"/>
            <w:vAlign w:val="center"/>
          </w:tcPr>
          <w:p w14:paraId="5D794550" w14:textId="77777777" w:rsidR="00FC0B7E" w:rsidRPr="001C69A9" w:rsidRDefault="00FC0B7E" w:rsidP="00B84A4D">
            <w:pPr>
              <w:jc w:val="center"/>
              <w:rPr>
                <w:rFonts w:cs="Times New Roman"/>
                <w:sz w:val="24"/>
                <w:szCs w:val="24"/>
              </w:rPr>
            </w:pPr>
          </w:p>
        </w:tc>
      </w:tr>
      <w:tr w:rsidR="00FC0B7E" w:rsidRPr="001C69A9" w14:paraId="203E6B8C" w14:textId="77777777" w:rsidTr="00B84A4D">
        <w:tc>
          <w:tcPr>
            <w:tcW w:w="531" w:type="dxa"/>
            <w:vAlign w:val="center"/>
          </w:tcPr>
          <w:p w14:paraId="0B1E4F36"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24D192A0" w14:textId="77777777" w:rsidR="00FC0B7E" w:rsidRPr="001C69A9" w:rsidRDefault="00FC0B7E" w:rsidP="00B84A4D">
            <w:pPr>
              <w:rPr>
                <w:rFonts w:cs="Times New Roman"/>
                <w:sz w:val="24"/>
                <w:szCs w:val="24"/>
              </w:rPr>
            </w:pPr>
            <w:r w:rsidRPr="001C69A9">
              <w:rPr>
                <w:rFonts w:cs="Times New Roman"/>
                <w:sz w:val="24"/>
                <w:szCs w:val="24"/>
              </w:rPr>
              <w:t>Освоєння дій порівняння кількостей і запису співвідношень з а допомогою математичних знаків і цифр</w:t>
            </w:r>
          </w:p>
        </w:tc>
        <w:tc>
          <w:tcPr>
            <w:tcW w:w="968" w:type="dxa"/>
            <w:tcBorders>
              <w:left w:val="single" w:sz="12" w:space="0" w:color="000000"/>
            </w:tcBorders>
            <w:vAlign w:val="center"/>
          </w:tcPr>
          <w:p w14:paraId="16F2CCF5" w14:textId="77777777" w:rsidR="00FC0B7E" w:rsidRPr="001C69A9" w:rsidRDefault="00FC0B7E" w:rsidP="00B84A4D">
            <w:pPr>
              <w:jc w:val="center"/>
              <w:rPr>
                <w:rFonts w:cs="Times New Roman"/>
                <w:sz w:val="24"/>
                <w:szCs w:val="24"/>
              </w:rPr>
            </w:pPr>
          </w:p>
        </w:tc>
        <w:tc>
          <w:tcPr>
            <w:tcW w:w="1004" w:type="dxa"/>
            <w:vAlign w:val="center"/>
          </w:tcPr>
          <w:p w14:paraId="7BAD9BC2" w14:textId="77777777" w:rsidR="00FC0B7E" w:rsidRPr="001C69A9" w:rsidRDefault="00FC0B7E" w:rsidP="00B84A4D">
            <w:pPr>
              <w:jc w:val="center"/>
              <w:rPr>
                <w:rFonts w:cs="Times New Roman"/>
                <w:sz w:val="24"/>
                <w:szCs w:val="24"/>
              </w:rPr>
            </w:pPr>
          </w:p>
        </w:tc>
        <w:tc>
          <w:tcPr>
            <w:tcW w:w="962" w:type="dxa"/>
            <w:vAlign w:val="center"/>
          </w:tcPr>
          <w:p w14:paraId="4E3D49A0" w14:textId="77777777" w:rsidR="00FC0B7E" w:rsidRPr="001C69A9" w:rsidRDefault="00FC0B7E" w:rsidP="00B84A4D">
            <w:pPr>
              <w:jc w:val="center"/>
              <w:rPr>
                <w:rFonts w:cs="Times New Roman"/>
                <w:sz w:val="24"/>
                <w:szCs w:val="24"/>
              </w:rPr>
            </w:pPr>
          </w:p>
        </w:tc>
      </w:tr>
      <w:tr w:rsidR="00FC0B7E" w:rsidRPr="001C69A9" w14:paraId="429F8EAC" w14:textId="77777777" w:rsidTr="00B84A4D">
        <w:tc>
          <w:tcPr>
            <w:tcW w:w="531" w:type="dxa"/>
            <w:vAlign w:val="center"/>
          </w:tcPr>
          <w:p w14:paraId="15B0AD55"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35F656B1" w14:textId="77777777" w:rsidR="00FC0B7E" w:rsidRPr="001C69A9" w:rsidRDefault="00FC0B7E" w:rsidP="00B84A4D">
            <w:pPr>
              <w:rPr>
                <w:rFonts w:cs="Times New Roman"/>
                <w:sz w:val="24"/>
                <w:szCs w:val="24"/>
              </w:rPr>
            </w:pPr>
            <w:r w:rsidRPr="001C69A9">
              <w:rPr>
                <w:rFonts w:cs="Times New Roman"/>
                <w:sz w:val="24"/>
                <w:szCs w:val="24"/>
              </w:rPr>
              <w:t>Зацікавленість дітей на занятті</w:t>
            </w:r>
          </w:p>
        </w:tc>
        <w:tc>
          <w:tcPr>
            <w:tcW w:w="968" w:type="dxa"/>
            <w:tcBorders>
              <w:left w:val="single" w:sz="12" w:space="0" w:color="000000"/>
            </w:tcBorders>
            <w:vAlign w:val="center"/>
          </w:tcPr>
          <w:p w14:paraId="4668A2B6" w14:textId="77777777" w:rsidR="00FC0B7E" w:rsidRPr="001C69A9" w:rsidRDefault="00FC0B7E" w:rsidP="00B84A4D">
            <w:pPr>
              <w:jc w:val="center"/>
              <w:rPr>
                <w:rFonts w:cs="Times New Roman"/>
                <w:sz w:val="24"/>
                <w:szCs w:val="24"/>
              </w:rPr>
            </w:pPr>
          </w:p>
        </w:tc>
        <w:tc>
          <w:tcPr>
            <w:tcW w:w="1004" w:type="dxa"/>
            <w:vAlign w:val="center"/>
          </w:tcPr>
          <w:p w14:paraId="3736F4DD" w14:textId="77777777" w:rsidR="00FC0B7E" w:rsidRPr="001C69A9" w:rsidRDefault="00FC0B7E" w:rsidP="00B84A4D">
            <w:pPr>
              <w:jc w:val="center"/>
              <w:rPr>
                <w:rFonts w:cs="Times New Roman"/>
                <w:sz w:val="24"/>
                <w:szCs w:val="24"/>
              </w:rPr>
            </w:pPr>
          </w:p>
        </w:tc>
        <w:tc>
          <w:tcPr>
            <w:tcW w:w="962" w:type="dxa"/>
            <w:vAlign w:val="center"/>
          </w:tcPr>
          <w:p w14:paraId="525C8678" w14:textId="77777777" w:rsidR="00FC0B7E" w:rsidRPr="001C69A9" w:rsidRDefault="00FC0B7E" w:rsidP="00B84A4D">
            <w:pPr>
              <w:jc w:val="center"/>
              <w:rPr>
                <w:rFonts w:cs="Times New Roman"/>
                <w:sz w:val="24"/>
                <w:szCs w:val="24"/>
              </w:rPr>
            </w:pPr>
          </w:p>
        </w:tc>
      </w:tr>
      <w:tr w:rsidR="00FC0B7E" w:rsidRPr="001C69A9" w14:paraId="2650F575" w14:textId="77777777" w:rsidTr="00B84A4D">
        <w:tc>
          <w:tcPr>
            <w:tcW w:w="531" w:type="dxa"/>
            <w:vAlign w:val="center"/>
          </w:tcPr>
          <w:p w14:paraId="7E313798"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412EBDA0" w14:textId="77777777" w:rsidR="00FC0B7E" w:rsidRPr="001C69A9" w:rsidRDefault="00FC0B7E" w:rsidP="00B84A4D">
            <w:pPr>
              <w:rPr>
                <w:rFonts w:cs="Times New Roman"/>
                <w:sz w:val="24"/>
                <w:szCs w:val="24"/>
              </w:rPr>
            </w:pPr>
            <w:r w:rsidRPr="001C69A9">
              <w:rPr>
                <w:rFonts w:cs="Times New Roman"/>
                <w:sz w:val="24"/>
                <w:szCs w:val="24"/>
              </w:rPr>
              <w:t>Увага</w:t>
            </w:r>
          </w:p>
        </w:tc>
        <w:tc>
          <w:tcPr>
            <w:tcW w:w="968" w:type="dxa"/>
            <w:tcBorders>
              <w:left w:val="single" w:sz="12" w:space="0" w:color="000000"/>
            </w:tcBorders>
            <w:vAlign w:val="center"/>
          </w:tcPr>
          <w:p w14:paraId="392D8342" w14:textId="77777777" w:rsidR="00FC0B7E" w:rsidRPr="001C69A9" w:rsidRDefault="00FC0B7E" w:rsidP="00B84A4D">
            <w:pPr>
              <w:jc w:val="center"/>
              <w:rPr>
                <w:rFonts w:cs="Times New Roman"/>
                <w:sz w:val="24"/>
                <w:szCs w:val="24"/>
              </w:rPr>
            </w:pPr>
          </w:p>
        </w:tc>
        <w:tc>
          <w:tcPr>
            <w:tcW w:w="1004" w:type="dxa"/>
            <w:vAlign w:val="center"/>
          </w:tcPr>
          <w:p w14:paraId="2211568B" w14:textId="77777777" w:rsidR="00FC0B7E" w:rsidRPr="001C69A9" w:rsidRDefault="00FC0B7E" w:rsidP="00B84A4D">
            <w:pPr>
              <w:jc w:val="center"/>
              <w:rPr>
                <w:rFonts w:cs="Times New Roman"/>
                <w:sz w:val="24"/>
                <w:szCs w:val="24"/>
              </w:rPr>
            </w:pPr>
          </w:p>
        </w:tc>
        <w:tc>
          <w:tcPr>
            <w:tcW w:w="962" w:type="dxa"/>
            <w:vAlign w:val="center"/>
          </w:tcPr>
          <w:p w14:paraId="0E31C4A0" w14:textId="77777777" w:rsidR="00FC0B7E" w:rsidRPr="001C69A9" w:rsidRDefault="00FC0B7E" w:rsidP="00B84A4D">
            <w:pPr>
              <w:jc w:val="center"/>
              <w:rPr>
                <w:rFonts w:cs="Times New Roman"/>
                <w:sz w:val="24"/>
                <w:szCs w:val="24"/>
              </w:rPr>
            </w:pPr>
          </w:p>
        </w:tc>
      </w:tr>
      <w:tr w:rsidR="00FC0B7E" w:rsidRPr="001C69A9" w14:paraId="76831936" w14:textId="77777777" w:rsidTr="00B84A4D">
        <w:tc>
          <w:tcPr>
            <w:tcW w:w="531" w:type="dxa"/>
            <w:vAlign w:val="center"/>
          </w:tcPr>
          <w:p w14:paraId="0AE56059"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1CADFDD1" w14:textId="77777777" w:rsidR="00FC0B7E" w:rsidRPr="001C69A9" w:rsidRDefault="00FC0B7E" w:rsidP="00B84A4D">
            <w:pPr>
              <w:rPr>
                <w:rFonts w:cs="Times New Roman"/>
                <w:sz w:val="24"/>
                <w:szCs w:val="24"/>
              </w:rPr>
            </w:pPr>
            <w:r w:rsidRPr="001C69A9">
              <w:rPr>
                <w:rFonts w:cs="Times New Roman"/>
                <w:sz w:val="24"/>
                <w:szCs w:val="24"/>
              </w:rPr>
              <w:t>Бажання працювати</w:t>
            </w:r>
          </w:p>
        </w:tc>
        <w:tc>
          <w:tcPr>
            <w:tcW w:w="968" w:type="dxa"/>
            <w:tcBorders>
              <w:left w:val="single" w:sz="12" w:space="0" w:color="000000"/>
            </w:tcBorders>
            <w:vAlign w:val="center"/>
          </w:tcPr>
          <w:p w14:paraId="59EEF957" w14:textId="77777777" w:rsidR="00FC0B7E" w:rsidRPr="001C69A9" w:rsidRDefault="00FC0B7E" w:rsidP="00B84A4D">
            <w:pPr>
              <w:jc w:val="center"/>
              <w:rPr>
                <w:rFonts w:cs="Times New Roman"/>
                <w:sz w:val="24"/>
                <w:szCs w:val="24"/>
              </w:rPr>
            </w:pPr>
          </w:p>
        </w:tc>
        <w:tc>
          <w:tcPr>
            <w:tcW w:w="1004" w:type="dxa"/>
            <w:vAlign w:val="center"/>
          </w:tcPr>
          <w:p w14:paraId="3FE06435" w14:textId="77777777" w:rsidR="00FC0B7E" w:rsidRPr="001C69A9" w:rsidRDefault="00FC0B7E" w:rsidP="00B84A4D">
            <w:pPr>
              <w:jc w:val="center"/>
              <w:rPr>
                <w:rFonts w:cs="Times New Roman"/>
                <w:sz w:val="24"/>
                <w:szCs w:val="24"/>
              </w:rPr>
            </w:pPr>
          </w:p>
        </w:tc>
        <w:tc>
          <w:tcPr>
            <w:tcW w:w="962" w:type="dxa"/>
            <w:vAlign w:val="center"/>
          </w:tcPr>
          <w:p w14:paraId="1E712AC9" w14:textId="77777777" w:rsidR="00FC0B7E" w:rsidRPr="001C69A9" w:rsidRDefault="00FC0B7E" w:rsidP="00B84A4D">
            <w:pPr>
              <w:jc w:val="center"/>
              <w:rPr>
                <w:rFonts w:cs="Times New Roman"/>
                <w:sz w:val="24"/>
                <w:szCs w:val="24"/>
              </w:rPr>
            </w:pPr>
          </w:p>
        </w:tc>
      </w:tr>
      <w:tr w:rsidR="00FC0B7E" w:rsidRPr="001C69A9" w14:paraId="69FE59BF" w14:textId="77777777" w:rsidTr="00B84A4D">
        <w:tc>
          <w:tcPr>
            <w:tcW w:w="531" w:type="dxa"/>
            <w:vAlign w:val="center"/>
          </w:tcPr>
          <w:p w14:paraId="1E6B35AA"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11F676C7" w14:textId="77777777" w:rsidR="00FC0B7E" w:rsidRPr="001C69A9" w:rsidRDefault="00FC0B7E" w:rsidP="00B84A4D">
            <w:pPr>
              <w:rPr>
                <w:rFonts w:cs="Times New Roman"/>
                <w:sz w:val="24"/>
                <w:szCs w:val="24"/>
              </w:rPr>
            </w:pPr>
            <w:r w:rsidRPr="001C69A9">
              <w:rPr>
                <w:rFonts w:cs="Times New Roman"/>
                <w:sz w:val="24"/>
                <w:szCs w:val="24"/>
              </w:rPr>
              <w:t>Якість виконання завдання</w:t>
            </w:r>
          </w:p>
        </w:tc>
        <w:tc>
          <w:tcPr>
            <w:tcW w:w="968" w:type="dxa"/>
            <w:tcBorders>
              <w:left w:val="single" w:sz="12" w:space="0" w:color="000000"/>
            </w:tcBorders>
            <w:vAlign w:val="center"/>
          </w:tcPr>
          <w:p w14:paraId="373776BA" w14:textId="77777777" w:rsidR="00FC0B7E" w:rsidRPr="001C69A9" w:rsidRDefault="00FC0B7E" w:rsidP="00B84A4D">
            <w:pPr>
              <w:jc w:val="center"/>
              <w:rPr>
                <w:rFonts w:cs="Times New Roman"/>
                <w:sz w:val="24"/>
                <w:szCs w:val="24"/>
              </w:rPr>
            </w:pPr>
          </w:p>
        </w:tc>
        <w:tc>
          <w:tcPr>
            <w:tcW w:w="1004" w:type="dxa"/>
            <w:vAlign w:val="center"/>
          </w:tcPr>
          <w:p w14:paraId="65D28D84" w14:textId="77777777" w:rsidR="00FC0B7E" w:rsidRPr="001C69A9" w:rsidRDefault="00FC0B7E" w:rsidP="00B84A4D">
            <w:pPr>
              <w:jc w:val="center"/>
              <w:rPr>
                <w:rFonts w:cs="Times New Roman"/>
                <w:sz w:val="24"/>
                <w:szCs w:val="24"/>
              </w:rPr>
            </w:pPr>
          </w:p>
        </w:tc>
        <w:tc>
          <w:tcPr>
            <w:tcW w:w="962" w:type="dxa"/>
            <w:vAlign w:val="center"/>
          </w:tcPr>
          <w:p w14:paraId="598BF9E3" w14:textId="77777777" w:rsidR="00FC0B7E" w:rsidRPr="001C69A9" w:rsidRDefault="00FC0B7E" w:rsidP="00B84A4D">
            <w:pPr>
              <w:jc w:val="center"/>
              <w:rPr>
                <w:rFonts w:cs="Times New Roman"/>
                <w:sz w:val="24"/>
                <w:szCs w:val="24"/>
              </w:rPr>
            </w:pPr>
          </w:p>
        </w:tc>
      </w:tr>
      <w:tr w:rsidR="00FC0B7E" w:rsidRPr="001C69A9" w14:paraId="71D71825" w14:textId="77777777" w:rsidTr="00B84A4D">
        <w:tc>
          <w:tcPr>
            <w:tcW w:w="531" w:type="dxa"/>
            <w:vAlign w:val="center"/>
          </w:tcPr>
          <w:p w14:paraId="5DC5DDE2"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0ADE1DB7" w14:textId="77777777" w:rsidR="00FC0B7E" w:rsidRPr="001C69A9" w:rsidRDefault="00FC0B7E" w:rsidP="00B84A4D">
            <w:pPr>
              <w:rPr>
                <w:rFonts w:cs="Times New Roman"/>
                <w:sz w:val="24"/>
                <w:szCs w:val="24"/>
              </w:rPr>
            </w:pPr>
            <w:r w:rsidRPr="001C69A9">
              <w:rPr>
                <w:rFonts w:cs="Times New Roman"/>
                <w:sz w:val="24"/>
                <w:szCs w:val="24"/>
              </w:rPr>
              <w:t>Самостійність</w:t>
            </w:r>
          </w:p>
        </w:tc>
        <w:tc>
          <w:tcPr>
            <w:tcW w:w="968" w:type="dxa"/>
            <w:tcBorders>
              <w:left w:val="single" w:sz="12" w:space="0" w:color="000000"/>
            </w:tcBorders>
            <w:vAlign w:val="center"/>
          </w:tcPr>
          <w:p w14:paraId="0626BD91" w14:textId="77777777" w:rsidR="00FC0B7E" w:rsidRPr="001C69A9" w:rsidRDefault="00FC0B7E" w:rsidP="00B84A4D">
            <w:pPr>
              <w:jc w:val="center"/>
              <w:rPr>
                <w:rFonts w:cs="Times New Roman"/>
                <w:sz w:val="24"/>
                <w:szCs w:val="24"/>
              </w:rPr>
            </w:pPr>
          </w:p>
        </w:tc>
        <w:tc>
          <w:tcPr>
            <w:tcW w:w="1004" w:type="dxa"/>
            <w:vAlign w:val="center"/>
          </w:tcPr>
          <w:p w14:paraId="17430D1D" w14:textId="77777777" w:rsidR="00FC0B7E" w:rsidRPr="001C69A9" w:rsidRDefault="00FC0B7E" w:rsidP="00B84A4D">
            <w:pPr>
              <w:jc w:val="center"/>
              <w:rPr>
                <w:rFonts w:cs="Times New Roman"/>
                <w:sz w:val="24"/>
                <w:szCs w:val="24"/>
              </w:rPr>
            </w:pPr>
          </w:p>
        </w:tc>
        <w:tc>
          <w:tcPr>
            <w:tcW w:w="962" w:type="dxa"/>
            <w:vAlign w:val="center"/>
          </w:tcPr>
          <w:p w14:paraId="025AD62C" w14:textId="77777777" w:rsidR="00FC0B7E" w:rsidRPr="001C69A9" w:rsidRDefault="00FC0B7E" w:rsidP="00B84A4D">
            <w:pPr>
              <w:jc w:val="center"/>
              <w:rPr>
                <w:rFonts w:cs="Times New Roman"/>
                <w:sz w:val="24"/>
                <w:szCs w:val="24"/>
              </w:rPr>
            </w:pPr>
          </w:p>
        </w:tc>
      </w:tr>
      <w:tr w:rsidR="00FC0B7E" w:rsidRPr="001C69A9" w14:paraId="2939F091" w14:textId="77777777" w:rsidTr="00B84A4D">
        <w:tc>
          <w:tcPr>
            <w:tcW w:w="531" w:type="dxa"/>
            <w:vAlign w:val="center"/>
          </w:tcPr>
          <w:p w14:paraId="63C62C31"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449A422C" w14:textId="77777777" w:rsidR="00FC0B7E" w:rsidRPr="001C69A9" w:rsidRDefault="00FC0B7E" w:rsidP="00B84A4D">
            <w:pPr>
              <w:rPr>
                <w:rFonts w:cs="Times New Roman"/>
                <w:sz w:val="24"/>
                <w:szCs w:val="24"/>
              </w:rPr>
            </w:pPr>
            <w:r w:rsidRPr="001C69A9">
              <w:rPr>
                <w:rFonts w:cs="Times New Roman"/>
                <w:sz w:val="24"/>
                <w:szCs w:val="24"/>
              </w:rPr>
              <w:t>Організованість</w:t>
            </w:r>
          </w:p>
        </w:tc>
        <w:tc>
          <w:tcPr>
            <w:tcW w:w="968" w:type="dxa"/>
            <w:tcBorders>
              <w:left w:val="single" w:sz="12" w:space="0" w:color="000000"/>
            </w:tcBorders>
            <w:vAlign w:val="center"/>
          </w:tcPr>
          <w:p w14:paraId="6CE95AD0" w14:textId="77777777" w:rsidR="00FC0B7E" w:rsidRPr="001C69A9" w:rsidRDefault="00FC0B7E" w:rsidP="00B84A4D">
            <w:pPr>
              <w:jc w:val="center"/>
              <w:rPr>
                <w:rFonts w:cs="Times New Roman"/>
                <w:sz w:val="24"/>
                <w:szCs w:val="24"/>
              </w:rPr>
            </w:pPr>
          </w:p>
        </w:tc>
        <w:tc>
          <w:tcPr>
            <w:tcW w:w="1004" w:type="dxa"/>
            <w:vAlign w:val="center"/>
          </w:tcPr>
          <w:p w14:paraId="4F4DCCAE" w14:textId="77777777" w:rsidR="00FC0B7E" w:rsidRPr="001C69A9" w:rsidRDefault="00FC0B7E" w:rsidP="00B84A4D">
            <w:pPr>
              <w:jc w:val="center"/>
              <w:rPr>
                <w:rFonts w:cs="Times New Roman"/>
                <w:sz w:val="24"/>
                <w:szCs w:val="24"/>
              </w:rPr>
            </w:pPr>
          </w:p>
        </w:tc>
        <w:tc>
          <w:tcPr>
            <w:tcW w:w="962" w:type="dxa"/>
            <w:vAlign w:val="center"/>
          </w:tcPr>
          <w:p w14:paraId="76B2176F" w14:textId="77777777" w:rsidR="00FC0B7E" w:rsidRPr="001C69A9" w:rsidRDefault="00FC0B7E" w:rsidP="00B84A4D">
            <w:pPr>
              <w:jc w:val="center"/>
              <w:rPr>
                <w:rFonts w:cs="Times New Roman"/>
                <w:sz w:val="24"/>
                <w:szCs w:val="24"/>
              </w:rPr>
            </w:pPr>
          </w:p>
        </w:tc>
      </w:tr>
      <w:tr w:rsidR="00FC0B7E" w:rsidRPr="001C69A9" w14:paraId="7F642584" w14:textId="77777777" w:rsidTr="00B84A4D">
        <w:tc>
          <w:tcPr>
            <w:tcW w:w="531" w:type="dxa"/>
            <w:vAlign w:val="center"/>
          </w:tcPr>
          <w:p w14:paraId="2ECEAC3D"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49B27787" w14:textId="77777777" w:rsidR="00FC0B7E" w:rsidRPr="001C69A9" w:rsidRDefault="00FC0B7E" w:rsidP="00B84A4D">
            <w:pPr>
              <w:rPr>
                <w:rFonts w:cs="Times New Roman"/>
                <w:sz w:val="24"/>
                <w:szCs w:val="24"/>
              </w:rPr>
            </w:pPr>
            <w:r w:rsidRPr="001C69A9">
              <w:rPr>
                <w:rFonts w:cs="Times New Roman"/>
                <w:sz w:val="24"/>
                <w:szCs w:val="24"/>
              </w:rPr>
              <w:t>Уміння працювати в темпі</w:t>
            </w:r>
          </w:p>
        </w:tc>
        <w:tc>
          <w:tcPr>
            <w:tcW w:w="968" w:type="dxa"/>
            <w:tcBorders>
              <w:left w:val="single" w:sz="12" w:space="0" w:color="000000"/>
            </w:tcBorders>
            <w:vAlign w:val="center"/>
          </w:tcPr>
          <w:p w14:paraId="5EA047F0" w14:textId="77777777" w:rsidR="00FC0B7E" w:rsidRPr="001C69A9" w:rsidRDefault="00FC0B7E" w:rsidP="00B84A4D">
            <w:pPr>
              <w:jc w:val="center"/>
              <w:rPr>
                <w:rFonts w:cs="Times New Roman"/>
                <w:sz w:val="24"/>
                <w:szCs w:val="24"/>
              </w:rPr>
            </w:pPr>
          </w:p>
        </w:tc>
        <w:tc>
          <w:tcPr>
            <w:tcW w:w="1004" w:type="dxa"/>
            <w:vAlign w:val="center"/>
          </w:tcPr>
          <w:p w14:paraId="45F4B07B" w14:textId="77777777" w:rsidR="00FC0B7E" w:rsidRPr="001C69A9" w:rsidRDefault="00FC0B7E" w:rsidP="00B84A4D">
            <w:pPr>
              <w:jc w:val="center"/>
              <w:rPr>
                <w:rFonts w:cs="Times New Roman"/>
                <w:sz w:val="24"/>
                <w:szCs w:val="24"/>
              </w:rPr>
            </w:pPr>
          </w:p>
        </w:tc>
        <w:tc>
          <w:tcPr>
            <w:tcW w:w="962" w:type="dxa"/>
            <w:vAlign w:val="center"/>
          </w:tcPr>
          <w:p w14:paraId="572346E8" w14:textId="77777777" w:rsidR="00FC0B7E" w:rsidRPr="001C69A9" w:rsidRDefault="00FC0B7E" w:rsidP="00B84A4D">
            <w:pPr>
              <w:jc w:val="center"/>
              <w:rPr>
                <w:rFonts w:cs="Times New Roman"/>
                <w:sz w:val="24"/>
                <w:szCs w:val="24"/>
              </w:rPr>
            </w:pPr>
          </w:p>
        </w:tc>
      </w:tr>
      <w:tr w:rsidR="00FC0B7E" w:rsidRPr="001C69A9" w14:paraId="69A7B300" w14:textId="77777777" w:rsidTr="00B84A4D">
        <w:tc>
          <w:tcPr>
            <w:tcW w:w="531" w:type="dxa"/>
            <w:vAlign w:val="center"/>
          </w:tcPr>
          <w:p w14:paraId="40004718"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65B42D39" w14:textId="77777777" w:rsidR="00FC0B7E" w:rsidRPr="001C69A9" w:rsidRDefault="00FC0B7E" w:rsidP="00B84A4D">
            <w:pPr>
              <w:rPr>
                <w:rFonts w:cs="Times New Roman"/>
                <w:sz w:val="24"/>
                <w:szCs w:val="24"/>
              </w:rPr>
            </w:pPr>
            <w:r w:rsidRPr="001C69A9">
              <w:rPr>
                <w:rFonts w:cs="Times New Roman"/>
                <w:sz w:val="24"/>
                <w:szCs w:val="24"/>
              </w:rPr>
              <w:t>Уміння діяти за словесною інструкцією</w:t>
            </w:r>
          </w:p>
        </w:tc>
        <w:tc>
          <w:tcPr>
            <w:tcW w:w="968" w:type="dxa"/>
            <w:tcBorders>
              <w:left w:val="single" w:sz="12" w:space="0" w:color="000000"/>
            </w:tcBorders>
            <w:vAlign w:val="center"/>
          </w:tcPr>
          <w:p w14:paraId="4C37C4D0" w14:textId="77777777" w:rsidR="00FC0B7E" w:rsidRPr="001C69A9" w:rsidRDefault="00FC0B7E" w:rsidP="00B84A4D">
            <w:pPr>
              <w:jc w:val="center"/>
              <w:rPr>
                <w:rFonts w:cs="Times New Roman"/>
                <w:sz w:val="24"/>
                <w:szCs w:val="24"/>
              </w:rPr>
            </w:pPr>
          </w:p>
        </w:tc>
        <w:tc>
          <w:tcPr>
            <w:tcW w:w="1004" w:type="dxa"/>
            <w:vAlign w:val="center"/>
          </w:tcPr>
          <w:p w14:paraId="128648FD" w14:textId="77777777" w:rsidR="00FC0B7E" w:rsidRPr="001C69A9" w:rsidRDefault="00FC0B7E" w:rsidP="00B84A4D">
            <w:pPr>
              <w:jc w:val="center"/>
              <w:rPr>
                <w:rFonts w:cs="Times New Roman"/>
                <w:sz w:val="24"/>
                <w:szCs w:val="24"/>
              </w:rPr>
            </w:pPr>
          </w:p>
        </w:tc>
        <w:tc>
          <w:tcPr>
            <w:tcW w:w="962" w:type="dxa"/>
            <w:vAlign w:val="center"/>
          </w:tcPr>
          <w:p w14:paraId="44AADB31" w14:textId="77777777" w:rsidR="00FC0B7E" w:rsidRPr="001C69A9" w:rsidRDefault="00FC0B7E" w:rsidP="00B84A4D">
            <w:pPr>
              <w:jc w:val="center"/>
              <w:rPr>
                <w:rFonts w:cs="Times New Roman"/>
                <w:sz w:val="24"/>
                <w:szCs w:val="24"/>
              </w:rPr>
            </w:pPr>
          </w:p>
        </w:tc>
      </w:tr>
      <w:tr w:rsidR="00FC0B7E" w:rsidRPr="001C69A9" w14:paraId="0E2D7C27" w14:textId="77777777" w:rsidTr="00B84A4D">
        <w:tc>
          <w:tcPr>
            <w:tcW w:w="531" w:type="dxa"/>
            <w:vAlign w:val="center"/>
          </w:tcPr>
          <w:p w14:paraId="618AFCC9"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2C10998A" w14:textId="77777777" w:rsidR="00FC0B7E" w:rsidRPr="001C69A9" w:rsidRDefault="00FC0B7E" w:rsidP="00B84A4D">
            <w:pPr>
              <w:rPr>
                <w:rFonts w:cs="Times New Roman"/>
                <w:sz w:val="24"/>
                <w:szCs w:val="24"/>
              </w:rPr>
            </w:pPr>
            <w:r w:rsidRPr="001C69A9">
              <w:rPr>
                <w:rFonts w:cs="Times New Roman"/>
                <w:sz w:val="24"/>
                <w:szCs w:val="24"/>
              </w:rPr>
              <w:t>Уміння робити логічні висновки</w:t>
            </w:r>
          </w:p>
        </w:tc>
        <w:tc>
          <w:tcPr>
            <w:tcW w:w="968" w:type="dxa"/>
            <w:tcBorders>
              <w:left w:val="single" w:sz="12" w:space="0" w:color="000000"/>
            </w:tcBorders>
            <w:vAlign w:val="center"/>
          </w:tcPr>
          <w:p w14:paraId="13DF19E7" w14:textId="77777777" w:rsidR="00FC0B7E" w:rsidRPr="001C69A9" w:rsidRDefault="00FC0B7E" w:rsidP="00B84A4D">
            <w:pPr>
              <w:jc w:val="center"/>
              <w:rPr>
                <w:rFonts w:cs="Times New Roman"/>
                <w:sz w:val="24"/>
                <w:szCs w:val="24"/>
              </w:rPr>
            </w:pPr>
          </w:p>
        </w:tc>
        <w:tc>
          <w:tcPr>
            <w:tcW w:w="1004" w:type="dxa"/>
            <w:vAlign w:val="center"/>
          </w:tcPr>
          <w:p w14:paraId="70F1736E" w14:textId="77777777" w:rsidR="00FC0B7E" w:rsidRPr="001C69A9" w:rsidRDefault="00FC0B7E" w:rsidP="00B84A4D">
            <w:pPr>
              <w:jc w:val="center"/>
              <w:rPr>
                <w:rFonts w:cs="Times New Roman"/>
                <w:sz w:val="24"/>
                <w:szCs w:val="24"/>
              </w:rPr>
            </w:pPr>
          </w:p>
        </w:tc>
        <w:tc>
          <w:tcPr>
            <w:tcW w:w="962" w:type="dxa"/>
            <w:vAlign w:val="center"/>
          </w:tcPr>
          <w:p w14:paraId="79E62BDB" w14:textId="77777777" w:rsidR="00FC0B7E" w:rsidRPr="001C69A9" w:rsidRDefault="00FC0B7E" w:rsidP="00B84A4D">
            <w:pPr>
              <w:jc w:val="center"/>
              <w:rPr>
                <w:rFonts w:cs="Times New Roman"/>
                <w:sz w:val="24"/>
                <w:szCs w:val="24"/>
              </w:rPr>
            </w:pPr>
          </w:p>
        </w:tc>
      </w:tr>
      <w:tr w:rsidR="00FC0B7E" w:rsidRPr="001C69A9" w14:paraId="0E59D21C" w14:textId="77777777" w:rsidTr="00B84A4D">
        <w:tc>
          <w:tcPr>
            <w:tcW w:w="531" w:type="dxa"/>
            <w:vAlign w:val="center"/>
          </w:tcPr>
          <w:p w14:paraId="0200A6EF"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6E10CC3A" w14:textId="77777777" w:rsidR="00FC0B7E" w:rsidRPr="001C69A9" w:rsidRDefault="00FC0B7E" w:rsidP="00B84A4D">
            <w:pPr>
              <w:rPr>
                <w:rFonts w:cs="Times New Roman"/>
                <w:sz w:val="24"/>
                <w:szCs w:val="24"/>
              </w:rPr>
            </w:pPr>
            <w:r w:rsidRPr="001C69A9">
              <w:rPr>
                <w:rFonts w:cs="Times New Roman"/>
                <w:sz w:val="24"/>
                <w:szCs w:val="24"/>
              </w:rPr>
              <w:t>Ступінь сформованості самоконтролю</w:t>
            </w:r>
          </w:p>
        </w:tc>
        <w:tc>
          <w:tcPr>
            <w:tcW w:w="968" w:type="dxa"/>
            <w:tcBorders>
              <w:left w:val="single" w:sz="12" w:space="0" w:color="000000"/>
            </w:tcBorders>
            <w:vAlign w:val="center"/>
          </w:tcPr>
          <w:p w14:paraId="1577D020" w14:textId="77777777" w:rsidR="00FC0B7E" w:rsidRPr="001C69A9" w:rsidRDefault="00FC0B7E" w:rsidP="00B84A4D">
            <w:pPr>
              <w:jc w:val="center"/>
              <w:rPr>
                <w:rFonts w:cs="Times New Roman"/>
                <w:sz w:val="24"/>
                <w:szCs w:val="24"/>
              </w:rPr>
            </w:pPr>
          </w:p>
        </w:tc>
        <w:tc>
          <w:tcPr>
            <w:tcW w:w="1004" w:type="dxa"/>
            <w:vAlign w:val="center"/>
          </w:tcPr>
          <w:p w14:paraId="30781A31" w14:textId="77777777" w:rsidR="00FC0B7E" w:rsidRPr="001C69A9" w:rsidRDefault="00FC0B7E" w:rsidP="00B84A4D">
            <w:pPr>
              <w:jc w:val="center"/>
              <w:rPr>
                <w:rFonts w:cs="Times New Roman"/>
                <w:sz w:val="24"/>
                <w:szCs w:val="24"/>
              </w:rPr>
            </w:pPr>
          </w:p>
        </w:tc>
        <w:tc>
          <w:tcPr>
            <w:tcW w:w="962" w:type="dxa"/>
            <w:vAlign w:val="center"/>
          </w:tcPr>
          <w:p w14:paraId="0A9196FB" w14:textId="77777777" w:rsidR="00FC0B7E" w:rsidRPr="001C69A9" w:rsidRDefault="00FC0B7E" w:rsidP="00B84A4D">
            <w:pPr>
              <w:jc w:val="center"/>
              <w:rPr>
                <w:rFonts w:cs="Times New Roman"/>
                <w:sz w:val="24"/>
                <w:szCs w:val="24"/>
              </w:rPr>
            </w:pPr>
          </w:p>
        </w:tc>
      </w:tr>
      <w:tr w:rsidR="00FC0B7E" w:rsidRPr="001C69A9" w14:paraId="32090DDB" w14:textId="77777777" w:rsidTr="00B84A4D">
        <w:tc>
          <w:tcPr>
            <w:tcW w:w="531" w:type="dxa"/>
            <w:vAlign w:val="center"/>
          </w:tcPr>
          <w:p w14:paraId="26DE351F"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35A89B89" w14:textId="77777777" w:rsidR="00FC0B7E" w:rsidRPr="001C69A9" w:rsidRDefault="00FC0B7E" w:rsidP="00B84A4D">
            <w:pPr>
              <w:rPr>
                <w:rFonts w:cs="Times New Roman"/>
                <w:sz w:val="24"/>
                <w:szCs w:val="24"/>
              </w:rPr>
            </w:pPr>
            <w:r w:rsidRPr="001C69A9">
              <w:rPr>
                <w:rFonts w:cs="Times New Roman"/>
                <w:sz w:val="24"/>
                <w:szCs w:val="24"/>
              </w:rPr>
              <w:t>Уміння користуватися допомогою</w:t>
            </w:r>
          </w:p>
        </w:tc>
        <w:tc>
          <w:tcPr>
            <w:tcW w:w="968" w:type="dxa"/>
            <w:tcBorders>
              <w:left w:val="single" w:sz="12" w:space="0" w:color="000000"/>
            </w:tcBorders>
            <w:vAlign w:val="center"/>
          </w:tcPr>
          <w:p w14:paraId="2063B63B" w14:textId="77777777" w:rsidR="00FC0B7E" w:rsidRPr="001C69A9" w:rsidRDefault="00FC0B7E" w:rsidP="00B84A4D">
            <w:pPr>
              <w:jc w:val="center"/>
              <w:rPr>
                <w:rFonts w:cs="Times New Roman"/>
                <w:sz w:val="24"/>
                <w:szCs w:val="24"/>
              </w:rPr>
            </w:pPr>
          </w:p>
        </w:tc>
        <w:tc>
          <w:tcPr>
            <w:tcW w:w="1004" w:type="dxa"/>
            <w:vAlign w:val="center"/>
          </w:tcPr>
          <w:p w14:paraId="2C52B8A5" w14:textId="77777777" w:rsidR="00FC0B7E" w:rsidRPr="001C69A9" w:rsidRDefault="00FC0B7E" w:rsidP="00B84A4D">
            <w:pPr>
              <w:jc w:val="center"/>
              <w:rPr>
                <w:rFonts w:cs="Times New Roman"/>
                <w:sz w:val="24"/>
                <w:szCs w:val="24"/>
              </w:rPr>
            </w:pPr>
          </w:p>
        </w:tc>
        <w:tc>
          <w:tcPr>
            <w:tcW w:w="962" w:type="dxa"/>
            <w:vAlign w:val="center"/>
          </w:tcPr>
          <w:p w14:paraId="7C826928" w14:textId="77777777" w:rsidR="00FC0B7E" w:rsidRPr="001C69A9" w:rsidRDefault="00FC0B7E" w:rsidP="00B84A4D">
            <w:pPr>
              <w:jc w:val="center"/>
              <w:rPr>
                <w:rFonts w:cs="Times New Roman"/>
                <w:sz w:val="24"/>
                <w:szCs w:val="24"/>
              </w:rPr>
            </w:pPr>
          </w:p>
        </w:tc>
      </w:tr>
      <w:tr w:rsidR="00FC0B7E" w:rsidRPr="001C69A9" w14:paraId="2F6DC54D" w14:textId="77777777" w:rsidTr="00B84A4D">
        <w:tc>
          <w:tcPr>
            <w:tcW w:w="531" w:type="dxa"/>
            <w:vAlign w:val="center"/>
          </w:tcPr>
          <w:p w14:paraId="20655ACF"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6B597F47" w14:textId="77777777" w:rsidR="00FC0B7E" w:rsidRPr="001C69A9" w:rsidRDefault="00FC0B7E" w:rsidP="00B84A4D">
            <w:pPr>
              <w:rPr>
                <w:rFonts w:cs="Times New Roman"/>
                <w:sz w:val="24"/>
                <w:szCs w:val="24"/>
              </w:rPr>
            </w:pPr>
            <w:r w:rsidRPr="001C69A9">
              <w:rPr>
                <w:rFonts w:cs="Times New Roman"/>
                <w:sz w:val="24"/>
                <w:szCs w:val="24"/>
              </w:rPr>
              <w:t>Уміння підтримувати робоче місце в порядку</w:t>
            </w:r>
          </w:p>
        </w:tc>
        <w:tc>
          <w:tcPr>
            <w:tcW w:w="968" w:type="dxa"/>
            <w:tcBorders>
              <w:left w:val="single" w:sz="12" w:space="0" w:color="000000"/>
            </w:tcBorders>
            <w:vAlign w:val="center"/>
          </w:tcPr>
          <w:p w14:paraId="6374BCF4" w14:textId="77777777" w:rsidR="00FC0B7E" w:rsidRPr="001C69A9" w:rsidRDefault="00FC0B7E" w:rsidP="00B84A4D">
            <w:pPr>
              <w:jc w:val="center"/>
              <w:rPr>
                <w:rFonts w:cs="Times New Roman"/>
                <w:sz w:val="24"/>
                <w:szCs w:val="24"/>
              </w:rPr>
            </w:pPr>
          </w:p>
        </w:tc>
        <w:tc>
          <w:tcPr>
            <w:tcW w:w="1004" w:type="dxa"/>
            <w:vAlign w:val="center"/>
          </w:tcPr>
          <w:p w14:paraId="1081C7B7" w14:textId="77777777" w:rsidR="00FC0B7E" w:rsidRPr="001C69A9" w:rsidRDefault="00FC0B7E" w:rsidP="00B84A4D">
            <w:pPr>
              <w:jc w:val="center"/>
              <w:rPr>
                <w:rFonts w:cs="Times New Roman"/>
                <w:sz w:val="24"/>
                <w:szCs w:val="24"/>
              </w:rPr>
            </w:pPr>
          </w:p>
        </w:tc>
        <w:tc>
          <w:tcPr>
            <w:tcW w:w="962" w:type="dxa"/>
            <w:vAlign w:val="center"/>
          </w:tcPr>
          <w:p w14:paraId="5DD7809C" w14:textId="77777777" w:rsidR="00FC0B7E" w:rsidRPr="001C69A9" w:rsidRDefault="00FC0B7E" w:rsidP="00B84A4D">
            <w:pPr>
              <w:jc w:val="center"/>
              <w:rPr>
                <w:rFonts w:cs="Times New Roman"/>
                <w:sz w:val="24"/>
                <w:szCs w:val="24"/>
              </w:rPr>
            </w:pPr>
          </w:p>
        </w:tc>
      </w:tr>
      <w:tr w:rsidR="00FC0B7E" w:rsidRPr="001C69A9" w14:paraId="7ACFC547" w14:textId="77777777" w:rsidTr="00B84A4D">
        <w:tc>
          <w:tcPr>
            <w:tcW w:w="531" w:type="dxa"/>
            <w:vAlign w:val="center"/>
          </w:tcPr>
          <w:p w14:paraId="2136F2A4" w14:textId="77777777" w:rsidR="00FC0B7E" w:rsidRPr="001C69A9" w:rsidRDefault="00FC0B7E">
            <w:pPr>
              <w:numPr>
                <w:ilvl w:val="0"/>
                <w:numId w:val="10"/>
              </w:numPr>
              <w:spacing w:after="0"/>
              <w:jc w:val="center"/>
              <w:rPr>
                <w:rFonts w:cs="Times New Roman"/>
                <w:sz w:val="24"/>
                <w:szCs w:val="24"/>
              </w:rPr>
            </w:pPr>
          </w:p>
        </w:tc>
        <w:tc>
          <w:tcPr>
            <w:tcW w:w="6106" w:type="dxa"/>
            <w:gridSpan w:val="2"/>
            <w:tcBorders>
              <w:right w:val="single" w:sz="12" w:space="0" w:color="000000"/>
            </w:tcBorders>
            <w:vAlign w:val="center"/>
          </w:tcPr>
          <w:p w14:paraId="540744FC" w14:textId="77777777" w:rsidR="00FC0B7E" w:rsidRPr="001C69A9" w:rsidRDefault="00FC0B7E" w:rsidP="00B84A4D">
            <w:pPr>
              <w:rPr>
                <w:rFonts w:cs="Times New Roman"/>
                <w:sz w:val="24"/>
                <w:szCs w:val="24"/>
              </w:rPr>
            </w:pPr>
            <w:r w:rsidRPr="001C69A9">
              <w:rPr>
                <w:rFonts w:cs="Times New Roman"/>
                <w:sz w:val="24"/>
                <w:szCs w:val="24"/>
              </w:rPr>
              <w:t>Дотримання норм і правил поведінки</w:t>
            </w:r>
          </w:p>
        </w:tc>
        <w:tc>
          <w:tcPr>
            <w:tcW w:w="968" w:type="dxa"/>
            <w:tcBorders>
              <w:left w:val="single" w:sz="12" w:space="0" w:color="000000"/>
            </w:tcBorders>
            <w:vAlign w:val="center"/>
          </w:tcPr>
          <w:p w14:paraId="35EE555C" w14:textId="77777777" w:rsidR="00FC0B7E" w:rsidRPr="001C69A9" w:rsidRDefault="00FC0B7E" w:rsidP="00B84A4D">
            <w:pPr>
              <w:jc w:val="center"/>
              <w:rPr>
                <w:rFonts w:cs="Times New Roman"/>
                <w:sz w:val="24"/>
                <w:szCs w:val="24"/>
              </w:rPr>
            </w:pPr>
          </w:p>
        </w:tc>
        <w:tc>
          <w:tcPr>
            <w:tcW w:w="1004" w:type="dxa"/>
            <w:vAlign w:val="center"/>
          </w:tcPr>
          <w:p w14:paraId="134D6DC9" w14:textId="77777777" w:rsidR="00FC0B7E" w:rsidRPr="001C69A9" w:rsidRDefault="00FC0B7E" w:rsidP="00B84A4D">
            <w:pPr>
              <w:jc w:val="center"/>
              <w:rPr>
                <w:rFonts w:cs="Times New Roman"/>
                <w:sz w:val="24"/>
                <w:szCs w:val="24"/>
              </w:rPr>
            </w:pPr>
          </w:p>
        </w:tc>
        <w:tc>
          <w:tcPr>
            <w:tcW w:w="962" w:type="dxa"/>
            <w:vAlign w:val="center"/>
          </w:tcPr>
          <w:p w14:paraId="1C7976D0" w14:textId="77777777" w:rsidR="00FC0B7E" w:rsidRPr="001C69A9" w:rsidRDefault="00FC0B7E" w:rsidP="00B84A4D">
            <w:pPr>
              <w:jc w:val="center"/>
              <w:rPr>
                <w:rFonts w:cs="Times New Roman"/>
                <w:sz w:val="24"/>
                <w:szCs w:val="24"/>
              </w:rPr>
            </w:pPr>
          </w:p>
        </w:tc>
      </w:tr>
      <w:tr w:rsidR="00FC0B7E" w:rsidRPr="001C69A9" w14:paraId="04D12F37" w14:textId="77777777" w:rsidTr="00B84A4D">
        <w:tc>
          <w:tcPr>
            <w:tcW w:w="531" w:type="dxa"/>
            <w:vAlign w:val="center"/>
          </w:tcPr>
          <w:p w14:paraId="0FD02C15" w14:textId="77777777" w:rsidR="00FC0B7E" w:rsidRPr="001C69A9" w:rsidRDefault="00FC0B7E" w:rsidP="00B84A4D">
            <w:pPr>
              <w:jc w:val="center"/>
              <w:rPr>
                <w:rFonts w:cs="Times New Roman"/>
                <w:sz w:val="24"/>
                <w:szCs w:val="24"/>
              </w:rPr>
            </w:pPr>
          </w:p>
        </w:tc>
        <w:tc>
          <w:tcPr>
            <w:tcW w:w="6106" w:type="dxa"/>
            <w:gridSpan w:val="2"/>
            <w:tcBorders>
              <w:right w:val="single" w:sz="12" w:space="0" w:color="000000"/>
            </w:tcBorders>
            <w:vAlign w:val="center"/>
          </w:tcPr>
          <w:p w14:paraId="4037DBB3" w14:textId="77777777" w:rsidR="00FC0B7E" w:rsidRPr="001C69A9" w:rsidRDefault="00FC0B7E" w:rsidP="00B84A4D">
            <w:pPr>
              <w:rPr>
                <w:rFonts w:cs="Times New Roman"/>
                <w:sz w:val="24"/>
                <w:szCs w:val="24"/>
              </w:rPr>
            </w:pPr>
            <w:r w:rsidRPr="001C69A9">
              <w:rPr>
                <w:rFonts w:cs="Times New Roman"/>
                <w:sz w:val="24"/>
                <w:szCs w:val="24"/>
              </w:rPr>
              <w:t>Разом:</w:t>
            </w:r>
          </w:p>
        </w:tc>
        <w:tc>
          <w:tcPr>
            <w:tcW w:w="968" w:type="dxa"/>
            <w:tcBorders>
              <w:left w:val="single" w:sz="12" w:space="0" w:color="000000"/>
            </w:tcBorders>
            <w:vAlign w:val="center"/>
          </w:tcPr>
          <w:p w14:paraId="39F4331A" w14:textId="77777777" w:rsidR="00FC0B7E" w:rsidRPr="001C69A9" w:rsidRDefault="00FC0B7E" w:rsidP="00B84A4D">
            <w:pPr>
              <w:jc w:val="center"/>
              <w:rPr>
                <w:rFonts w:cs="Times New Roman"/>
                <w:sz w:val="24"/>
                <w:szCs w:val="24"/>
              </w:rPr>
            </w:pPr>
          </w:p>
        </w:tc>
        <w:tc>
          <w:tcPr>
            <w:tcW w:w="1004" w:type="dxa"/>
            <w:vAlign w:val="center"/>
          </w:tcPr>
          <w:p w14:paraId="68593473" w14:textId="77777777" w:rsidR="00FC0B7E" w:rsidRPr="001C69A9" w:rsidRDefault="00FC0B7E" w:rsidP="00B84A4D">
            <w:pPr>
              <w:jc w:val="center"/>
              <w:rPr>
                <w:rFonts w:cs="Times New Roman"/>
                <w:sz w:val="24"/>
                <w:szCs w:val="24"/>
              </w:rPr>
            </w:pPr>
          </w:p>
        </w:tc>
        <w:tc>
          <w:tcPr>
            <w:tcW w:w="962" w:type="dxa"/>
            <w:vAlign w:val="center"/>
          </w:tcPr>
          <w:p w14:paraId="413E0EF9" w14:textId="77777777" w:rsidR="00FC0B7E" w:rsidRPr="001C69A9" w:rsidRDefault="00FC0B7E" w:rsidP="00B84A4D">
            <w:pPr>
              <w:jc w:val="center"/>
              <w:rPr>
                <w:rFonts w:cs="Times New Roman"/>
                <w:sz w:val="24"/>
                <w:szCs w:val="24"/>
              </w:rPr>
            </w:pPr>
          </w:p>
        </w:tc>
      </w:tr>
    </w:tbl>
    <w:p w14:paraId="680D12C4" w14:textId="77777777" w:rsidR="00FC0B7E" w:rsidRPr="001C69A9" w:rsidRDefault="00FC0B7E" w:rsidP="00FC0B7E">
      <w:pPr>
        <w:rPr>
          <w:rFonts w:cs="Times New Roman"/>
          <w:sz w:val="24"/>
          <w:szCs w:val="24"/>
        </w:rPr>
      </w:pPr>
      <w:r w:rsidRPr="001C69A9">
        <w:rPr>
          <w:rFonts w:cs="Times New Roman"/>
          <w:sz w:val="24"/>
          <w:szCs w:val="24"/>
        </w:rPr>
        <w:t>Висновки  __________________________________________________________________</w:t>
      </w:r>
    </w:p>
    <w:p w14:paraId="5895D579" w14:textId="77777777" w:rsidR="00FC0B7E" w:rsidRPr="001C69A9" w:rsidRDefault="00FC0B7E" w:rsidP="00FC0B7E">
      <w:pPr>
        <w:rPr>
          <w:rFonts w:cs="Times New Roman"/>
          <w:sz w:val="24"/>
          <w:szCs w:val="24"/>
        </w:rPr>
      </w:pPr>
    </w:p>
    <w:tbl>
      <w:tblPr>
        <w:tblW w:w="0" w:type="auto"/>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9322"/>
      </w:tblGrid>
      <w:tr w:rsidR="00FC0B7E" w:rsidRPr="001C69A9" w14:paraId="2848909E" w14:textId="77777777" w:rsidTr="00B84A4D">
        <w:tc>
          <w:tcPr>
            <w:tcW w:w="9322" w:type="dxa"/>
          </w:tcPr>
          <w:p w14:paraId="072B6EDC" w14:textId="77777777" w:rsidR="00FC0B7E" w:rsidRPr="001C69A9" w:rsidRDefault="00FC0B7E" w:rsidP="00B84A4D">
            <w:pPr>
              <w:rPr>
                <w:rFonts w:cs="Times New Roman"/>
                <w:sz w:val="24"/>
                <w:szCs w:val="24"/>
              </w:rPr>
            </w:pPr>
          </w:p>
        </w:tc>
      </w:tr>
    </w:tbl>
    <w:p w14:paraId="02E0B4B3" w14:textId="77777777" w:rsidR="00FC0B7E" w:rsidRPr="001C69A9" w:rsidRDefault="00FC0B7E" w:rsidP="00FC0B7E">
      <w:pPr>
        <w:rPr>
          <w:rFonts w:cs="Times New Roman"/>
          <w:b/>
          <w:sz w:val="24"/>
          <w:szCs w:val="24"/>
        </w:rPr>
      </w:pPr>
      <w:r w:rsidRPr="001C69A9">
        <w:rPr>
          <w:rFonts w:cs="Times New Roman"/>
          <w:b/>
          <w:sz w:val="24"/>
          <w:szCs w:val="24"/>
        </w:rPr>
        <w:t>__________________________________________________________________________________________________________________________________</w:t>
      </w:r>
    </w:p>
    <w:p w14:paraId="0180EC75" w14:textId="77777777" w:rsidR="00FC0B7E" w:rsidRPr="001C69A9" w:rsidRDefault="00FC0B7E" w:rsidP="00FC0B7E">
      <w:pPr>
        <w:rPr>
          <w:rFonts w:cs="Times New Roman"/>
          <w:b/>
          <w:sz w:val="24"/>
          <w:szCs w:val="24"/>
        </w:rPr>
      </w:pPr>
      <w:r w:rsidRPr="001C69A9">
        <w:rPr>
          <w:rFonts w:cs="Times New Roman"/>
          <w:sz w:val="24"/>
          <w:szCs w:val="24"/>
        </w:rPr>
        <w:t xml:space="preserve">Рекомендації:    </w:t>
      </w:r>
      <w:r w:rsidRPr="001C69A9">
        <w:rPr>
          <w:rFonts w:cs="Times New Roman"/>
          <w:b/>
          <w:sz w:val="24"/>
          <w:szCs w:val="24"/>
        </w:rPr>
        <w:t>___________________________________________________________________________________________________________________________________________________________________________________________________</w:t>
      </w:r>
    </w:p>
    <w:p w14:paraId="49FBE52D" w14:textId="77777777" w:rsidR="00FC0B7E" w:rsidRPr="001C69A9" w:rsidRDefault="00FC0B7E" w:rsidP="00FC0B7E">
      <w:pPr>
        <w:shd w:val="clear" w:color="auto" w:fill="FFFFFF"/>
        <w:tabs>
          <w:tab w:val="left" w:leader="underscore" w:pos="9214"/>
        </w:tabs>
        <w:rPr>
          <w:rFonts w:cs="Times New Roman"/>
          <w:color w:val="000000"/>
          <w:sz w:val="24"/>
          <w:szCs w:val="24"/>
        </w:rPr>
      </w:pPr>
      <w:r w:rsidRPr="001C69A9">
        <w:rPr>
          <w:rFonts w:cs="Times New Roman"/>
          <w:color w:val="000000"/>
          <w:spacing w:val="-1"/>
          <w:sz w:val="24"/>
          <w:szCs w:val="24"/>
        </w:rPr>
        <w:lastRenderedPageBreak/>
        <w:t>Аналіз провів:</w:t>
      </w:r>
      <w:r w:rsidRPr="001C69A9">
        <w:rPr>
          <w:rFonts w:cs="Times New Roman"/>
          <w:color w:val="000000"/>
          <w:sz w:val="24"/>
          <w:szCs w:val="24"/>
        </w:rPr>
        <w:tab/>
        <w:t xml:space="preserve"> </w:t>
      </w:r>
    </w:p>
    <w:p w14:paraId="5F93C150" w14:textId="77777777" w:rsidR="00FC0B7E" w:rsidRPr="001C69A9" w:rsidRDefault="00FC0B7E" w:rsidP="00FC0B7E">
      <w:pPr>
        <w:shd w:val="clear" w:color="auto" w:fill="FFFFFF"/>
        <w:tabs>
          <w:tab w:val="left" w:leader="underscore" w:pos="9523"/>
        </w:tabs>
        <w:rPr>
          <w:rFonts w:cs="Times New Roman"/>
          <w:color w:val="000000"/>
          <w:sz w:val="24"/>
          <w:szCs w:val="24"/>
        </w:rPr>
      </w:pPr>
      <w:r w:rsidRPr="001C69A9">
        <w:rPr>
          <w:rFonts w:cs="Times New Roman"/>
          <w:color w:val="000000"/>
          <w:sz w:val="24"/>
          <w:szCs w:val="24"/>
        </w:rPr>
        <w:t>Із результатами аналізу ознайомлений:</w:t>
      </w:r>
      <w:r w:rsidRPr="001C69A9">
        <w:rPr>
          <w:rFonts w:cs="Times New Roman"/>
          <w:color w:val="000000"/>
          <w:sz w:val="24"/>
          <w:szCs w:val="24"/>
        </w:rPr>
        <w:tab/>
      </w:r>
    </w:p>
    <w:p w14:paraId="426BFC38" w14:textId="77777777" w:rsidR="00FC0B7E" w:rsidRPr="001C69A9" w:rsidRDefault="00FC0B7E" w:rsidP="00FC0B7E">
      <w:pPr>
        <w:jc w:val="center"/>
        <w:rPr>
          <w:rFonts w:cs="Times New Roman"/>
          <w:b/>
          <w:sz w:val="24"/>
          <w:szCs w:val="24"/>
        </w:rPr>
      </w:pPr>
    </w:p>
    <w:p w14:paraId="391F1E75" w14:textId="43BCB42D" w:rsidR="00FA74F9" w:rsidRPr="001C69A9" w:rsidRDefault="00FA74F9" w:rsidP="00FA74F9">
      <w:pPr>
        <w:spacing w:line="259" w:lineRule="auto"/>
        <w:ind w:firstLine="567"/>
        <w:jc w:val="right"/>
        <w:rPr>
          <w:rFonts w:cs="Times New Roman"/>
          <w:b/>
          <w:bCs/>
          <w:color w:val="000000" w:themeColor="text1"/>
          <w:sz w:val="24"/>
          <w:szCs w:val="24"/>
        </w:rPr>
      </w:pPr>
      <w:r w:rsidRPr="001C69A9">
        <w:rPr>
          <w:rFonts w:cs="Times New Roman"/>
          <w:b/>
          <w:bCs/>
          <w:color w:val="000000" w:themeColor="text1"/>
          <w:sz w:val="24"/>
          <w:szCs w:val="24"/>
        </w:rPr>
        <w:t xml:space="preserve">ДОДАТОК </w:t>
      </w:r>
      <w:r w:rsidR="0030098B" w:rsidRPr="001C69A9">
        <w:rPr>
          <w:rFonts w:cs="Times New Roman"/>
          <w:b/>
          <w:bCs/>
          <w:color w:val="000000" w:themeColor="text1"/>
          <w:sz w:val="24"/>
          <w:szCs w:val="24"/>
        </w:rPr>
        <w:t>9</w:t>
      </w:r>
    </w:p>
    <w:p w14:paraId="1295D94F" w14:textId="4EB5BDD7" w:rsidR="00FA74F9" w:rsidRPr="001C69A9" w:rsidRDefault="00FA74F9" w:rsidP="00FA74F9">
      <w:pPr>
        <w:spacing w:line="259" w:lineRule="auto"/>
        <w:ind w:firstLine="567"/>
        <w:jc w:val="center"/>
        <w:rPr>
          <w:rFonts w:cs="Times New Roman"/>
          <w:b/>
          <w:bCs/>
          <w:color w:val="000000" w:themeColor="text1"/>
          <w:sz w:val="24"/>
          <w:szCs w:val="24"/>
        </w:rPr>
      </w:pPr>
      <w:r w:rsidRPr="001C69A9">
        <w:rPr>
          <w:rFonts w:cs="Times New Roman"/>
          <w:b/>
          <w:bCs/>
          <w:color w:val="000000" w:themeColor="text1"/>
          <w:sz w:val="24"/>
          <w:szCs w:val="24"/>
        </w:rPr>
        <w:t>КАРТИ-СХЕМИ ДЛЯ АНАЛІЗУ ЗАНЯТЬ З ОЗНАЙОМЛЕННЯ З ДОВКІЛДЛЯМ</w:t>
      </w:r>
    </w:p>
    <w:p w14:paraId="5D5A04CD" w14:textId="77777777" w:rsidR="00FA74F9" w:rsidRPr="001C69A9" w:rsidRDefault="00FA74F9" w:rsidP="00FA74F9">
      <w:pPr>
        <w:tabs>
          <w:tab w:val="left" w:pos="3612"/>
        </w:tabs>
        <w:jc w:val="center"/>
        <w:rPr>
          <w:rFonts w:cs="Times New Roman"/>
          <w:b/>
          <w:sz w:val="24"/>
          <w:szCs w:val="24"/>
        </w:rPr>
      </w:pPr>
      <w:r w:rsidRPr="001C69A9">
        <w:rPr>
          <w:rFonts w:cs="Times New Roman"/>
          <w:b/>
          <w:sz w:val="24"/>
          <w:szCs w:val="24"/>
        </w:rPr>
        <w:t>Карта аналізу заняття з ознайомленням із довкіллям</w:t>
      </w:r>
    </w:p>
    <w:p w14:paraId="61770D94" w14:textId="286A711C" w:rsidR="00FA74F9" w:rsidRPr="001C69A9" w:rsidRDefault="00FA74F9" w:rsidP="00FA74F9">
      <w:pPr>
        <w:tabs>
          <w:tab w:val="left" w:pos="3612"/>
        </w:tabs>
        <w:rPr>
          <w:rFonts w:cs="Times New Roman"/>
          <w:sz w:val="24"/>
          <w:szCs w:val="24"/>
        </w:rPr>
      </w:pPr>
      <w:proofErr w:type="spellStart"/>
      <w:r w:rsidRPr="001C69A9">
        <w:rPr>
          <w:rFonts w:cs="Times New Roman"/>
          <w:sz w:val="24"/>
          <w:szCs w:val="24"/>
        </w:rPr>
        <w:t>Вихователь_______________________дата</w:t>
      </w:r>
      <w:proofErr w:type="spellEnd"/>
      <w:r w:rsidRPr="001C69A9">
        <w:rPr>
          <w:rFonts w:cs="Times New Roman"/>
          <w:sz w:val="24"/>
          <w:szCs w:val="24"/>
        </w:rPr>
        <w:t>_________________ група______________________________________________________________________</w:t>
      </w:r>
    </w:p>
    <w:p w14:paraId="2F50D031" w14:textId="77777777" w:rsidR="00FA74F9" w:rsidRPr="001C69A9" w:rsidRDefault="00FA74F9" w:rsidP="00FA74F9">
      <w:pPr>
        <w:shd w:val="clear" w:color="auto" w:fill="FFFFFF"/>
        <w:tabs>
          <w:tab w:val="left" w:pos="3612"/>
          <w:tab w:val="left" w:leader="underscore" w:pos="9509"/>
        </w:tabs>
        <w:spacing w:before="10"/>
        <w:ind w:left="10"/>
        <w:rPr>
          <w:rFonts w:cs="Times New Roman"/>
          <w:color w:val="000000"/>
          <w:spacing w:val="-2"/>
          <w:sz w:val="24"/>
          <w:szCs w:val="24"/>
        </w:rPr>
      </w:pPr>
      <w:r w:rsidRPr="001C69A9">
        <w:rPr>
          <w:rFonts w:cs="Times New Roman"/>
          <w:color w:val="000000"/>
          <w:spacing w:val="-2"/>
          <w:sz w:val="24"/>
          <w:szCs w:val="24"/>
        </w:rPr>
        <w:t>Тема заняття_________________________________________________________________</w:t>
      </w:r>
    </w:p>
    <w:p w14:paraId="4A4FB115" w14:textId="77777777" w:rsidR="00FA74F9" w:rsidRPr="001C69A9" w:rsidRDefault="00FA74F9" w:rsidP="00FA74F9">
      <w:pPr>
        <w:tabs>
          <w:tab w:val="left" w:pos="3612"/>
        </w:tabs>
        <w:rPr>
          <w:rFonts w:cs="Times New Roman"/>
          <w:sz w:val="24"/>
          <w:szCs w:val="24"/>
        </w:rPr>
      </w:pPr>
      <w:r w:rsidRPr="001C69A9">
        <w:rPr>
          <w:rFonts w:cs="Times New Roman"/>
          <w:sz w:val="24"/>
          <w:szCs w:val="24"/>
        </w:rPr>
        <w:t>Мета заняття ___________________________________________________________________________________________________________________________________________________________________________________________________________________________________</w:t>
      </w:r>
    </w:p>
    <w:p w14:paraId="6E493ED4" w14:textId="77777777" w:rsidR="00FA74F9" w:rsidRPr="001C69A9" w:rsidRDefault="00FA74F9" w:rsidP="00FA74F9">
      <w:pPr>
        <w:tabs>
          <w:tab w:val="left" w:pos="3612"/>
        </w:tabs>
        <w:rPr>
          <w:rFonts w:cs="Times New Roman"/>
          <w:sz w:val="24"/>
          <w:szCs w:val="24"/>
        </w:rPr>
      </w:pPr>
      <w:r w:rsidRPr="001C69A9">
        <w:rPr>
          <w:rFonts w:cs="Times New Roman"/>
          <w:sz w:val="24"/>
          <w:szCs w:val="24"/>
        </w:rPr>
        <w:t>Мета відвідування ____________________________________________________________________________________________________________________________________________________________________________________________________________________________________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1"/>
        <w:gridCol w:w="4570"/>
        <w:gridCol w:w="1134"/>
        <w:gridCol w:w="3085"/>
      </w:tblGrid>
      <w:tr w:rsidR="00FA74F9" w:rsidRPr="001C69A9" w14:paraId="1B678B3F" w14:textId="77777777" w:rsidTr="00B84A4D">
        <w:tc>
          <w:tcPr>
            <w:tcW w:w="641" w:type="dxa"/>
          </w:tcPr>
          <w:p w14:paraId="0AFC40CE" w14:textId="77777777" w:rsidR="00FA74F9" w:rsidRPr="001C69A9" w:rsidRDefault="00FA74F9" w:rsidP="00B84A4D">
            <w:pPr>
              <w:tabs>
                <w:tab w:val="left" w:pos="3612"/>
              </w:tabs>
              <w:rPr>
                <w:rFonts w:cs="Times New Roman"/>
                <w:b/>
                <w:sz w:val="24"/>
                <w:szCs w:val="24"/>
              </w:rPr>
            </w:pPr>
            <w:r w:rsidRPr="001C69A9">
              <w:rPr>
                <w:rFonts w:cs="Times New Roman"/>
                <w:b/>
                <w:sz w:val="24"/>
                <w:szCs w:val="24"/>
              </w:rPr>
              <w:t>№</w:t>
            </w:r>
          </w:p>
          <w:p w14:paraId="0A4EE6FF" w14:textId="77777777" w:rsidR="00FA74F9" w:rsidRPr="001C69A9" w:rsidRDefault="00FA74F9" w:rsidP="00B84A4D">
            <w:pPr>
              <w:tabs>
                <w:tab w:val="left" w:pos="3612"/>
              </w:tabs>
              <w:rPr>
                <w:rFonts w:cs="Times New Roman"/>
                <w:b/>
                <w:sz w:val="24"/>
                <w:szCs w:val="24"/>
              </w:rPr>
            </w:pPr>
            <w:r w:rsidRPr="001C69A9">
              <w:rPr>
                <w:rFonts w:cs="Times New Roman"/>
                <w:b/>
                <w:sz w:val="24"/>
                <w:szCs w:val="24"/>
              </w:rPr>
              <w:t>з/п</w:t>
            </w:r>
          </w:p>
        </w:tc>
        <w:tc>
          <w:tcPr>
            <w:tcW w:w="4570" w:type="dxa"/>
          </w:tcPr>
          <w:p w14:paraId="1000750B"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Критерії змісту</w:t>
            </w:r>
          </w:p>
          <w:p w14:paraId="7C96E782"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діяльності педагога та дітей</w:t>
            </w:r>
          </w:p>
        </w:tc>
        <w:tc>
          <w:tcPr>
            <w:tcW w:w="1134" w:type="dxa"/>
          </w:tcPr>
          <w:p w14:paraId="443C4F20" w14:textId="77777777" w:rsidR="00FA74F9" w:rsidRPr="001C69A9" w:rsidRDefault="00FA74F9" w:rsidP="00B84A4D">
            <w:pPr>
              <w:tabs>
                <w:tab w:val="left" w:pos="3612"/>
              </w:tabs>
              <w:rPr>
                <w:rFonts w:cs="Times New Roman"/>
                <w:b/>
                <w:sz w:val="24"/>
                <w:szCs w:val="24"/>
              </w:rPr>
            </w:pPr>
            <w:r w:rsidRPr="001C69A9">
              <w:rPr>
                <w:rFonts w:cs="Times New Roman"/>
                <w:b/>
                <w:sz w:val="24"/>
                <w:szCs w:val="24"/>
              </w:rPr>
              <w:t>Оцінка</w:t>
            </w:r>
          </w:p>
        </w:tc>
        <w:tc>
          <w:tcPr>
            <w:tcW w:w="3085" w:type="dxa"/>
          </w:tcPr>
          <w:p w14:paraId="58B463DA" w14:textId="77777777" w:rsidR="00FA74F9" w:rsidRPr="001C69A9" w:rsidRDefault="00FA74F9" w:rsidP="00B84A4D">
            <w:pPr>
              <w:tabs>
                <w:tab w:val="left" w:pos="3612"/>
              </w:tabs>
              <w:rPr>
                <w:rFonts w:cs="Times New Roman"/>
                <w:b/>
                <w:sz w:val="24"/>
                <w:szCs w:val="24"/>
              </w:rPr>
            </w:pPr>
            <w:r w:rsidRPr="001C69A9">
              <w:rPr>
                <w:rFonts w:cs="Times New Roman"/>
                <w:b/>
                <w:sz w:val="24"/>
                <w:szCs w:val="24"/>
              </w:rPr>
              <w:t>Методичний коментар</w:t>
            </w:r>
          </w:p>
        </w:tc>
      </w:tr>
      <w:tr w:rsidR="00FA74F9" w:rsidRPr="001C69A9" w14:paraId="3B75737F" w14:textId="77777777" w:rsidTr="00B84A4D">
        <w:tc>
          <w:tcPr>
            <w:tcW w:w="641" w:type="dxa"/>
          </w:tcPr>
          <w:p w14:paraId="6E55BCB0"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1</w:t>
            </w:r>
          </w:p>
        </w:tc>
        <w:tc>
          <w:tcPr>
            <w:tcW w:w="4570" w:type="dxa"/>
          </w:tcPr>
          <w:p w14:paraId="6A348CBE" w14:textId="77777777" w:rsidR="00FA74F9" w:rsidRPr="001C69A9" w:rsidRDefault="00FA74F9" w:rsidP="00B84A4D">
            <w:pPr>
              <w:tabs>
                <w:tab w:val="left" w:pos="3612"/>
              </w:tabs>
              <w:rPr>
                <w:rFonts w:cs="Times New Roman"/>
                <w:sz w:val="24"/>
                <w:szCs w:val="24"/>
              </w:rPr>
            </w:pPr>
            <w:r w:rsidRPr="001C69A9">
              <w:rPr>
                <w:rFonts w:cs="Times New Roman"/>
                <w:sz w:val="24"/>
                <w:szCs w:val="24"/>
              </w:rPr>
              <w:t>Конкретність та відповідність завдань заняття програмовим вимогам, розвиткові дітей; взаємозв’язок з попереднім матеріалом; комплектність розв’язання розвивальних, навчальних та виховних завдань</w:t>
            </w:r>
          </w:p>
        </w:tc>
        <w:tc>
          <w:tcPr>
            <w:tcW w:w="1134" w:type="dxa"/>
          </w:tcPr>
          <w:p w14:paraId="7D0848EF" w14:textId="77777777" w:rsidR="00FA74F9" w:rsidRPr="001C69A9" w:rsidRDefault="00FA74F9" w:rsidP="00B84A4D">
            <w:pPr>
              <w:tabs>
                <w:tab w:val="left" w:pos="3612"/>
              </w:tabs>
              <w:rPr>
                <w:rFonts w:cs="Times New Roman"/>
                <w:sz w:val="24"/>
                <w:szCs w:val="24"/>
              </w:rPr>
            </w:pPr>
          </w:p>
        </w:tc>
        <w:tc>
          <w:tcPr>
            <w:tcW w:w="3085" w:type="dxa"/>
          </w:tcPr>
          <w:p w14:paraId="41E2F8F4" w14:textId="77777777" w:rsidR="00FA74F9" w:rsidRPr="001C69A9" w:rsidRDefault="00FA74F9" w:rsidP="00B84A4D">
            <w:pPr>
              <w:tabs>
                <w:tab w:val="left" w:pos="3612"/>
              </w:tabs>
              <w:rPr>
                <w:rFonts w:cs="Times New Roman"/>
                <w:sz w:val="24"/>
                <w:szCs w:val="24"/>
              </w:rPr>
            </w:pPr>
          </w:p>
        </w:tc>
      </w:tr>
      <w:tr w:rsidR="00FA74F9" w:rsidRPr="001C69A9" w14:paraId="0FADCF97" w14:textId="77777777" w:rsidTr="00B84A4D">
        <w:tc>
          <w:tcPr>
            <w:tcW w:w="641" w:type="dxa"/>
          </w:tcPr>
          <w:p w14:paraId="23DC9439"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2</w:t>
            </w:r>
          </w:p>
        </w:tc>
        <w:tc>
          <w:tcPr>
            <w:tcW w:w="4570" w:type="dxa"/>
          </w:tcPr>
          <w:p w14:paraId="602F1450" w14:textId="77777777" w:rsidR="00FA74F9" w:rsidRPr="001C69A9" w:rsidRDefault="00FA74F9" w:rsidP="00B84A4D">
            <w:pPr>
              <w:tabs>
                <w:tab w:val="left" w:pos="3612"/>
              </w:tabs>
              <w:rPr>
                <w:rFonts w:cs="Times New Roman"/>
                <w:sz w:val="24"/>
                <w:szCs w:val="24"/>
              </w:rPr>
            </w:pPr>
            <w:r w:rsidRPr="001C69A9">
              <w:rPr>
                <w:rFonts w:cs="Times New Roman"/>
                <w:sz w:val="24"/>
                <w:szCs w:val="24"/>
              </w:rPr>
              <w:t>Організаційна структура заняття: послідовність етапів, чіткість переходу від одного етапу до іншого</w:t>
            </w:r>
          </w:p>
        </w:tc>
        <w:tc>
          <w:tcPr>
            <w:tcW w:w="1134" w:type="dxa"/>
          </w:tcPr>
          <w:p w14:paraId="092B3774" w14:textId="77777777" w:rsidR="00FA74F9" w:rsidRPr="001C69A9" w:rsidRDefault="00FA74F9" w:rsidP="00B84A4D">
            <w:pPr>
              <w:tabs>
                <w:tab w:val="left" w:pos="3612"/>
              </w:tabs>
              <w:rPr>
                <w:rFonts w:cs="Times New Roman"/>
                <w:sz w:val="24"/>
                <w:szCs w:val="24"/>
              </w:rPr>
            </w:pPr>
          </w:p>
        </w:tc>
        <w:tc>
          <w:tcPr>
            <w:tcW w:w="3085" w:type="dxa"/>
          </w:tcPr>
          <w:p w14:paraId="59FB1051" w14:textId="77777777" w:rsidR="00FA74F9" w:rsidRPr="001C69A9" w:rsidRDefault="00FA74F9" w:rsidP="00B84A4D">
            <w:pPr>
              <w:tabs>
                <w:tab w:val="left" w:pos="3612"/>
              </w:tabs>
              <w:rPr>
                <w:rFonts w:cs="Times New Roman"/>
                <w:sz w:val="24"/>
                <w:szCs w:val="24"/>
              </w:rPr>
            </w:pPr>
          </w:p>
        </w:tc>
      </w:tr>
      <w:tr w:rsidR="00FA74F9" w:rsidRPr="001C69A9" w14:paraId="109B0710" w14:textId="77777777" w:rsidTr="00B84A4D">
        <w:tc>
          <w:tcPr>
            <w:tcW w:w="641" w:type="dxa"/>
          </w:tcPr>
          <w:p w14:paraId="1A01975E"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3</w:t>
            </w:r>
          </w:p>
        </w:tc>
        <w:tc>
          <w:tcPr>
            <w:tcW w:w="4570" w:type="dxa"/>
          </w:tcPr>
          <w:p w14:paraId="4A18BDE0" w14:textId="77777777" w:rsidR="00FA74F9" w:rsidRPr="001C69A9" w:rsidRDefault="00FA74F9" w:rsidP="00B84A4D">
            <w:pPr>
              <w:tabs>
                <w:tab w:val="left" w:pos="3612"/>
              </w:tabs>
              <w:rPr>
                <w:rFonts w:cs="Times New Roman"/>
                <w:sz w:val="24"/>
                <w:szCs w:val="24"/>
              </w:rPr>
            </w:pPr>
            <w:r w:rsidRPr="001C69A9">
              <w:rPr>
                <w:rFonts w:cs="Times New Roman"/>
                <w:sz w:val="24"/>
                <w:szCs w:val="24"/>
              </w:rPr>
              <w:t>Раціональність та ефективність використання часу, оптимальність темпу заняття</w:t>
            </w:r>
          </w:p>
        </w:tc>
        <w:tc>
          <w:tcPr>
            <w:tcW w:w="1134" w:type="dxa"/>
          </w:tcPr>
          <w:p w14:paraId="32391437" w14:textId="77777777" w:rsidR="00FA74F9" w:rsidRPr="001C69A9" w:rsidRDefault="00FA74F9" w:rsidP="00B84A4D">
            <w:pPr>
              <w:tabs>
                <w:tab w:val="left" w:pos="3612"/>
              </w:tabs>
              <w:rPr>
                <w:rFonts w:cs="Times New Roman"/>
                <w:sz w:val="24"/>
                <w:szCs w:val="24"/>
              </w:rPr>
            </w:pPr>
          </w:p>
        </w:tc>
        <w:tc>
          <w:tcPr>
            <w:tcW w:w="3085" w:type="dxa"/>
          </w:tcPr>
          <w:p w14:paraId="52C953A7" w14:textId="77777777" w:rsidR="00FA74F9" w:rsidRPr="001C69A9" w:rsidRDefault="00FA74F9" w:rsidP="00B84A4D">
            <w:pPr>
              <w:tabs>
                <w:tab w:val="left" w:pos="3612"/>
              </w:tabs>
              <w:rPr>
                <w:rFonts w:cs="Times New Roman"/>
                <w:sz w:val="24"/>
                <w:szCs w:val="24"/>
              </w:rPr>
            </w:pPr>
          </w:p>
        </w:tc>
      </w:tr>
      <w:tr w:rsidR="00FA74F9" w:rsidRPr="001C69A9" w14:paraId="005BCEFF" w14:textId="77777777" w:rsidTr="00B84A4D">
        <w:tc>
          <w:tcPr>
            <w:tcW w:w="641" w:type="dxa"/>
          </w:tcPr>
          <w:p w14:paraId="266A98AD"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4</w:t>
            </w:r>
          </w:p>
        </w:tc>
        <w:tc>
          <w:tcPr>
            <w:tcW w:w="4570" w:type="dxa"/>
          </w:tcPr>
          <w:p w14:paraId="626FF099" w14:textId="77777777" w:rsidR="00FA74F9" w:rsidRPr="001C69A9" w:rsidRDefault="00FA74F9" w:rsidP="00B84A4D">
            <w:pPr>
              <w:tabs>
                <w:tab w:val="left" w:pos="3612"/>
              </w:tabs>
              <w:rPr>
                <w:rFonts w:cs="Times New Roman"/>
                <w:sz w:val="24"/>
                <w:szCs w:val="24"/>
              </w:rPr>
            </w:pPr>
            <w:r w:rsidRPr="001C69A9">
              <w:rPr>
                <w:rFonts w:cs="Times New Roman"/>
                <w:sz w:val="24"/>
                <w:szCs w:val="24"/>
              </w:rPr>
              <w:t>Розміщення, доцільність, різноманітність та якість наочних посібників</w:t>
            </w:r>
          </w:p>
        </w:tc>
        <w:tc>
          <w:tcPr>
            <w:tcW w:w="1134" w:type="dxa"/>
          </w:tcPr>
          <w:p w14:paraId="7B6E0FEB" w14:textId="77777777" w:rsidR="00FA74F9" w:rsidRPr="001C69A9" w:rsidRDefault="00FA74F9" w:rsidP="00B84A4D">
            <w:pPr>
              <w:tabs>
                <w:tab w:val="left" w:pos="3612"/>
              </w:tabs>
              <w:rPr>
                <w:rFonts w:cs="Times New Roman"/>
                <w:sz w:val="24"/>
                <w:szCs w:val="24"/>
              </w:rPr>
            </w:pPr>
          </w:p>
        </w:tc>
        <w:tc>
          <w:tcPr>
            <w:tcW w:w="3085" w:type="dxa"/>
          </w:tcPr>
          <w:p w14:paraId="4865B19E" w14:textId="77777777" w:rsidR="00FA74F9" w:rsidRPr="001C69A9" w:rsidRDefault="00FA74F9" w:rsidP="00B84A4D">
            <w:pPr>
              <w:tabs>
                <w:tab w:val="left" w:pos="3612"/>
              </w:tabs>
              <w:rPr>
                <w:rFonts w:cs="Times New Roman"/>
                <w:sz w:val="24"/>
                <w:szCs w:val="24"/>
              </w:rPr>
            </w:pPr>
          </w:p>
        </w:tc>
      </w:tr>
      <w:tr w:rsidR="00FA74F9" w:rsidRPr="001C69A9" w14:paraId="498B5D1C" w14:textId="77777777" w:rsidTr="00B84A4D">
        <w:tc>
          <w:tcPr>
            <w:tcW w:w="641" w:type="dxa"/>
          </w:tcPr>
          <w:p w14:paraId="5D20C2E2"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5</w:t>
            </w:r>
          </w:p>
        </w:tc>
        <w:tc>
          <w:tcPr>
            <w:tcW w:w="4570" w:type="dxa"/>
          </w:tcPr>
          <w:p w14:paraId="4CE1456C" w14:textId="77777777" w:rsidR="00FA74F9" w:rsidRPr="001C69A9" w:rsidRDefault="00FA74F9" w:rsidP="00B84A4D">
            <w:pPr>
              <w:tabs>
                <w:tab w:val="left" w:pos="3612"/>
              </w:tabs>
              <w:rPr>
                <w:rFonts w:cs="Times New Roman"/>
                <w:sz w:val="24"/>
                <w:szCs w:val="24"/>
              </w:rPr>
            </w:pPr>
            <w:r w:rsidRPr="001C69A9">
              <w:rPr>
                <w:rFonts w:cs="Times New Roman"/>
                <w:sz w:val="24"/>
                <w:szCs w:val="24"/>
              </w:rPr>
              <w:t>Кількість дітей на занятті. Їх поведінка та розміщення</w:t>
            </w:r>
          </w:p>
        </w:tc>
        <w:tc>
          <w:tcPr>
            <w:tcW w:w="1134" w:type="dxa"/>
          </w:tcPr>
          <w:p w14:paraId="793128FB" w14:textId="77777777" w:rsidR="00FA74F9" w:rsidRPr="001C69A9" w:rsidRDefault="00FA74F9" w:rsidP="00B84A4D">
            <w:pPr>
              <w:tabs>
                <w:tab w:val="left" w:pos="3612"/>
              </w:tabs>
              <w:rPr>
                <w:rFonts w:cs="Times New Roman"/>
                <w:sz w:val="24"/>
                <w:szCs w:val="24"/>
              </w:rPr>
            </w:pPr>
          </w:p>
        </w:tc>
        <w:tc>
          <w:tcPr>
            <w:tcW w:w="3085" w:type="dxa"/>
          </w:tcPr>
          <w:p w14:paraId="6DFE22D6" w14:textId="77777777" w:rsidR="00FA74F9" w:rsidRPr="001C69A9" w:rsidRDefault="00FA74F9" w:rsidP="00B84A4D">
            <w:pPr>
              <w:tabs>
                <w:tab w:val="left" w:pos="3612"/>
              </w:tabs>
              <w:rPr>
                <w:rFonts w:cs="Times New Roman"/>
                <w:sz w:val="24"/>
                <w:szCs w:val="24"/>
              </w:rPr>
            </w:pPr>
          </w:p>
        </w:tc>
      </w:tr>
      <w:tr w:rsidR="00FA74F9" w:rsidRPr="001C69A9" w14:paraId="322C2C3C" w14:textId="77777777" w:rsidTr="00B84A4D">
        <w:tc>
          <w:tcPr>
            <w:tcW w:w="641" w:type="dxa"/>
          </w:tcPr>
          <w:p w14:paraId="027FCE45"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6</w:t>
            </w:r>
          </w:p>
        </w:tc>
        <w:tc>
          <w:tcPr>
            <w:tcW w:w="4570" w:type="dxa"/>
          </w:tcPr>
          <w:p w14:paraId="7C18F166" w14:textId="77777777" w:rsidR="00FA74F9" w:rsidRPr="001C69A9" w:rsidRDefault="00FA74F9" w:rsidP="00B84A4D">
            <w:pPr>
              <w:tabs>
                <w:tab w:val="left" w:pos="3612"/>
              </w:tabs>
              <w:rPr>
                <w:rFonts w:cs="Times New Roman"/>
                <w:sz w:val="24"/>
                <w:szCs w:val="24"/>
              </w:rPr>
            </w:pPr>
            <w:r w:rsidRPr="001C69A9">
              <w:rPr>
                <w:rFonts w:cs="Times New Roman"/>
                <w:sz w:val="24"/>
                <w:szCs w:val="24"/>
              </w:rPr>
              <w:t>Наявність прийомів для активізації психічних процесів (пам'ять, мислення, увага, уявлення)</w:t>
            </w:r>
          </w:p>
        </w:tc>
        <w:tc>
          <w:tcPr>
            <w:tcW w:w="1134" w:type="dxa"/>
          </w:tcPr>
          <w:p w14:paraId="63F1C912" w14:textId="77777777" w:rsidR="00FA74F9" w:rsidRPr="001C69A9" w:rsidRDefault="00FA74F9" w:rsidP="00B84A4D">
            <w:pPr>
              <w:tabs>
                <w:tab w:val="left" w:pos="3612"/>
              </w:tabs>
              <w:rPr>
                <w:rFonts w:cs="Times New Roman"/>
                <w:sz w:val="24"/>
                <w:szCs w:val="24"/>
              </w:rPr>
            </w:pPr>
          </w:p>
        </w:tc>
        <w:tc>
          <w:tcPr>
            <w:tcW w:w="3085" w:type="dxa"/>
          </w:tcPr>
          <w:p w14:paraId="4DBBA16A" w14:textId="77777777" w:rsidR="00FA74F9" w:rsidRPr="001C69A9" w:rsidRDefault="00FA74F9" w:rsidP="00B84A4D">
            <w:pPr>
              <w:tabs>
                <w:tab w:val="left" w:pos="3612"/>
              </w:tabs>
              <w:rPr>
                <w:rFonts w:cs="Times New Roman"/>
                <w:sz w:val="24"/>
                <w:szCs w:val="24"/>
              </w:rPr>
            </w:pPr>
          </w:p>
        </w:tc>
      </w:tr>
      <w:tr w:rsidR="00FA74F9" w:rsidRPr="001C69A9" w14:paraId="6000ABC5" w14:textId="77777777" w:rsidTr="00B84A4D">
        <w:tc>
          <w:tcPr>
            <w:tcW w:w="641" w:type="dxa"/>
          </w:tcPr>
          <w:p w14:paraId="63A9D3A2"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7</w:t>
            </w:r>
          </w:p>
        </w:tc>
        <w:tc>
          <w:tcPr>
            <w:tcW w:w="4570" w:type="dxa"/>
          </w:tcPr>
          <w:p w14:paraId="0528E5E4" w14:textId="77777777" w:rsidR="00FA74F9" w:rsidRPr="001C69A9" w:rsidRDefault="00FA74F9" w:rsidP="00B84A4D">
            <w:pPr>
              <w:tabs>
                <w:tab w:val="left" w:pos="3612"/>
              </w:tabs>
              <w:rPr>
                <w:rFonts w:cs="Times New Roman"/>
                <w:sz w:val="24"/>
                <w:szCs w:val="24"/>
              </w:rPr>
            </w:pPr>
            <w:r w:rsidRPr="001C69A9">
              <w:rPr>
                <w:rFonts w:cs="Times New Roman"/>
                <w:sz w:val="24"/>
                <w:szCs w:val="24"/>
              </w:rPr>
              <w:t>Відповідність та доцільність практичних методів</w:t>
            </w:r>
          </w:p>
        </w:tc>
        <w:tc>
          <w:tcPr>
            <w:tcW w:w="1134" w:type="dxa"/>
          </w:tcPr>
          <w:p w14:paraId="0D080EDC" w14:textId="77777777" w:rsidR="00FA74F9" w:rsidRPr="001C69A9" w:rsidRDefault="00FA74F9" w:rsidP="00B84A4D">
            <w:pPr>
              <w:tabs>
                <w:tab w:val="left" w:pos="3612"/>
              </w:tabs>
              <w:rPr>
                <w:rFonts w:cs="Times New Roman"/>
                <w:sz w:val="24"/>
                <w:szCs w:val="24"/>
              </w:rPr>
            </w:pPr>
          </w:p>
        </w:tc>
        <w:tc>
          <w:tcPr>
            <w:tcW w:w="3085" w:type="dxa"/>
          </w:tcPr>
          <w:p w14:paraId="092EB5CA" w14:textId="77777777" w:rsidR="00FA74F9" w:rsidRPr="001C69A9" w:rsidRDefault="00FA74F9" w:rsidP="00B84A4D">
            <w:pPr>
              <w:tabs>
                <w:tab w:val="left" w:pos="3612"/>
              </w:tabs>
              <w:rPr>
                <w:rFonts w:cs="Times New Roman"/>
                <w:sz w:val="24"/>
                <w:szCs w:val="24"/>
              </w:rPr>
            </w:pPr>
          </w:p>
        </w:tc>
      </w:tr>
      <w:tr w:rsidR="00FA74F9" w:rsidRPr="001C69A9" w14:paraId="4AF47344" w14:textId="77777777" w:rsidTr="00B84A4D">
        <w:tc>
          <w:tcPr>
            <w:tcW w:w="641" w:type="dxa"/>
          </w:tcPr>
          <w:p w14:paraId="14CA96E9"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lastRenderedPageBreak/>
              <w:t>8</w:t>
            </w:r>
          </w:p>
        </w:tc>
        <w:tc>
          <w:tcPr>
            <w:tcW w:w="4570" w:type="dxa"/>
          </w:tcPr>
          <w:p w14:paraId="3B0C232A" w14:textId="77777777" w:rsidR="00FA74F9" w:rsidRPr="001C69A9" w:rsidRDefault="00FA74F9" w:rsidP="00B84A4D">
            <w:pPr>
              <w:tabs>
                <w:tab w:val="left" w:pos="3612"/>
              </w:tabs>
              <w:rPr>
                <w:rFonts w:cs="Times New Roman"/>
                <w:sz w:val="24"/>
                <w:szCs w:val="24"/>
              </w:rPr>
            </w:pPr>
            <w:r w:rsidRPr="001C69A9">
              <w:rPr>
                <w:rFonts w:cs="Times New Roman"/>
                <w:sz w:val="24"/>
                <w:szCs w:val="24"/>
              </w:rPr>
              <w:t>Місце художніх текстів, прийоми та доцільність їх використання</w:t>
            </w:r>
          </w:p>
        </w:tc>
        <w:tc>
          <w:tcPr>
            <w:tcW w:w="1134" w:type="dxa"/>
          </w:tcPr>
          <w:p w14:paraId="5BADD6C7" w14:textId="77777777" w:rsidR="00FA74F9" w:rsidRPr="001C69A9" w:rsidRDefault="00FA74F9" w:rsidP="00B84A4D">
            <w:pPr>
              <w:tabs>
                <w:tab w:val="left" w:pos="3612"/>
              </w:tabs>
              <w:rPr>
                <w:rFonts w:cs="Times New Roman"/>
                <w:sz w:val="24"/>
                <w:szCs w:val="24"/>
              </w:rPr>
            </w:pPr>
          </w:p>
        </w:tc>
        <w:tc>
          <w:tcPr>
            <w:tcW w:w="3085" w:type="dxa"/>
          </w:tcPr>
          <w:p w14:paraId="371565F0" w14:textId="77777777" w:rsidR="00FA74F9" w:rsidRPr="001C69A9" w:rsidRDefault="00FA74F9" w:rsidP="00B84A4D">
            <w:pPr>
              <w:tabs>
                <w:tab w:val="left" w:pos="3612"/>
              </w:tabs>
              <w:rPr>
                <w:rFonts w:cs="Times New Roman"/>
                <w:sz w:val="24"/>
                <w:szCs w:val="24"/>
              </w:rPr>
            </w:pPr>
          </w:p>
        </w:tc>
      </w:tr>
      <w:tr w:rsidR="00FA74F9" w:rsidRPr="001C69A9" w14:paraId="4248DCCA" w14:textId="77777777" w:rsidTr="00B84A4D">
        <w:tc>
          <w:tcPr>
            <w:tcW w:w="641" w:type="dxa"/>
          </w:tcPr>
          <w:p w14:paraId="1EF6D1B2"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9</w:t>
            </w:r>
          </w:p>
        </w:tc>
        <w:tc>
          <w:tcPr>
            <w:tcW w:w="4570" w:type="dxa"/>
          </w:tcPr>
          <w:p w14:paraId="7DD752E8" w14:textId="77777777" w:rsidR="00FA74F9" w:rsidRPr="001C69A9" w:rsidRDefault="00FA74F9" w:rsidP="00B84A4D">
            <w:pPr>
              <w:tabs>
                <w:tab w:val="left" w:pos="3612"/>
              </w:tabs>
              <w:rPr>
                <w:rFonts w:cs="Times New Roman"/>
                <w:sz w:val="24"/>
                <w:szCs w:val="24"/>
              </w:rPr>
            </w:pPr>
            <w:r w:rsidRPr="001C69A9">
              <w:rPr>
                <w:rFonts w:cs="Times New Roman"/>
                <w:sz w:val="24"/>
                <w:szCs w:val="24"/>
              </w:rPr>
              <w:t>Місце ігор та ігрових прийомів</w:t>
            </w:r>
          </w:p>
        </w:tc>
        <w:tc>
          <w:tcPr>
            <w:tcW w:w="1134" w:type="dxa"/>
          </w:tcPr>
          <w:p w14:paraId="489485CB" w14:textId="77777777" w:rsidR="00FA74F9" w:rsidRPr="001C69A9" w:rsidRDefault="00FA74F9" w:rsidP="00B84A4D">
            <w:pPr>
              <w:tabs>
                <w:tab w:val="left" w:pos="3612"/>
              </w:tabs>
              <w:rPr>
                <w:rFonts w:cs="Times New Roman"/>
                <w:sz w:val="24"/>
                <w:szCs w:val="24"/>
              </w:rPr>
            </w:pPr>
          </w:p>
        </w:tc>
        <w:tc>
          <w:tcPr>
            <w:tcW w:w="3085" w:type="dxa"/>
          </w:tcPr>
          <w:p w14:paraId="04DD8BCD" w14:textId="77777777" w:rsidR="00FA74F9" w:rsidRPr="001C69A9" w:rsidRDefault="00FA74F9" w:rsidP="00B84A4D">
            <w:pPr>
              <w:tabs>
                <w:tab w:val="left" w:pos="3612"/>
              </w:tabs>
              <w:rPr>
                <w:rFonts w:cs="Times New Roman"/>
                <w:sz w:val="24"/>
                <w:szCs w:val="24"/>
              </w:rPr>
            </w:pPr>
          </w:p>
        </w:tc>
      </w:tr>
      <w:tr w:rsidR="00FA74F9" w:rsidRPr="001C69A9" w14:paraId="3A3A6DD3" w14:textId="77777777" w:rsidTr="00B84A4D">
        <w:tc>
          <w:tcPr>
            <w:tcW w:w="641" w:type="dxa"/>
          </w:tcPr>
          <w:p w14:paraId="004AF665"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10</w:t>
            </w:r>
          </w:p>
        </w:tc>
        <w:tc>
          <w:tcPr>
            <w:tcW w:w="4570" w:type="dxa"/>
          </w:tcPr>
          <w:p w14:paraId="56DB3F55" w14:textId="77777777" w:rsidR="00FA74F9" w:rsidRPr="001C69A9" w:rsidRDefault="00FA74F9" w:rsidP="00B84A4D">
            <w:pPr>
              <w:tabs>
                <w:tab w:val="left" w:pos="3612"/>
              </w:tabs>
              <w:rPr>
                <w:rFonts w:cs="Times New Roman"/>
                <w:sz w:val="24"/>
                <w:szCs w:val="24"/>
              </w:rPr>
            </w:pPr>
            <w:r w:rsidRPr="001C69A9">
              <w:rPr>
                <w:rFonts w:cs="Times New Roman"/>
                <w:sz w:val="24"/>
                <w:szCs w:val="24"/>
              </w:rPr>
              <w:t>Мовленнєва активність, самостійність дітей</w:t>
            </w:r>
          </w:p>
        </w:tc>
        <w:tc>
          <w:tcPr>
            <w:tcW w:w="1134" w:type="dxa"/>
          </w:tcPr>
          <w:p w14:paraId="34197407" w14:textId="77777777" w:rsidR="00FA74F9" w:rsidRPr="001C69A9" w:rsidRDefault="00FA74F9" w:rsidP="00B84A4D">
            <w:pPr>
              <w:tabs>
                <w:tab w:val="left" w:pos="3612"/>
              </w:tabs>
              <w:rPr>
                <w:rFonts w:cs="Times New Roman"/>
                <w:sz w:val="24"/>
                <w:szCs w:val="24"/>
              </w:rPr>
            </w:pPr>
          </w:p>
        </w:tc>
        <w:tc>
          <w:tcPr>
            <w:tcW w:w="3085" w:type="dxa"/>
          </w:tcPr>
          <w:p w14:paraId="4F84F1BB" w14:textId="77777777" w:rsidR="00FA74F9" w:rsidRPr="001C69A9" w:rsidRDefault="00FA74F9" w:rsidP="00B84A4D">
            <w:pPr>
              <w:tabs>
                <w:tab w:val="left" w:pos="3612"/>
              </w:tabs>
              <w:rPr>
                <w:rFonts w:cs="Times New Roman"/>
                <w:sz w:val="24"/>
                <w:szCs w:val="24"/>
              </w:rPr>
            </w:pPr>
          </w:p>
        </w:tc>
      </w:tr>
      <w:tr w:rsidR="00FA74F9" w:rsidRPr="001C69A9" w14:paraId="45C622E4" w14:textId="77777777" w:rsidTr="00B84A4D">
        <w:tc>
          <w:tcPr>
            <w:tcW w:w="641" w:type="dxa"/>
          </w:tcPr>
          <w:p w14:paraId="6E93F7CA"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11</w:t>
            </w:r>
          </w:p>
        </w:tc>
        <w:tc>
          <w:tcPr>
            <w:tcW w:w="4570" w:type="dxa"/>
          </w:tcPr>
          <w:p w14:paraId="3D95ECCE" w14:textId="77777777" w:rsidR="00FA74F9" w:rsidRPr="001C69A9" w:rsidRDefault="00FA74F9" w:rsidP="00B84A4D">
            <w:pPr>
              <w:tabs>
                <w:tab w:val="left" w:pos="3612"/>
              </w:tabs>
              <w:rPr>
                <w:rFonts w:cs="Times New Roman"/>
                <w:sz w:val="24"/>
                <w:szCs w:val="24"/>
              </w:rPr>
            </w:pPr>
            <w:r w:rsidRPr="001C69A9">
              <w:rPr>
                <w:rFonts w:cs="Times New Roman"/>
                <w:sz w:val="24"/>
                <w:szCs w:val="24"/>
              </w:rPr>
              <w:t>Ставлення вихователя до помилок дітей</w:t>
            </w:r>
          </w:p>
        </w:tc>
        <w:tc>
          <w:tcPr>
            <w:tcW w:w="1134" w:type="dxa"/>
          </w:tcPr>
          <w:p w14:paraId="3BAA6E62" w14:textId="77777777" w:rsidR="00FA74F9" w:rsidRPr="001C69A9" w:rsidRDefault="00FA74F9" w:rsidP="00B84A4D">
            <w:pPr>
              <w:tabs>
                <w:tab w:val="left" w:pos="3612"/>
              </w:tabs>
              <w:rPr>
                <w:rFonts w:cs="Times New Roman"/>
                <w:sz w:val="24"/>
                <w:szCs w:val="24"/>
              </w:rPr>
            </w:pPr>
          </w:p>
        </w:tc>
        <w:tc>
          <w:tcPr>
            <w:tcW w:w="3085" w:type="dxa"/>
          </w:tcPr>
          <w:p w14:paraId="14596D63" w14:textId="77777777" w:rsidR="00FA74F9" w:rsidRPr="001C69A9" w:rsidRDefault="00FA74F9" w:rsidP="00B84A4D">
            <w:pPr>
              <w:tabs>
                <w:tab w:val="left" w:pos="3612"/>
              </w:tabs>
              <w:rPr>
                <w:rFonts w:cs="Times New Roman"/>
                <w:sz w:val="24"/>
                <w:szCs w:val="24"/>
              </w:rPr>
            </w:pPr>
          </w:p>
        </w:tc>
      </w:tr>
      <w:tr w:rsidR="00FA74F9" w:rsidRPr="001C69A9" w14:paraId="4348650F" w14:textId="77777777" w:rsidTr="00B84A4D">
        <w:tc>
          <w:tcPr>
            <w:tcW w:w="641" w:type="dxa"/>
          </w:tcPr>
          <w:p w14:paraId="5D3559F2"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12</w:t>
            </w:r>
          </w:p>
        </w:tc>
        <w:tc>
          <w:tcPr>
            <w:tcW w:w="4570" w:type="dxa"/>
          </w:tcPr>
          <w:p w14:paraId="62C87FF0" w14:textId="77777777" w:rsidR="00FA74F9" w:rsidRPr="001C69A9" w:rsidRDefault="00FA74F9" w:rsidP="00B84A4D">
            <w:pPr>
              <w:tabs>
                <w:tab w:val="left" w:pos="3612"/>
              </w:tabs>
              <w:rPr>
                <w:rFonts w:cs="Times New Roman"/>
                <w:sz w:val="24"/>
                <w:szCs w:val="24"/>
              </w:rPr>
            </w:pPr>
            <w:r w:rsidRPr="001C69A9">
              <w:rPr>
                <w:rFonts w:cs="Times New Roman"/>
                <w:sz w:val="24"/>
                <w:szCs w:val="24"/>
              </w:rPr>
              <w:t>Мовлення вихователя: його відповідальність нормам української  літературної мови, інтонаційна виразність</w:t>
            </w:r>
          </w:p>
        </w:tc>
        <w:tc>
          <w:tcPr>
            <w:tcW w:w="1134" w:type="dxa"/>
          </w:tcPr>
          <w:p w14:paraId="40E11106" w14:textId="77777777" w:rsidR="00FA74F9" w:rsidRPr="001C69A9" w:rsidRDefault="00FA74F9" w:rsidP="00B84A4D">
            <w:pPr>
              <w:tabs>
                <w:tab w:val="left" w:pos="3612"/>
              </w:tabs>
              <w:rPr>
                <w:rFonts w:cs="Times New Roman"/>
                <w:sz w:val="24"/>
                <w:szCs w:val="24"/>
              </w:rPr>
            </w:pPr>
          </w:p>
        </w:tc>
        <w:tc>
          <w:tcPr>
            <w:tcW w:w="3085" w:type="dxa"/>
          </w:tcPr>
          <w:p w14:paraId="1556F02B" w14:textId="77777777" w:rsidR="00FA74F9" w:rsidRPr="001C69A9" w:rsidRDefault="00FA74F9" w:rsidP="00B84A4D">
            <w:pPr>
              <w:tabs>
                <w:tab w:val="left" w:pos="3612"/>
              </w:tabs>
              <w:rPr>
                <w:rFonts w:cs="Times New Roman"/>
                <w:sz w:val="24"/>
                <w:szCs w:val="24"/>
              </w:rPr>
            </w:pPr>
          </w:p>
        </w:tc>
      </w:tr>
      <w:tr w:rsidR="00FA74F9" w:rsidRPr="001C69A9" w14:paraId="32E4C439" w14:textId="77777777" w:rsidTr="00B84A4D">
        <w:tc>
          <w:tcPr>
            <w:tcW w:w="641" w:type="dxa"/>
          </w:tcPr>
          <w:p w14:paraId="4B59B635"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13</w:t>
            </w:r>
          </w:p>
        </w:tc>
        <w:tc>
          <w:tcPr>
            <w:tcW w:w="4570" w:type="dxa"/>
          </w:tcPr>
          <w:p w14:paraId="4BAFED37" w14:textId="77777777" w:rsidR="00FA74F9" w:rsidRPr="001C69A9" w:rsidRDefault="00FA74F9" w:rsidP="00B84A4D">
            <w:pPr>
              <w:tabs>
                <w:tab w:val="left" w:pos="3612"/>
              </w:tabs>
              <w:rPr>
                <w:rFonts w:cs="Times New Roman"/>
                <w:sz w:val="24"/>
                <w:szCs w:val="24"/>
              </w:rPr>
            </w:pPr>
            <w:r w:rsidRPr="001C69A9">
              <w:rPr>
                <w:rFonts w:cs="Times New Roman"/>
                <w:sz w:val="24"/>
                <w:szCs w:val="24"/>
              </w:rPr>
              <w:t>Ґрунтовність знань педагога з даної теми, відповідність поданого матеріалу дійсності</w:t>
            </w:r>
          </w:p>
        </w:tc>
        <w:tc>
          <w:tcPr>
            <w:tcW w:w="1134" w:type="dxa"/>
          </w:tcPr>
          <w:p w14:paraId="372C2847" w14:textId="77777777" w:rsidR="00FA74F9" w:rsidRPr="001C69A9" w:rsidRDefault="00FA74F9" w:rsidP="00B84A4D">
            <w:pPr>
              <w:tabs>
                <w:tab w:val="left" w:pos="3612"/>
              </w:tabs>
              <w:rPr>
                <w:rFonts w:cs="Times New Roman"/>
                <w:sz w:val="24"/>
                <w:szCs w:val="24"/>
              </w:rPr>
            </w:pPr>
          </w:p>
        </w:tc>
        <w:tc>
          <w:tcPr>
            <w:tcW w:w="3085" w:type="dxa"/>
          </w:tcPr>
          <w:p w14:paraId="341208B5" w14:textId="77777777" w:rsidR="00FA74F9" w:rsidRPr="001C69A9" w:rsidRDefault="00FA74F9" w:rsidP="00B84A4D">
            <w:pPr>
              <w:tabs>
                <w:tab w:val="left" w:pos="3612"/>
              </w:tabs>
              <w:rPr>
                <w:rFonts w:cs="Times New Roman"/>
                <w:sz w:val="24"/>
                <w:szCs w:val="24"/>
              </w:rPr>
            </w:pPr>
          </w:p>
        </w:tc>
      </w:tr>
      <w:tr w:rsidR="00FA74F9" w:rsidRPr="001C69A9" w14:paraId="21A5FB67" w14:textId="77777777" w:rsidTr="00B84A4D">
        <w:tc>
          <w:tcPr>
            <w:tcW w:w="641" w:type="dxa"/>
          </w:tcPr>
          <w:p w14:paraId="0D488897"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14</w:t>
            </w:r>
          </w:p>
        </w:tc>
        <w:tc>
          <w:tcPr>
            <w:tcW w:w="4570" w:type="dxa"/>
          </w:tcPr>
          <w:p w14:paraId="32ACC014" w14:textId="77777777" w:rsidR="00FA74F9" w:rsidRPr="001C69A9" w:rsidRDefault="00FA74F9" w:rsidP="00B84A4D">
            <w:pPr>
              <w:tabs>
                <w:tab w:val="left" w:pos="3612"/>
              </w:tabs>
              <w:rPr>
                <w:rFonts w:cs="Times New Roman"/>
                <w:sz w:val="24"/>
                <w:szCs w:val="24"/>
              </w:rPr>
            </w:pPr>
            <w:r w:rsidRPr="001C69A9">
              <w:rPr>
                <w:rFonts w:cs="Times New Roman"/>
                <w:sz w:val="24"/>
                <w:szCs w:val="24"/>
              </w:rPr>
              <w:t>Взаємодія, узгодженість діяльності вихователя та дітей; індивідуальна робота з дітьми</w:t>
            </w:r>
          </w:p>
        </w:tc>
        <w:tc>
          <w:tcPr>
            <w:tcW w:w="1134" w:type="dxa"/>
          </w:tcPr>
          <w:p w14:paraId="28519416" w14:textId="77777777" w:rsidR="00FA74F9" w:rsidRPr="001C69A9" w:rsidRDefault="00FA74F9" w:rsidP="00B84A4D">
            <w:pPr>
              <w:tabs>
                <w:tab w:val="left" w:pos="3612"/>
              </w:tabs>
              <w:rPr>
                <w:rFonts w:cs="Times New Roman"/>
                <w:sz w:val="24"/>
                <w:szCs w:val="24"/>
              </w:rPr>
            </w:pPr>
          </w:p>
        </w:tc>
        <w:tc>
          <w:tcPr>
            <w:tcW w:w="3085" w:type="dxa"/>
          </w:tcPr>
          <w:p w14:paraId="5CAADB25" w14:textId="77777777" w:rsidR="00FA74F9" w:rsidRPr="001C69A9" w:rsidRDefault="00FA74F9" w:rsidP="00B84A4D">
            <w:pPr>
              <w:tabs>
                <w:tab w:val="left" w:pos="3612"/>
              </w:tabs>
              <w:rPr>
                <w:rFonts w:cs="Times New Roman"/>
                <w:sz w:val="24"/>
                <w:szCs w:val="24"/>
              </w:rPr>
            </w:pPr>
          </w:p>
        </w:tc>
      </w:tr>
      <w:tr w:rsidR="00FA74F9" w:rsidRPr="001C69A9" w14:paraId="1246CFC7" w14:textId="77777777" w:rsidTr="00B84A4D">
        <w:tc>
          <w:tcPr>
            <w:tcW w:w="641" w:type="dxa"/>
          </w:tcPr>
          <w:p w14:paraId="77AA538A"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15</w:t>
            </w:r>
          </w:p>
        </w:tc>
        <w:tc>
          <w:tcPr>
            <w:tcW w:w="4570" w:type="dxa"/>
          </w:tcPr>
          <w:p w14:paraId="5C53CD04" w14:textId="77777777" w:rsidR="00FA74F9" w:rsidRPr="001C69A9" w:rsidRDefault="00FA74F9" w:rsidP="00B84A4D">
            <w:pPr>
              <w:tabs>
                <w:tab w:val="left" w:pos="3612"/>
              </w:tabs>
              <w:rPr>
                <w:rFonts w:cs="Times New Roman"/>
                <w:sz w:val="24"/>
                <w:szCs w:val="24"/>
              </w:rPr>
            </w:pPr>
            <w:r w:rsidRPr="001C69A9">
              <w:rPr>
                <w:rFonts w:cs="Times New Roman"/>
                <w:sz w:val="24"/>
                <w:szCs w:val="24"/>
              </w:rPr>
              <w:t>Засвоєння дітьми програмового змісту, передбаченими поставленими завданнями</w:t>
            </w:r>
          </w:p>
        </w:tc>
        <w:tc>
          <w:tcPr>
            <w:tcW w:w="1134" w:type="dxa"/>
          </w:tcPr>
          <w:p w14:paraId="15ED0446" w14:textId="77777777" w:rsidR="00FA74F9" w:rsidRPr="001C69A9" w:rsidRDefault="00FA74F9" w:rsidP="00B84A4D">
            <w:pPr>
              <w:tabs>
                <w:tab w:val="left" w:pos="3612"/>
              </w:tabs>
              <w:rPr>
                <w:rFonts w:cs="Times New Roman"/>
                <w:sz w:val="24"/>
                <w:szCs w:val="24"/>
              </w:rPr>
            </w:pPr>
          </w:p>
        </w:tc>
        <w:tc>
          <w:tcPr>
            <w:tcW w:w="3085" w:type="dxa"/>
          </w:tcPr>
          <w:p w14:paraId="40C9A189" w14:textId="77777777" w:rsidR="00FA74F9" w:rsidRPr="001C69A9" w:rsidRDefault="00FA74F9" w:rsidP="00B84A4D">
            <w:pPr>
              <w:tabs>
                <w:tab w:val="left" w:pos="3612"/>
              </w:tabs>
              <w:rPr>
                <w:rFonts w:cs="Times New Roman"/>
                <w:sz w:val="24"/>
                <w:szCs w:val="24"/>
              </w:rPr>
            </w:pPr>
          </w:p>
        </w:tc>
      </w:tr>
      <w:tr w:rsidR="00FA74F9" w:rsidRPr="001C69A9" w14:paraId="3F62DBF4" w14:textId="77777777" w:rsidTr="00B84A4D">
        <w:tc>
          <w:tcPr>
            <w:tcW w:w="641" w:type="dxa"/>
          </w:tcPr>
          <w:p w14:paraId="419DB1F3"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16</w:t>
            </w:r>
          </w:p>
        </w:tc>
        <w:tc>
          <w:tcPr>
            <w:tcW w:w="4570" w:type="dxa"/>
          </w:tcPr>
          <w:p w14:paraId="59C09B01" w14:textId="77777777" w:rsidR="00FA74F9" w:rsidRPr="001C69A9" w:rsidRDefault="00FA74F9" w:rsidP="00B84A4D">
            <w:pPr>
              <w:tabs>
                <w:tab w:val="left" w:pos="3612"/>
              </w:tabs>
              <w:rPr>
                <w:rFonts w:cs="Times New Roman"/>
                <w:sz w:val="24"/>
                <w:szCs w:val="24"/>
              </w:rPr>
            </w:pPr>
            <w:r w:rsidRPr="001C69A9">
              <w:rPr>
                <w:rFonts w:cs="Times New Roman"/>
                <w:sz w:val="24"/>
                <w:szCs w:val="24"/>
              </w:rPr>
              <w:t>Емоційна атмосфера на занятті</w:t>
            </w:r>
          </w:p>
        </w:tc>
        <w:tc>
          <w:tcPr>
            <w:tcW w:w="1134" w:type="dxa"/>
          </w:tcPr>
          <w:p w14:paraId="4D076C80" w14:textId="77777777" w:rsidR="00FA74F9" w:rsidRPr="001C69A9" w:rsidRDefault="00FA74F9" w:rsidP="00B84A4D">
            <w:pPr>
              <w:tabs>
                <w:tab w:val="left" w:pos="3612"/>
              </w:tabs>
              <w:rPr>
                <w:rFonts w:cs="Times New Roman"/>
                <w:sz w:val="24"/>
                <w:szCs w:val="24"/>
              </w:rPr>
            </w:pPr>
          </w:p>
        </w:tc>
        <w:tc>
          <w:tcPr>
            <w:tcW w:w="3085" w:type="dxa"/>
          </w:tcPr>
          <w:p w14:paraId="30DA3CFF" w14:textId="77777777" w:rsidR="00FA74F9" w:rsidRPr="001C69A9" w:rsidRDefault="00FA74F9" w:rsidP="00B84A4D">
            <w:pPr>
              <w:tabs>
                <w:tab w:val="left" w:pos="3612"/>
              </w:tabs>
              <w:rPr>
                <w:rFonts w:cs="Times New Roman"/>
                <w:sz w:val="24"/>
                <w:szCs w:val="24"/>
              </w:rPr>
            </w:pPr>
          </w:p>
        </w:tc>
      </w:tr>
      <w:tr w:rsidR="00FA74F9" w:rsidRPr="001C69A9" w14:paraId="7FEEB579" w14:textId="77777777" w:rsidTr="00B84A4D">
        <w:tc>
          <w:tcPr>
            <w:tcW w:w="641" w:type="dxa"/>
          </w:tcPr>
          <w:p w14:paraId="4E9CE6E6" w14:textId="77777777" w:rsidR="00FA74F9" w:rsidRPr="001C69A9" w:rsidRDefault="00FA74F9" w:rsidP="00B84A4D">
            <w:pPr>
              <w:tabs>
                <w:tab w:val="left" w:pos="3612"/>
              </w:tabs>
              <w:jc w:val="center"/>
              <w:rPr>
                <w:rFonts w:cs="Times New Roman"/>
                <w:b/>
                <w:sz w:val="24"/>
                <w:szCs w:val="24"/>
              </w:rPr>
            </w:pPr>
            <w:r w:rsidRPr="001C69A9">
              <w:rPr>
                <w:rFonts w:cs="Times New Roman"/>
                <w:b/>
                <w:sz w:val="24"/>
                <w:szCs w:val="24"/>
              </w:rPr>
              <w:t>17</w:t>
            </w:r>
          </w:p>
        </w:tc>
        <w:tc>
          <w:tcPr>
            <w:tcW w:w="4570" w:type="dxa"/>
          </w:tcPr>
          <w:p w14:paraId="7452D56D" w14:textId="77777777" w:rsidR="00FA74F9" w:rsidRPr="001C69A9" w:rsidRDefault="00FA74F9" w:rsidP="00B84A4D">
            <w:pPr>
              <w:tabs>
                <w:tab w:val="left" w:pos="3612"/>
              </w:tabs>
              <w:rPr>
                <w:rFonts w:cs="Times New Roman"/>
                <w:sz w:val="24"/>
                <w:szCs w:val="24"/>
              </w:rPr>
            </w:pPr>
            <w:r w:rsidRPr="001C69A9">
              <w:rPr>
                <w:rFonts w:cs="Times New Roman"/>
                <w:sz w:val="24"/>
                <w:szCs w:val="24"/>
              </w:rPr>
              <w:t>Прийоми для закінчення заняття</w:t>
            </w:r>
          </w:p>
        </w:tc>
        <w:tc>
          <w:tcPr>
            <w:tcW w:w="1134" w:type="dxa"/>
          </w:tcPr>
          <w:p w14:paraId="28D2A891" w14:textId="77777777" w:rsidR="00FA74F9" w:rsidRPr="001C69A9" w:rsidRDefault="00FA74F9" w:rsidP="00B84A4D">
            <w:pPr>
              <w:tabs>
                <w:tab w:val="left" w:pos="3612"/>
              </w:tabs>
              <w:rPr>
                <w:rFonts w:cs="Times New Roman"/>
                <w:sz w:val="24"/>
                <w:szCs w:val="24"/>
              </w:rPr>
            </w:pPr>
          </w:p>
        </w:tc>
        <w:tc>
          <w:tcPr>
            <w:tcW w:w="3085" w:type="dxa"/>
          </w:tcPr>
          <w:p w14:paraId="349980CB" w14:textId="77777777" w:rsidR="00FA74F9" w:rsidRPr="001C69A9" w:rsidRDefault="00FA74F9" w:rsidP="00B84A4D">
            <w:pPr>
              <w:tabs>
                <w:tab w:val="left" w:pos="3612"/>
              </w:tabs>
              <w:rPr>
                <w:rFonts w:cs="Times New Roman"/>
                <w:sz w:val="24"/>
                <w:szCs w:val="24"/>
              </w:rPr>
            </w:pPr>
          </w:p>
        </w:tc>
      </w:tr>
      <w:tr w:rsidR="00FA74F9" w:rsidRPr="001C69A9" w14:paraId="4BF47F3B" w14:textId="77777777" w:rsidTr="00B84A4D">
        <w:tc>
          <w:tcPr>
            <w:tcW w:w="9430" w:type="dxa"/>
            <w:gridSpan w:val="4"/>
            <w:tcBorders>
              <w:left w:val="nil"/>
              <w:bottom w:val="nil"/>
              <w:right w:val="nil"/>
            </w:tcBorders>
          </w:tcPr>
          <w:p w14:paraId="03B4D8F9" w14:textId="77777777" w:rsidR="00FA74F9" w:rsidRPr="001C69A9" w:rsidRDefault="00FA74F9" w:rsidP="00B84A4D">
            <w:pPr>
              <w:tabs>
                <w:tab w:val="left" w:pos="3612"/>
              </w:tabs>
              <w:rPr>
                <w:rFonts w:cs="Times New Roman"/>
                <w:sz w:val="24"/>
                <w:szCs w:val="24"/>
              </w:rPr>
            </w:pPr>
          </w:p>
        </w:tc>
      </w:tr>
    </w:tbl>
    <w:p w14:paraId="7DC1CBCD" w14:textId="77777777" w:rsidR="00FA74F9" w:rsidRPr="001C69A9" w:rsidRDefault="00FA74F9" w:rsidP="00FA74F9">
      <w:pPr>
        <w:shd w:val="clear" w:color="auto" w:fill="FFFFFF"/>
        <w:tabs>
          <w:tab w:val="left" w:pos="3612"/>
        </w:tabs>
        <w:rPr>
          <w:rFonts w:cs="Times New Roman"/>
          <w:sz w:val="24"/>
          <w:szCs w:val="24"/>
        </w:rPr>
      </w:pPr>
      <w:r w:rsidRPr="001C69A9">
        <w:rPr>
          <w:rFonts w:cs="Times New Roman"/>
          <w:b/>
          <w:bCs/>
          <w:color w:val="000000"/>
          <w:spacing w:val="-6"/>
          <w:sz w:val="24"/>
          <w:szCs w:val="24"/>
        </w:rPr>
        <w:t>Рівні для кожного критерію:</w:t>
      </w:r>
    </w:p>
    <w:p w14:paraId="0EB481B8" w14:textId="77777777" w:rsidR="00FA74F9" w:rsidRPr="001C69A9" w:rsidRDefault="00FA74F9" w:rsidP="00FA74F9">
      <w:pPr>
        <w:shd w:val="clear" w:color="auto" w:fill="FFFFFF"/>
        <w:tabs>
          <w:tab w:val="left" w:pos="3612"/>
          <w:tab w:val="left" w:pos="4526"/>
        </w:tabs>
        <w:rPr>
          <w:rFonts w:cs="Times New Roman"/>
          <w:sz w:val="24"/>
          <w:szCs w:val="24"/>
        </w:rPr>
      </w:pPr>
      <w:r w:rsidRPr="001C69A9">
        <w:rPr>
          <w:rFonts w:cs="Times New Roman"/>
          <w:color w:val="000000"/>
          <w:spacing w:val="-3"/>
          <w:sz w:val="24"/>
          <w:szCs w:val="24"/>
        </w:rPr>
        <w:t>високий — 3 бали;</w:t>
      </w:r>
      <w:r w:rsidRPr="001C69A9">
        <w:rPr>
          <w:rFonts w:cs="Times New Roman"/>
          <w:color w:val="000000"/>
          <w:sz w:val="24"/>
          <w:szCs w:val="24"/>
        </w:rPr>
        <w:tab/>
      </w:r>
      <w:r w:rsidRPr="001C69A9">
        <w:rPr>
          <w:rFonts w:cs="Times New Roman"/>
          <w:color w:val="000000"/>
          <w:spacing w:val="-2"/>
          <w:sz w:val="24"/>
          <w:szCs w:val="24"/>
        </w:rPr>
        <w:t>середній — 1 бал;</w:t>
      </w:r>
    </w:p>
    <w:p w14:paraId="3DE12844" w14:textId="77777777" w:rsidR="00FA74F9" w:rsidRPr="001C69A9" w:rsidRDefault="00FA74F9" w:rsidP="00FA74F9">
      <w:pPr>
        <w:shd w:val="clear" w:color="auto" w:fill="FFFFFF"/>
        <w:tabs>
          <w:tab w:val="left" w:pos="3612"/>
          <w:tab w:val="left" w:leader="underscore" w:pos="9214"/>
        </w:tabs>
        <w:rPr>
          <w:rFonts w:cs="Times New Roman"/>
          <w:color w:val="000000"/>
          <w:sz w:val="24"/>
          <w:szCs w:val="24"/>
        </w:rPr>
      </w:pPr>
      <w:r w:rsidRPr="001C69A9">
        <w:rPr>
          <w:rFonts w:cs="Times New Roman"/>
          <w:color w:val="000000"/>
          <w:spacing w:val="-2"/>
          <w:sz w:val="24"/>
          <w:szCs w:val="24"/>
        </w:rPr>
        <w:t>достатній — 2 бали;</w:t>
      </w:r>
      <w:r w:rsidRPr="001C69A9">
        <w:rPr>
          <w:rFonts w:cs="Times New Roman"/>
          <w:color w:val="000000"/>
          <w:sz w:val="24"/>
          <w:szCs w:val="24"/>
        </w:rPr>
        <w:t xml:space="preserve">                            низький — 0 балів</w:t>
      </w:r>
    </w:p>
    <w:p w14:paraId="01D289EE" w14:textId="77777777" w:rsidR="00FA74F9" w:rsidRPr="001C69A9" w:rsidRDefault="00FA74F9" w:rsidP="00FA74F9">
      <w:pPr>
        <w:shd w:val="clear" w:color="auto" w:fill="FFFFFF"/>
        <w:tabs>
          <w:tab w:val="left" w:pos="3612"/>
          <w:tab w:val="left" w:leader="underscore" w:pos="9214"/>
        </w:tabs>
        <w:rPr>
          <w:rFonts w:cs="Times New Roman"/>
          <w:color w:val="000000"/>
          <w:spacing w:val="-5"/>
          <w:sz w:val="24"/>
          <w:szCs w:val="24"/>
        </w:rPr>
      </w:pPr>
    </w:p>
    <w:p w14:paraId="05021F0B" w14:textId="77777777" w:rsidR="00FA74F9" w:rsidRPr="001C69A9" w:rsidRDefault="00FA74F9" w:rsidP="00FA74F9">
      <w:pPr>
        <w:shd w:val="clear" w:color="auto" w:fill="FFFFFF"/>
        <w:tabs>
          <w:tab w:val="left" w:pos="3612"/>
          <w:tab w:val="left" w:leader="underscore" w:pos="9214"/>
        </w:tabs>
        <w:rPr>
          <w:rFonts w:cs="Times New Roman"/>
          <w:sz w:val="24"/>
          <w:szCs w:val="24"/>
        </w:rPr>
      </w:pPr>
      <w:r w:rsidRPr="001C69A9">
        <w:rPr>
          <w:rFonts w:cs="Times New Roman"/>
          <w:color w:val="000000"/>
          <w:spacing w:val="-5"/>
          <w:sz w:val="24"/>
          <w:szCs w:val="24"/>
        </w:rPr>
        <w:t>Висновок:</w:t>
      </w:r>
      <w:r w:rsidRPr="001C69A9">
        <w:rPr>
          <w:rFonts w:cs="Times New Roman"/>
          <w:color w:val="000000"/>
          <w:sz w:val="24"/>
          <w:szCs w:val="24"/>
        </w:rPr>
        <w:tab/>
        <w:t xml:space="preserve"> </w:t>
      </w:r>
      <w:r w:rsidRPr="001C69A9">
        <w:rPr>
          <w:rFonts w:cs="Times New Roman"/>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6DA996" w14:textId="77777777" w:rsidR="00FA74F9" w:rsidRPr="001C69A9" w:rsidRDefault="00FA74F9" w:rsidP="00FA74F9">
      <w:pPr>
        <w:shd w:val="clear" w:color="auto" w:fill="FFFFFF"/>
        <w:tabs>
          <w:tab w:val="left" w:pos="3612"/>
          <w:tab w:val="left" w:leader="underscore" w:pos="9214"/>
        </w:tabs>
        <w:rPr>
          <w:rFonts w:cs="Times New Roman"/>
          <w:color w:val="000000"/>
          <w:sz w:val="24"/>
          <w:szCs w:val="24"/>
        </w:rPr>
      </w:pPr>
      <w:r w:rsidRPr="001C69A9">
        <w:rPr>
          <w:rFonts w:cs="Times New Roman"/>
          <w:color w:val="000000"/>
          <w:spacing w:val="-2"/>
          <w:sz w:val="24"/>
          <w:szCs w:val="24"/>
        </w:rPr>
        <w:t>Рекомендації:</w:t>
      </w:r>
      <w:r w:rsidRPr="001C69A9">
        <w:rPr>
          <w:rFonts w:cs="Times New Roman"/>
          <w:color w:val="000000"/>
          <w:sz w:val="24"/>
          <w:szCs w:val="24"/>
        </w:rPr>
        <w:tab/>
        <w:t xml:space="preserve"> </w:t>
      </w:r>
    </w:p>
    <w:p w14:paraId="330FBFFE" w14:textId="77777777" w:rsidR="00FA74F9" w:rsidRPr="001C69A9" w:rsidRDefault="00FA74F9" w:rsidP="00FA74F9">
      <w:pPr>
        <w:shd w:val="clear" w:color="auto" w:fill="FFFFFF"/>
        <w:tabs>
          <w:tab w:val="left" w:pos="3612"/>
          <w:tab w:val="left" w:leader="underscore" w:pos="9523"/>
        </w:tabs>
        <w:rPr>
          <w:rFonts w:cs="Times New Roman"/>
          <w:sz w:val="24"/>
          <w:szCs w:val="24"/>
        </w:rPr>
      </w:pPr>
      <w:r w:rsidRPr="001C69A9">
        <w:rPr>
          <w:rFonts w:cs="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____________________________________________________________________________________________________________________________________________________________________________________________________________________________________</w:t>
      </w:r>
    </w:p>
    <w:p w14:paraId="7E453C06" w14:textId="77777777" w:rsidR="00FA74F9" w:rsidRPr="001C69A9" w:rsidRDefault="00FA74F9" w:rsidP="00FA74F9">
      <w:pPr>
        <w:shd w:val="clear" w:color="auto" w:fill="FFFFFF"/>
        <w:tabs>
          <w:tab w:val="left" w:pos="3612"/>
          <w:tab w:val="left" w:leader="underscore" w:pos="9214"/>
        </w:tabs>
        <w:rPr>
          <w:rFonts w:cs="Times New Roman"/>
          <w:color w:val="000000"/>
          <w:sz w:val="24"/>
          <w:szCs w:val="24"/>
        </w:rPr>
      </w:pPr>
      <w:r w:rsidRPr="001C69A9">
        <w:rPr>
          <w:rFonts w:cs="Times New Roman"/>
          <w:color w:val="000000"/>
          <w:spacing w:val="-1"/>
          <w:sz w:val="24"/>
          <w:szCs w:val="24"/>
        </w:rPr>
        <w:t>Аналіз провів:</w:t>
      </w:r>
      <w:r w:rsidRPr="001C69A9">
        <w:rPr>
          <w:rFonts w:cs="Times New Roman"/>
          <w:color w:val="000000"/>
          <w:sz w:val="24"/>
          <w:szCs w:val="24"/>
        </w:rPr>
        <w:tab/>
        <w:t xml:space="preserve"> </w:t>
      </w:r>
    </w:p>
    <w:p w14:paraId="411CC0B2" w14:textId="77777777" w:rsidR="00FA74F9" w:rsidRPr="001C69A9" w:rsidRDefault="00FA74F9" w:rsidP="00FA74F9">
      <w:pPr>
        <w:shd w:val="clear" w:color="auto" w:fill="FFFFFF"/>
        <w:tabs>
          <w:tab w:val="left" w:pos="3612"/>
          <w:tab w:val="left" w:leader="underscore" w:pos="9214"/>
        </w:tabs>
        <w:rPr>
          <w:rFonts w:cs="Times New Roman"/>
          <w:color w:val="000000"/>
          <w:sz w:val="24"/>
          <w:szCs w:val="24"/>
        </w:rPr>
      </w:pPr>
      <w:r w:rsidRPr="001C69A9">
        <w:rPr>
          <w:rFonts w:cs="Times New Roman"/>
          <w:color w:val="000000"/>
          <w:sz w:val="24"/>
          <w:szCs w:val="24"/>
        </w:rPr>
        <w:t>Із результатами аналізу ознайомлений:</w:t>
      </w:r>
      <w:r w:rsidRPr="001C69A9">
        <w:rPr>
          <w:rFonts w:cs="Times New Roman"/>
          <w:color w:val="000000"/>
          <w:sz w:val="24"/>
          <w:szCs w:val="24"/>
        </w:rPr>
        <w:tab/>
      </w:r>
    </w:p>
    <w:p w14:paraId="071932BA" w14:textId="77777777" w:rsidR="00FA74F9" w:rsidRPr="001C69A9" w:rsidRDefault="00FA74F9" w:rsidP="00FA74F9">
      <w:pPr>
        <w:tabs>
          <w:tab w:val="left" w:pos="3612"/>
        </w:tabs>
        <w:rPr>
          <w:rFonts w:cs="Times New Roman"/>
          <w:b/>
          <w:sz w:val="24"/>
          <w:szCs w:val="24"/>
        </w:rPr>
      </w:pPr>
    </w:p>
    <w:p w14:paraId="6CBBB6AD" w14:textId="77777777" w:rsidR="00FA74F9" w:rsidRPr="001C69A9" w:rsidRDefault="00FA74F9" w:rsidP="00FA74F9">
      <w:pPr>
        <w:tabs>
          <w:tab w:val="left" w:pos="3612"/>
        </w:tabs>
        <w:rPr>
          <w:rFonts w:cs="Times New Roman"/>
          <w:b/>
          <w:sz w:val="24"/>
          <w:szCs w:val="24"/>
        </w:rPr>
      </w:pPr>
    </w:p>
    <w:p w14:paraId="785BF205" w14:textId="77777777" w:rsidR="00FA74F9" w:rsidRPr="001C69A9" w:rsidRDefault="00FA74F9" w:rsidP="00FA74F9">
      <w:pPr>
        <w:tabs>
          <w:tab w:val="left" w:pos="3612"/>
        </w:tabs>
        <w:rPr>
          <w:rFonts w:cs="Times New Roman"/>
          <w:b/>
          <w:sz w:val="24"/>
          <w:szCs w:val="24"/>
        </w:rPr>
      </w:pPr>
    </w:p>
    <w:p w14:paraId="7A60AEA9" w14:textId="77777777" w:rsidR="00FA74F9" w:rsidRPr="001C69A9" w:rsidRDefault="00FA74F9" w:rsidP="00FA74F9">
      <w:pPr>
        <w:tabs>
          <w:tab w:val="left" w:pos="3612"/>
        </w:tabs>
        <w:jc w:val="right"/>
        <w:rPr>
          <w:rFonts w:cs="Times New Roman"/>
          <w:sz w:val="24"/>
          <w:szCs w:val="24"/>
        </w:rPr>
      </w:pPr>
    </w:p>
    <w:p w14:paraId="6A198B8B" w14:textId="77777777" w:rsidR="00FA74F9" w:rsidRPr="001C69A9" w:rsidRDefault="00FA74F9" w:rsidP="00FA74F9">
      <w:pPr>
        <w:tabs>
          <w:tab w:val="left" w:pos="3612"/>
        </w:tabs>
        <w:jc w:val="right"/>
        <w:rPr>
          <w:rFonts w:cs="Times New Roman"/>
          <w:sz w:val="24"/>
          <w:szCs w:val="24"/>
        </w:rPr>
      </w:pPr>
    </w:p>
    <w:p w14:paraId="710B40F7" w14:textId="77777777" w:rsidR="00FA74F9" w:rsidRPr="001C69A9" w:rsidRDefault="00FA74F9" w:rsidP="00FA74F9">
      <w:pPr>
        <w:tabs>
          <w:tab w:val="left" w:pos="3612"/>
        </w:tabs>
        <w:jc w:val="right"/>
        <w:rPr>
          <w:rFonts w:cs="Times New Roman"/>
          <w:sz w:val="24"/>
          <w:szCs w:val="24"/>
        </w:rPr>
      </w:pPr>
    </w:p>
    <w:p w14:paraId="7D060A62" w14:textId="77777777" w:rsidR="00FA74F9" w:rsidRPr="001C69A9" w:rsidRDefault="00FA74F9" w:rsidP="00FA74F9">
      <w:pPr>
        <w:shd w:val="clear" w:color="auto" w:fill="FFFFFF"/>
        <w:spacing w:line="360" w:lineRule="auto"/>
        <w:jc w:val="center"/>
        <w:rPr>
          <w:rFonts w:cs="Times New Roman"/>
          <w:b/>
          <w:color w:val="000000"/>
          <w:sz w:val="24"/>
          <w:szCs w:val="24"/>
        </w:rPr>
      </w:pPr>
      <w:r w:rsidRPr="001C69A9">
        <w:rPr>
          <w:rFonts w:cs="Times New Roman"/>
          <w:b/>
          <w:color w:val="000000"/>
          <w:sz w:val="24"/>
          <w:szCs w:val="24"/>
        </w:rPr>
        <w:t>Карта контролю з екологічного напрямку діяльності</w:t>
      </w:r>
    </w:p>
    <w:p w14:paraId="4FF1FDAE" w14:textId="77777777" w:rsidR="002E4D00" w:rsidRPr="001C69A9" w:rsidRDefault="00FA74F9" w:rsidP="0030098B">
      <w:pPr>
        <w:shd w:val="clear" w:color="auto" w:fill="FFFFFF"/>
        <w:autoSpaceDE w:val="0"/>
        <w:autoSpaceDN w:val="0"/>
        <w:adjustRightInd w:val="0"/>
        <w:spacing w:after="0"/>
        <w:rPr>
          <w:rFonts w:cs="Times New Roman"/>
          <w:sz w:val="24"/>
          <w:szCs w:val="24"/>
        </w:rPr>
      </w:pPr>
      <w:r w:rsidRPr="001C69A9">
        <w:rPr>
          <w:rFonts w:cs="Times New Roman"/>
          <w:sz w:val="24"/>
          <w:szCs w:val="24"/>
        </w:rPr>
        <w:t>Дата ___________________</w:t>
      </w:r>
    </w:p>
    <w:p w14:paraId="25B8B922" w14:textId="7A93ADDB" w:rsidR="00FA74F9" w:rsidRPr="001C69A9" w:rsidRDefault="00FA74F9" w:rsidP="0030098B">
      <w:pPr>
        <w:shd w:val="clear" w:color="auto" w:fill="FFFFFF"/>
        <w:autoSpaceDE w:val="0"/>
        <w:autoSpaceDN w:val="0"/>
        <w:adjustRightInd w:val="0"/>
        <w:spacing w:after="0"/>
        <w:rPr>
          <w:rFonts w:cs="Times New Roman"/>
          <w:sz w:val="24"/>
          <w:szCs w:val="24"/>
        </w:rPr>
      </w:pPr>
      <w:r w:rsidRPr="001C69A9">
        <w:rPr>
          <w:rFonts w:cs="Times New Roman"/>
          <w:sz w:val="24"/>
          <w:szCs w:val="24"/>
        </w:rPr>
        <w:t>Група ________________________Вихователь _______________________________</w:t>
      </w:r>
    </w:p>
    <w:p w14:paraId="3AA3179B" w14:textId="5CCD78F1" w:rsidR="00FA74F9" w:rsidRPr="001C69A9" w:rsidRDefault="00FA74F9" w:rsidP="0030098B">
      <w:pPr>
        <w:shd w:val="clear" w:color="auto" w:fill="FFFFFF"/>
        <w:autoSpaceDE w:val="0"/>
        <w:autoSpaceDN w:val="0"/>
        <w:adjustRightInd w:val="0"/>
        <w:spacing w:after="0"/>
        <w:rPr>
          <w:rFonts w:cs="Times New Roman"/>
          <w:sz w:val="24"/>
          <w:szCs w:val="24"/>
        </w:rPr>
      </w:pPr>
      <w:r w:rsidRPr="001C69A9">
        <w:rPr>
          <w:rFonts w:cs="Times New Roman"/>
          <w:sz w:val="24"/>
          <w:szCs w:val="24"/>
        </w:rPr>
        <w:t>Тема заняття ______________________________________________________________</w:t>
      </w:r>
    </w:p>
    <w:p w14:paraId="6D367616" w14:textId="50E1A888" w:rsidR="00FA74F9" w:rsidRPr="001C69A9" w:rsidRDefault="00FA74F9" w:rsidP="0030098B">
      <w:pPr>
        <w:shd w:val="clear" w:color="auto" w:fill="FFFFFF"/>
        <w:autoSpaceDE w:val="0"/>
        <w:autoSpaceDN w:val="0"/>
        <w:adjustRightInd w:val="0"/>
        <w:spacing w:after="0"/>
        <w:rPr>
          <w:rFonts w:cs="Times New Roman"/>
          <w:sz w:val="24"/>
          <w:szCs w:val="24"/>
        </w:rPr>
      </w:pPr>
      <w:r w:rsidRPr="001C69A9">
        <w:rPr>
          <w:rFonts w:cs="Times New Roman"/>
          <w:sz w:val="24"/>
          <w:szCs w:val="24"/>
        </w:rPr>
        <w:t>Мета заняття____________</w:t>
      </w:r>
      <w:r w:rsidR="002E4D00" w:rsidRPr="001C69A9">
        <w:rPr>
          <w:rFonts w:cs="Times New Roman"/>
          <w:sz w:val="24"/>
          <w:szCs w:val="24"/>
        </w:rPr>
        <w:t>_________________________________________________</w:t>
      </w:r>
    </w:p>
    <w:p w14:paraId="5AF0ED96" w14:textId="61C50172" w:rsidR="002E4D00" w:rsidRPr="001C69A9" w:rsidRDefault="002E4D00" w:rsidP="002E4D00">
      <w:pPr>
        <w:shd w:val="clear" w:color="auto" w:fill="FFFFFF"/>
        <w:autoSpaceDE w:val="0"/>
        <w:autoSpaceDN w:val="0"/>
        <w:adjustRightInd w:val="0"/>
        <w:spacing w:after="0"/>
        <w:ind w:firstLine="567"/>
        <w:rPr>
          <w:rFonts w:cs="Times New Roman"/>
          <w:sz w:val="24"/>
          <w:szCs w:val="24"/>
        </w:rPr>
      </w:pPr>
      <w:r w:rsidRPr="001C69A9">
        <w:rPr>
          <w:rFonts w:cs="Times New Roman"/>
          <w:sz w:val="24"/>
          <w:szCs w:val="24"/>
        </w:rPr>
        <w:t>________________________________________________________________________</w:t>
      </w:r>
    </w:p>
    <w:p w14:paraId="5AE98AA3" w14:textId="33156257" w:rsidR="002E4D00" w:rsidRPr="001C69A9" w:rsidRDefault="002E4D00" w:rsidP="002E4D00">
      <w:pPr>
        <w:shd w:val="clear" w:color="auto" w:fill="FFFFFF"/>
        <w:autoSpaceDE w:val="0"/>
        <w:autoSpaceDN w:val="0"/>
        <w:adjustRightInd w:val="0"/>
        <w:spacing w:after="0"/>
        <w:ind w:firstLine="567"/>
        <w:rPr>
          <w:rFonts w:cs="Times New Roman"/>
          <w:sz w:val="24"/>
          <w:szCs w:val="24"/>
        </w:rPr>
      </w:pPr>
      <w:r w:rsidRPr="001C69A9">
        <w:rPr>
          <w:rFonts w:cs="Times New Roman"/>
          <w:sz w:val="24"/>
          <w:szCs w:val="24"/>
        </w:rPr>
        <w:t>_______________________________________________________________________</w:t>
      </w:r>
    </w:p>
    <w:p w14:paraId="5D5D1D61" w14:textId="77777777" w:rsidR="00FA74F9" w:rsidRPr="001C69A9" w:rsidRDefault="00FA74F9" w:rsidP="0030098B">
      <w:pPr>
        <w:shd w:val="clear" w:color="auto" w:fill="FFFFFF"/>
        <w:autoSpaceDE w:val="0"/>
        <w:autoSpaceDN w:val="0"/>
        <w:adjustRightInd w:val="0"/>
        <w:spacing w:after="0"/>
        <w:jc w:val="both"/>
        <w:rPr>
          <w:rFonts w:cs="Times New Roman"/>
          <w:sz w:val="24"/>
          <w:szCs w:val="24"/>
        </w:rPr>
      </w:pPr>
      <w:r w:rsidRPr="001C69A9">
        <w:rPr>
          <w:rFonts w:cs="Times New Roman"/>
          <w:sz w:val="24"/>
          <w:szCs w:val="24"/>
        </w:rPr>
        <w:t>Мета: форми організації природознавчої роботи з дітьми; виявлення та попередження недоліків в організації спостережень, надання практичної та методичної допомоги вихователям в удосконаленні навчально-виховного процесу.</w:t>
      </w:r>
    </w:p>
    <w:p w14:paraId="583D07F3" w14:textId="0CED4A2C" w:rsidR="00FA74F9" w:rsidRPr="001C69A9" w:rsidRDefault="00FA74F9" w:rsidP="0030098B">
      <w:pPr>
        <w:shd w:val="clear" w:color="auto" w:fill="FFFFFF"/>
        <w:autoSpaceDE w:val="0"/>
        <w:autoSpaceDN w:val="0"/>
        <w:adjustRightInd w:val="0"/>
        <w:spacing w:after="0"/>
        <w:rPr>
          <w:rFonts w:cs="Times New Roman"/>
          <w:sz w:val="24"/>
          <w:szCs w:val="24"/>
        </w:rPr>
      </w:pPr>
      <w:r w:rsidRPr="001C69A9">
        <w:rPr>
          <w:rFonts w:cs="Times New Roman"/>
          <w:sz w:val="24"/>
          <w:szCs w:val="24"/>
        </w:rPr>
        <w:t>Аналіз провів_______________________________________________________________</w:t>
      </w:r>
    </w:p>
    <w:p w14:paraId="5CDA3B04" w14:textId="640B92C1" w:rsidR="002E4D00" w:rsidRPr="001C69A9" w:rsidRDefault="002E4D00" w:rsidP="002E4D00">
      <w:pPr>
        <w:shd w:val="clear" w:color="auto" w:fill="FFFFFF"/>
        <w:autoSpaceDE w:val="0"/>
        <w:autoSpaceDN w:val="0"/>
        <w:adjustRightInd w:val="0"/>
        <w:spacing w:after="0"/>
        <w:ind w:firstLine="567"/>
        <w:rPr>
          <w:rFonts w:cs="Times New Roman"/>
          <w:sz w:val="24"/>
          <w:szCs w:val="24"/>
        </w:rPr>
      </w:pPr>
      <w:r w:rsidRPr="001C69A9">
        <w:rPr>
          <w:rFonts w:cs="Times New Roman"/>
          <w:sz w:val="24"/>
          <w:szCs w:val="24"/>
        </w:rPr>
        <w:t>__________________________________________________________________________</w:t>
      </w:r>
    </w:p>
    <w:p w14:paraId="35A0711A" w14:textId="3EB8C24D" w:rsidR="002E4D00" w:rsidRPr="001C69A9" w:rsidRDefault="002E4D00" w:rsidP="002E4D00">
      <w:pPr>
        <w:shd w:val="clear" w:color="auto" w:fill="FFFFFF"/>
        <w:autoSpaceDE w:val="0"/>
        <w:autoSpaceDN w:val="0"/>
        <w:adjustRightInd w:val="0"/>
        <w:spacing w:after="0"/>
        <w:ind w:firstLine="567"/>
        <w:rPr>
          <w:rFonts w:cs="Times New Roman"/>
          <w:sz w:val="24"/>
          <w:szCs w:val="24"/>
        </w:rPr>
      </w:pPr>
      <w:r w:rsidRPr="001C69A9">
        <w:rPr>
          <w:rFonts w:cs="Times New Roman"/>
          <w:sz w:val="24"/>
          <w:szCs w:val="24"/>
        </w:rPr>
        <w:t>__________________________________________________________________________</w:t>
      </w:r>
    </w:p>
    <w:p w14:paraId="3866DCD4" w14:textId="77777777" w:rsidR="00FA74F9" w:rsidRPr="001C69A9" w:rsidRDefault="00FA74F9" w:rsidP="00FA74F9">
      <w:pPr>
        <w:shd w:val="clear" w:color="auto" w:fill="FFFFFF"/>
        <w:autoSpaceDE w:val="0"/>
        <w:autoSpaceDN w:val="0"/>
        <w:adjustRightInd w:val="0"/>
        <w:jc w:val="center"/>
        <w:rPr>
          <w:rFonts w:cs="Times New Roman"/>
          <w:b/>
          <w:sz w:val="24"/>
          <w:szCs w:val="24"/>
        </w:rPr>
      </w:pPr>
    </w:p>
    <w:tbl>
      <w:tblPr>
        <w:tblW w:w="9356" w:type="dxa"/>
        <w:tblInd w:w="134" w:type="dxa"/>
        <w:tblLayout w:type="fixed"/>
        <w:tblCellMar>
          <w:left w:w="40" w:type="dxa"/>
          <w:right w:w="40" w:type="dxa"/>
        </w:tblCellMar>
        <w:tblLook w:val="04A0" w:firstRow="1" w:lastRow="0" w:firstColumn="1" w:lastColumn="0" w:noHBand="0" w:noVBand="1"/>
      </w:tblPr>
      <w:tblGrid>
        <w:gridCol w:w="360"/>
        <w:gridCol w:w="1080"/>
        <w:gridCol w:w="3600"/>
        <w:gridCol w:w="1389"/>
        <w:gridCol w:w="2927"/>
      </w:tblGrid>
      <w:tr w:rsidR="00FA74F9" w:rsidRPr="001C69A9" w14:paraId="22D76855" w14:textId="77777777" w:rsidTr="002E4D00">
        <w:trPr>
          <w:trHeight w:val="437"/>
        </w:trPr>
        <w:tc>
          <w:tcPr>
            <w:tcW w:w="360" w:type="dxa"/>
            <w:tcBorders>
              <w:top w:val="single" w:sz="6" w:space="0" w:color="auto"/>
              <w:left w:val="single" w:sz="6" w:space="0" w:color="auto"/>
              <w:bottom w:val="single" w:sz="6" w:space="0" w:color="auto"/>
              <w:right w:val="single" w:sz="6" w:space="0" w:color="auto"/>
            </w:tcBorders>
            <w:shd w:val="clear" w:color="auto" w:fill="FFFFFF"/>
            <w:hideMark/>
          </w:tcPr>
          <w:p w14:paraId="5D328BE7" w14:textId="77777777" w:rsidR="00FA74F9" w:rsidRPr="001C69A9" w:rsidRDefault="00FA74F9" w:rsidP="00B84A4D">
            <w:pPr>
              <w:shd w:val="clear" w:color="auto" w:fill="FFFFFF"/>
              <w:autoSpaceDE w:val="0"/>
              <w:autoSpaceDN w:val="0"/>
              <w:adjustRightInd w:val="0"/>
              <w:jc w:val="center"/>
              <w:rPr>
                <w:rFonts w:cs="Times New Roman"/>
                <w:sz w:val="24"/>
                <w:szCs w:val="24"/>
              </w:rPr>
            </w:pPr>
            <w:r w:rsidRPr="001C69A9">
              <w:rPr>
                <w:rFonts w:cs="Times New Roman"/>
                <w:sz w:val="24"/>
                <w:szCs w:val="24"/>
              </w:rPr>
              <w:t>№</w:t>
            </w:r>
          </w:p>
        </w:tc>
        <w:tc>
          <w:tcPr>
            <w:tcW w:w="4680" w:type="dxa"/>
            <w:gridSpan w:val="2"/>
            <w:tcBorders>
              <w:top w:val="single" w:sz="6" w:space="0" w:color="auto"/>
              <w:left w:val="single" w:sz="6" w:space="0" w:color="auto"/>
              <w:bottom w:val="single" w:sz="6" w:space="0" w:color="auto"/>
              <w:right w:val="single" w:sz="4" w:space="0" w:color="auto"/>
            </w:tcBorders>
            <w:shd w:val="clear" w:color="auto" w:fill="FFFFFF"/>
            <w:hideMark/>
          </w:tcPr>
          <w:p w14:paraId="772E036B" w14:textId="77777777" w:rsidR="00FA74F9" w:rsidRPr="001C69A9" w:rsidRDefault="00FA74F9" w:rsidP="00B84A4D">
            <w:pPr>
              <w:shd w:val="clear" w:color="auto" w:fill="FFFFFF"/>
              <w:autoSpaceDE w:val="0"/>
              <w:autoSpaceDN w:val="0"/>
              <w:adjustRightInd w:val="0"/>
              <w:jc w:val="center"/>
              <w:rPr>
                <w:rFonts w:cs="Times New Roman"/>
                <w:sz w:val="24"/>
                <w:szCs w:val="24"/>
              </w:rPr>
            </w:pPr>
            <w:r w:rsidRPr="001C69A9">
              <w:rPr>
                <w:rFonts w:cs="Times New Roman"/>
                <w:sz w:val="24"/>
                <w:szCs w:val="24"/>
              </w:rPr>
              <w:t>Питання для вивчення</w:t>
            </w:r>
          </w:p>
        </w:tc>
        <w:tc>
          <w:tcPr>
            <w:tcW w:w="1389" w:type="dxa"/>
            <w:tcBorders>
              <w:top w:val="single" w:sz="6" w:space="0" w:color="auto"/>
              <w:left w:val="single" w:sz="4" w:space="0" w:color="auto"/>
              <w:bottom w:val="single" w:sz="6" w:space="0" w:color="auto"/>
              <w:right w:val="single" w:sz="4" w:space="0" w:color="auto"/>
            </w:tcBorders>
            <w:shd w:val="clear" w:color="auto" w:fill="FFFFFF"/>
            <w:hideMark/>
          </w:tcPr>
          <w:p w14:paraId="3B460C4B" w14:textId="77777777" w:rsidR="00FA74F9" w:rsidRPr="001C69A9" w:rsidRDefault="00FA74F9" w:rsidP="00B84A4D">
            <w:pPr>
              <w:shd w:val="clear" w:color="auto" w:fill="FFFFFF"/>
              <w:autoSpaceDE w:val="0"/>
              <w:autoSpaceDN w:val="0"/>
              <w:adjustRightInd w:val="0"/>
              <w:jc w:val="center"/>
              <w:rPr>
                <w:rFonts w:cs="Times New Roman"/>
                <w:sz w:val="24"/>
                <w:szCs w:val="24"/>
              </w:rPr>
            </w:pPr>
            <w:r w:rsidRPr="001C69A9">
              <w:rPr>
                <w:rFonts w:cs="Times New Roman"/>
                <w:sz w:val="24"/>
                <w:szCs w:val="24"/>
              </w:rPr>
              <w:t>Оцінка</w:t>
            </w:r>
          </w:p>
          <w:p w14:paraId="09526CCB" w14:textId="77777777" w:rsidR="00FA74F9" w:rsidRPr="001C69A9" w:rsidRDefault="00FA74F9" w:rsidP="00B84A4D">
            <w:pPr>
              <w:shd w:val="clear" w:color="auto" w:fill="FFFFFF"/>
              <w:autoSpaceDE w:val="0"/>
              <w:autoSpaceDN w:val="0"/>
              <w:adjustRightInd w:val="0"/>
              <w:jc w:val="center"/>
              <w:rPr>
                <w:rFonts w:cs="Times New Roman"/>
                <w:sz w:val="24"/>
                <w:szCs w:val="24"/>
              </w:rPr>
            </w:pPr>
          </w:p>
        </w:tc>
        <w:tc>
          <w:tcPr>
            <w:tcW w:w="2927" w:type="dxa"/>
            <w:tcBorders>
              <w:top w:val="single" w:sz="6" w:space="0" w:color="auto"/>
              <w:left w:val="single" w:sz="4" w:space="0" w:color="auto"/>
              <w:bottom w:val="single" w:sz="6" w:space="0" w:color="auto"/>
              <w:right w:val="single" w:sz="4" w:space="0" w:color="auto"/>
            </w:tcBorders>
            <w:shd w:val="clear" w:color="auto" w:fill="FFFFFF"/>
          </w:tcPr>
          <w:p w14:paraId="3A246F87" w14:textId="77777777" w:rsidR="00FA74F9" w:rsidRPr="001C69A9" w:rsidRDefault="00FA74F9" w:rsidP="00B84A4D">
            <w:pPr>
              <w:shd w:val="clear" w:color="auto" w:fill="FFFFFF"/>
              <w:autoSpaceDE w:val="0"/>
              <w:autoSpaceDN w:val="0"/>
              <w:adjustRightInd w:val="0"/>
              <w:jc w:val="center"/>
              <w:rPr>
                <w:rFonts w:cs="Times New Roman"/>
                <w:sz w:val="24"/>
                <w:szCs w:val="24"/>
              </w:rPr>
            </w:pPr>
            <w:r w:rsidRPr="001C69A9">
              <w:rPr>
                <w:rFonts w:cs="Times New Roman"/>
                <w:sz w:val="24"/>
                <w:szCs w:val="24"/>
              </w:rPr>
              <w:t xml:space="preserve">Методичний аналіз </w:t>
            </w:r>
          </w:p>
        </w:tc>
      </w:tr>
      <w:tr w:rsidR="00FA74F9" w:rsidRPr="001C69A9" w14:paraId="5EC80550" w14:textId="77777777" w:rsidTr="002E4D00">
        <w:trPr>
          <w:trHeight w:val="280"/>
        </w:trPr>
        <w:tc>
          <w:tcPr>
            <w:tcW w:w="360" w:type="dxa"/>
            <w:vMerge w:val="restart"/>
            <w:tcBorders>
              <w:top w:val="single" w:sz="6" w:space="0" w:color="auto"/>
              <w:left w:val="single" w:sz="6" w:space="0" w:color="auto"/>
              <w:bottom w:val="single" w:sz="6" w:space="0" w:color="auto"/>
              <w:right w:val="single" w:sz="6" w:space="0" w:color="auto"/>
            </w:tcBorders>
            <w:shd w:val="clear" w:color="auto" w:fill="FFFFFF"/>
            <w:hideMark/>
          </w:tcPr>
          <w:p w14:paraId="3CCA59FF" w14:textId="77777777"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t>1</w:t>
            </w:r>
          </w:p>
        </w:tc>
        <w:tc>
          <w:tcPr>
            <w:tcW w:w="1080" w:type="dxa"/>
            <w:vMerge w:val="restart"/>
            <w:tcBorders>
              <w:top w:val="single" w:sz="6" w:space="0" w:color="auto"/>
              <w:left w:val="single" w:sz="6" w:space="0" w:color="auto"/>
              <w:bottom w:val="single" w:sz="6" w:space="0" w:color="auto"/>
              <w:right w:val="single" w:sz="6" w:space="0" w:color="auto"/>
            </w:tcBorders>
            <w:shd w:val="clear" w:color="auto" w:fill="FFFFFF"/>
            <w:textDirection w:val="btLr"/>
          </w:tcPr>
          <w:p w14:paraId="39EB72AA" w14:textId="77777777" w:rsidR="00FA74F9" w:rsidRPr="001C69A9" w:rsidRDefault="00FA74F9" w:rsidP="00B84A4D">
            <w:pPr>
              <w:shd w:val="clear" w:color="auto" w:fill="FFFFFF"/>
              <w:ind w:right="113" w:hanging="40"/>
              <w:jc w:val="both"/>
              <w:rPr>
                <w:rFonts w:cs="Times New Roman"/>
                <w:sz w:val="24"/>
                <w:szCs w:val="24"/>
              </w:rPr>
            </w:pPr>
            <w:r w:rsidRPr="001C69A9">
              <w:rPr>
                <w:rFonts w:cs="Times New Roman"/>
                <w:color w:val="000000"/>
                <w:sz w:val="24"/>
                <w:szCs w:val="24"/>
              </w:rPr>
              <w:t>Створення умов щодо ознайомлення дошкільників з природою:</w:t>
            </w:r>
          </w:p>
          <w:p w14:paraId="189AB43C" w14:textId="77777777" w:rsidR="00FA74F9" w:rsidRPr="001C69A9" w:rsidRDefault="00FA74F9" w:rsidP="00B84A4D">
            <w:pPr>
              <w:shd w:val="clear" w:color="auto" w:fill="FFFFFF"/>
              <w:autoSpaceDE w:val="0"/>
              <w:autoSpaceDN w:val="0"/>
              <w:adjustRightInd w:val="0"/>
              <w:ind w:right="113" w:hanging="40"/>
              <w:jc w:val="both"/>
              <w:rPr>
                <w:rFonts w:cs="Times New Roman"/>
                <w:sz w:val="24"/>
                <w:szCs w:val="24"/>
              </w:rPr>
            </w:pPr>
          </w:p>
        </w:tc>
        <w:tc>
          <w:tcPr>
            <w:tcW w:w="3600" w:type="dxa"/>
            <w:tcBorders>
              <w:top w:val="single" w:sz="6" w:space="0" w:color="auto"/>
              <w:left w:val="single" w:sz="6" w:space="0" w:color="auto"/>
              <w:bottom w:val="single" w:sz="6" w:space="0" w:color="auto"/>
              <w:right w:val="single" w:sz="4" w:space="0" w:color="auto"/>
            </w:tcBorders>
            <w:shd w:val="clear" w:color="auto" w:fill="FFFFFF"/>
            <w:hideMark/>
          </w:tcPr>
          <w:p w14:paraId="0201186C" w14:textId="77777777" w:rsidR="00FA74F9" w:rsidRPr="001C69A9" w:rsidRDefault="00FA74F9" w:rsidP="00B84A4D">
            <w:pPr>
              <w:shd w:val="clear" w:color="auto" w:fill="FFFFFF"/>
              <w:tabs>
                <w:tab w:val="left" w:pos="851"/>
              </w:tabs>
              <w:jc w:val="both"/>
              <w:rPr>
                <w:rFonts w:cs="Times New Roman"/>
                <w:color w:val="000000"/>
                <w:sz w:val="24"/>
                <w:szCs w:val="24"/>
              </w:rPr>
            </w:pPr>
            <w:r w:rsidRPr="001C69A9">
              <w:rPr>
                <w:rFonts w:cs="Times New Roman"/>
                <w:color w:val="000000"/>
                <w:sz w:val="24"/>
                <w:szCs w:val="24"/>
              </w:rPr>
              <w:t>1.1. Доцільність добору рослин і тварин у куточку природи, відповідність вимогам чинних програм, віковій групі</w:t>
            </w:r>
          </w:p>
          <w:p w14:paraId="7F12AAAB" w14:textId="77777777" w:rsidR="00FA74F9" w:rsidRPr="001C69A9" w:rsidRDefault="00FA74F9" w:rsidP="00B84A4D">
            <w:pPr>
              <w:shd w:val="clear" w:color="auto" w:fill="FFFFFF"/>
              <w:tabs>
                <w:tab w:val="left" w:pos="851"/>
              </w:tabs>
              <w:jc w:val="both"/>
              <w:rPr>
                <w:rFonts w:cs="Times New Roman"/>
                <w:sz w:val="24"/>
                <w:szCs w:val="24"/>
              </w:rPr>
            </w:pPr>
          </w:p>
        </w:tc>
        <w:tc>
          <w:tcPr>
            <w:tcW w:w="1389" w:type="dxa"/>
            <w:vMerge w:val="restart"/>
            <w:tcBorders>
              <w:top w:val="single" w:sz="6" w:space="0" w:color="auto"/>
              <w:left w:val="single" w:sz="4" w:space="0" w:color="auto"/>
              <w:bottom w:val="single" w:sz="4" w:space="0" w:color="auto"/>
              <w:right w:val="single" w:sz="4" w:space="0" w:color="auto"/>
            </w:tcBorders>
            <w:shd w:val="clear" w:color="auto" w:fill="FFFFFF"/>
          </w:tcPr>
          <w:p w14:paraId="0A2A4E40" w14:textId="77777777" w:rsidR="00FA74F9" w:rsidRPr="001C69A9" w:rsidRDefault="00FA74F9" w:rsidP="00B84A4D">
            <w:pPr>
              <w:shd w:val="clear" w:color="auto" w:fill="FFFFFF"/>
              <w:autoSpaceDE w:val="0"/>
              <w:autoSpaceDN w:val="0"/>
              <w:adjustRightInd w:val="0"/>
              <w:rPr>
                <w:rFonts w:cs="Times New Roman"/>
                <w:sz w:val="24"/>
                <w:szCs w:val="24"/>
              </w:rPr>
            </w:pPr>
          </w:p>
        </w:tc>
        <w:tc>
          <w:tcPr>
            <w:tcW w:w="2927" w:type="dxa"/>
            <w:tcBorders>
              <w:top w:val="single" w:sz="6" w:space="0" w:color="auto"/>
              <w:left w:val="single" w:sz="4" w:space="0" w:color="auto"/>
              <w:bottom w:val="single" w:sz="12" w:space="0" w:color="auto"/>
              <w:right w:val="single" w:sz="6" w:space="0" w:color="auto"/>
            </w:tcBorders>
            <w:shd w:val="clear" w:color="auto" w:fill="FFFFFF"/>
          </w:tcPr>
          <w:p w14:paraId="1408957D" w14:textId="77777777"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t>________________________________________________________________________________________________________________________________________________________________</w:t>
            </w:r>
          </w:p>
          <w:p w14:paraId="285BA4A5" w14:textId="77777777" w:rsidR="00FA74F9" w:rsidRPr="001C69A9" w:rsidRDefault="00FA74F9" w:rsidP="00B84A4D">
            <w:pPr>
              <w:shd w:val="clear" w:color="auto" w:fill="FFFFFF"/>
              <w:autoSpaceDE w:val="0"/>
              <w:autoSpaceDN w:val="0"/>
              <w:adjustRightInd w:val="0"/>
              <w:rPr>
                <w:rFonts w:cs="Times New Roman"/>
                <w:sz w:val="24"/>
                <w:szCs w:val="24"/>
              </w:rPr>
            </w:pPr>
          </w:p>
        </w:tc>
      </w:tr>
      <w:tr w:rsidR="00FA74F9" w:rsidRPr="001C69A9" w14:paraId="7077702F" w14:textId="77777777" w:rsidTr="002E4D00">
        <w:trPr>
          <w:trHeight w:val="280"/>
        </w:trPr>
        <w:tc>
          <w:tcPr>
            <w:tcW w:w="360" w:type="dxa"/>
            <w:vMerge/>
            <w:tcBorders>
              <w:top w:val="single" w:sz="6" w:space="0" w:color="auto"/>
              <w:left w:val="single" w:sz="6" w:space="0" w:color="auto"/>
              <w:bottom w:val="single" w:sz="6" w:space="0" w:color="auto"/>
              <w:right w:val="single" w:sz="6" w:space="0" w:color="auto"/>
            </w:tcBorders>
            <w:vAlign w:val="center"/>
            <w:hideMark/>
          </w:tcPr>
          <w:p w14:paraId="3A80B0D2" w14:textId="77777777" w:rsidR="00FA74F9" w:rsidRPr="001C69A9" w:rsidRDefault="00FA74F9" w:rsidP="00B84A4D">
            <w:pPr>
              <w:rPr>
                <w:rFonts w:cs="Times New Roman"/>
                <w:sz w:val="24"/>
                <w:szCs w:val="24"/>
              </w:rPr>
            </w:pPr>
          </w:p>
        </w:tc>
        <w:tc>
          <w:tcPr>
            <w:tcW w:w="1080" w:type="dxa"/>
            <w:vMerge/>
            <w:tcBorders>
              <w:top w:val="single" w:sz="6" w:space="0" w:color="auto"/>
              <w:left w:val="single" w:sz="6" w:space="0" w:color="auto"/>
              <w:bottom w:val="single" w:sz="6" w:space="0" w:color="auto"/>
              <w:right w:val="single" w:sz="6" w:space="0" w:color="auto"/>
            </w:tcBorders>
            <w:vAlign w:val="center"/>
            <w:hideMark/>
          </w:tcPr>
          <w:p w14:paraId="760C2B32" w14:textId="77777777" w:rsidR="00FA74F9" w:rsidRPr="001C69A9" w:rsidRDefault="00FA74F9" w:rsidP="00B84A4D">
            <w:pPr>
              <w:rPr>
                <w:rFonts w:cs="Times New Roman"/>
                <w:sz w:val="24"/>
                <w:szCs w:val="24"/>
              </w:rPr>
            </w:pPr>
          </w:p>
        </w:tc>
        <w:tc>
          <w:tcPr>
            <w:tcW w:w="3600" w:type="dxa"/>
            <w:tcBorders>
              <w:top w:val="single" w:sz="6" w:space="0" w:color="auto"/>
              <w:left w:val="single" w:sz="6" w:space="0" w:color="auto"/>
              <w:bottom w:val="single" w:sz="6" w:space="0" w:color="auto"/>
              <w:right w:val="single" w:sz="4" w:space="0" w:color="auto"/>
            </w:tcBorders>
            <w:shd w:val="clear" w:color="auto" w:fill="FFFFFF"/>
            <w:hideMark/>
          </w:tcPr>
          <w:p w14:paraId="4BE2253C" w14:textId="033D4FBE" w:rsidR="00FA74F9" w:rsidRPr="001C69A9" w:rsidRDefault="00FA74F9" w:rsidP="00B84A4D">
            <w:pPr>
              <w:shd w:val="clear" w:color="auto" w:fill="FFFFFF"/>
              <w:tabs>
                <w:tab w:val="left" w:pos="851"/>
              </w:tabs>
              <w:jc w:val="both"/>
              <w:rPr>
                <w:rFonts w:cs="Times New Roman"/>
                <w:color w:val="000000"/>
                <w:sz w:val="24"/>
                <w:szCs w:val="24"/>
              </w:rPr>
            </w:pPr>
            <w:r w:rsidRPr="001C69A9">
              <w:rPr>
                <w:rFonts w:cs="Times New Roman"/>
                <w:color w:val="000000"/>
                <w:sz w:val="24"/>
                <w:szCs w:val="24"/>
              </w:rPr>
              <w:t>1.2.</w:t>
            </w:r>
            <w:r w:rsidR="0030098B" w:rsidRPr="001C69A9">
              <w:rPr>
                <w:rFonts w:cs="Times New Roman"/>
                <w:color w:val="000000"/>
                <w:sz w:val="24"/>
                <w:szCs w:val="24"/>
              </w:rPr>
              <w:t> </w:t>
            </w:r>
            <w:r w:rsidRPr="001C69A9">
              <w:rPr>
                <w:rFonts w:cs="Times New Roman"/>
                <w:color w:val="000000"/>
                <w:sz w:val="24"/>
                <w:szCs w:val="24"/>
              </w:rPr>
              <w:t>Створення умов щодо ознайомлення дошкільників із природою на ділянці.</w:t>
            </w:r>
          </w:p>
          <w:p w14:paraId="3DBB433E" w14:textId="77777777" w:rsidR="00FA74F9" w:rsidRPr="001C69A9" w:rsidRDefault="00FA74F9" w:rsidP="00B84A4D">
            <w:pPr>
              <w:shd w:val="clear" w:color="auto" w:fill="FFFFFF"/>
              <w:tabs>
                <w:tab w:val="left" w:pos="851"/>
              </w:tabs>
              <w:jc w:val="both"/>
              <w:rPr>
                <w:rFonts w:cs="Times New Roman"/>
                <w:color w:val="000000"/>
                <w:sz w:val="24"/>
                <w:szCs w:val="24"/>
              </w:rPr>
            </w:pPr>
          </w:p>
        </w:tc>
        <w:tc>
          <w:tcPr>
            <w:tcW w:w="1389" w:type="dxa"/>
            <w:vMerge/>
            <w:tcBorders>
              <w:top w:val="single" w:sz="6" w:space="0" w:color="auto"/>
              <w:left w:val="single" w:sz="4" w:space="0" w:color="auto"/>
              <w:bottom w:val="single" w:sz="4" w:space="0" w:color="auto"/>
              <w:right w:val="single" w:sz="4" w:space="0" w:color="auto"/>
            </w:tcBorders>
            <w:vAlign w:val="center"/>
            <w:hideMark/>
          </w:tcPr>
          <w:p w14:paraId="540F7032" w14:textId="77777777" w:rsidR="00FA74F9" w:rsidRPr="001C69A9" w:rsidRDefault="00FA74F9" w:rsidP="00B84A4D">
            <w:pPr>
              <w:rPr>
                <w:rFonts w:cs="Times New Roman"/>
                <w:sz w:val="24"/>
                <w:szCs w:val="24"/>
              </w:rPr>
            </w:pPr>
          </w:p>
        </w:tc>
        <w:tc>
          <w:tcPr>
            <w:tcW w:w="2927" w:type="dxa"/>
            <w:tcBorders>
              <w:top w:val="single" w:sz="12" w:space="0" w:color="auto"/>
              <w:left w:val="single" w:sz="4" w:space="0" w:color="auto"/>
              <w:bottom w:val="single" w:sz="12" w:space="0" w:color="auto"/>
              <w:right w:val="single" w:sz="6" w:space="0" w:color="auto"/>
            </w:tcBorders>
            <w:vAlign w:val="center"/>
            <w:hideMark/>
          </w:tcPr>
          <w:p w14:paraId="6F5023B9" w14:textId="511A3B7A"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t>___________________________________________________________________________________________________________________</w:t>
            </w:r>
          </w:p>
        </w:tc>
      </w:tr>
      <w:tr w:rsidR="00FA74F9" w:rsidRPr="001C69A9" w14:paraId="62C26960" w14:textId="77777777" w:rsidTr="002E4D00">
        <w:trPr>
          <w:trHeight w:val="364"/>
        </w:trPr>
        <w:tc>
          <w:tcPr>
            <w:tcW w:w="360" w:type="dxa"/>
            <w:vMerge/>
            <w:tcBorders>
              <w:top w:val="single" w:sz="6" w:space="0" w:color="auto"/>
              <w:left w:val="single" w:sz="6" w:space="0" w:color="auto"/>
              <w:bottom w:val="single" w:sz="6" w:space="0" w:color="auto"/>
              <w:right w:val="single" w:sz="6" w:space="0" w:color="auto"/>
            </w:tcBorders>
            <w:vAlign w:val="center"/>
            <w:hideMark/>
          </w:tcPr>
          <w:p w14:paraId="31179E35" w14:textId="77777777" w:rsidR="00FA74F9" w:rsidRPr="001C69A9" w:rsidRDefault="00FA74F9" w:rsidP="00B84A4D">
            <w:pPr>
              <w:rPr>
                <w:rFonts w:cs="Times New Roman"/>
                <w:sz w:val="24"/>
                <w:szCs w:val="24"/>
              </w:rPr>
            </w:pPr>
          </w:p>
        </w:tc>
        <w:tc>
          <w:tcPr>
            <w:tcW w:w="1080" w:type="dxa"/>
            <w:vMerge/>
            <w:tcBorders>
              <w:top w:val="single" w:sz="6" w:space="0" w:color="auto"/>
              <w:left w:val="single" w:sz="6" w:space="0" w:color="auto"/>
              <w:bottom w:val="single" w:sz="6" w:space="0" w:color="auto"/>
              <w:right w:val="single" w:sz="6" w:space="0" w:color="auto"/>
            </w:tcBorders>
            <w:vAlign w:val="center"/>
            <w:hideMark/>
          </w:tcPr>
          <w:p w14:paraId="721D16B7" w14:textId="77777777" w:rsidR="00FA74F9" w:rsidRPr="001C69A9" w:rsidRDefault="00FA74F9" w:rsidP="00B84A4D">
            <w:pPr>
              <w:rPr>
                <w:rFonts w:cs="Times New Roman"/>
                <w:sz w:val="24"/>
                <w:szCs w:val="24"/>
              </w:rPr>
            </w:pPr>
          </w:p>
        </w:tc>
        <w:tc>
          <w:tcPr>
            <w:tcW w:w="3600" w:type="dxa"/>
            <w:tcBorders>
              <w:top w:val="nil"/>
              <w:left w:val="single" w:sz="6" w:space="0" w:color="auto"/>
              <w:bottom w:val="single" w:sz="6" w:space="0" w:color="auto"/>
              <w:right w:val="single" w:sz="4" w:space="0" w:color="auto"/>
            </w:tcBorders>
            <w:shd w:val="clear" w:color="auto" w:fill="FFFFFF"/>
            <w:hideMark/>
          </w:tcPr>
          <w:p w14:paraId="60FD64E9" w14:textId="6228CCC4" w:rsidR="00FA74F9" w:rsidRPr="001C69A9" w:rsidRDefault="00FA74F9" w:rsidP="00B84A4D">
            <w:pPr>
              <w:shd w:val="clear" w:color="auto" w:fill="FFFFFF"/>
              <w:tabs>
                <w:tab w:val="left" w:pos="851"/>
              </w:tabs>
              <w:jc w:val="both"/>
              <w:rPr>
                <w:rFonts w:cs="Times New Roman"/>
                <w:color w:val="000000"/>
                <w:sz w:val="24"/>
                <w:szCs w:val="24"/>
              </w:rPr>
            </w:pPr>
            <w:r w:rsidRPr="001C69A9">
              <w:rPr>
                <w:rFonts w:cs="Times New Roman"/>
                <w:color w:val="000000"/>
                <w:sz w:val="24"/>
                <w:szCs w:val="24"/>
              </w:rPr>
              <w:t>1.3.</w:t>
            </w:r>
            <w:r w:rsidR="0030098B" w:rsidRPr="001C69A9">
              <w:rPr>
                <w:rFonts w:cs="Times New Roman"/>
                <w:color w:val="000000"/>
                <w:sz w:val="24"/>
                <w:szCs w:val="24"/>
              </w:rPr>
              <w:t> </w:t>
            </w:r>
            <w:r w:rsidRPr="001C69A9">
              <w:rPr>
                <w:rFonts w:cs="Times New Roman"/>
                <w:color w:val="000000"/>
                <w:sz w:val="24"/>
                <w:szCs w:val="24"/>
              </w:rPr>
              <w:t>Оцінка оснащення педагогічного процесу дидактичним матеріалом (іграми, картинами, ілюстрованим матеріалом тощо)</w:t>
            </w:r>
          </w:p>
          <w:p w14:paraId="7415375A" w14:textId="77777777" w:rsidR="00FA74F9" w:rsidRPr="001C69A9" w:rsidRDefault="00FA74F9" w:rsidP="00B84A4D">
            <w:pPr>
              <w:shd w:val="clear" w:color="auto" w:fill="FFFFFF"/>
              <w:tabs>
                <w:tab w:val="left" w:pos="851"/>
              </w:tabs>
              <w:jc w:val="both"/>
              <w:rPr>
                <w:rFonts w:cs="Times New Roman"/>
                <w:sz w:val="24"/>
                <w:szCs w:val="24"/>
              </w:rPr>
            </w:pPr>
          </w:p>
        </w:tc>
        <w:tc>
          <w:tcPr>
            <w:tcW w:w="1389" w:type="dxa"/>
            <w:vMerge/>
            <w:tcBorders>
              <w:top w:val="single" w:sz="6" w:space="0" w:color="auto"/>
              <w:left w:val="single" w:sz="4" w:space="0" w:color="auto"/>
              <w:bottom w:val="single" w:sz="4" w:space="0" w:color="auto"/>
              <w:right w:val="single" w:sz="4" w:space="0" w:color="auto"/>
            </w:tcBorders>
            <w:vAlign w:val="center"/>
            <w:hideMark/>
          </w:tcPr>
          <w:p w14:paraId="6CF9696F" w14:textId="77777777" w:rsidR="00FA74F9" w:rsidRPr="001C69A9" w:rsidRDefault="00FA74F9" w:rsidP="00B84A4D">
            <w:pPr>
              <w:rPr>
                <w:rFonts w:cs="Times New Roman"/>
                <w:sz w:val="24"/>
                <w:szCs w:val="24"/>
              </w:rPr>
            </w:pPr>
          </w:p>
        </w:tc>
        <w:tc>
          <w:tcPr>
            <w:tcW w:w="2927" w:type="dxa"/>
            <w:tcBorders>
              <w:top w:val="single" w:sz="12" w:space="0" w:color="auto"/>
              <w:left w:val="single" w:sz="4" w:space="0" w:color="auto"/>
              <w:bottom w:val="single" w:sz="12" w:space="0" w:color="auto"/>
              <w:right w:val="single" w:sz="6" w:space="0" w:color="auto"/>
            </w:tcBorders>
            <w:vAlign w:val="center"/>
            <w:hideMark/>
          </w:tcPr>
          <w:p w14:paraId="374EBD56" w14:textId="77777777"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t>________________________________________________________________________________________________________________________________________________________________________________________________</w:t>
            </w:r>
          </w:p>
        </w:tc>
      </w:tr>
      <w:tr w:rsidR="00FA74F9" w:rsidRPr="001C69A9" w14:paraId="48B32EBC" w14:textId="77777777" w:rsidTr="002E4D00">
        <w:trPr>
          <w:cantSplit/>
          <w:trHeight w:val="1134"/>
        </w:trPr>
        <w:tc>
          <w:tcPr>
            <w:tcW w:w="360" w:type="dxa"/>
            <w:vMerge w:val="restart"/>
            <w:tcBorders>
              <w:top w:val="nil"/>
              <w:left w:val="single" w:sz="6" w:space="0" w:color="auto"/>
              <w:bottom w:val="single" w:sz="6" w:space="0" w:color="auto"/>
              <w:right w:val="single" w:sz="6" w:space="0" w:color="auto"/>
            </w:tcBorders>
            <w:shd w:val="clear" w:color="auto" w:fill="FFFFFF"/>
            <w:hideMark/>
          </w:tcPr>
          <w:p w14:paraId="57517F9C" w14:textId="77777777"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lastRenderedPageBreak/>
              <w:t xml:space="preserve">2. </w:t>
            </w:r>
          </w:p>
        </w:tc>
        <w:tc>
          <w:tcPr>
            <w:tcW w:w="1080" w:type="dxa"/>
            <w:vMerge w:val="restart"/>
            <w:tcBorders>
              <w:top w:val="nil"/>
              <w:left w:val="single" w:sz="6" w:space="0" w:color="auto"/>
              <w:bottom w:val="single" w:sz="6" w:space="0" w:color="auto"/>
              <w:right w:val="single" w:sz="6" w:space="0" w:color="auto"/>
            </w:tcBorders>
            <w:shd w:val="clear" w:color="auto" w:fill="FFFFFF"/>
            <w:textDirection w:val="btLr"/>
            <w:hideMark/>
          </w:tcPr>
          <w:p w14:paraId="6C99678D" w14:textId="77777777" w:rsidR="00FA74F9" w:rsidRPr="001C69A9" w:rsidRDefault="00FA74F9" w:rsidP="00B84A4D">
            <w:pPr>
              <w:autoSpaceDE w:val="0"/>
              <w:autoSpaceDN w:val="0"/>
              <w:adjustRightInd w:val="0"/>
              <w:ind w:left="113" w:right="113"/>
              <w:jc w:val="both"/>
              <w:rPr>
                <w:rFonts w:cs="Times New Roman"/>
                <w:sz w:val="24"/>
                <w:szCs w:val="24"/>
              </w:rPr>
            </w:pPr>
            <w:r w:rsidRPr="001C69A9">
              <w:rPr>
                <w:rFonts w:cs="Times New Roman"/>
                <w:color w:val="000000"/>
                <w:sz w:val="24"/>
                <w:szCs w:val="24"/>
              </w:rPr>
              <w:t>Різноманітність форм і методів ознайомлення дітей із природою:</w:t>
            </w:r>
          </w:p>
        </w:tc>
        <w:tc>
          <w:tcPr>
            <w:tcW w:w="3600" w:type="dxa"/>
            <w:tcBorders>
              <w:top w:val="nil"/>
              <w:left w:val="single" w:sz="6" w:space="0" w:color="auto"/>
              <w:bottom w:val="single" w:sz="6" w:space="0" w:color="auto"/>
              <w:right w:val="single" w:sz="4" w:space="0" w:color="auto"/>
            </w:tcBorders>
            <w:shd w:val="clear" w:color="auto" w:fill="FFFFFF"/>
            <w:hideMark/>
          </w:tcPr>
          <w:p w14:paraId="54266AEE" w14:textId="77777777" w:rsidR="00FA74F9" w:rsidRPr="001C69A9" w:rsidRDefault="00FA74F9" w:rsidP="00B84A4D">
            <w:pPr>
              <w:shd w:val="clear" w:color="auto" w:fill="FFFFFF"/>
              <w:tabs>
                <w:tab w:val="left" w:pos="851"/>
              </w:tabs>
              <w:jc w:val="both"/>
              <w:rPr>
                <w:rFonts w:cs="Times New Roman"/>
                <w:color w:val="000000"/>
                <w:sz w:val="24"/>
                <w:szCs w:val="24"/>
              </w:rPr>
            </w:pPr>
            <w:r w:rsidRPr="001C69A9">
              <w:rPr>
                <w:rFonts w:cs="Times New Roman"/>
                <w:color w:val="000000"/>
                <w:sz w:val="24"/>
                <w:szCs w:val="24"/>
              </w:rPr>
              <w:t>2.1. Оцінка праці і спостережень у куточку природи (природознавчий зміст, доцільність форм організації дітей. Методи й прийоми керівництва діяльністю дітей);</w:t>
            </w:r>
          </w:p>
          <w:p w14:paraId="60E11D14" w14:textId="77777777" w:rsidR="00FA74F9" w:rsidRPr="001C69A9" w:rsidRDefault="00FA74F9" w:rsidP="00B84A4D">
            <w:pPr>
              <w:shd w:val="clear" w:color="auto" w:fill="FFFFFF"/>
              <w:tabs>
                <w:tab w:val="left" w:pos="851"/>
              </w:tabs>
              <w:jc w:val="both"/>
              <w:rPr>
                <w:rFonts w:cs="Times New Roman"/>
                <w:sz w:val="24"/>
                <w:szCs w:val="24"/>
              </w:rPr>
            </w:pPr>
          </w:p>
          <w:p w14:paraId="37256255" w14:textId="77777777" w:rsidR="00FA74F9" w:rsidRPr="001C69A9" w:rsidRDefault="00FA74F9" w:rsidP="00B84A4D">
            <w:pPr>
              <w:shd w:val="clear" w:color="auto" w:fill="FFFFFF"/>
              <w:tabs>
                <w:tab w:val="left" w:pos="851"/>
              </w:tabs>
              <w:jc w:val="both"/>
              <w:rPr>
                <w:rFonts w:cs="Times New Roman"/>
                <w:sz w:val="24"/>
                <w:szCs w:val="24"/>
              </w:rPr>
            </w:pPr>
          </w:p>
        </w:tc>
        <w:tc>
          <w:tcPr>
            <w:tcW w:w="1389" w:type="dxa"/>
            <w:vMerge/>
            <w:tcBorders>
              <w:top w:val="single" w:sz="6" w:space="0" w:color="auto"/>
              <w:left w:val="single" w:sz="4" w:space="0" w:color="auto"/>
              <w:bottom w:val="single" w:sz="4" w:space="0" w:color="auto"/>
              <w:right w:val="single" w:sz="4" w:space="0" w:color="auto"/>
            </w:tcBorders>
            <w:vAlign w:val="center"/>
            <w:hideMark/>
          </w:tcPr>
          <w:p w14:paraId="303A1718" w14:textId="77777777" w:rsidR="00FA74F9" w:rsidRPr="001C69A9" w:rsidRDefault="00FA74F9" w:rsidP="00B84A4D">
            <w:pPr>
              <w:rPr>
                <w:rFonts w:cs="Times New Roman"/>
                <w:sz w:val="24"/>
                <w:szCs w:val="24"/>
              </w:rPr>
            </w:pPr>
          </w:p>
        </w:tc>
        <w:tc>
          <w:tcPr>
            <w:tcW w:w="2927" w:type="dxa"/>
            <w:tcBorders>
              <w:top w:val="single" w:sz="12" w:space="0" w:color="auto"/>
              <w:left w:val="single" w:sz="4" w:space="0" w:color="auto"/>
              <w:bottom w:val="single" w:sz="12" w:space="0" w:color="auto"/>
              <w:right w:val="single" w:sz="6" w:space="0" w:color="auto"/>
            </w:tcBorders>
            <w:vAlign w:val="center"/>
            <w:hideMark/>
          </w:tcPr>
          <w:p w14:paraId="3F94C0BF" w14:textId="7668A46A"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t>_______________________________________________________________________________________________________________________________________________________________________________________________________________</w:t>
            </w:r>
          </w:p>
        </w:tc>
      </w:tr>
      <w:tr w:rsidR="00FA74F9" w:rsidRPr="001C69A9" w14:paraId="79BA33ED" w14:textId="77777777" w:rsidTr="002E4D00">
        <w:trPr>
          <w:trHeight w:val="2250"/>
        </w:trPr>
        <w:tc>
          <w:tcPr>
            <w:tcW w:w="360" w:type="dxa"/>
            <w:vMerge/>
            <w:tcBorders>
              <w:top w:val="nil"/>
              <w:left w:val="single" w:sz="6" w:space="0" w:color="auto"/>
              <w:bottom w:val="single" w:sz="6" w:space="0" w:color="auto"/>
              <w:right w:val="single" w:sz="6" w:space="0" w:color="auto"/>
            </w:tcBorders>
            <w:vAlign w:val="center"/>
            <w:hideMark/>
          </w:tcPr>
          <w:p w14:paraId="1D14C9DA" w14:textId="77777777" w:rsidR="00FA74F9" w:rsidRPr="001C69A9" w:rsidRDefault="00FA74F9" w:rsidP="00B84A4D">
            <w:pPr>
              <w:rPr>
                <w:rFonts w:cs="Times New Roman"/>
                <w:sz w:val="24"/>
                <w:szCs w:val="24"/>
              </w:rPr>
            </w:pPr>
          </w:p>
        </w:tc>
        <w:tc>
          <w:tcPr>
            <w:tcW w:w="1080" w:type="dxa"/>
            <w:vMerge/>
            <w:tcBorders>
              <w:top w:val="nil"/>
              <w:left w:val="single" w:sz="6" w:space="0" w:color="auto"/>
              <w:bottom w:val="single" w:sz="6" w:space="0" w:color="auto"/>
              <w:right w:val="single" w:sz="6" w:space="0" w:color="auto"/>
            </w:tcBorders>
            <w:vAlign w:val="center"/>
            <w:hideMark/>
          </w:tcPr>
          <w:p w14:paraId="419064B8" w14:textId="77777777" w:rsidR="00FA74F9" w:rsidRPr="001C69A9" w:rsidRDefault="00FA74F9" w:rsidP="00B84A4D">
            <w:pPr>
              <w:rPr>
                <w:rFonts w:cs="Times New Roman"/>
                <w:sz w:val="24"/>
                <w:szCs w:val="24"/>
              </w:rPr>
            </w:pPr>
          </w:p>
        </w:tc>
        <w:tc>
          <w:tcPr>
            <w:tcW w:w="3600" w:type="dxa"/>
            <w:vMerge w:val="restart"/>
            <w:tcBorders>
              <w:top w:val="nil"/>
              <w:left w:val="single" w:sz="6" w:space="0" w:color="auto"/>
              <w:right w:val="single" w:sz="4" w:space="0" w:color="auto"/>
            </w:tcBorders>
            <w:shd w:val="clear" w:color="auto" w:fill="FFFFFF"/>
            <w:hideMark/>
          </w:tcPr>
          <w:p w14:paraId="5B74CD58" w14:textId="77777777" w:rsidR="00FA74F9" w:rsidRPr="001C69A9" w:rsidRDefault="00FA74F9" w:rsidP="00B84A4D">
            <w:pPr>
              <w:shd w:val="clear" w:color="auto" w:fill="FFFFFF"/>
              <w:tabs>
                <w:tab w:val="left" w:pos="851"/>
              </w:tabs>
              <w:jc w:val="both"/>
              <w:rPr>
                <w:rFonts w:cs="Times New Roman"/>
                <w:color w:val="000000"/>
                <w:sz w:val="24"/>
                <w:szCs w:val="24"/>
              </w:rPr>
            </w:pPr>
            <w:r w:rsidRPr="001C69A9">
              <w:rPr>
                <w:rFonts w:cs="Times New Roman"/>
                <w:color w:val="000000"/>
                <w:sz w:val="24"/>
                <w:szCs w:val="24"/>
              </w:rPr>
              <w:t xml:space="preserve">2.2. Використання дидактичних ігор природознавчого змісту (добір ігор з напрямків сталого </w:t>
            </w:r>
            <w:proofErr w:type="spellStart"/>
            <w:r w:rsidRPr="001C69A9">
              <w:rPr>
                <w:rFonts w:cs="Times New Roman"/>
                <w:color w:val="000000"/>
                <w:sz w:val="24"/>
                <w:szCs w:val="24"/>
              </w:rPr>
              <w:t>розвитку,особливості</w:t>
            </w:r>
            <w:proofErr w:type="spellEnd"/>
            <w:r w:rsidRPr="001C69A9">
              <w:rPr>
                <w:rFonts w:cs="Times New Roman"/>
                <w:color w:val="000000"/>
                <w:sz w:val="24"/>
                <w:szCs w:val="24"/>
              </w:rPr>
              <w:t xml:space="preserve"> проведення);</w:t>
            </w:r>
          </w:p>
          <w:p w14:paraId="2AF69564" w14:textId="77777777" w:rsidR="00FA74F9" w:rsidRPr="001C69A9" w:rsidRDefault="00FA74F9" w:rsidP="00B84A4D">
            <w:pPr>
              <w:shd w:val="clear" w:color="auto" w:fill="FFFFFF"/>
              <w:tabs>
                <w:tab w:val="left" w:pos="851"/>
              </w:tabs>
              <w:jc w:val="both"/>
              <w:rPr>
                <w:rFonts w:cs="Times New Roman"/>
                <w:sz w:val="24"/>
                <w:szCs w:val="24"/>
              </w:rPr>
            </w:pPr>
          </w:p>
        </w:tc>
        <w:tc>
          <w:tcPr>
            <w:tcW w:w="1389" w:type="dxa"/>
            <w:vMerge/>
            <w:tcBorders>
              <w:top w:val="single" w:sz="6" w:space="0" w:color="auto"/>
              <w:left w:val="single" w:sz="4" w:space="0" w:color="auto"/>
              <w:bottom w:val="single" w:sz="4" w:space="0" w:color="auto"/>
              <w:right w:val="single" w:sz="4" w:space="0" w:color="auto"/>
            </w:tcBorders>
            <w:vAlign w:val="center"/>
            <w:hideMark/>
          </w:tcPr>
          <w:p w14:paraId="50CDF0CC" w14:textId="77777777" w:rsidR="00FA74F9" w:rsidRPr="001C69A9" w:rsidRDefault="00FA74F9" w:rsidP="00B84A4D">
            <w:pPr>
              <w:rPr>
                <w:rFonts w:cs="Times New Roman"/>
                <w:sz w:val="24"/>
                <w:szCs w:val="24"/>
              </w:rPr>
            </w:pPr>
          </w:p>
        </w:tc>
        <w:tc>
          <w:tcPr>
            <w:tcW w:w="2927" w:type="dxa"/>
            <w:tcBorders>
              <w:top w:val="single" w:sz="12" w:space="0" w:color="auto"/>
              <w:left w:val="single" w:sz="4" w:space="0" w:color="auto"/>
              <w:bottom w:val="single" w:sz="12" w:space="0" w:color="auto"/>
              <w:right w:val="single" w:sz="6" w:space="0" w:color="auto"/>
            </w:tcBorders>
            <w:vAlign w:val="center"/>
            <w:hideMark/>
          </w:tcPr>
          <w:p w14:paraId="079BA94A" w14:textId="677F4A7D"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t>_________________________________________________________________________________________________________________________________________________________________</w:t>
            </w:r>
          </w:p>
        </w:tc>
      </w:tr>
      <w:tr w:rsidR="00FA74F9" w:rsidRPr="001C69A9" w14:paraId="1E27593A" w14:textId="77777777" w:rsidTr="002E4D00">
        <w:trPr>
          <w:trHeight w:val="507"/>
        </w:trPr>
        <w:tc>
          <w:tcPr>
            <w:tcW w:w="360" w:type="dxa"/>
            <w:vMerge/>
            <w:tcBorders>
              <w:top w:val="nil"/>
              <w:left w:val="single" w:sz="6" w:space="0" w:color="auto"/>
              <w:bottom w:val="single" w:sz="6" w:space="0" w:color="auto"/>
              <w:right w:val="single" w:sz="6" w:space="0" w:color="auto"/>
            </w:tcBorders>
            <w:vAlign w:val="center"/>
            <w:hideMark/>
          </w:tcPr>
          <w:p w14:paraId="77670634" w14:textId="77777777" w:rsidR="00FA74F9" w:rsidRPr="001C69A9" w:rsidRDefault="00FA74F9" w:rsidP="00B84A4D">
            <w:pPr>
              <w:rPr>
                <w:rFonts w:cs="Times New Roman"/>
                <w:sz w:val="24"/>
                <w:szCs w:val="24"/>
              </w:rPr>
            </w:pPr>
          </w:p>
        </w:tc>
        <w:tc>
          <w:tcPr>
            <w:tcW w:w="1080" w:type="dxa"/>
            <w:vMerge/>
            <w:tcBorders>
              <w:top w:val="nil"/>
              <w:left w:val="single" w:sz="6" w:space="0" w:color="auto"/>
              <w:bottom w:val="single" w:sz="6" w:space="0" w:color="auto"/>
              <w:right w:val="single" w:sz="6" w:space="0" w:color="auto"/>
            </w:tcBorders>
            <w:vAlign w:val="center"/>
            <w:hideMark/>
          </w:tcPr>
          <w:p w14:paraId="4665E383" w14:textId="77777777" w:rsidR="00FA74F9" w:rsidRPr="001C69A9" w:rsidRDefault="00FA74F9" w:rsidP="00B84A4D">
            <w:pPr>
              <w:rPr>
                <w:rFonts w:cs="Times New Roman"/>
                <w:sz w:val="24"/>
                <w:szCs w:val="24"/>
              </w:rPr>
            </w:pPr>
          </w:p>
        </w:tc>
        <w:tc>
          <w:tcPr>
            <w:tcW w:w="3600" w:type="dxa"/>
            <w:vMerge/>
            <w:tcBorders>
              <w:left w:val="single" w:sz="6" w:space="0" w:color="auto"/>
              <w:bottom w:val="single" w:sz="6" w:space="0" w:color="auto"/>
              <w:right w:val="single" w:sz="4" w:space="0" w:color="auto"/>
            </w:tcBorders>
            <w:shd w:val="clear" w:color="auto" w:fill="FFFFFF"/>
            <w:hideMark/>
          </w:tcPr>
          <w:p w14:paraId="4DD604B6" w14:textId="77777777" w:rsidR="00FA74F9" w:rsidRPr="001C69A9" w:rsidRDefault="00FA74F9" w:rsidP="00B84A4D">
            <w:pPr>
              <w:shd w:val="clear" w:color="auto" w:fill="FFFFFF"/>
              <w:tabs>
                <w:tab w:val="left" w:pos="851"/>
              </w:tabs>
              <w:jc w:val="both"/>
              <w:rPr>
                <w:rFonts w:cs="Times New Roman"/>
                <w:color w:val="000000"/>
                <w:sz w:val="24"/>
                <w:szCs w:val="24"/>
              </w:rPr>
            </w:pPr>
          </w:p>
        </w:tc>
        <w:tc>
          <w:tcPr>
            <w:tcW w:w="1389" w:type="dxa"/>
            <w:vMerge/>
            <w:tcBorders>
              <w:top w:val="single" w:sz="6" w:space="0" w:color="auto"/>
              <w:left w:val="single" w:sz="4" w:space="0" w:color="auto"/>
              <w:bottom w:val="single" w:sz="4" w:space="0" w:color="auto"/>
              <w:right w:val="single" w:sz="4" w:space="0" w:color="auto"/>
            </w:tcBorders>
            <w:vAlign w:val="center"/>
            <w:hideMark/>
          </w:tcPr>
          <w:p w14:paraId="267F9814" w14:textId="77777777" w:rsidR="00FA74F9" w:rsidRPr="001C69A9" w:rsidRDefault="00FA74F9" w:rsidP="00B84A4D">
            <w:pPr>
              <w:rPr>
                <w:rFonts w:cs="Times New Roman"/>
                <w:sz w:val="24"/>
                <w:szCs w:val="24"/>
              </w:rPr>
            </w:pPr>
          </w:p>
        </w:tc>
        <w:tc>
          <w:tcPr>
            <w:tcW w:w="2927" w:type="dxa"/>
            <w:vMerge w:val="restart"/>
            <w:tcBorders>
              <w:top w:val="single" w:sz="12" w:space="0" w:color="auto"/>
              <w:left w:val="single" w:sz="4" w:space="0" w:color="auto"/>
              <w:bottom w:val="single" w:sz="4" w:space="0" w:color="auto"/>
              <w:right w:val="single" w:sz="6" w:space="0" w:color="auto"/>
            </w:tcBorders>
            <w:vAlign w:val="center"/>
            <w:hideMark/>
          </w:tcPr>
          <w:p w14:paraId="07FA0891" w14:textId="64C8313B"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FA74F9" w:rsidRPr="001C69A9" w14:paraId="28E8A8AA" w14:textId="77777777" w:rsidTr="002E4D00">
        <w:trPr>
          <w:trHeight w:val="364"/>
        </w:trPr>
        <w:tc>
          <w:tcPr>
            <w:tcW w:w="360" w:type="dxa"/>
            <w:vMerge/>
            <w:tcBorders>
              <w:top w:val="nil"/>
              <w:left w:val="single" w:sz="6" w:space="0" w:color="auto"/>
              <w:bottom w:val="single" w:sz="6" w:space="0" w:color="auto"/>
              <w:right w:val="single" w:sz="6" w:space="0" w:color="auto"/>
            </w:tcBorders>
            <w:vAlign w:val="center"/>
            <w:hideMark/>
          </w:tcPr>
          <w:p w14:paraId="6696C289" w14:textId="77777777" w:rsidR="00FA74F9" w:rsidRPr="001C69A9" w:rsidRDefault="00FA74F9" w:rsidP="00B84A4D">
            <w:pPr>
              <w:rPr>
                <w:rFonts w:cs="Times New Roman"/>
                <w:sz w:val="24"/>
                <w:szCs w:val="24"/>
              </w:rPr>
            </w:pPr>
          </w:p>
        </w:tc>
        <w:tc>
          <w:tcPr>
            <w:tcW w:w="1080" w:type="dxa"/>
            <w:vMerge/>
            <w:tcBorders>
              <w:top w:val="nil"/>
              <w:left w:val="single" w:sz="6" w:space="0" w:color="auto"/>
              <w:bottom w:val="single" w:sz="6" w:space="0" w:color="auto"/>
              <w:right w:val="single" w:sz="6" w:space="0" w:color="auto"/>
            </w:tcBorders>
            <w:vAlign w:val="center"/>
            <w:hideMark/>
          </w:tcPr>
          <w:p w14:paraId="40B1F203" w14:textId="77777777" w:rsidR="00FA74F9" w:rsidRPr="001C69A9" w:rsidRDefault="00FA74F9" w:rsidP="00B84A4D">
            <w:pPr>
              <w:rPr>
                <w:rFonts w:cs="Times New Roman"/>
                <w:sz w:val="24"/>
                <w:szCs w:val="24"/>
              </w:rPr>
            </w:pPr>
          </w:p>
        </w:tc>
        <w:tc>
          <w:tcPr>
            <w:tcW w:w="3600" w:type="dxa"/>
            <w:tcBorders>
              <w:top w:val="nil"/>
              <w:left w:val="single" w:sz="6" w:space="0" w:color="auto"/>
              <w:bottom w:val="single" w:sz="6" w:space="0" w:color="auto"/>
              <w:right w:val="single" w:sz="4" w:space="0" w:color="auto"/>
            </w:tcBorders>
            <w:shd w:val="clear" w:color="auto" w:fill="FFFFFF"/>
            <w:hideMark/>
          </w:tcPr>
          <w:p w14:paraId="059E3AAE" w14:textId="77777777" w:rsidR="00FA74F9" w:rsidRPr="001C69A9" w:rsidRDefault="00FA74F9" w:rsidP="00B84A4D">
            <w:pPr>
              <w:shd w:val="clear" w:color="auto" w:fill="FFFFFF"/>
              <w:tabs>
                <w:tab w:val="left" w:pos="851"/>
              </w:tabs>
              <w:jc w:val="both"/>
              <w:rPr>
                <w:rFonts w:cs="Times New Roman"/>
                <w:color w:val="000000"/>
                <w:sz w:val="24"/>
                <w:szCs w:val="24"/>
              </w:rPr>
            </w:pPr>
            <w:r w:rsidRPr="001C69A9">
              <w:rPr>
                <w:rFonts w:cs="Times New Roman"/>
                <w:color w:val="000000"/>
                <w:sz w:val="24"/>
                <w:szCs w:val="24"/>
              </w:rPr>
              <w:t>2.3. Час і місце роботи з ознайомлення з природою під час проведення прогулянок;</w:t>
            </w:r>
          </w:p>
          <w:p w14:paraId="223DD3AB" w14:textId="77777777" w:rsidR="00FA74F9" w:rsidRPr="001C69A9" w:rsidRDefault="00FA74F9" w:rsidP="00B84A4D">
            <w:pPr>
              <w:shd w:val="clear" w:color="auto" w:fill="FFFFFF"/>
              <w:tabs>
                <w:tab w:val="left" w:pos="851"/>
              </w:tabs>
              <w:jc w:val="both"/>
              <w:rPr>
                <w:rFonts w:cs="Times New Roman"/>
                <w:sz w:val="24"/>
                <w:szCs w:val="24"/>
              </w:rPr>
            </w:pPr>
          </w:p>
          <w:p w14:paraId="38EE1246" w14:textId="77777777" w:rsidR="00FA74F9" w:rsidRPr="001C69A9" w:rsidRDefault="00FA74F9" w:rsidP="00B84A4D">
            <w:pPr>
              <w:shd w:val="clear" w:color="auto" w:fill="FFFFFF"/>
              <w:tabs>
                <w:tab w:val="left" w:pos="851"/>
              </w:tabs>
              <w:jc w:val="both"/>
              <w:rPr>
                <w:rFonts w:cs="Times New Roman"/>
                <w:sz w:val="24"/>
                <w:szCs w:val="24"/>
              </w:rPr>
            </w:pPr>
          </w:p>
        </w:tc>
        <w:tc>
          <w:tcPr>
            <w:tcW w:w="1389" w:type="dxa"/>
            <w:vMerge/>
            <w:tcBorders>
              <w:top w:val="single" w:sz="6" w:space="0" w:color="auto"/>
              <w:left w:val="single" w:sz="4" w:space="0" w:color="auto"/>
              <w:bottom w:val="single" w:sz="4" w:space="0" w:color="auto"/>
              <w:right w:val="single" w:sz="4" w:space="0" w:color="auto"/>
            </w:tcBorders>
            <w:vAlign w:val="center"/>
            <w:hideMark/>
          </w:tcPr>
          <w:p w14:paraId="203FE864" w14:textId="77777777" w:rsidR="00FA74F9" w:rsidRPr="001C69A9" w:rsidRDefault="00FA74F9" w:rsidP="00B84A4D">
            <w:pPr>
              <w:rPr>
                <w:rFonts w:cs="Times New Roman"/>
                <w:sz w:val="24"/>
                <w:szCs w:val="24"/>
              </w:rPr>
            </w:pPr>
          </w:p>
        </w:tc>
        <w:tc>
          <w:tcPr>
            <w:tcW w:w="2927" w:type="dxa"/>
            <w:vMerge/>
            <w:tcBorders>
              <w:top w:val="single" w:sz="6" w:space="0" w:color="auto"/>
              <w:left w:val="single" w:sz="4" w:space="0" w:color="auto"/>
              <w:bottom w:val="single" w:sz="4" w:space="0" w:color="auto"/>
              <w:right w:val="single" w:sz="6" w:space="0" w:color="auto"/>
            </w:tcBorders>
            <w:vAlign w:val="center"/>
            <w:hideMark/>
          </w:tcPr>
          <w:p w14:paraId="4EC2F974" w14:textId="77777777" w:rsidR="00FA74F9" w:rsidRPr="001C69A9" w:rsidRDefault="00FA74F9" w:rsidP="00B84A4D">
            <w:pPr>
              <w:rPr>
                <w:rFonts w:cs="Times New Roman"/>
                <w:sz w:val="24"/>
                <w:szCs w:val="24"/>
              </w:rPr>
            </w:pPr>
          </w:p>
        </w:tc>
      </w:tr>
      <w:tr w:rsidR="00FA74F9" w:rsidRPr="001C69A9" w14:paraId="4C01AFA5" w14:textId="77777777" w:rsidTr="0030098B">
        <w:trPr>
          <w:trHeight w:val="3193"/>
        </w:trPr>
        <w:tc>
          <w:tcPr>
            <w:tcW w:w="360" w:type="dxa"/>
            <w:vMerge/>
            <w:tcBorders>
              <w:top w:val="nil"/>
              <w:left w:val="single" w:sz="6" w:space="0" w:color="auto"/>
              <w:bottom w:val="single" w:sz="6" w:space="0" w:color="auto"/>
              <w:right w:val="single" w:sz="6" w:space="0" w:color="auto"/>
            </w:tcBorders>
            <w:vAlign w:val="center"/>
            <w:hideMark/>
          </w:tcPr>
          <w:p w14:paraId="009B4D37" w14:textId="77777777" w:rsidR="00FA74F9" w:rsidRPr="001C69A9" w:rsidRDefault="00FA74F9" w:rsidP="00B84A4D">
            <w:pPr>
              <w:rPr>
                <w:rFonts w:cs="Times New Roman"/>
                <w:sz w:val="24"/>
                <w:szCs w:val="24"/>
              </w:rPr>
            </w:pPr>
          </w:p>
        </w:tc>
        <w:tc>
          <w:tcPr>
            <w:tcW w:w="1080" w:type="dxa"/>
            <w:vMerge/>
            <w:tcBorders>
              <w:top w:val="nil"/>
              <w:left w:val="single" w:sz="6" w:space="0" w:color="auto"/>
              <w:bottom w:val="single" w:sz="6" w:space="0" w:color="auto"/>
              <w:right w:val="single" w:sz="6" w:space="0" w:color="auto"/>
            </w:tcBorders>
            <w:vAlign w:val="center"/>
            <w:hideMark/>
          </w:tcPr>
          <w:p w14:paraId="60EDE715" w14:textId="77777777" w:rsidR="00FA74F9" w:rsidRPr="001C69A9" w:rsidRDefault="00FA74F9" w:rsidP="00B84A4D">
            <w:pPr>
              <w:rPr>
                <w:rFonts w:cs="Times New Roman"/>
                <w:sz w:val="24"/>
                <w:szCs w:val="24"/>
              </w:rPr>
            </w:pPr>
          </w:p>
        </w:tc>
        <w:tc>
          <w:tcPr>
            <w:tcW w:w="3600" w:type="dxa"/>
            <w:tcBorders>
              <w:top w:val="nil"/>
              <w:left w:val="single" w:sz="6" w:space="0" w:color="auto"/>
              <w:bottom w:val="single" w:sz="6" w:space="0" w:color="auto"/>
              <w:right w:val="single" w:sz="4" w:space="0" w:color="auto"/>
            </w:tcBorders>
            <w:shd w:val="clear" w:color="auto" w:fill="FFFFFF"/>
            <w:hideMark/>
          </w:tcPr>
          <w:p w14:paraId="21C70200" w14:textId="77777777" w:rsidR="00FA74F9" w:rsidRPr="001C69A9" w:rsidRDefault="00FA74F9" w:rsidP="00B84A4D">
            <w:pPr>
              <w:shd w:val="clear" w:color="auto" w:fill="FFFFFF"/>
              <w:tabs>
                <w:tab w:val="left" w:pos="851"/>
              </w:tabs>
              <w:jc w:val="both"/>
              <w:rPr>
                <w:rFonts w:cs="Times New Roman"/>
                <w:color w:val="000000"/>
                <w:sz w:val="24"/>
                <w:szCs w:val="24"/>
              </w:rPr>
            </w:pPr>
            <w:r w:rsidRPr="001C69A9">
              <w:rPr>
                <w:rFonts w:cs="Times New Roman"/>
                <w:color w:val="000000"/>
                <w:sz w:val="24"/>
                <w:szCs w:val="24"/>
              </w:rPr>
              <w:t>2.4. Місце занять у системі роботи з ознайомлення дошкільників із природою.</w:t>
            </w:r>
          </w:p>
          <w:p w14:paraId="6AA4721E" w14:textId="77777777" w:rsidR="00FA74F9" w:rsidRPr="001C69A9" w:rsidRDefault="00FA74F9" w:rsidP="00B84A4D">
            <w:pPr>
              <w:shd w:val="clear" w:color="auto" w:fill="FFFFFF"/>
              <w:tabs>
                <w:tab w:val="left" w:pos="851"/>
              </w:tabs>
              <w:jc w:val="both"/>
              <w:rPr>
                <w:rFonts w:cs="Times New Roman"/>
                <w:sz w:val="24"/>
                <w:szCs w:val="24"/>
              </w:rPr>
            </w:pPr>
          </w:p>
          <w:p w14:paraId="41BAEAF9" w14:textId="77777777" w:rsidR="00FA74F9" w:rsidRPr="001C69A9" w:rsidRDefault="00FA74F9" w:rsidP="00B84A4D">
            <w:pPr>
              <w:shd w:val="clear" w:color="auto" w:fill="FFFFFF"/>
              <w:tabs>
                <w:tab w:val="left" w:pos="851"/>
              </w:tabs>
              <w:jc w:val="both"/>
              <w:rPr>
                <w:rFonts w:cs="Times New Roman"/>
                <w:sz w:val="24"/>
                <w:szCs w:val="24"/>
              </w:rPr>
            </w:pPr>
          </w:p>
          <w:p w14:paraId="3AD538E2" w14:textId="77777777" w:rsidR="00FA74F9" w:rsidRPr="001C69A9" w:rsidRDefault="00FA74F9" w:rsidP="00B84A4D">
            <w:pPr>
              <w:shd w:val="clear" w:color="auto" w:fill="FFFFFF"/>
              <w:tabs>
                <w:tab w:val="left" w:pos="851"/>
              </w:tabs>
              <w:jc w:val="both"/>
              <w:rPr>
                <w:rFonts w:cs="Times New Roman"/>
                <w:sz w:val="24"/>
                <w:szCs w:val="24"/>
              </w:rPr>
            </w:pPr>
          </w:p>
          <w:p w14:paraId="20F41B8F" w14:textId="77777777" w:rsidR="00FA74F9" w:rsidRPr="001C69A9" w:rsidRDefault="00FA74F9" w:rsidP="00B84A4D">
            <w:pPr>
              <w:shd w:val="clear" w:color="auto" w:fill="FFFFFF"/>
              <w:tabs>
                <w:tab w:val="left" w:pos="851"/>
              </w:tabs>
              <w:jc w:val="both"/>
              <w:rPr>
                <w:rFonts w:cs="Times New Roman"/>
                <w:sz w:val="24"/>
                <w:szCs w:val="24"/>
              </w:rPr>
            </w:pPr>
          </w:p>
          <w:p w14:paraId="4FD1EE2D" w14:textId="77777777" w:rsidR="00FA74F9" w:rsidRPr="001C69A9" w:rsidRDefault="00FA74F9" w:rsidP="00B84A4D">
            <w:pPr>
              <w:shd w:val="clear" w:color="auto" w:fill="FFFFFF"/>
              <w:tabs>
                <w:tab w:val="left" w:pos="851"/>
              </w:tabs>
              <w:jc w:val="both"/>
              <w:rPr>
                <w:rFonts w:cs="Times New Roman"/>
                <w:sz w:val="24"/>
                <w:szCs w:val="24"/>
              </w:rPr>
            </w:pPr>
          </w:p>
        </w:tc>
        <w:tc>
          <w:tcPr>
            <w:tcW w:w="1389" w:type="dxa"/>
            <w:vMerge/>
            <w:tcBorders>
              <w:top w:val="single" w:sz="6" w:space="0" w:color="auto"/>
              <w:left w:val="single" w:sz="4" w:space="0" w:color="auto"/>
              <w:bottom w:val="single" w:sz="4" w:space="0" w:color="auto"/>
              <w:right w:val="single" w:sz="4" w:space="0" w:color="auto"/>
            </w:tcBorders>
            <w:vAlign w:val="center"/>
            <w:hideMark/>
          </w:tcPr>
          <w:p w14:paraId="43AB1B26" w14:textId="77777777" w:rsidR="00FA74F9" w:rsidRPr="001C69A9" w:rsidRDefault="00FA74F9" w:rsidP="00B84A4D">
            <w:pPr>
              <w:rPr>
                <w:rFonts w:cs="Times New Roman"/>
                <w:sz w:val="24"/>
                <w:szCs w:val="24"/>
              </w:rPr>
            </w:pPr>
          </w:p>
        </w:tc>
        <w:tc>
          <w:tcPr>
            <w:tcW w:w="2927" w:type="dxa"/>
            <w:vMerge/>
            <w:tcBorders>
              <w:top w:val="single" w:sz="6" w:space="0" w:color="auto"/>
              <w:left w:val="single" w:sz="4" w:space="0" w:color="auto"/>
              <w:bottom w:val="single" w:sz="12" w:space="0" w:color="auto"/>
              <w:right w:val="single" w:sz="6" w:space="0" w:color="auto"/>
            </w:tcBorders>
            <w:vAlign w:val="center"/>
            <w:hideMark/>
          </w:tcPr>
          <w:p w14:paraId="163D62BD" w14:textId="77777777" w:rsidR="00FA74F9" w:rsidRPr="001C69A9" w:rsidRDefault="00FA74F9" w:rsidP="00B84A4D">
            <w:pPr>
              <w:rPr>
                <w:rFonts w:cs="Times New Roman"/>
                <w:sz w:val="24"/>
                <w:szCs w:val="24"/>
              </w:rPr>
            </w:pPr>
          </w:p>
        </w:tc>
      </w:tr>
      <w:tr w:rsidR="00FA74F9" w:rsidRPr="001C69A9" w14:paraId="74A9F05B" w14:textId="77777777" w:rsidTr="002E4D00">
        <w:trPr>
          <w:trHeight w:val="530"/>
        </w:trPr>
        <w:tc>
          <w:tcPr>
            <w:tcW w:w="360" w:type="dxa"/>
            <w:tcBorders>
              <w:top w:val="nil"/>
              <w:left w:val="single" w:sz="6" w:space="0" w:color="auto"/>
              <w:bottom w:val="single" w:sz="4" w:space="0" w:color="auto"/>
              <w:right w:val="single" w:sz="6" w:space="0" w:color="auto"/>
            </w:tcBorders>
            <w:shd w:val="clear" w:color="auto" w:fill="FFFFFF"/>
            <w:hideMark/>
          </w:tcPr>
          <w:p w14:paraId="77BC359D" w14:textId="77777777"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t>3.</w:t>
            </w:r>
          </w:p>
        </w:tc>
        <w:tc>
          <w:tcPr>
            <w:tcW w:w="4680" w:type="dxa"/>
            <w:gridSpan w:val="2"/>
            <w:tcBorders>
              <w:top w:val="nil"/>
              <w:left w:val="single" w:sz="6" w:space="0" w:color="auto"/>
              <w:bottom w:val="single" w:sz="4" w:space="0" w:color="auto"/>
              <w:right w:val="single" w:sz="4" w:space="0" w:color="auto"/>
            </w:tcBorders>
            <w:shd w:val="clear" w:color="auto" w:fill="FFFFFF"/>
            <w:hideMark/>
          </w:tcPr>
          <w:p w14:paraId="0A61BEBA" w14:textId="77777777" w:rsidR="00FA74F9" w:rsidRPr="001C69A9" w:rsidRDefault="00FA74F9" w:rsidP="00B84A4D">
            <w:pPr>
              <w:shd w:val="clear" w:color="auto" w:fill="FFFFFF"/>
              <w:autoSpaceDE w:val="0"/>
              <w:autoSpaceDN w:val="0"/>
              <w:adjustRightInd w:val="0"/>
              <w:rPr>
                <w:rFonts w:cs="Times New Roman"/>
                <w:color w:val="000000"/>
                <w:sz w:val="24"/>
                <w:szCs w:val="24"/>
              </w:rPr>
            </w:pPr>
            <w:r w:rsidRPr="001C69A9">
              <w:rPr>
                <w:rFonts w:cs="Times New Roman"/>
                <w:color w:val="000000"/>
                <w:sz w:val="24"/>
                <w:szCs w:val="24"/>
              </w:rPr>
              <w:t>Виявлення рівня обізнаності дітей щодо проблеми.</w:t>
            </w:r>
          </w:p>
          <w:p w14:paraId="62DE8E41" w14:textId="77777777" w:rsidR="00FA74F9" w:rsidRPr="001C69A9" w:rsidRDefault="00FA74F9" w:rsidP="00B84A4D">
            <w:pPr>
              <w:shd w:val="clear" w:color="auto" w:fill="FFFFFF"/>
              <w:autoSpaceDE w:val="0"/>
              <w:autoSpaceDN w:val="0"/>
              <w:adjustRightInd w:val="0"/>
              <w:rPr>
                <w:rFonts w:cs="Times New Roman"/>
                <w:color w:val="000000"/>
                <w:sz w:val="24"/>
                <w:szCs w:val="24"/>
              </w:rPr>
            </w:pPr>
          </w:p>
          <w:p w14:paraId="0F0445A8" w14:textId="77777777" w:rsidR="00FA74F9" w:rsidRPr="001C69A9" w:rsidRDefault="00FA74F9" w:rsidP="00B84A4D">
            <w:pPr>
              <w:shd w:val="clear" w:color="auto" w:fill="FFFFFF"/>
              <w:autoSpaceDE w:val="0"/>
              <w:autoSpaceDN w:val="0"/>
              <w:adjustRightInd w:val="0"/>
              <w:rPr>
                <w:rFonts w:cs="Times New Roman"/>
                <w:sz w:val="24"/>
                <w:szCs w:val="24"/>
              </w:rPr>
            </w:pPr>
          </w:p>
        </w:tc>
        <w:tc>
          <w:tcPr>
            <w:tcW w:w="1389" w:type="dxa"/>
            <w:vMerge/>
            <w:tcBorders>
              <w:top w:val="single" w:sz="6" w:space="0" w:color="auto"/>
              <w:left w:val="single" w:sz="4" w:space="0" w:color="auto"/>
              <w:bottom w:val="single" w:sz="4" w:space="0" w:color="auto"/>
              <w:right w:val="single" w:sz="4" w:space="0" w:color="auto"/>
            </w:tcBorders>
            <w:vAlign w:val="center"/>
            <w:hideMark/>
          </w:tcPr>
          <w:p w14:paraId="31F1030B" w14:textId="77777777" w:rsidR="00FA74F9" w:rsidRPr="001C69A9" w:rsidRDefault="00FA74F9" w:rsidP="00B84A4D">
            <w:pPr>
              <w:rPr>
                <w:rFonts w:cs="Times New Roman"/>
                <w:sz w:val="24"/>
                <w:szCs w:val="24"/>
              </w:rPr>
            </w:pPr>
          </w:p>
        </w:tc>
        <w:tc>
          <w:tcPr>
            <w:tcW w:w="2927" w:type="dxa"/>
            <w:tcBorders>
              <w:top w:val="single" w:sz="12" w:space="0" w:color="auto"/>
              <w:left w:val="single" w:sz="4" w:space="0" w:color="auto"/>
              <w:bottom w:val="single" w:sz="4" w:space="0" w:color="auto"/>
              <w:right w:val="single" w:sz="6" w:space="0" w:color="auto"/>
            </w:tcBorders>
            <w:vAlign w:val="center"/>
            <w:hideMark/>
          </w:tcPr>
          <w:p w14:paraId="060E7BA4" w14:textId="011CFC2E" w:rsidR="00FA74F9" w:rsidRPr="001C69A9" w:rsidRDefault="00FA74F9" w:rsidP="00B84A4D">
            <w:pPr>
              <w:shd w:val="clear" w:color="auto" w:fill="FFFFFF"/>
              <w:autoSpaceDE w:val="0"/>
              <w:autoSpaceDN w:val="0"/>
              <w:adjustRightInd w:val="0"/>
              <w:rPr>
                <w:rFonts w:cs="Times New Roman"/>
                <w:sz w:val="24"/>
                <w:szCs w:val="24"/>
              </w:rPr>
            </w:pPr>
            <w:r w:rsidRPr="001C69A9">
              <w:rPr>
                <w:rFonts w:cs="Times New Roman"/>
                <w:sz w:val="24"/>
                <w:szCs w:val="24"/>
              </w:rPr>
              <w:t>____________________________________________________________________________________________</w:t>
            </w:r>
          </w:p>
        </w:tc>
      </w:tr>
    </w:tbl>
    <w:p w14:paraId="3676D296" w14:textId="77777777" w:rsidR="00FA74F9" w:rsidRPr="001C69A9" w:rsidRDefault="00FA74F9" w:rsidP="00FA74F9">
      <w:pPr>
        <w:shd w:val="clear" w:color="auto" w:fill="FFFFFF"/>
        <w:rPr>
          <w:rFonts w:cs="Times New Roman"/>
          <w:sz w:val="24"/>
          <w:szCs w:val="24"/>
        </w:rPr>
      </w:pPr>
      <w:r w:rsidRPr="001C69A9">
        <w:rPr>
          <w:rFonts w:cs="Times New Roman"/>
          <w:b/>
          <w:bCs/>
          <w:color w:val="000000"/>
          <w:spacing w:val="-6"/>
          <w:sz w:val="24"/>
          <w:szCs w:val="24"/>
        </w:rPr>
        <w:t>Рівні для кожного критерію:</w:t>
      </w:r>
    </w:p>
    <w:p w14:paraId="4D2E6C71" w14:textId="77777777" w:rsidR="0030098B" w:rsidRPr="001C69A9" w:rsidRDefault="00FA74F9" w:rsidP="0030098B">
      <w:pPr>
        <w:shd w:val="clear" w:color="auto" w:fill="FFFFFF"/>
        <w:tabs>
          <w:tab w:val="left" w:pos="4526"/>
        </w:tabs>
        <w:rPr>
          <w:rFonts w:cs="Times New Roman"/>
          <w:sz w:val="24"/>
          <w:szCs w:val="24"/>
        </w:rPr>
      </w:pPr>
      <w:r w:rsidRPr="001C69A9">
        <w:rPr>
          <w:rFonts w:cs="Times New Roman"/>
          <w:color w:val="000000"/>
          <w:spacing w:val="-3"/>
          <w:sz w:val="24"/>
          <w:szCs w:val="24"/>
        </w:rPr>
        <w:t>високий — 3 бали;</w:t>
      </w:r>
      <w:r w:rsidRPr="001C69A9">
        <w:rPr>
          <w:rFonts w:cs="Times New Roman"/>
          <w:color w:val="000000"/>
          <w:sz w:val="24"/>
          <w:szCs w:val="24"/>
        </w:rPr>
        <w:tab/>
      </w:r>
      <w:r w:rsidRPr="001C69A9">
        <w:rPr>
          <w:rFonts w:cs="Times New Roman"/>
          <w:color w:val="000000"/>
          <w:spacing w:val="-2"/>
          <w:sz w:val="24"/>
          <w:szCs w:val="24"/>
        </w:rPr>
        <w:t>середній — 1 бал;</w:t>
      </w:r>
    </w:p>
    <w:p w14:paraId="60A1EA34" w14:textId="1ACD8E27" w:rsidR="00FA74F9" w:rsidRPr="001C69A9" w:rsidRDefault="00FA74F9" w:rsidP="0030098B">
      <w:pPr>
        <w:shd w:val="clear" w:color="auto" w:fill="FFFFFF"/>
        <w:tabs>
          <w:tab w:val="left" w:pos="4526"/>
        </w:tabs>
        <w:rPr>
          <w:rFonts w:cs="Times New Roman"/>
          <w:sz w:val="24"/>
          <w:szCs w:val="24"/>
        </w:rPr>
      </w:pPr>
      <w:r w:rsidRPr="001C69A9">
        <w:rPr>
          <w:rFonts w:cs="Times New Roman"/>
          <w:color w:val="000000"/>
          <w:spacing w:val="-2"/>
          <w:sz w:val="24"/>
          <w:szCs w:val="24"/>
        </w:rPr>
        <w:t>достатній — 2 бали;</w:t>
      </w:r>
      <w:r w:rsidRPr="001C69A9">
        <w:rPr>
          <w:rFonts w:cs="Times New Roman"/>
          <w:color w:val="000000"/>
          <w:sz w:val="24"/>
          <w:szCs w:val="24"/>
        </w:rPr>
        <w:tab/>
      </w:r>
      <w:r w:rsidR="0030098B" w:rsidRPr="001C69A9">
        <w:rPr>
          <w:rFonts w:cs="Times New Roman"/>
          <w:color w:val="000000"/>
          <w:sz w:val="24"/>
          <w:szCs w:val="24"/>
        </w:rPr>
        <w:t xml:space="preserve"> </w:t>
      </w:r>
      <w:r w:rsidRPr="001C69A9">
        <w:rPr>
          <w:rFonts w:cs="Times New Roman"/>
          <w:color w:val="000000"/>
          <w:sz w:val="24"/>
          <w:szCs w:val="24"/>
        </w:rPr>
        <w:t>низький — 0 балів</w:t>
      </w:r>
      <w:r w:rsidRPr="001C69A9">
        <w:rPr>
          <w:rFonts w:cs="Times New Roman"/>
          <w:sz w:val="24"/>
          <w:szCs w:val="24"/>
        </w:rPr>
        <w:t xml:space="preserve"> Висновок________________________________________________________________________________________________________________________________________________________________________________________________________________________________________</w:t>
      </w:r>
      <w:r w:rsidRPr="001C69A9">
        <w:rPr>
          <w:rFonts w:cs="Times New Roman"/>
          <w:sz w:val="24"/>
          <w:szCs w:val="24"/>
        </w:rPr>
        <w:lastRenderedPageBreak/>
        <w:t>________________________________________________________________________________________________________________________________________________________________</w:t>
      </w:r>
    </w:p>
    <w:p w14:paraId="0327CB7C" w14:textId="6B784248" w:rsidR="00FA74F9" w:rsidRPr="001C69A9" w:rsidRDefault="00FA74F9" w:rsidP="002E4D00">
      <w:pPr>
        <w:shd w:val="clear" w:color="auto" w:fill="FFFFFF"/>
        <w:autoSpaceDE w:val="0"/>
        <w:autoSpaceDN w:val="0"/>
        <w:adjustRightInd w:val="0"/>
        <w:ind w:firstLine="567"/>
        <w:rPr>
          <w:rFonts w:cs="Times New Roman"/>
          <w:sz w:val="24"/>
          <w:szCs w:val="24"/>
        </w:rPr>
      </w:pPr>
      <w:r w:rsidRPr="001C69A9">
        <w:rPr>
          <w:rFonts w:cs="Times New Roman"/>
          <w:sz w:val="24"/>
          <w:szCs w:val="24"/>
        </w:rPr>
        <w:t>Рекомендації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E4D00" w:rsidRPr="001C69A9">
        <w:rPr>
          <w:rFonts w:cs="Times New Roman"/>
          <w:sz w:val="24"/>
          <w:szCs w:val="24"/>
        </w:rPr>
        <w:t>_</w:t>
      </w:r>
    </w:p>
    <w:p w14:paraId="28B6129D" w14:textId="77EC1675" w:rsidR="00FA74F9" w:rsidRPr="001C69A9" w:rsidRDefault="00FA74F9" w:rsidP="002E4D00">
      <w:pPr>
        <w:shd w:val="clear" w:color="auto" w:fill="FFFFFF"/>
        <w:autoSpaceDE w:val="0"/>
        <w:autoSpaceDN w:val="0"/>
        <w:adjustRightInd w:val="0"/>
        <w:ind w:firstLine="567"/>
        <w:rPr>
          <w:rFonts w:cs="Times New Roman"/>
          <w:sz w:val="24"/>
          <w:szCs w:val="24"/>
        </w:rPr>
      </w:pPr>
      <w:r w:rsidRPr="001C69A9">
        <w:rPr>
          <w:rFonts w:cs="Times New Roman"/>
          <w:sz w:val="24"/>
          <w:szCs w:val="24"/>
        </w:rPr>
        <w:t>З</w:t>
      </w:r>
      <w:r w:rsidR="0030098B" w:rsidRPr="001C69A9">
        <w:rPr>
          <w:rFonts w:cs="Times New Roman"/>
          <w:sz w:val="24"/>
          <w:szCs w:val="24"/>
        </w:rPr>
        <w:t> </w:t>
      </w:r>
      <w:r w:rsidRPr="001C69A9">
        <w:rPr>
          <w:rFonts w:cs="Times New Roman"/>
          <w:sz w:val="24"/>
          <w:szCs w:val="24"/>
        </w:rPr>
        <w:t>аналізом</w:t>
      </w:r>
      <w:r w:rsidR="0030098B" w:rsidRPr="001C69A9">
        <w:rPr>
          <w:rFonts w:cs="Times New Roman"/>
          <w:sz w:val="24"/>
          <w:szCs w:val="24"/>
        </w:rPr>
        <w:t> </w:t>
      </w:r>
      <w:r w:rsidRPr="001C69A9">
        <w:rPr>
          <w:rFonts w:cs="Times New Roman"/>
          <w:sz w:val="24"/>
          <w:szCs w:val="24"/>
        </w:rPr>
        <w:t>ознайомлений_____________________________________________________</w:t>
      </w:r>
    </w:p>
    <w:p w14:paraId="6BF4DE36" w14:textId="77777777" w:rsidR="00FA74F9" w:rsidRPr="001C69A9" w:rsidRDefault="00FA74F9" w:rsidP="00FA74F9">
      <w:pPr>
        <w:jc w:val="right"/>
        <w:rPr>
          <w:rFonts w:cs="Times New Roman"/>
          <w:sz w:val="24"/>
          <w:szCs w:val="24"/>
        </w:rPr>
      </w:pPr>
    </w:p>
    <w:p w14:paraId="28507B1F" w14:textId="77777777" w:rsidR="0030098B" w:rsidRPr="001C69A9" w:rsidRDefault="00FA74F9" w:rsidP="0030098B">
      <w:pPr>
        <w:spacing w:line="259" w:lineRule="auto"/>
        <w:jc w:val="center"/>
        <w:rPr>
          <w:rFonts w:cs="Times New Roman"/>
          <w:b/>
          <w:bCs/>
          <w:sz w:val="24"/>
          <w:szCs w:val="24"/>
          <w:lang w:eastAsia="uk-UA"/>
        </w:rPr>
      </w:pPr>
      <w:r w:rsidRPr="001C69A9">
        <w:rPr>
          <w:rFonts w:cs="Times New Roman"/>
          <w:b/>
          <w:bCs/>
          <w:sz w:val="24"/>
          <w:szCs w:val="24"/>
          <w:lang w:eastAsia="uk-UA"/>
        </w:rPr>
        <w:t xml:space="preserve">Картка аналізу предметно-розвивального          середовища </w:t>
      </w:r>
    </w:p>
    <w:p w14:paraId="2A66B240" w14:textId="582BEDD9" w:rsidR="00FA74F9" w:rsidRPr="001C69A9" w:rsidRDefault="00FA74F9" w:rsidP="0030098B">
      <w:pPr>
        <w:spacing w:line="259" w:lineRule="auto"/>
        <w:jc w:val="center"/>
        <w:rPr>
          <w:rFonts w:cs="Times New Roman"/>
          <w:sz w:val="24"/>
          <w:szCs w:val="24"/>
        </w:rPr>
      </w:pPr>
      <w:r w:rsidRPr="001C69A9">
        <w:rPr>
          <w:rFonts w:cs="Times New Roman"/>
          <w:b/>
          <w:bCs/>
          <w:sz w:val="24"/>
          <w:szCs w:val="24"/>
          <w:lang w:eastAsia="uk-UA"/>
        </w:rPr>
        <w:t>щодо екологічного виховання</w:t>
      </w:r>
    </w:p>
    <w:p w14:paraId="2FE10059" w14:textId="494FA846" w:rsidR="00FA74F9" w:rsidRPr="001C69A9" w:rsidRDefault="00FA74F9" w:rsidP="00487D1B">
      <w:pPr>
        <w:keepNext/>
        <w:keepLines/>
        <w:spacing w:line="274" w:lineRule="exact"/>
        <w:outlineLvl w:val="2"/>
        <w:rPr>
          <w:rFonts w:cs="Times New Roman"/>
          <w:sz w:val="24"/>
          <w:szCs w:val="24"/>
        </w:rPr>
      </w:pPr>
      <w:r w:rsidRPr="001C69A9">
        <w:rPr>
          <w:rFonts w:cs="Times New Roman"/>
          <w:sz w:val="24"/>
          <w:szCs w:val="24"/>
          <w:lang w:eastAsia="uk-UA"/>
        </w:rPr>
        <w:t>Вихователь:_____________________________________________</w:t>
      </w:r>
      <w:r w:rsidR="00487D1B" w:rsidRPr="001C69A9">
        <w:rPr>
          <w:rFonts w:cs="Times New Roman"/>
          <w:sz w:val="24"/>
          <w:szCs w:val="24"/>
          <w:lang w:eastAsia="uk-UA"/>
        </w:rPr>
        <w:t xml:space="preserve">       </w:t>
      </w:r>
      <w:r w:rsidRPr="001C69A9">
        <w:rPr>
          <w:rFonts w:cs="Times New Roman"/>
          <w:sz w:val="24"/>
          <w:szCs w:val="24"/>
          <w:lang w:eastAsia="uk-UA"/>
        </w:rPr>
        <w:t>Дата:</w:t>
      </w:r>
      <w:r w:rsidRPr="001C69A9">
        <w:rPr>
          <w:rFonts w:cs="Times New Roman"/>
          <w:sz w:val="24"/>
          <w:szCs w:val="24"/>
          <w:lang w:eastAsia="uk-UA"/>
        </w:rPr>
        <w:tab/>
        <w:t>_______</w:t>
      </w:r>
      <w:r w:rsidR="00487D1B" w:rsidRPr="001C69A9">
        <w:rPr>
          <w:rFonts w:cs="Times New Roman"/>
          <w:sz w:val="24"/>
          <w:szCs w:val="24"/>
          <w:lang w:eastAsia="uk-UA"/>
        </w:rPr>
        <w:t>_______</w:t>
      </w:r>
      <w:r w:rsidRPr="001C69A9">
        <w:rPr>
          <w:rFonts w:cs="Times New Roman"/>
          <w:sz w:val="24"/>
          <w:szCs w:val="24"/>
          <w:lang w:eastAsia="uk-UA"/>
        </w:rPr>
        <w:br/>
        <w:t>Аналіз провів:______________________________________________________________</w:t>
      </w:r>
      <w:r w:rsidR="00487D1B" w:rsidRPr="001C69A9">
        <w:rPr>
          <w:rFonts w:cs="Times New Roman"/>
          <w:sz w:val="24"/>
          <w:szCs w:val="24"/>
          <w:lang w:eastAsia="uk-UA"/>
        </w:rPr>
        <w:t>_____</w:t>
      </w:r>
    </w:p>
    <w:tbl>
      <w:tblPr>
        <w:tblpPr w:leftFromText="180" w:rightFromText="180" w:vertAnchor="text" w:horzAnchor="margin" w:tblpXSpec="center" w:tblpY="376"/>
        <w:tblW w:w="9528" w:type="dxa"/>
        <w:tblLayout w:type="fixed"/>
        <w:tblCellMar>
          <w:left w:w="0" w:type="dxa"/>
          <w:right w:w="0" w:type="dxa"/>
        </w:tblCellMar>
        <w:tblLook w:val="0000" w:firstRow="0" w:lastRow="0" w:firstColumn="0" w:lastColumn="0" w:noHBand="0" w:noVBand="0"/>
      </w:tblPr>
      <w:tblGrid>
        <w:gridCol w:w="6953"/>
        <w:gridCol w:w="886"/>
        <w:gridCol w:w="1212"/>
        <w:gridCol w:w="477"/>
      </w:tblGrid>
      <w:tr w:rsidR="00FA74F9" w:rsidRPr="001C69A9" w14:paraId="189B0679" w14:textId="77777777" w:rsidTr="00B84A4D">
        <w:trPr>
          <w:trHeight w:val="276"/>
        </w:trPr>
        <w:tc>
          <w:tcPr>
            <w:tcW w:w="6953" w:type="dxa"/>
            <w:vMerge w:val="restart"/>
            <w:tcBorders>
              <w:top w:val="single" w:sz="4" w:space="0" w:color="auto"/>
              <w:left w:val="single" w:sz="4" w:space="0" w:color="auto"/>
              <w:bottom w:val="nil"/>
              <w:right w:val="single" w:sz="4" w:space="0" w:color="auto"/>
            </w:tcBorders>
            <w:shd w:val="clear" w:color="auto" w:fill="FFFFFF"/>
          </w:tcPr>
          <w:p w14:paraId="65D73231" w14:textId="77777777" w:rsidR="00FA74F9" w:rsidRPr="001C69A9" w:rsidRDefault="00FA74F9" w:rsidP="00B84A4D">
            <w:pPr>
              <w:ind w:left="2920"/>
              <w:rPr>
                <w:rFonts w:cs="Times New Roman"/>
                <w:sz w:val="24"/>
                <w:szCs w:val="24"/>
              </w:rPr>
            </w:pPr>
            <w:r w:rsidRPr="001C69A9">
              <w:rPr>
                <w:rFonts w:cs="Times New Roman"/>
                <w:b/>
                <w:bCs/>
                <w:sz w:val="24"/>
                <w:szCs w:val="24"/>
                <w:lang w:eastAsia="uk-UA"/>
              </w:rPr>
              <w:t>Об'єкти аналізування</w:t>
            </w:r>
          </w:p>
        </w:tc>
        <w:tc>
          <w:tcPr>
            <w:tcW w:w="2575" w:type="dxa"/>
            <w:gridSpan w:val="3"/>
            <w:tcBorders>
              <w:top w:val="single" w:sz="4" w:space="0" w:color="auto"/>
              <w:left w:val="single" w:sz="4" w:space="0" w:color="auto"/>
              <w:bottom w:val="single" w:sz="4" w:space="0" w:color="auto"/>
              <w:right w:val="single" w:sz="4" w:space="0" w:color="auto"/>
            </w:tcBorders>
            <w:shd w:val="clear" w:color="auto" w:fill="FFFFFF"/>
          </w:tcPr>
          <w:p w14:paraId="0BAD762B" w14:textId="77777777" w:rsidR="00FA74F9" w:rsidRPr="001C69A9" w:rsidRDefault="00FA74F9" w:rsidP="00B84A4D">
            <w:pPr>
              <w:ind w:left="980"/>
              <w:rPr>
                <w:rFonts w:cs="Times New Roman"/>
                <w:sz w:val="24"/>
                <w:szCs w:val="24"/>
              </w:rPr>
            </w:pPr>
            <w:r w:rsidRPr="001C69A9">
              <w:rPr>
                <w:rFonts w:cs="Times New Roman"/>
                <w:b/>
                <w:bCs/>
                <w:sz w:val="24"/>
                <w:szCs w:val="24"/>
                <w:lang w:eastAsia="uk-UA"/>
              </w:rPr>
              <w:t>Оцінка</w:t>
            </w:r>
          </w:p>
        </w:tc>
      </w:tr>
      <w:tr w:rsidR="00FA74F9" w:rsidRPr="001C69A9" w14:paraId="291BF1F1" w14:textId="77777777" w:rsidTr="00B84A4D">
        <w:trPr>
          <w:trHeight w:val="270"/>
        </w:trPr>
        <w:tc>
          <w:tcPr>
            <w:tcW w:w="6953" w:type="dxa"/>
            <w:vMerge/>
            <w:tcBorders>
              <w:top w:val="nil"/>
              <w:left w:val="single" w:sz="4" w:space="0" w:color="auto"/>
              <w:bottom w:val="single" w:sz="4" w:space="0" w:color="auto"/>
              <w:right w:val="single" w:sz="4" w:space="0" w:color="auto"/>
            </w:tcBorders>
            <w:shd w:val="clear" w:color="auto" w:fill="FFFFFF"/>
          </w:tcPr>
          <w:p w14:paraId="0E5401F0" w14:textId="77777777" w:rsidR="00FA74F9" w:rsidRPr="001C69A9" w:rsidRDefault="00FA74F9" w:rsidP="00B84A4D">
            <w:pPr>
              <w:ind w:left="980"/>
              <w:rPr>
                <w:rFonts w:cs="Times New Roman"/>
                <w:sz w:val="24"/>
                <w:szCs w:val="24"/>
              </w:rPr>
            </w:pP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47DB0D95" w14:textId="77777777" w:rsidR="00FA74F9" w:rsidRPr="001C69A9" w:rsidRDefault="00FA74F9" w:rsidP="00B84A4D">
            <w:pPr>
              <w:ind w:left="240"/>
              <w:rPr>
                <w:rFonts w:cs="Times New Roman"/>
                <w:sz w:val="22"/>
              </w:rPr>
            </w:pPr>
            <w:r w:rsidRPr="001C69A9">
              <w:rPr>
                <w:rFonts w:cs="Times New Roman"/>
                <w:b/>
                <w:bCs/>
                <w:sz w:val="22"/>
                <w:lang w:eastAsia="uk-UA"/>
              </w:rPr>
              <w:t>Так</w:t>
            </w: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39A4EC37" w14:textId="77777777" w:rsidR="00FA74F9" w:rsidRPr="001C69A9" w:rsidRDefault="00FA74F9" w:rsidP="00B84A4D">
            <w:pPr>
              <w:ind w:left="120"/>
              <w:rPr>
                <w:rFonts w:cs="Times New Roman"/>
                <w:sz w:val="22"/>
              </w:rPr>
            </w:pPr>
            <w:r w:rsidRPr="001C69A9">
              <w:rPr>
                <w:rFonts w:cs="Times New Roman"/>
                <w:b/>
                <w:bCs/>
                <w:sz w:val="22"/>
                <w:lang w:eastAsia="uk-UA"/>
              </w:rPr>
              <w:t>Частково</w:t>
            </w: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0706C0B7" w14:textId="77777777" w:rsidR="00FA74F9" w:rsidRPr="001C69A9" w:rsidRDefault="00FA74F9" w:rsidP="00487D1B">
            <w:pPr>
              <w:rPr>
                <w:rFonts w:cs="Times New Roman"/>
                <w:sz w:val="22"/>
              </w:rPr>
            </w:pPr>
            <w:r w:rsidRPr="001C69A9">
              <w:rPr>
                <w:rFonts w:cs="Times New Roman"/>
                <w:b/>
                <w:bCs/>
                <w:sz w:val="22"/>
                <w:lang w:eastAsia="uk-UA"/>
              </w:rPr>
              <w:t>Ні</w:t>
            </w:r>
          </w:p>
        </w:tc>
      </w:tr>
      <w:tr w:rsidR="00FA74F9" w:rsidRPr="001C69A9" w14:paraId="3206F05E" w14:textId="77777777" w:rsidTr="00B84A4D">
        <w:trPr>
          <w:trHeight w:val="526"/>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301D6CA4" w14:textId="77777777" w:rsidR="00FA74F9" w:rsidRPr="001C69A9" w:rsidRDefault="00FA74F9" w:rsidP="00B84A4D">
            <w:pPr>
              <w:spacing w:line="250" w:lineRule="exact"/>
              <w:ind w:left="120"/>
              <w:rPr>
                <w:rFonts w:cs="Times New Roman"/>
                <w:sz w:val="24"/>
                <w:szCs w:val="24"/>
              </w:rPr>
            </w:pPr>
            <w:r w:rsidRPr="001C69A9">
              <w:rPr>
                <w:rFonts w:cs="Times New Roman"/>
                <w:sz w:val="24"/>
                <w:szCs w:val="24"/>
                <w:lang w:eastAsia="uk-UA"/>
              </w:rPr>
              <w:t>Куточок природи має естетичний вигляд, рослини дібрано відповідно до вікових рекомендацій</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73DD8AFE"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152A340D"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0F1BA148" w14:textId="77777777" w:rsidR="00FA74F9" w:rsidRPr="001C69A9" w:rsidRDefault="00FA74F9" w:rsidP="00B84A4D">
            <w:pPr>
              <w:rPr>
                <w:rFonts w:cs="Times New Roman"/>
                <w:sz w:val="24"/>
                <w:szCs w:val="24"/>
              </w:rPr>
            </w:pPr>
          </w:p>
        </w:tc>
      </w:tr>
      <w:tr w:rsidR="00FA74F9" w:rsidRPr="001C69A9" w14:paraId="0B4326CD" w14:textId="77777777" w:rsidTr="00B84A4D">
        <w:trPr>
          <w:trHeight w:val="531"/>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4F401C3E" w14:textId="77777777" w:rsidR="00FA74F9" w:rsidRPr="001C69A9" w:rsidRDefault="00FA74F9" w:rsidP="00B84A4D">
            <w:pPr>
              <w:spacing w:line="254" w:lineRule="exact"/>
              <w:ind w:left="120"/>
              <w:rPr>
                <w:rFonts w:cs="Times New Roman"/>
                <w:sz w:val="24"/>
                <w:szCs w:val="24"/>
              </w:rPr>
            </w:pPr>
            <w:r w:rsidRPr="001C69A9">
              <w:rPr>
                <w:rFonts w:cs="Times New Roman"/>
                <w:sz w:val="24"/>
                <w:szCs w:val="24"/>
                <w:lang w:eastAsia="uk-UA"/>
              </w:rPr>
              <w:t>Обладнання для догляду за рослинами й тваринами відповідає віковим можливостям дітей</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6988450C"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2BCDC4FD"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100AD968" w14:textId="77777777" w:rsidR="00FA74F9" w:rsidRPr="001C69A9" w:rsidRDefault="00FA74F9" w:rsidP="00B84A4D">
            <w:pPr>
              <w:rPr>
                <w:rFonts w:cs="Times New Roman"/>
                <w:sz w:val="24"/>
                <w:szCs w:val="24"/>
              </w:rPr>
            </w:pPr>
          </w:p>
        </w:tc>
      </w:tr>
      <w:tr w:rsidR="00FA74F9" w:rsidRPr="001C69A9" w14:paraId="3377303B" w14:textId="77777777" w:rsidTr="00B84A4D">
        <w:trPr>
          <w:trHeight w:val="265"/>
        </w:trPr>
        <w:tc>
          <w:tcPr>
            <w:tcW w:w="9528" w:type="dxa"/>
            <w:gridSpan w:val="4"/>
            <w:tcBorders>
              <w:top w:val="single" w:sz="4" w:space="0" w:color="auto"/>
              <w:left w:val="single" w:sz="4" w:space="0" w:color="auto"/>
              <w:bottom w:val="single" w:sz="4" w:space="0" w:color="auto"/>
              <w:right w:val="single" w:sz="4" w:space="0" w:color="auto"/>
            </w:tcBorders>
            <w:shd w:val="clear" w:color="auto" w:fill="FFFFFF"/>
          </w:tcPr>
          <w:p w14:paraId="2A344CE8" w14:textId="77777777" w:rsidR="00FA74F9" w:rsidRPr="001C69A9" w:rsidRDefault="00FA74F9" w:rsidP="00B84A4D">
            <w:pPr>
              <w:ind w:left="120"/>
              <w:rPr>
                <w:rFonts w:cs="Times New Roman"/>
                <w:sz w:val="24"/>
                <w:szCs w:val="24"/>
              </w:rPr>
            </w:pPr>
            <w:r w:rsidRPr="001C69A9">
              <w:rPr>
                <w:rFonts w:cs="Times New Roman"/>
                <w:sz w:val="24"/>
                <w:szCs w:val="24"/>
                <w:lang w:eastAsia="uk-UA"/>
              </w:rPr>
              <w:t>Утримання рослин у групі:</w:t>
            </w:r>
          </w:p>
        </w:tc>
      </w:tr>
      <w:tr w:rsidR="00FA74F9" w:rsidRPr="001C69A9" w14:paraId="0B0971F3" w14:textId="77777777" w:rsidTr="00B84A4D">
        <w:trPr>
          <w:trHeight w:val="295"/>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7E821A00" w14:textId="77777777" w:rsidR="00FA74F9" w:rsidRPr="001C69A9" w:rsidRDefault="00FA74F9" w:rsidP="00B84A4D">
            <w:pPr>
              <w:ind w:left="500"/>
              <w:rPr>
                <w:rFonts w:cs="Times New Roman"/>
                <w:sz w:val="24"/>
                <w:szCs w:val="24"/>
              </w:rPr>
            </w:pPr>
            <w:r w:rsidRPr="001C69A9">
              <w:rPr>
                <w:rFonts w:cs="Times New Roman"/>
                <w:sz w:val="24"/>
                <w:szCs w:val="24"/>
                <w:lang w:eastAsia="uk-UA"/>
              </w:rPr>
              <w:t>• кількість достатня</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602C78A5"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251D3B84"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6D810E2B" w14:textId="77777777" w:rsidR="00FA74F9" w:rsidRPr="001C69A9" w:rsidRDefault="00FA74F9" w:rsidP="00B84A4D">
            <w:pPr>
              <w:rPr>
                <w:rFonts w:cs="Times New Roman"/>
                <w:sz w:val="24"/>
                <w:szCs w:val="24"/>
              </w:rPr>
            </w:pPr>
          </w:p>
        </w:tc>
      </w:tr>
      <w:tr w:rsidR="00FA74F9" w:rsidRPr="001C69A9" w14:paraId="6B542E08" w14:textId="77777777" w:rsidTr="00B84A4D">
        <w:trPr>
          <w:trHeight w:val="295"/>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0465212B" w14:textId="77777777" w:rsidR="00FA74F9" w:rsidRPr="001C69A9" w:rsidRDefault="00FA74F9" w:rsidP="00B84A4D">
            <w:pPr>
              <w:ind w:left="500"/>
              <w:rPr>
                <w:rFonts w:cs="Times New Roman"/>
                <w:sz w:val="24"/>
                <w:szCs w:val="24"/>
              </w:rPr>
            </w:pPr>
            <w:r w:rsidRPr="001C69A9">
              <w:rPr>
                <w:rFonts w:cs="Times New Roman"/>
                <w:sz w:val="24"/>
                <w:szCs w:val="24"/>
                <w:lang w:eastAsia="uk-UA"/>
              </w:rPr>
              <w:t>• зовнішній вигляд доглянутий</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36B61057"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019DA969"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1878BF6B" w14:textId="77777777" w:rsidR="00FA74F9" w:rsidRPr="001C69A9" w:rsidRDefault="00FA74F9" w:rsidP="00B84A4D">
            <w:pPr>
              <w:rPr>
                <w:rFonts w:cs="Times New Roman"/>
                <w:sz w:val="24"/>
                <w:szCs w:val="24"/>
              </w:rPr>
            </w:pPr>
          </w:p>
        </w:tc>
      </w:tr>
      <w:tr w:rsidR="00FA74F9" w:rsidRPr="001C69A9" w14:paraId="1222DB4F" w14:textId="77777777" w:rsidTr="00B84A4D">
        <w:trPr>
          <w:trHeight w:val="290"/>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1776DD29" w14:textId="77777777" w:rsidR="00FA74F9" w:rsidRPr="001C69A9" w:rsidRDefault="00FA74F9" w:rsidP="00B84A4D">
            <w:pPr>
              <w:ind w:left="500"/>
              <w:rPr>
                <w:rFonts w:cs="Times New Roman"/>
                <w:sz w:val="24"/>
                <w:szCs w:val="24"/>
              </w:rPr>
            </w:pPr>
            <w:r w:rsidRPr="001C69A9">
              <w:rPr>
                <w:rFonts w:cs="Times New Roman"/>
                <w:sz w:val="24"/>
                <w:szCs w:val="24"/>
                <w:lang w:eastAsia="uk-UA"/>
              </w:rPr>
              <w:t>• інструменти для розпушування, миття, поливу</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460F2D82"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4F51B63B"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0CC8E5C1" w14:textId="77777777" w:rsidR="00FA74F9" w:rsidRPr="001C69A9" w:rsidRDefault="00FA74F9" w:rsidP="00B84A4D">
            <w:pPr>
              <w:rPr>
                <w:rFonts w:cs="Times New Roman"/>
                <w:sz w:val="24"/>
                <w:szCs w:val="24"/>
              </w:rPr>
            </w:pPr>
          </w:p>
        </w:tc>
      </w:tr>
      <w:tr w:rsidR="00FA74F9" w:rsidRPr="001C69A9" w14:paraId="478A344A" w14:textId="77777777" w:rsidTr="00B84A4D">
        <w:trPr>
          <w:trHeight w:val="295"/>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5E441008" w14:textId="77777777" w:rsidR="00FA74F9" w:rsidRPr="001C69A9" w:rsidRDefault="00FA74F9" w:rsidP="00B84A4D">
            <w:pPr>
              <w:ind w:left="500"/>
              <w:rPr>
                <w:rFonts w:cs="Times New Roman"/>
                <w:sz w:val="24"/>
                <w:szCs w:val="24"/>
              </w:rPr>
            </w:pPr>
            <w:r w:rsidRPr="001C69A9">
              <w:rPr>
                <w:rFonts w:cs="Times New Roman"/>
                <w:sz w:val="24"/>
                <w:szCs w:val="24"/>
                <w:lang w:eastAsia="uk-UA"/>
              </w:rPr>
              <w:t>• паспорт на кожну рослину</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7427F4CB"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3BE7138C"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2AE5A8D1" w14:textId="77777777" w:rsidR="00FA74F9" w:rsidRPr="001C69A9" w:rsidRDefault="00FA74F9" w:rsidP="00B84A4D">
            <w:pPr>
              <w:rPr>
                <w:rFonts w:cs="Times New Roman"/>
                <w:sz w:val="24"/>
                <w:szCs w:val="24"/>
              </w:rPr>
            </w:pPr>
          </w:p>
        </w:tc>
      </w:tr>
      <w:tr w:rsidR="00FA74F9" w:rsidRPr="001C69A9" w14:paraId="0455B14F" w14:textId="77777777" w:rsidTr="00B84A4D">
        <w:trPr>
          <w:trHeight w:val="290"/>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1C04D6F9" w14:textId="77777777" w:rsidR="00FA74F9" w:rsidRPr="001C69A9" w:rsidRDefault="00FA74F9" w:rsidP="00B84A4D">
            <w:pPr>
              <w:ind w:left="500"/>
              <w:rPr>
                <w:rFonts w:cs="Times New Roman"/>
                <w:sz w:val="24"/>
                <w:szCs w:val="24"/>
              </w:rPr>
            </w:pPr>
            <w:r w:rsidRPr="001C69A9">
              <w:rPr>
                <w:rFonts w:cs="Times New Roman"/>
                <w:sz w:val="24"/>
                <w:szCs w:val="24"/>
                <w:lang w:eastAsia="uk-UA"/>
              </w:rPr>
              <w:t>• усі рослини безпечні для дітей</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00B7CB01"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25F38FD9"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0BE2514D" w14:textId="77777777" w:rsidR="00FA74F9" w:rsidRPr="001C69A9" w:rsidRDefault="00FA74F9" w:rsidP="00B84A4D">
            <w:pPr>
              <w:rPr>
                <w:rFonts w:cs="Times New Roman"/>
                <w:sz w:val="24"/>
                <w:szCs w:val="24"/>
              </w:rPr>
            </w:pPr>
          </w:p>
        </w:tc>
      </w:tr>
      <w:tr w:rsidR="00FA74F9" w:rsidRPr="001C69A9" w14:paraId="6EB1545A" w14:textId="77777777" w:rsidTr="00B84A4D">
        <w:trPr>
          <w:trHeight w:val="295"/>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667FD39D" w14:textId="77777777" w:rsidR="00FA74F9" w:rsidRPr="001C69A9" w:rsidRDefault="00FA74F9" w:rsidP="00B84A4D">
            <w:pPr>
              <w:ind w:left="500"/>
              <w:rPr>
                <w:rFonts w:cs="Times New Roman"/>
                <w:sz w:val="24"/>
                <w:szCs w:val="24"/>
              </w:rPr>
            </w:pPr>
            <w:r w:rsidRPr="001C69A9">
              <w:rPr>
                <w:rFonts w:cs="Times New Roman"/>
                <w:sz w:val="24"/>
                <w:szCs w:val="24"/>
                <w:lang w:eastAsia="uk-UA"/>
              </w:rPr>
              <w:t>• розміщені безпечно та зручно для догляду за ними</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50E62129"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27931270"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503725C8" w14:textId="77777777" w:rsidR="00FA74F9" w:rsidRPr="001C69A9" w:rsidRDefault="00FA74F9" w:rsidP="00B84A4D">
            <w:pPr>
              <w:rPr>
                <w:rFonts w:cs="Times New Roman"/>
                <w:sz w:val="24"/>
                <w:szCs w:val="24"/>
              </w:rPr>
            </w:pPr>
          </w:p>
        </w:tc>
      </w:tr>
      <w:tr w:rsidR="00FA74F9" w:rsidRPr="001C69A9" w14:paraId="4987D3CE" w14:textId="77777777" w:rsidTr="00B84A4D">
        <w:trPr>
          <w:trHeight w:val="526"/>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23FDF3B6" w14:textId="77777777" w:rsidR="00FA74F9" w:rsidRPr="001C69A9" w:rsidRDefault="00FA74F9" w:rsidP="00B84A4D">
            <w:pPr>
              <w:spacing w:line="254" w:lineRule="exact"/>
              <w:ind w:left="120"/>
              <w:rPr>
                <w:rFonts w:cs="Times New Roman"/>
                <w:sz w:val="24"/>
                <w:szCs w:val="24"/>
              </w:rPr>
            </w:pPr>
            <w:r w:rsidRPr="001C69A9">
              <w:rPr>
                <w:rFonts w:cs="Times New Roman"/>
                <w:sz w:val="24"/>
                <w:szCs w:val="24"/>
                <w:lang w:eastAsia="uk-UA"/>
              </w:rPr>
              <w:t>Пізнавальна література природничого змісту відповідає віку дітей: художня, довідкова, енциклопедична</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607B6010"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78212292"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2A38364C" w14:textId="77777777" w:rsidR="00FA74F9" w:rsidRPr="001C69A9" w:rsidRDefault="00FA74F9" w:rsidP="00B84A4D">
            <w:pPr>
              <w:rPr>
                <w:rFonts w:cs="Times New Roman"/>
                <w:sz w:val="24"/>
                <w:szCs w:val="24"/>
              </w:rPr>
            </w:pPr>
          </w:p>
        </w:tc>
      </w:tr>
      <w:tr w:rsidR="00FA74F9" w:rsidRPr="001C69A9" w14:paraId="68429051" w14:textId="77777777" w:rsidTr="00B84A4D">
        <w:trPr>
          <w:trHeight w:val="270"/>
        </w:trPr>
        <w:tc>
          <w:tcPr>
            <w:tcW w:w="9528" w:type="dxa"/>
            <w:gridSpan w:val="4"/>
            <w:tcBorders>
              <w:top w:val="single" w:sz="4" w:space="0" w:color="auto"/>
              <w:left w:val="single" w:sz="4" w:space="0" w:color="auto"/>
              <w:bottom w:val="single" w:sz="4" w:space="0" w:color="auto"/>
              <w:right w:val="single" w:sz="4" w:space="0" w:color="auto"/>
            </w:tcBorders>
            <w:shd w:val="clear" w:color="auto" w:fill="FFFFFF"/>
          </w:tcPr>
          <w:p w14:paraId="7AD569A3" w14:textId="77777777" w:rsidR="00FA74F9" w:rsidRPr="001C69A9" w:rsidRDefault="00FA74F9" w:rsidP="00B84A4D">
            <w:pPr>
              <w:ind w:left="120"/>
              <w:rPr>
                <w:rFonts w:cs="Times New Roman"/>
                <w:sz w:val="24"/>
                <w:szCs w:val="24"/>
              </w:rPr>
            </w:pPr>
            <w:r w:rsidRPr="001C69A9">
              <w:rPr>
                <w:rFonts w:cs="Times New Roman"/>
                <w:sz w:val="24"/>
                <w:szCs w:val="24"/>
                <w:lang w:eastAsia="uk-UA"/>
              </w:rPr>
              <w:t>Дидактичні матеріали:</w:t>
            </w:r>
          </w:p>
        </w:tc>
      </w:tr>
      <w:tr w:rsidR="00FA74F9" w:rsidRPr="001C69A9" w14:paraId="11AF9C0E" w14:textId="77777777" w:rsidTr="00B84A4D">
        <w:trPr>
          <w:trHeight w:val="531"/>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5CA7683D" w14:textId="77777777" w:rsidR="00FA74F9" w:rsidRPr="001C69A9" w:rsidRDefault="00FA74F9" w:rsidP="00B84A4D">
            <w:pPr>
              <w:spacing w:line="254" w:lineRule="exact"/>
              <w:ind w:left="500"/>
              <w:rPr>
                <w:rFonts w:cs="Times New Roman"/>
                <w:sz w:val="24"/>
                <w:szCs w:val="24"/>
              </w:rPr>
            </w:pPr>
            <w:r w:rsidRPr="001C69A9">
              <w:rPr>
                <w:rFonts w:cs="Times New Roman"/>
                <w:sz w:val="24"/>
                <w:szCs w:val="24"/>
                <w:lang w:eastAsia="uk-UA"/>
              </w:rPr>
              <w:t>• добірки малюнків для ієрархічної класифікації: види тварин, види рослин, види ландшафтів</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1D56CCD2"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25FC53E8"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5C2BA6EC" w14:textId="77777777" w:rsidR="00FA74F9" w:rsidRPr="001C69A9" w:rsidRDefault="00FA74F9" w:rsidP="00B84A4D">
            <w:pPr>
              <w:rPr>
                <w:rFonts w:cs="Times New Roman"/>
                <w:sz w:val="24"/>
                <w:szCs w:val="24"/>
              </w:rPr>
            </w:pPr>
          </w:p>
        </w:tc>
      </w:tr>
      <w:tr w:rsidR="00FA74F9" w:rsidRPr="001C69A9" w14:paraId="17B2FA08" w14:textId="77777777" w:rsidTr="00B84A4D">
        <w:trPr>
          <w:trHeight w:val="295"/>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19028347" w14:textId="77777777" w:rsidR="00FA74F9" w:rsidRPr="001C69A9" w:rsidRDefault="00FA74F9" w:rsidP="00B84A4D">
            <w:pPr>
              <w:ind w:left="500"/>
              <w:rPr>
                <w:rFonts w:cs="Times New Roman"/>
                <w:sz w:val="24"/>
                <w:szCs w:val="24"/>
              </w:rPr>
            </w:pPr>
            <w:r w:rsidRPr="001C69A9">
              <w:rPr>
                <w:rFonts w:cs="Times New Roman"/>
                <w:sz w:val="24"/>
                <w:szCs w:val="24"/>
                <w:lang w:eastAsia="uk-UA"/>
              </w:rPr>
              <w:t>• картини, альбоми, презентації</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10730B7E"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288CAC4E"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37BAE369" w14:textId="77777777" w:rsidR="00FA74F9" w:rsidRPr="001C69A9" w:rsidRDefault="00FA74F9" w:rsidP="00B84A4D">
            <w:pPr>
              <w:rPr>
                <w:rFonts w:cs="Times New Roman"/>
                <w:sz w:val="24"/>
                <w:szCs w:val="24"/>
              </w:rPr>
            </w:pPr>
          </w:p>
        </w:tc>
      </w:tr>
      <w:tr w:rsidR="00FA74F9" w:rsidRPr="001C69A9" w14:paraId="0DDFEB20" w14:textId="77777777" w:rsidTr="00B84A4D">
        <w:trPr>
          <w:trHeight w:val="295"/>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482EB1F0" w14:textId="77777777" w:rsidR="00FA74F9" w:rsidRPr="001C69A9" w:rsidRDefault="00FA74F9" w:rsidP="00B84A4D">
            <w:pPr>
              <w:ind w:left="500"/>
              <w:rPr>
                <w:rFonts w:cs="Times New Roman"/>
                <w:sz w:val="24"/>
                <w:szCs w:val="24"/>
              </w:rPr>
            </w:pPr>
            <w:r w:rsidRPr="001C69A9">
              <w:rPr>
                <w:rFonts w:cs="Times New Roman"/>
                <w:sz w:val="24"/>
                <w:szCs w:val="24"/>
                <w:lang w:eastAsia="uk-UA"/>
              </w:rPr>
              <w:t>• загадки, прислів'я, народні прикмети</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426D2465"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701A1938"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34467414" w14:textId="77777777" w:rsidR="00FA74F9" w:rsidRPr="001C69A9" w:rsidRDefault="00FA74F9" w:rsidP="00B84A4D">
            <w:pPr>
              <w:rPr>
                <w:rFonts w:cs="Times New Roman"/>
                <w:sz w:val="24"/>
                <w:szCs w:val="24"/>
              </w:rPr>
            </w:pPr>
          </w:p>
        </w:tc>
      </w:tr>
      <w:tr w:rsidR="00FA74F9" w:rsidRPr="001C69A9" w14:paraId="37146175" w14:textId="77777777" w:rsidTr="00B84A4D">
        <w:trPr>
          <w:trHeight w:val="531"/>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624BE584" w14:textId="77777777" w:rsidR="00FA74F9" w:rsidRPr="001C69A9" w:rsidRDefault="00FA74F9" w:rsidP="00B84A4D">
            <w:pPr>
              <w:spacing w:line="254" w:lineRule="exact"/>
              <w:ind w:left="500"/>
              <w:rPr>
                <w:rFonts w:cs="Times New Roman"/>
                <w:sz w:val="24"/>
                <w:szCs w:val="24"/>
              </w:rPr>
            </w:pPr>
            <w:r w:rsidRPr="001C69A9">
              <w:rPr>
                <w:rFonts w:cs="Times New Roman"/>
                <w:sz w:val="24"/>
                <w:szCs w:val="24"/>
                <w:lang w:eastAsia="uk-UA"/>
              </w:rPr>
              <w:t>• серії малюнків: пори роки — пейзажі; життя тварин; характерні види праці й відпочинку людей</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14B0F051"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63001476"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151DE62F" w14:textId="77777777" w:rsidR="00FA74F9" w:rsidRPr="001C69A9" w:rsidRDefault="00FA74F9" w:rsidP="00B84A4D">
            <w:pPr>
              <w:rPr>
                <w:rFonts w:cs="Times New Roman"/>
                <w:sz w:val="24"/>
                <w:szCs w:val="24"/>
              </w:rPr>
            </w:pPr>
          </w:p>
        </w:tc>
      </w:tr>
      <w:tr w:rsidR="00FA74F9" w:rsidRPr="001C69A9" w14:paraId="7FA74A6F" w14:textId="77777777" w:rsidTr="00B84A4D">
        <w:trPr>
          <w:trHeight w:val="531"/>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23EB8AD1" w14:textId="77777777" w:rsidR="00FA74F9" w:rsidRPr="001C69A9" w:rsidRDefault="00FA74F9" w:rsidP="00B84A4D">
            <w:pPr>
              <w:spacing w:line="259" w:lineRule="exact"/>
              <w:ind w:left="500"/>
              <w:rPr>
                <w:rFonts w:cs="Times New Roman"/>
                <w:sz w:val="24"/>
                <w:szCs w:val="24"/>
              </w:rPr>
            </w:pPr>
            <w:r w:rsidRPr="001C69A9">
              <w:rPr>
                <w:rFonts w:cs="Times New Roman"/>
                <w:sz w:val="24"/>
                <w:szCs w:val="24"/>
                <w:lang w:eastAsia="uk-UA"/>
              </w:rPr>
              <w:lastRenderedPageBreak/>
              <w:t xml:space="preserve">• набір карток із символами погодних явищ: вітер, опади, </w:t>
            </w:r>
            <w:proofErr w:type="spellStart"/>
            <w:r w:rsidRPr="001C69A9">
              <w:rPr>
                <w:rFonts w:cs="Times New Roman"/>
                <w:sz w:val="24"/>
                <w:szCs w:val="24"/>
                <w:lang w:eastAsia="uk-UA"/>
              </w:rPr>
              <w:t>сонячно</w:t>
            </w:r>
            <w:proofErr w:type="spellEnd"/>
            <w:r w:rsidRPr="001C69A9">
              <w:rPr>
                <w:rFonts w:cs="Times New Roman"/>
                <w:sz w:val="24"/>
                <w:szCs w:val="24"/>
                <w:lang w:eastAsia="uk-UA"/>
              </w:rPr>
              <w:t xml:space="preserve">, </w:t>
            </w:r>
            <w:proofErr w:type="spellStart"/>
            <w:r w:rsidRPr="001C69A9">
              <w:rPr>
                <w:rFonts w:cs="Times New Roman"/>
                <w:sz w:val="24"/>
                <w:szCs w:val="24"/>
                <w:lang w:eastAsia="uk-UA"/>
              </w:rPr>
              <w:t>хмарно</w:t>
            </w:r>
            <w:proofErr w:type="spellEnd"/>
            <w:r w:rsidRPr="001C69A9">
              <w:rPr>
                <w:rFonts w:cs="Times New Roman"/>
                <w:sz w:val="24"/>
                <w:szCs w:val="24"/>
                <w:lang w:eastAsia="uk-UA"/>
              </w:rPr>
              <w:t xml:space="preserve"> тощо</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1E392814"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11C34AEE"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0C1E40C4" w14:textId="77777777" w:rsidR="00FA74F9" w:rsidRPr="001C69A9" w:rsidRDefault="00FA74F9" w:rsidP="00B84A4D">
            <w:pPr>
              <w:rPr>
                <w:rFonts w:cs="Times New Roman"/>
                <w:sz w:val="24"/>
                <w:szCs w:val="24"/>
              </w:rPr>
            </w:pPr>
          </w:p>
        </w:tc>
      </w:tr>
      <w:tr w:rsidR="00FA74F9" w:rsidRPr="001C69A9" w14:paraId="304E8875" w14:textId="77777777" w:rsidTr="00B84A4D">
        <w:trPr>
          <w:trHeight w:val="295"/>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4FDF7D1C" w14:textId="77777777" w:rsidR="00FA74F9" w:rsidRPr="001C69A9" w:rsidRDefault="00FA74F9" w:rsidP="00B84A4D">
            <w:pPr>
              <w:ind w:left="500"/>
              <w:rPr>
                <w:rFonts w:cs="Times New Roman"/>
                <w:sz w:val="24"/>
                <w:szCs w:val="24"/>
              </w:rPr>
            </w:pPr>
            <w:r w:rsidRPr="001C69A9">
              <w:rPr>
                <w:rFonts w:cs="Times New Roman"/>
                <w:sz w:val="24"/>
                <w:szCs w:val="24"/>
                <w:lang w:eastAsia="uk-UA"/>
              </w:rPr>
              <w:t>• календар природи</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4BCF6D85"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6FA952B1"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4DD6462A" w14:textId="77777777" w:rsidR="00FA74F9" w:rsidRPr="001C69A9" w:rsidRDefault="00FA74F9" w:rsidP="00B84A4D">
            <w:pPr>
              <w:rPr>
                <w:rFonts w:cs="Times New Roman"/>
                <w:sz w:val="24"/>
                <w:szCs w:val="24"/>
              </w:rPr>
            </w:pPr>
          </w:p>
        </w:tc>
      </w:tr>
      <w:tr w:rsidR="00FA74F9" w:rsidRPr="001C69A9" w14:paraId="7565626F" w14:textId="77777777" w:rsidTr="00B84A4D">
        <w:trPr>
          <w:trHeight w:val="290"/>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4FD5CA1E" w14:textId="77777777" w:rsidR="00FA74F9" w:rsidRPr="001C69A9" w:rsidRDefault="00FA74F9" w:rsidP="00B84A4D">
            <w:pPr>
              <w:ind w:left="500"/>
              <w:rPr>
                <w:rFonts w:cs="Times New Roman"/>
                <w:sz w:val="24"/>
                <w:szCs w:val="24"/>
              </w:rPr>
            </w:pPr>
            <w:r w:rsidRPr="001C69A9">
              <w:rPr>
                <w:rFonts w:cs="Times New Roman"/>
                <w:sz w:val="24"/>
                <w:szCs w:val="24"/>
                <w:lang w:eastAsia="uk-UA"/>
              </w:rPr>
              <w:t>• колекція насіння та плодів</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57B7C407"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3FE8264C"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4811FEB6" w14:textId="77777777" w:rsidR="00FA74F9" w:rsidRPr="001C69A9" w:rsidRDefault="00FA74F9" w:rsidP="00B84A4D">
            <w:pPr>
              <w:rPr>
                <w:rFonts w:cs="Times New Roman"/>
                <w:sz w:val="24"/>
                <w:szCs w:val="24"/>
              </w:rPr>
            </w:pPr>
          </w:p>
        </w:tc>
      </w:tr>
      <w:tr w:rsidR="00FA74F9" w:rsidRPr="001C69A9" w14:paraId="3D2D0C2A" w14:textId="77777777" w:rsidTr="00B84A4D">
        <w:trPr>
          <w:trHeight w:val="295"/>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4D7E1FC1" w14:textId="77777777" w:rsidR="00FA74F9" w:rsidRPr="001C69A9" w:rsidRDefault="00FA74F9" w:rsidP="00B84A4D">
            <w:pPr>
              <w:ind w:left="500"/>
              <w:rPr>
                <w:rFonts w:cs="Times New Roman"/>
                <w:sz w:val="24"/>
                <w:szCs w:val="24"/>
              </w:rPr>
            </w:pPr>
            <w:r w:rsidRPr="001C69A9">
              <w:rPr>
                <w:rFonts w:cs="Times New Roman"/>
                <w:sz w:val="24"/>
                <w:szCs w:val="24"/>
                <w:lang w:eastAsia="uk-UA"/>
              </w:rPr>
              <w:t>• картотеки спостережень, дослідів, експериментів</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7A950A73"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42BEC7BA"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2C00FE6B" w14:textId="77777777" w:rsidR="00FA74F9" w:rsidRPr="001C69A9" w:rsidRDefault="00FA74F9" w:rsidP="00B84A4D">
            <w:pPr>
              <w:rPr>
                <w:rFonts w:cs="Times New Roman"/>
                <w:sz w:val="24"/>
                <w:szCs w:val="24"/>
              </w:rPr>
            </w:pPr>
          </w:p>
        </w:tc>
      </w:tr>
      <w:tr w:rsidR="00FA74F9" w:rsidRPr="001C69A9" w14:paraId="4B92BA4B" w14:textId="77777777" w:rsidTr="00B84A4D">
        <w:trPr>
          <w:trHeight w:val="290"/>
        </w:trPr>
        <w:tc>
          <w:tcPr>
            <w:tcW w:w="6953" w:type="dxa"/>
            <w:tcBorders>
              <w:top w:val="single" w:sz="4" w:space="0" w:color="auto"/>
              <w:left w:val="single" w:sz="4" w:space="0" w:color="auto"/>
              <w:bottom w:val="single" w:sz="4" w:space="0" w:color="auto"/>
              <w:right w:val="single" w:sz="4" w:space="0" w:color="auto"/>
            </w:tcBorders>
            <w:shd w:val="clear" w:color="auto" w:fill="FFFFFF"/>
          </w:tcPr>
          <w:p w14:paraId="04387111" w14:textId="77777777" w:rsidR="00FA74F9" w:rsidRPr="001C69A9" w:rsidRDefault="00FA74F9" w:rsidP="00B84A4D">
            <w:pPr>
              <w:ind w:left="500"/>
              <w:rPr>
                <w:rFonts w:cs="Times New Roman"/>
                <w:sz w:val="24"/>
                <w:szCs w:val="24"/>
              </w:rPr>
            </w:pPr>
            <w:r w:rsidRPr="001C69A9">
              <w:rPr>
                <w:rFonts w:cs="Times New Roman"/>
                <w:sz w:val="24"/>
                <w:szCs w:val="24"/>
                <w:lang w:eastAsia="uk-UA"/>
              </w:rPr>
              <w:t>• обладнання для експериментальної діяльності відповідно до віку дітей</w:t>
            </w:r>
          </w:p>
        </w:tc>
        <w:tc>
          <w:tcPr>
            <w:tcW w:w="886" w:type="dxa"/>
            <w:tcBorders>
              <w:top w:val="single" w:sz="4" w:space="0" w:color="auto"/>
              <w:left w:val="single" w:sz="4" w:space="0" w:color="auto"/>
              <w:bottom w:val="single" w:sz="4" w:space="0" w:color="auto"/>
              <w:right w:val="single" w:sz="4" w:space="0" w:color="auto"/>
            </w:tcBorders>
            <w:shd w:val="clear" w:color="auto" w:fill="FFFFFF"/>
          </w:tcPr>
          <w:p w14:paraId="0456496F" w14:textId="77777777" w:rsidR="00FA74F9" w:rsidRPr="001C69A9" w:rsidRDefault="00FA74F9" w:rsidP="00B84A4D">
            <w:pPr>
              <w:rPr>
                <w:rFonts w:cs="Times New Roman"/>
                <w:sz w:val="24"/>
                <w:szCs w:val="24"/>
              </w:rPr>
            </w:pPr>
          </w:p>
        </w:tc>
        <w:tc>
          <w:tcPr>
            <w:tcW w:w="1212" w:type="dxa"/>
            <w:tcBorders>
              <w:top w:val="single" w:sz="4" w:space="0" w:color="auto"/>
              <w:left w:val="single" w:sz="4" w:space="0" w:color="auto"/>
              <w:bottom w:val="single" w:sz="4" w:space="0" w:color="auto"/>
              <w:right w:val="single" w:sz="4" w:space="0" w:color="auto"/>
            </w:tcBorders>
            <w:shd w:val="clear" w:color="auto" w:fill="FFFFFF"/>
          </w:tcPr>
          <w:p w14:paraId="7D4BD9E6" w14:textId="77777777" w:rsidR="00FA74F9" w:rsidRPr="001C69A9" w:rsidRDefault="00FA74F9" w:rsidP="00B84A4D">
            <w:pPr>
              <w:rPr>
                <w:rFonts w:cs="Times New Roman"/>
                <w:sz w:val="24"/>
                <w:szCs w:val="24"/>
              </w:rPr>
            </w:pPr>
          </w:p>
        </w:tc>
        <w:tc>
          <w:tcPr>
            <w:tcW w:w="477" w:type="dxa"/>
            <w:tcBorders>
              <w:top w:val="single" w:sz="4" w:space="0" w:color="auto"/>
              <w:left w:val="single" w:sz="4" w:space="0" w:color="auto"/>
              <w:bottom w:val="single" w:sz="4" w:space="0" w:color="auto"/>
              <w:right w:val="single" w:sz="4" w:space="0" w:color="auto"/>
            </w:tcBorders>
            <w:shd w:val="clear" w:color="auto" w:fill="FFFFFF"/>
          </w:tcPr>
          <w:p w14:paraId="61F33DB2" w14:textId="77777777" w:rsidR="00FA74F9" w:rsidRPr="001C69A9" w:rsidRDefault="00FA74F9" w:rsidP="00B84A4D">
            <w:pPr>
              <w:rPr>
                <w:rFonts w:cs="Times New Roman"/>
                <w:sz w:val="24"/>
                <w:szCs w:val="24"/>
              </w:rPr>
            </w:pPr>
          </w:p>
        </w:tc>
      </w:tr>
    </w:tbl>
    <w:p w14:paraId="5701A6E9" w14:textId="33BEBA7A" w:rsidR="00FA74F9" w:rsidRPr="001C69A9" w:rsidRDefault="00FA74F9" w:rsidP="00FA74F9">
      <w:pPr>
        <w:shd w:val="clear" w:color="auto" w:fill="FFFFFF"/>
        <w:tabs>
          <w:tab w:val="left" w:leader="underscore" w:pos="9523"/>
        </w:tabs>
        <w:rPr>
          <w:rFonts w:cs="Times New Roman"/>
          <w:sz w:val="24"/>
          <w:szCs w:val="24"/>
        </w:rPr>
      </w:pPr>
      <w:r w:rsidRPr="001C69A9">
        <w:rPr>
          <w:rFonts w:cs="Times New Roman"/>
          <w:sz w:val="24"/>
          <w:szCs w:val="24"/>
        </w:rPr>
        <w:t>Мета ______________________________________________________________________</w:t>
      </w:r>
      <w:r w:rsidR="00487D1B" w:rsidRPr="001C69A9">
        <w:rPr>
          <w:rFonts w:cs="Times New Roman"/>
          <w:sz w:val="24"/>
          <w:szCs w:val="24"/>
        </w:rPr>
        <w:t>_____</w:t>
      </w:r>
    </w:p>
    <w:p w14:paraId="223692E9" w14:textId="77777777" w:rsidR="00487D1B" w:rsidRPr="001C69A9" w:rsidRDefault="00487D1B" w:rsidP="00FA74F9">
      <w:pPr>
        <w:shd w:val="clear" w:color="auto" w:fill="FFFFFF"/>
        <w:tabs>
          <w:tab w:val="left" w:leader="underscore" w:pos="9781"/>
        </w:tabs>
        <w:rPr>
          <w:rFonts w:cs="Times New Roman"/>
          <w:color w:val="000000"/>
          <w:spacing w:val="-5"/>
          <w:sz w:val="24"/>
          <w:szCs w:val="24"/>
        </w:rPr>
      </w:pPr>
    </w:p>
    <w:p w14:paraId="238B26E2" w14:textId="77777777" w:rsidR="00487D1B" w:rsidRPr="001C69A9" w:rsidRDefault="00487D1B" w:rsidP="00FA74F9">
      <w:pPr>
        <w:shd w:val="clear" w:color="auto" w:fill="FFFFFF"/>
        <w:tabs>
          <w:tab w:val="left" w:leader="underscore" w:pos="9781"/>
        </w:tabs>
        <w:rPr>
          <w:rFonts w:cs="Times New Roman"/>
          <w:color w:val="000000"/>
          <w:spacing w:val="-5"/>
          <w:sz w:val="24"/>
          <w:szCs w:val="24"/>
        </w:rPr>
      </w:pPr>
    </w:p>
    <w:p w14:paraId="756D2669" w14:textId="22AEB60F" w:rsidR="00FA74F9" w:rsidRPr="001C69A9" w:rsidRDefault="00FA74F9" w:rsidP="00FA74F9">
      <w:pPr>
        <w:shd w:val="clear" w:color="auto" w:fill="FFFFFF"/>
        <w:tabs>
          <w:tab w:val="left" w:leader="underscore" w:pos="9781"/>
        </w:tabs>
        <w:rPr>
          <w:rFonts w:cs="Times New Roman"/>
          <w:sz w:val="24"/>
          <w:szCs w:val="24"/>
        </w:rPr>
      </w:pPr>
      <w:r w:rsidRPr="001C69A9">
        <w:rPr>
          <w:rFonts w:cs="Times New Roman"/>
          <w:color w:val="000000"/>
          <w:spacing w:val="-5"/>
          <w:sz w:val="24"/>
          <w:szCs w:val="24"/>
        </w:rPr>
        <w:t>Висновок:</w:t>
      </w:r>
      <w:r w:rsidRPr="001C69A9">
        <w:rPr>
          <w:rFonts w:cs="Times New Roman"/>
          <w:color w:val="000000"/>
          <w:sz w:val="24"/>
          <w:szCs w:val="24"/>
        </w:rPr>
        <w:tab/>
        <w:t xml:space="preserve"> </w:t>
      </w:r>
      <w:r w:rsidRPr="001C69A9">
        <w:rPr>
          <w:rFonts w:cs="Times New Roman"/>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678E51" w14:textId="77777777" w:rsidR="00FA74F9" w:rsidRPr="001C69A9" w:rsidRDefault="00FA74F9" w:rsidP="00FA74F9">
      <w:pPr>
        <w:shd w:val="clear" w:color="auto" w:fill="FFFFFF"/>
        <w:tabs>
          <w:tab w:val="left" w:leader="underscore" w:pos="9781"/>
        </w:tabs>
        <w:rPr>
          <w:rFonts w:cs="Times New Roman"/>
          <w:color w:val="000000"/>
          <w:sz w:val="24"/>
          <w:szCs w:val="24"/>
        </w:rPr>
      </w:pPr>
      <w:r w:rsidRPr="001C69A9">
        <w:rPr>
          <w:rFonts w:cs="Times New Roman"/>
          <w:color w:val="000000"/>
          <w:spacing w:val="-2"/>
          <w:sz w:val="24"/>
          <w:szCs w:val="24"/>
        </w:rPr>
        <w:t>Рекомендації:</w:t>
      </w:r>
      <w:r w:rsidRPr="001C69A9">
        <w:rPr>
          <w:rFonts w:cs="Times New Roman"/>
          <w:color w:val="000000"/>
          <w:sz w:val="24"/>
          <w:szCs w:val="24"/>
        </w:rPr>
        <w:t xml:space="preserve"> </w:t>
      </w:r>
    </w:p>
    <w:p w14:paraId="5ACBA326" w14:textId="77777777" w:rsidR="00FA74F9" w:rsidRPr="001C69A9" w:rsidRDefault="00FA74F9" w:rsidP="00FA74F9">
      <w:pPr>
        <w:shd w:val="clear" w:color="auto" w:fill="FFFFFF"/>
        <w:tabs>
          <w:tab w:val="left" w:leader="underscore" w:pos="9523"/>
        </w:tabs>
        <w:rPr>
          <w:rFonts w:cs="Times New Roman"/>
          <w:sz w:val="24"/>
          <w:szCs w:val="24"/>
        </w:rPr>
      </w:pPr>
      <w:r w:rsidRPr="001C69A9">
        <w:rPr>
          <w:rFonts w:cs="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3ECE08" w14:textId="77777777" w:rsidR="00FA74F9" w:rsidRPr="001C69A9" w:rsidRDefault="00FA74F9" w:rsidP="00FA74F9">
      <w:pPr>
        <w:shd w:val="clear" w:color="auto" w:fill="FFFFFF"/>
        <w:tabs>
          <w:tab w:val="left" w:leader="underscore" w:pos="9528"/>
        </w:tabs>
        <w:rPr>
          <w:rFonts w:cs="Times New Roman"/>
          <w:color w:val="000000"/>
          <w:sz w:val="24"/>
          <w:szCs w:val="24"/>
        </w:rPr>
      </w:pPr>
      <w:r w:rsidRPr="001C69A9">
        <w:rPr>
          <w:rFonts w:cs="Times New Roman"/>
          <w:color w:val="000000"/>
          <w:sz w:val="24"/>
          <w:szCs w:val="24"/>
        </w:rPr>
        <w:tab/>
        <w:t xml:space="preserve"> </w:t>
      </w:r>
    </w:p>
    <w:p w14:paraId="7172F1F4" w14:textId="77777777" w:rsidR="00FA74F9" w:rsidRPr="001C69A9" w:rsidRDefault="00FA74F9" w:rsidP="00FA74F9">
      <w:pPr>
        <w:rPr>
          <w:rFonts w:cs="Times New Roman"/>
          <w:sz w:val="24"/>
          <w:szCs w:val="24"/>
        </w:rPr>
      </w:pPr>
      <w:r w:rsidRPr="001C69A9">
        <w:rPr>
          <w:rFonts w:cs="Times New Roman"/>
          <w:color w:val="000000"/>
          <w:sz w:val="24"/>
          <w:szCs w:val="24"/>
        </w:rPr>
        <w:t>Із результатами аналізу ознайомлений:___________________________________________</w:t>
      </w:r>
    </w:p>
    <w:p w14:paraId="61B910CE" w14:textId="77777777" w:rsidR="00FA74F9" w:rsidRPr="001C69A9" w:rsidRDefault="00FA74F9" w:rsidP="00FA74F9">
      <w:pPr>
        <w:shd w:val="clear" w:color="auto" w:fill="FFFFFF"/>
        <w:tabs>
          <w:tab w:val="left" w:leader="underscore" w:pos="9523"/>
        </w:tabs>
        <w:jc w:val="center"/>
        <w:rPr>
          <w:rFonts w:cs="Times New Roman"/>
          <w:b/>
          <w:sz w:val="24"/>
          <w:szCs w:val="24"/>
        </w:rPr>
      </w:pPr>
    </w:p>
    <w:p w14:paraId="13C68FB9" w14:textId="77777777" w:rsidR="00FA74F9" w:rsidRPr="001C69A9" w:rsidRDefault="00FA74F9" w:rsidP="00FA74F9">
      <w:pPr>
        <w:shd w:val="clear" w:color="auto" w:fill="FFFFFF"/>
        <w:tabs>
          <w:tab w:val="left" w:leader="underscore" w:pos="9523"/>
        </w:tabs>
        <w:jc w:val="center"/>
        <w:rPr>
          <w:rFonts w:cs="Times New Roman"/>
          <w:b/>
          <w:sz w:val="24"/>
          <w:szCs w:val="24"/>
        </w:rPr>
      </w:pPr>
      <w:r w:rsidRPr="001C69A9">
        <w:rPr>
          <w:rFonts w:cs="Times New Roman"/>
          <w:b/>
          <w:sz w:val="24"/>
          <w:szCs w:val="24"/>
        </w:rPr>
        <w:t xml:space="preserve">                                                                         </w:t>
      </w:r>
    </w:p>
    <w:p w14:paraId="43845A5D" w14:textId="77777777" w:rsidR="00FA74F9" w:rsidRPr="001C69A9" w:rsidRDefault="00FA74F9" w:rsidP="00FA74F9">
      <w:pPr>
        <w:shd w:val="clear" w:color="auto" w:fill="FFFFFF"/>
        <w:tabs>
          <w:tab w:val="left" w:leader="underscore" w:pos="9523"/>
        </w:tabs>
        <w:jc w:val="right"/>
        <w:rPr>
          <w:rFonts w:cs="Times New Roman"/>
          <w:sz w:val="24"/>
          <w:szCs w:val="24"/>
        </w:rPr>
      </w:pPr>
      <w:r w:rsidRPr="001C69A9">
        <w:rPr>
          <w:rFonts w:cs="Times New Roman"/>
          <w:sz w:val="24"/>
          <w:szCs w:val="24"/>
        </w:rPr>
        <w:t xml:space="preserve">  </w:t>
      </w:r>
    </w:p>
    <w:p w14:paraId="4C71820A" w14:textId="77777777" w:rsidR="00FA74F9" w:rsidRPr="001C69A9" w:rsidRDefault="00FA74F9" w:rsidP="00FA74F9">
      <w:pPr>
        <w:shd w:val="clear" w:color="auto" w:fill="FFFFFF"/>
        <w:tabs>
          <w:tab w:val="left" w:leader="underscore" w:pos="9523"/>
        </w:tabs>
        <w:rPr>
          <w:rFonts w:cs="Times New Roman"/>
          <w:b/>
          <w:sz w:val="24"/>
          <w:szCs w:val="24"/>
        </w:rPr>
      </w:pPr>
    </w:p>
    <w:p w14:paraId="24FDBBB0" w14:textId="77777777" w:rsidR="00FA74F9" w:rsidRPr="001C69A9" w:rsidRDefault="00FA74F9" w:rsidP="00FA74F9">
      <w:pPr>
        <w:shd w:val="clear" w:color="auto" w:fill="FFFFFF"/>
        <w:tabs>
          <w:tab w:val="left" w:leader="underscore" w:pos="9523"/>
        </w:tabs>
        <w:rPr>
          <w:rFonts w:cs="Times New Roman"/>
          <w:b/>
          <w:sz w:val="24"/>
          <w:szCs w:val="24"/>
        </w:rPr>
      </w:pPr>
    </w:p>
    <w:p w14:paraId="2AC31306" w14:textId="77777777" w:rsidR="00FA74F9" w:rsidRPr="001C69A9" w:rsidRDefault="00FA74F9" w:rsidP="00FA74F9">
      <w:pPr>
        <w:shd w:val="clear" w:color="auto" w:fill="FFFFFF"/>
        <w:tabs>
          <w:tab w:val="left" w:leader="underscore" w:pos="9523"/>
        </w:tabs>
        <w:rPr>
          <w:rFonts w:cs="Times New Roman"/>
          <w:b/>
          <w:sz w:val="24"/>
          <w:szCs w:val="24"/>
        </w:rPr>
      </w:pPr>
    </w:p>
    <w:p w14:paraId="3B75E241" w14:textId="77777777" w:rsidR="00FA74F9" w:rsidRPr="001C69A9" w:rsidRDefault="00FA74F9" w:rsidP="00FA74F9">
      <w:pPr>
        <w:shd w:val="clear" w:color="auto" w:fill="FFFFFF"/>
        <w:tabs>
          <w:tab w:val="left" w:leader="underscore" w:pos="9523"/>
        </w:tabs>
        <w:rPr>
          <w:rFonts w:cs="Times New Roman"/>
          <w:b/>
          <w:sz w:val="24"/>
          <w:szCs w:val="24"/>
        </w:rPr>
      </w:pPr>
    </w:p>
    <w:p w14:paraId="1E70EB7E" w14:textId="77777777" w:rsidR="00FA74F9" w:rsidRPr="001C69A9" w:rsidRDefault="00FA74F9" w:rsidP="00FA74F9">
      <w:pPr>
        <w:shd w:val="clear" w:color="auto" w:fill="FFFFFF"/>
        <w:tabs>
          <w:tab w:val="left" w:leader="underscore" w:pos="9523"/>
        </w:tabs>
        <w:rPr>
          <w:rFonts w:cs="Times New Roman"/>
          <w:b/>
          <w:sz w:val="24"/>
          <w:szCs w:val="24"/>
        </w:rPr>
      </w:pPr>
    </w:p>
    <w:p w14:paraId="4158EFF4" w14:textId="77777777" w:rsidR="00FA74F9" w:rsidRPr="001C69A9" w:rsidRDefault="00FA74F9" w:rsidP="00FA74F9">
      <w:pPr>
        <w:shd w:val="clear" w:color="auto" w:fill="FFFFFF"/>
        <w:tabs>
          <w:tab w:val="left" w:leader="underscore" w:pos="9523"/>
        </w:tabs>
        <w:rPr>
          <w:rFonts w:cs="Times New Roman"/>
          <w:b/>
          <w:sz w:val="24"/>
          <w:szCs w:val="24"/>
        </w:rPr>
      </w:pPr>
    </w:p>
    <w:p w14:paraId="19ADEE04" w14:textId="77777777" w:rsidR="00FA74F9" w:rsidRPr="001C69A9" w:rsidRDefault="00FA74F9" w:rsidP="00FA74F9">
      <w:pPr>
        <w:shd w:val="clear" w:color="auto" w:fill="FFFFFF"/>
        <w:tabs>
          <w:tab w:val="left" w:leader="underscore" w:pos="9523"/>
        </w:tabs>
        <w:rPr>
          <w:rFonts w:cs="Times New Roman"/>
          <w:b/>
          <w:sz w:val="24"/>
          <w:szCs w:val="24"/>
        </w:rPr>
      </w:pPr>
    </w:p>
    <w:p w14:paraId="0BBE3FB5" w14:textId="77777777" w:rsidR="00FA74F9" w:rsidRPr="001C69A9" w:rsidRDefault="00FA74F9" w:rsidP="00FA74F9">
      <w:pPr>
        <w:shd w:val="clear" w:color="auto" w:fill="FFFFFF"/>
        <w:tabs>
          <w:tab w:val="left" w:leader="underscore" w:pos="9523"/>
        </w:tabs>
        <w:rPr>
          <w:rFonts w:cs="Times New Roman"/>
          <w:b/>
          <w:sz w:val="24"/>
          <w:szCs w:val="24"/>
        </w:rPr>
      </w:pPr>
    </w:p>
    <w:p w14:paraId="0F65CB3F" w14:textId="77777777" w:rsidR="00FA74F9" w:rsidRPr="001C69A9" w:rsidRDefault="00FA74F9" w:rsidP="00FA74F9">
      <w:pPr>
        <w:shd w:val="clear" w:color="auto" w:fill="FFFFFF"/>
        <w:tabs>
          <w:tab w:val="left" w:leader="underscore" w:pos="9523"/>
        </w:tabs>
        <w:rPr>
          <w:rFonts w:cs="Times New Roman"/>
          <w:b/>
          <w:sz w:val="24"/>
          <w:szCs w:val="24"/>
        </w:rPr>
      </w:pPr>
    </w:p>
    <w:p w14:paraId="70BBDC43" w14:textId="77777777" w:rsidR="00FA74F9" w:rsidRPr="001C69A9" w:rsidRDefault="00FA74F9" w:rsidP="00FA74F9">
      <w:pPr>
        <w:shd w:val="clear" w:color="auto" w:fill="FFFFFF"/>
        <w:tabs>
          <w:tab w:val="left" w:leader="underscore" w:pos="9523"/>
        </w:tabs>
        <w:rPr>
          <w:rFonts w:cs="Times New Roman"/>
          <w:b/>
          <w:sz w:val="24"/>
          <w:szCs w:val="24"/>
        </w:rPr>
      </w:pPr>
    </w:p>
    <w:p w14:paraId="3996939F" w14:textId="77777777" w:rsidR="00FA74F9" w:rsidRPr="001C69A9" w:rsidRDefault="00FA74F9" w:rsidP="00FA74F9">
      <w:pPr>
        <w:jc w:val="center"/>
        <w:rPr>
          <w:rFonts w:cs="Times New Roman"/>
          <w:b/>
          <w:sz w:val="24"/>
          <w:szCs w:val="24"/>
        </w:rPr>
      </w:pPr>
      <w:r w:rsidRPr="001C69A9">
        <w:rPr>
          <w:rFonts w:cs="Times New Roman"/>
          <w:b/>
          <w:sz w:val="24"/>
          <w:szCs w:val="24"/>
        </w:rPr>
        <w:lastRenderedPageBreak/>
        <w:t xml:space="preserve">КАРТКА АНАЛІЗУ З  ЕКОЛОГІЧНОГО ВИХОВАННЯ </w:t>
      </w:r>
    </w:p>
    <w:p w14:paraId="60AA1A5E" w14:textId="77777777" w:rsidR="00FA74F9" w:rsidRPr="001C69A9" w:rsidRDefault="00FA74F9" w:rsidP="00FA74F9">
      <w:pPr>
        <w:jc w:val="center"/>
        <w:rPr>
          <w:rFonts w:cs="Times New Roman"/>
          <w:sz w:val="24"/>
          <w:szCs w:val="24"/>
        </w:rPr>
      </w:pPr>
      <w:r w:rsidRPr="001C69A9">
        <w:rPr>
          <w:rFonts w:cs="Times New Roman"/>
          <w:sz w:val="24"/>
          <w:szCs w:val="24"/>
        </w:rPr>
        <w:t xml:space="preserve">Аналіз занять по екологічному вихованню дошкільників </w:t>
      </w:r>
    </w:p>
    <w:p w14:paraId="78C27FA8" w14:textId="77777777" w:rsidR="00FA74F9" w:rsidRPr="001C69A9" w:rsidRDefault="00FA74F9" w:rsidP="00FA74F9">
      <w:pPr>
        <w:rPr>
          <w:rFonts w:cs="Times New Roman"/>
          <w:sz w:val="24"/>
          <w:szCs w:val="24"/>
        </w:rPr>
      </w:pPr>
      <w:r w:rsidRPr="001C69A9">
        <w:rPr>
          <w:rFonts w:cs="Times New Roman"/>
          <w:sz w:val="24"/>
          <w:szCs w:val="24"/>
        </w:rPr>
        <w:t>Група________________________________Дата___________________________________</w:t>
      </w:r>
    </w:p>
    <w:p w14:paraId="58A8455E" w14:textId="77777777" w:rsidR="00FA74F9" w:rsidRPr="001C69A9" w:rsidRDefault="00FA74F9" w:rsidP="00FA74F9">
      <w:pPr>
        <w:rPr>
          <w:rFonts w:cs="Times New Roman"/>
          <w:sz w:val="24"/>
          <w:szCs w:val="24"/>
        </w:rPr>
      </w:pPr>
      <w:r w:rsidRPr="001C69A9">
        <w:rPr>
          <w:rFonts w:cs="Times New Roman"/>
          <w:sz w:val="24"/>
          <w:szCs w:val="24"/>
        </w:rPr>
        <w:t>Вихователь__________________________________________________________________</w:t>
      </w:r>
    </w:p>
    <w:p w14:paraId="4A7A125F" w14:textId="77777777" w:rsidR="00FA74F9" w:rsidRPr="001C69A9" w:rsidRDefault="00FA74F9" w:rsidP="00487D1B">
      <w:pPr>
        <w:rPr>
          <w:rFonts w:cs="Times New Roman"/>
          <w:sz w:val="24"/>
          <w:szCs w:val="24"/>
        </w:rPr>
      </w:pPr>
      <w:r w:rsidRPr="001C69A9">
        <w:rPr>
          <w:rFonts w:cs="Times New Roman"/>
          <w:sz w:val="24"/>
          <w:szCs w:val="24"/>
        </w:rPr>
        <w:t>Тема заняття:_________________________________________________________________</w:t>
      </w:r>
    </w:p>
    <w:p w14:paraId="481F9D94" w14:textId="77777777" w:rsidR="00FA74F9" w:rsidRPr="001C69A9" w:rsidRDefault="00FA74F9" w:rsidP="00FA74F9">
      <w:pPr>
        <w:rPr>
          <w:rFonts w:cs="Times New Roman"/>
          <w:sz w:val="24"/>
          <w:szCs w:val="24"/>
        </w:rPr>
      </w:pPr>
      <w:r w:rsidRPr="001C69A9">
        <w:rPr>
          <w:rFonts w:cs="Times New Roman"/>
          <w:sz w:val="24"/>
          <w:szCs w:val="24"/>
        </w:rPr>
        <w:t>Мета заняття ________________________________________________________________________________________________________________________________________________________</w:t>
      </w:r>
    </w:p>
    <w:p w14:paraId="7FED1326" w14:textId="77777777" w:rsidR="00FA74F9" w:rsidRPr="001C69A9" w:rsidRDefault="00FA74F9" w:rsidP="00FA74F9">
      <w:pPr>
        <w:rPr>
          <w:rFonts w:cs="Times New Roman"/>
          <w:sz w:val="24"/>
          <w:szCs w:val="24"/>
        </w:rPr>
      </w:pPr>
      <w:r w:rsidRPr="001C69A9">
        <w:rPr>
          <w:rFonts w:cs="Times New Roman"/>
          <w:sz w:val="24"/>
          <w:szCs w:val="24"/>
        </w:rPr>
        <w:t>Мета відвідування _____________________________________________________________________________________________________________________________________________</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9"/>
        <w:gridCol w:w="4090"/>
        <w:gridCol w:w="1256"/>
        <w:gridCol w:w="3352"/>
      </w:tblGrid>
      <w:tr w:rsidR="00FA74F9" w:rsidRPr="001C69A9" w14:paraId="25F50B66" w14:textId="77777777" w:rsidTr="00B84A4D">
        <w:tc>
          <w:tcPr>
            <w:tcW w:w="959" w:type="dxa"/>
          </w:tcPr>
          <w:p w14:paraId="45049795" w14:textId="77777777" w:rsidR="00FA74F9" w:rsidRPr="001C69A9" w:rsidRDefault="00FA74F9" w:rsidP="00B84A4D">
            <w:pPr>
              <w:jc w:val="center"/>
              <w:rPr>
                <w:rFonts w:cs="Times New Roman"/>
                <w:b/>
                <w:sz w:val="24"/>
                <w:szCs w:val="24"/>
              </w:rPr>
            </w:pPr>
            <w:r w:rsidRPr="001C69A9">
              <w:rPr>
                <w:rFonts w:cs="Times New Roman"/>
                <w:b/>
                <w:sz w:val="24"/>
                <w:szCs w:val="24"/>
              </w:rPr>
              <w:t>№</w:t>
            </w:r>
          </w:p>
        </w:tc>
        <w:tc>
          <w:tcPr>
            <w:tcW w:w="4252" w:type="dxa"/>
          </w:tcPr>
          <w:p w14:paraId="5C3815DB" w14:textId="77777777" w:rsidR="00FA74F9" w:rsidRPr="001C69A9" w:rsidRDefault="00FA74F9" w:rsidP="00B84A4D">
            <w:pPr>
              <w:jc w:val="center"/>
              <w:rPr>
                <w:rFonts w:cs="Times New Roman"/>
                <w:b/>
                <w:sz w:val="24"/>
                <w:szCs w:val="24"/>
              </w:rPr>
            </w:pPr>
            <w:r w:rsidRPr="001C69A9">
              <w:rPr>
                <w:rFonts w:cs="Times New Roman"/>
                <w:b/>
                <w:sz w:val="24"/>
                <w:szCs w:val="24"/>
              </w:rPr>
              <w:t>Критерії оцінки</w:t>
            </w:r>
          </w:p>
        </w:tc>
        <w:tc>
          <w:tcPr>
            <w:tcW w:w="1276" w:type="dxa"/>
            <w:tcBorders>
              <w:right w:val="single" w:sz="8" w:space="0" w:color="auto"/>
            </w:tcBorders>
          </w:tcPr>
          <w:p w14:paraId="6EAB4D85" w14:textId="77777777" w:rsidR="00FA74F9" w:rsidRPr="001C69A9" w:rsidRDefault="00FA74F9" w:rsidP="00B84A4D">
            <w:pPr>
              <w:rPr>
                <w:rFonts w:cs="Times New Roman"/>
                <w:b/>
                <w:sz w:val="24"/>
                <w:szCs w:val="24"/>
              </w:rPr>
            </w:pPr>
            <w:r w:rsidRPr="001C69A9">
              <w:rPr>
                <w:rFonts w:cs="Times New Roman"/>
                <w:b/>
                <w:sz w:val="24"/>
                <w:szCs w:val="24"/>
              </w:rPr>
              <w:t>Оцінка</w:t>
            </w:r>
          </w:p>
        </w:tc>
        <w:tc>
          <w:tcPr>
            <w:tcW w:w="3495" w:type="dxa"/>
            <w:tcBorders>
              <w:left w:val="single" w:sz="8" w:space="0" w:color="auto"/>
            </w:tcBorders>
          </w:tcPr>
          <w:p w14:paraId="3CC9D4CA" w14:textId="77777777" w:rsidR="00FA74F9" w:rsidRPr="001C69A9" w:rsidRDefault="00FA74F9" w:rsidP="00B84A4D">
            <w:pPr>
              <w:rPr>
                <w:rFonts w:cs="Times New Roman"/>
                <w:b/>
                <w:sz w:val="24"/>
                <w:szCs w:val="24"/>
              </w:rPr>
            </w:pPr>
            <w:r w:rsidRPr="001C69A9">
              <w:rPr>
                <w:rFonts w:cs="Times New Roman"/>
                <w:b/>
                <w:sz w:val="24"/>
                <w:szCs w:val="24"/>
              </w:rPr>
              <w:t>Методичний коментар</w:t>
            </w:r>
          </w:p>
        </w:tc>
      </w:tr>
      <w:tr w:rsidR="00FA74F9" w:rsidRPr="001C69A9" w14:paraId="01E25088" w14:textId="77777777" w:rsidTr="00B84A4D">
        <w:tc>
          <w:tcPr>
            <w:tcW w:w="959" w:type="dxa"/>
          </w:tcPr>
          <w:p w14:paraId="44C2FC81" w14:textId="77777777" w:rsidR="00FA74F9" w:rsidRPr="001C69A9" w:rsidRDefault="00FA74F9">
            <w:pPr>
              <w:numPr>
                <w:ilvl w:val="0"/>
                <w:numId w:val="11"/>
              </w:numPr>
              <w:spacing w:after="0"/>
              <w:jc w:val="both"/>
              <w:rPr>
                <w:rFonts w:cs="Times New Roman"/>
                <w:b/>
                <w:sz w:val="24"/>
                <w:szCs w:val="24"/>
              </w:rPr>
            </w:pPr>
          </w:p>
        </w:tc>
        <w:tc>
          <w:tcPr>
            <w:tcW w:w="4252" w:type="dxa"/>
          </w:tcPr>
          <w:p w14:paraId="075DC067" w14:textId="77777777" w:rsidR="00FA74F9" w:rsidRPr="001C69A9" w:rsidRDefault="00FA74F9" w:rsidP="00B84A4D">
            <w:pPr>
              <w:rPr>
                <w:rFonts w:cs="Times New Roman"/>
                <w:b/>
                <w:sz w:val="24"/>
                <w:szCs w:val="24"/>
              </w:rPr>
            </w:pPr>
            <w:r w:rsidRPr="001C69A9">
              <w:rPr>
                <w:rFonts w:cs="Times New Roman"/>
                <w:b/>
                <w:sz w:val="24"/>
                <w:szCs w:val="24"/>
              </w:rPr>
              <w:t>При аналізі переглянутих занять відповідайте на наступні питання:</w:t>
            </w:r>
          </w:p>
        </w:tc>
        <w:tc>
          <w:tcPr>
            <w:tcW w:w="1276" w:type="dxa"/>
            <w:tcBorders>
              <w:right w:val="single" w:sz="8" w:space="0" w:color="auto"/>
            </w:tcBorders>
          </w:tcPr>
          <w:p w14:paraId="32AAD33C" w14:textId="77777777" w:rsidR="00FA74F9" w:rsidRPr="001C69A9" w:rsidRDefault="00FA74F9" w:rsidP="00B84A4D">
            <w:pPr>
              <w:rPr>
                <w:rFonts w:cs="Times New Roman"/>
                <w:b/>
                <w:sz w:val="24"/>
                <w:szCs w:val="24"/>
              </w:rPr>
            </w:pPr>
          </w:p>
        </w:tc>
        <w:tc>
          <w:tcPr>
            <w:tcW w:w="3495" w:type="dxa"/>
            <w:tcBorders>
              <w:left w:val="single" w:sz="8" w:space="0" w:color="auto"/>
            </w:tcBorders>
          </w:tcPr>
          <w:p w14:paraId="5E7677E4" w14:textId="77777777" w:rsidR="00FA74F9" w:rsidRPr="001C69A9" w:rsidRDefault="00FA74F9" w:rsidP="00B84A4D">
            <w:pPr>
              <w:rPr>
                <w:rFonts w:cs="Times New Roman"/>
                <w:b/>
                <w:sz w:val="24"/>
                <w:szCs w:val="24"/>
              </w:rPr>
            </w:pPr>
          </w:p>
        </w:tc>
      </w:tr>
      <w:tr w:rsidR="00FA74F9" w:rsidRPr="001C69A9" w14:paraId="541E44B2" w14:textId="77777777" w:rsidTr="00B84A4D">
        <w:tc>
          <w:tcPr>
            <w:tcW w:w="959" w:type="dxa"/>
          </w:tcPr>
          <w:p w14:paraId="623817B1" w14:textId="77777777" w:rsidR="00FA74F9" w:rsidRPr="001C69A9" w:rsidRDefault="00FA74F9" w:rsidP="00B84A4D">
            <w:pPr>
              <w:jc w:val="both"/>
              <w:rPr>
                <w:rFonts w:cs="Times New Roman"/>
                <w:sz w:val="24"/>
                <w:szCs w:val="24"/>
              </w:rPr>
            </w:pPr>
            <w:r w:rsidRPr="001C69A9">
              <w:rPr>
                <w:rFonts w:cs="Times New Roman"/>
                <w:sz w:val="24"/>
                <w:szCs w:val="24"/>
              </w:rPr>
              <w:t>1.1.</w:t>
            </w:r>
          </w:p>
        </w:tc>
        <w:tc>
          <w:tcPr>
            <w:tcW w:w="4252" w:type="dxa"/>
          </w:tcPr>
          <w:p w14:paraId="1CF1DA8A" w14:textId="77777777" w:rsidR="00FA74F9" w:rsidRPr="001C69A9" w:rsidRDefault="00FA74F9" w:rsidP="00487D1B">
            <w:pPr>
              <w:jc w:val="both"/>
              <w:rPr>
                <w:rFonts w:cs="Times New Roman"/>
                <w:sz w:val="24"/>
                <w:szCs w:val="24"/>
              </w:rPr>
            </w:pPr>
            <w:r w:rsidRPr="001C69A9">
              <w:rPr>
                <w:rFonts w:cs="Times New Roman"/>
                <w:sz w:val="24"/>
                <w:szCs w:val="24"/>
              </w:rPr>
              <w:t>До якого етапу роботи по вихованню гуманного відношення до живої природи вони відносяться?</w:t>
            </w:r>
          </w:p>
        </w:tc>
        <w:tc>
          <w:tcPr>
            <w:tcW w:w="1276" w:type="dxa"/>
            <w:tcBorders>
              <w:right w:val="single" w:sz="8" w:space="0" w:color="auto"/>
            </w:tcBorders>
          </w:tcPr>
          <w:p w14:paraId="0559A692" w14:textId="77777777" w:rsidR="00FA74F9" w:rsidRPr="001C69A9" w:rsidRDefault="00FA74F9" w:rsidP="00B84A4D">
            <w:pPr>
              <w:rPr>
                <w:rFonts w:cs="Times New Roman"/>
                <w:sz w:val="24"/>
                <w:szCs w:val="24"/>
              </w:rPr>
            </w:pPr>
          </w:p>
        </w:tc>
        <w:tc>
          <w:tcPr>
            <w:tcW w:w="3495" w:type="dxa"/>
            <w:tcBorders>
              <w:left w:val="single" w:sz="8" w:space="0" w:color="auto"/>
            </w:tcBorders>
          </w:tcPr>
          <w:p w14:paraId="5B57D89F" w14:textId="77777777" w:rsidR="00FA74F9" w:rsidRPr="001C69A9" w:rsidRDefault="00FA74F9" w:rsidP="00B84A4D">
            <w:pPr>
              <w:rPr>
                <w:rFonts w:cs="Times New Roman"/>
                <w:sz w:val="24"/>
                <w:szCs w:val="24"/>
              </w:rPr>
            </w:pPr>
          </w:p>
        </w:tc>
      </w:tr>
      <w:tr w:rsidR="00FA74F9" w:rsidRPr="001C69A9" w14:paraId="6757329E" w14:textId="77777777" w:rsidTr="00B84A4D">
        <w:tc>
          <w:tcPr>
            <w:tcW w:w="959" w:type="dxa"/>
          </w:tcPr>
          <w:p w14:paraId="283E40F3" w14:textId="77777777" w:rsidR="00FA74F9" w:rsidRPr="001C69A9" w:rsidRDefault="00FA74F9" w:rsidP="00B84A4D">
            <w:pPr>
              <w:jc w:val="both"/>
              <w:rPr>
                <w:rFonts w:cs="Times New Roman"/>
                <w:sz w:val="24"/>
                <w:szCs w:val="24"/>
              </w:rPr>
            </w:pPr>
            <w:r w:rsidRPr="001C69A9">
              <w:rPr>
                <w:rFonts w:cs="Times New Roman"/>
                <w:sz w:val="24"/>
                <w:szCs w:val="24"/>
              </w:rPr>
              <w:t>1.2.</w:t>
            </w:r>
          </w:p>
        </w:tc>
        <w:tc>
          <w:tcPr>
            <w:tcW w:w="4252" w:type="dxa"/>
          </w:tcPr>
          <w:p w14:paraId="774E6D69" w14:textId="77777777" w:rsidR="00FA74F9" w:rsidRPr="001C69A9" w:rsidRDefault="00FA74F9" w:rsidP="00487D1B">
            <w:pPr>
              <w:jc w:val="both"/>
              <w:rPr>
                <w:rFonts w:cs="Times New Roman"/>
                <w:sz w:val="24"/>
                <w:szCs w:val="24"/>
              </w:rPr>
            </w:pPr>
            <w:r w:rsidRPr="001C69A9">
              <w:rPr>
                <w:rFonts w:cs="Times New Roman"/>
                <w:sz w:val="24"/>
                <w:szCs w:val="24"/>
              </w:rPr>
              <w:t>У чому своєрідність форм, методів і прийомів екологічного виховання в конкретній віковій групі?</w:t>
            </w:r>
          </w:p>
        </w:tc>
        <w:tc>
          <w:tcPr>
            <w:tcW w:w="1276" w:type="dxa"/>
            <w:tcBorders>
              <w:right w:val="single" w:sz="8" w:space="0" w:color="auto"/>
            </w:tcBorders>
          </w:tcPr>
          <w:p w14:paraId="16C84BC2" w14:textId="77777777" w:rsidR="00FA74F9" w:rsidRPr="001C69A9" w:rsidRDefault="00FA74F9" w:rsidP="00B84A4D">
            <w:pPr>
              <w:rPr>
                <w:rFonts w:cs="Times New Roman"/>
                <w:sz w:val="24"/>
                <w:szCs w:val="24"/>
              </w:rPr>
            </w:pPr>
          </w:p>
        </w:tc>
        <w:tc>
          <w:tcPr>
            <w:tcW w:w="3495" w:type="dxa"/>
            <w:tcBorders>
              <w:left w:val="single" w:sz="8" w:space="0" w:color="auto"/>
            </w:tcBorders>
          </w:tcPr>
          <w:p w14:paraId="1D0F19A3" w14:textId="77777777" w:rsidR="00FA74F9" w:rsidRPr="001C69A9" w:rsidRDefault="00FA74F9" w:rsidP="00B84A4D">
            <w:pPr>
              <w:rPr>
                <w:rFonts w:cs="Times New Roman"/>
                <w:sz w:val="24"/>
                <w:szCs w:val="24"/>
              </w:rPr>
            </w:pPr>
          </w:p>
        </w:tc>
      </w:tr>
      <w:tr w:rsidR="00FA74F9" w:rsidRPr="001C69A9" w14:paraId="6B73EEB4" w14:textId="77777777" w:rsidTr="00B84A4D">
        <w:tc>
          <w:tcPr>
            <w:tcW w:w="959" w:type="dxa"/>
          </w:tcPr>
          <w:p w14:paraId="173DBE47" w14:textId="77777777" w:rsidR="00FA74F9" w:rsidRPr="001C69A9" w:rsidRDefault="00FA74F9" w:rsidP="00B84A4D">
            <w:pPr>
              <w:jc w:val="both"/>
              <w:rPr>
                <w:rFonts w:cs="Times New Roman"/>
                <w:sz w:val="24"/>
                <w:szCs w:val="24"/>
              </w:rPr>
            </w:pPr>
            <w:r w:rsidRPr="001C69A9">
              <w:rPr>
                <w:rFonts w:cs="Times New Roman"/>
                <w:sz w:val="24"/>
                <w:szCs w:val="24"/>
              </w:rPr>
              <w:t>1.3.</w:t>
            </w:r>
          </w:p>
        </w:tc>
        <w:tc>
          <w:tcPr>
            <w:tcW w:w="4252" w:type="dxa"/>
          </w:tcPr>
          <w:p w14:paraId="36B96C55" w14:textId="77777777" w:rsidR="00FA74F9" w:rsidRPr="001C69A9" w:rsidRDefault="00FA74F9" w:rsidP="00487D1B">
            <w:pPr>
              <w:jc w:val="both"/>
              <w:rPr>
                <w:rFonts w:cs="Times New Roman"/>
                <w:sz w:val="24"/>
                <w:szCs w:val="24"/>
              </w:rPr>
            </w:pPr>
            <w:r w:rsidRPr="001C69A9">
              <w:rPr>
                <w:rFonts w:cs="Times New Roman"/>
                <w:sz w:val="24"/>
                <w:szCs w:val="24"/>
              </w:rPr>
              <w:t>Як змінюється вміст знань, що даються дітям?</w:t>
            </w:r>
          </w:p>
        </w:tc>
        <w:tc>
          <w:tcPr>
            <w:tcW w:w="1276" w:type="dxa"/>
            <w:tcBorders>
              <w:right w:val="single" w:sz="8" w:space="0" w:color="auto"/>
            </w:tcBorders>
          </w:tcPr>
          <w:p w14:paraId="027DB7BF" w14:textId="77777777" w:rsidR="00FA74F9" w:rsidRPr="001C69A9" w:rsidRDefault="00FA74F9" w:rsidP="00B84A4D">
            <w:pPr>
              <w:rPr>
                <w:rFonts w:cs="Times New Roman"/>
                <w:sz w:val="24"/>
                <w:szCs w:val="24"/>
              </w:rPr>
            </w:pPr>
          </w:p>
        </w:tc>
        <w:tc>
          <w:tcPr>
            <w:tcW w:w="3495" w:type="dxa"/>
            <w:tcBorders>
              <w:left w:val="single" w:sz="8" w:space="0" w:color="auto"/>
            </w:tcBorders>
          </w:tcPr>
          <w:p w14:paraId="2BFEDD13" w14:textId="77777777" w:rsidR="00FA74F9" w:rsidRPr="001C69A9" w:rsidRDefault="00FA74F9" w:rsidP="00B84A4D">
            <w:pPr>
              <w:rPr>
                <w:rFonts w:cs="Times New Roman"/>
                <w:sz w:val="24"/>
                <w:szCs w:val="24"/>
              </w:rPr>
            </w:pPr>
          </w:p>
        </w:tc>
      </w:tr>
      <w:tr w:rsidR="00FA74F9" w:rsidRPr="001C69A9" w14:paraId="1E72687C" w14:textId="77777777" w:rsidTr="00B84A4D">
        <w:tc>
          <w:tcPr>
            <w:tcW w:w="959" w:type="dxa"/>
          </w:tcPr>
          <w:p w14:paraId="59996733" w14:textId="77777777" w:rsidR="00FA74F9" w:rsidRPr="001C69A9" w:rsidRDefault="00FA74F9">
            <w:pPr>
              <w:numPr>
                <w:ilvl w:val="0"/>
                <w:numId w:val="11"/>
              </w:numPr>
              <w:spacing w:after="0"/>
              <w:jc w:val="both"/>
              <w:rPr>
                <w:rFonts w:cs="Times New Roman"/>
                <w:b/>
                <w:sz w:val="24"/>
                <w:szCs w:val="24"/>
              </w:rPr>
            </w:pPr>
          </w:p>
        </w:tc>
        <w:tc>
          <w:tcPr>
            <w:tcW w:w="4252" w:type="dxa"/>
          </w:tcPr>
          <w:p w14:paraId="6D18FA73" w14:textId="77777777" w:rsidR="00FA74F9" w:rsidRPr="001C69A9" w:rsidRDefault="00FA74F9" w:rsidP="00B84A4D">
            <w:pPr>
              <w:rPr>
                <w:rFonts w:cs="Times New Roman"/>
                <w:b/>
                <w:sz w:val="24"/>
                <w:szCs w:val="24"/>
              </w:rPr>
            </w:pPr>
            <w:r w:rsidRPr="001C69A9">
              <w:rPr>
                <w:rFonts w:cs="Times New Roman"/>
                <w:b/>
                <w:sz w:val="24"/>
                <w:szCs w:val="24"/>
              </w:rPr>
              <w:t>При аналізі заняття по спостереженню за твариною відзначте:</w:t>
            </w:r>
          </w:p>
        </w:tc>
        <w:tc>
          <w:tcPr>
            <w:tcW w:w="1276" w:type="dxa"/>
            <w:tcBorders>
              <w:right w:val="single" w:sz="8" w:space="0" w:color="auto"/>
            </w:tcBorders>
          </w:tcPr>
          <w:p w14:paraId="724CEF55" w14:textId="77777777" w:rsidR="00FA74F9" w:rsidRPr="001C69A9" w:rsidRDefault="00FA74F9" w:rsidP="00B84A4D">
            <w:pPr>
              <w:rPr>
                <w:rFonts w:cs="Times New Roman"/>
                <w:b/>
                <w:sz w:val="24"/>
                <w:szCs w:val="24"/>
              </w:rPr>
            </w:pPr>
          </w:p>
        </w:tc>
        <w:tc>
          <w:tcPr>
            <w:tcW w:w="3495" w:type="dxa"/>
            <w:tcBorders>
              <w:left w:val="single" w:sz="8" w:space="0" w:color="auto"/>
            </w:tcBorders>
          </w:tcPr>
          <w:p w14:paraId="0C867CE7" w14:textId="77777777" w:rsidR="00FA74F9" w:rsidRPr="001C69A9" w:rsidRDefault="00FA74F9" w:rsidP="00B84A4D">
            <w:pPr>
              <w:rPr>
                <w:rFonts w:cs="Times New Roman"/>
                <w:b/>
                <w:sz w:val="24"/>
                <w:szCs w:val="24"/>
              </w:rPr>
            </w:pPr>
          </w:p>
        </w:tc>
      </w:tr>
      <w:tr w:rsidR="00FA74F9" w:rsidRPr="001C69A9" w14:paraId="049745AA" w14:textId="77777777" w:rsidTr="00B84A4D">
        <w:tc>
          <w:tcPr>
            <w:tcW w:w="959" w:type="dxa"/>
          </w:tcPr>
          <w:p w14:paraId="261F2A3A" w14:textId="77777777" w:rsidR="00FA74F9" w:rsidRPr="001C69A9" w:rsidRDefault="00FA74F9" w:rsidP="00B84A4D">
            <w:pPr>
              <w:jc w:val="both"/>
              <w:rPr>
                <w:rFonts w:cs="Times New Roman"/>
                <w:sz w:val="24"/>
                <w:szCs w:val="24"/>
              </w:rPr>
            </w:pPr>
            <w:r w:rsidRPr="001C69A9">
              <w:rPr>
                <w:rFonts w:cs="Times New Roman"/>
                <w:sz w:val="24"/>
                <w:szCs w:val="24"/>
              </w:rPr>
              <w:t>2.1</w:t>
            </w:r>
          </w:p>
        </w:tc>
        <w:tc>
          <w:tcPr>
            <w:tcW w:w="4252" w:type="dxa"/>
          </w:tcPr>
          <w:p w14:paraId="14A3A9FF" w14:textId="77777777" w:rsidR="00FA74F9" w:rsidRPr="001C69A9" w:rsidRDefault="00FA74F9" w:rsidP="00487D1B">
            <w:pPr>
              <w:jc w:val="both"/>
              <w:rPr>
                <w:rFonts w:cs="Times New Roman"/>
                <w:sz w:val="24"/>
                <w:szCs w:val="24"/>
              </w:rPr>
            </w:pPr>
            <w:r w:rsidRPr="001C69A9">
              <w:rPr>
                <w:rFonts w:cs="Times New Roman"/>
                <w:sz w:val="24"/>
                <w:szCs w:val="24"/>
              </w:rPr>
              <w:t>організацію обстановки (розміщення об'єктів спостереження; умови, створені для них; відбір і розташування устаткування і матеріалів, використовуваних по ходу спостереження);</w:t>
            </w:r>
          </w:p>
        </w:tc>
        <w:tc>
          <w:tcPr>
            <w:tcW w:w="1276" w:type="dxa"/>
            <w:tcBorders>
              <w:right w:val="single" w:sz="8" w:space="0" w:color="auto"/>
            </w:tcBorders>
          </w:tcPr>
          <w:p w14:paraId="65BD5495" w14:textId="77777777" w:rsidR="00FA74F9" w:rsidRPr="001C69A9" w:rsidRDefault="00FA74F9" w:rsidP="00B84A4D">
            <w:pPr>
              <w:rPr>
                <w:rFonts w:cs="Times New Roman"/>
                <w:sz w:val="24"/>
                <w:szCs w:val="24"/>
              </w:rPr>
            </w:pPr>
          </w:p>
        </w:tc>
        <w:tc>
          <w:tcPr>
            <w:tcW w:w="3495" w:type="dxa"/>
            <w:tcBorders>
              <w:left w:val="single" w:sz="8" w:space="0" w:color="auto"/>
            </w:tcBorders>
          </w:tcPr>
          <w:p w14:paraId="2B62B3C5" w14:textId="77777777" w:rsidR="00FA74F9" w:rsidRPr="001C69A9" w:rsidRDefault="00FA74F9" w:rsidP="00B84A4D">
            <w:pPr>
              <w:rPr>
                <w:rFonts w:cs="Times New Roman"/>
                <w:sz w:val="24"/>
                <w:szCs w:val="24"/>
              </w:rPr>
            </w:pPr>
          </w:p>
        </w:tc>
      </w:tr>
      <w:tr w:rsidR="00FA74F9" w:rsidRPr="001C69A9" w14:paraId="38D9ED2C" w14:textId="77777777" w:rsidTr="00B84A4D">
        <w:tc>
          <w:tcPr>
            <w:tcW w:w="959" w:type="dxa"/>
          </w:tcPr>
          <w:p w14:paraId="3A584DF8" w14:textId="77777777" w:rsidR="00FA74F9" w:rsidRPr="001C69A9" w:rsidRDefault="00FA74F9" w:rsidP="00B84A4D">
            <w:pPr>
              <w:jc w:val="both"/>
              <w:rPr>
                <w:rFonts w:cs="Times New Roman"/>
                <w:sz w:val="24"/>
                <w:szCs w:val="24"/>
              </w:rPr>
            </w:pPr>
            <w:r w:rsidRPr="001C69A9">
              <w:rPr>
                <w:rFonts w:cs="Times New Roman"/>
                <w:sz w:val="24"/>
                <w:szCs w:val="24"/>
              </w:rPr>
              <w:t>2.2.</w:t>
            </w:r>
          </w:p>
        </w:tc>
        <w:tc>
          <w:tcPr>
            <w:tcW w:w="4252" w:type="dxa"/>
          </w:tcPr>
          <w:p w14:paraId="68B3FA4F" w14:textId="77777777" w:rsidR="00FA74F9" w:rsidRPr="001C69A9" w:rsidRDefault="00FA74F9" w:rsidP="00487D1B">
            <w:pPr>
              <w:jc w:val="both"/>
              <w:rPr>
                <w:rFonts w:cs="Times New Roman"/>
                <w:sz w:val="24"/>
                <w:szCs w:val="24"/>
              </w:rPr>
            </w:pPr>
            <w:r w:rsidRPr="001C69A9">
              <w:rPr>
                <w:rFonts w:cs="Times New Roman"/>
                <w:sz w:val="24"/>
                <w:szCs w:val="24"/>
              </w:rPr>
              <w:t>розміщення дітей; прийоми залучення уваги дітей до спостереження і збудження інтересу (сюрпризні моменти, загадки, постановка пізнавального завдання,  проблемна ситуація),  їх дієвість; прийоми спонуки тварини до різних способів поведінки; характер завдань і питань, послідовність їх постановки (логіка заняття);</w:t>
            </w:r>
          </w:p>
        </w:tc>
        <w:tc>
          <w:tcPr>
            <w:tcW w:w="1276" w:type="dxa"/>
            <w:tcBorders>
              <w:right w:val="single" w:sz="8" w:space="0" w:color="auto"/>
            </w:tcBorders>
          </w:tcPr>
          <w:p w14:paraId="5B969305" w14:textId="77777777" w:rsidR="00FA74F9" w:rsidRPr="001C69A9" w:rsidRDefault="00FA74F9" w:rsidP="00B84A4D">
            <w:pPr>
              <w:rPr>
                <w:rFonts w:cs="Times New Roman"/>
                <w:sz w:val="24"/>
                <w:szCs w:val="24"/>
              </w:rPr>
            </w:pPr>
          </w:p>
        </w:tc>
        <w:tc>
          <w:tcPr>
            <w:tcW w:w="3495" w:type="dxa"/>
            <w:tcBorders>
              <w:left w:val="single" w:sz="8" w:space="0" w:color="auto"/>
            </w:tcBorders>
          </w:tcPr>
          <w:p w14:paraId="3A931D5B" w14:textId="77777777" w:rsidR="00FA74F9" w:rsidRPr="001C69A9" w:rsidRDefault="00FA74F9" w:rsidP="00B84A4D">
            <w:pPr>
              <w:rPr>
                <w:rFonts w:cs="Times New Roman"/>
                <w:sz w:val="24"/>
                <w:szCs w:val="24"/>
              </w:rPr>
            </w:pPr>
          </w:p>
        </w:tc>
      </w:tr>
      <w:tr w:rsidR="00FA74F9" w:rsidRPr="001C69A9" w14:paraId="300A13CF" w14:textId="77777777" w:rsidTr="00B84A4D">
        <w:tc>
          <w:tcPr>
            <w:tcW w:w="959" w:type="dxa"/>
          </w:tcPr>
          <w:p w14:paraId="1B6C84E8" w14:textId="77777777" w:rsidR="00FA74F9" w:rsidRPr="001C69A9" w:rsidRDefault="00FA74F9" w:rsidP="00B84A4D">
            <w:pPr>
              <w:jc w:val="both"/>
              <w:rPr>
                <w:rFonts w:cs="Times New Roman"/>
                <w:sz w:val="24"/>
                <w:szCs w:val="24"/>
              </w:rPr>
            </w:pPr>
            <w:r w:rsidRPr="001C69A9">
              <w:rPr>
                <w:rFonts w:cs="Times New Roman"/>
                <w:sz w:val="24"/>
                <w:szCs w:val="24"/>
              </w:rPr>
              <w:t>2.3.</w:t>
            </w:r>
          </w:p>
        </w:tc>
        <w:tc>
          <w:tcPr>
            <w:tcW w:w="4252" w:type="dxa"/>
          </w:tcPr>
          <w:p w14:paraId="2D337C8B" w14:textId="77777777" w:rsidR="00FA74F9" w:rsidRPr="001C69A9" w:rsidRDefault="00FA74F9" w:rsidP="00487D1B">
            <w:pPr>
              <w:jc w:val="both"/>
              <w:rPr>
                <w:rFonts w:cs="Times New Roman"/>
                <w:sz w:val="24"/>
                <w:szCs w:val="24"/>
              </w:rPr>
            </w:pPr>
            <w:r w:rsidRPr="001C69A9">
              <w:rPr>
                <w:rFonts w:cs="Times New Roman"/>
                <w:sz w:val="24"/>
                <w:szCs w:val="24"/>
              </w:rPr>
              <w:t xml:space="preserve">характер і вміст відповідей дітей; включення обслідницьких дій в хід </w:t>
            </w:r>
            <w:r w:rsidRPr="001C69A9">
              <w:rPr>
                <w:rFonts w:cs="Times New Roman"/>
                <w:sz w:val="24"/>
                <w:szCs w:val="24"/>
              </w:rPr>
              <w:lastRenderedPageBreak/>
              <w:t>спостереження, їх характер, результативність; використання прийомів активізації розумової діяльності (пошукові питання і дії, порівняння, використання дитячого досвіду і ін.); вияв цікавості дітей в ході спостереження (емоції, питання, зосередженість уваги); індивідуальні прояви дітей на заняттях і індивідуальний підхід до них; використання на заняттях результатів повсякденних спостережень, дітьми.</w:t>
            </w:r>
          </w:p>
        </w:tc>
        <w:tc>
          <w:tcPr>
            <w:tcW w:w="1276" w:type="dxa"/>
            <w:tcBorders>
              <w:right w:val="single" w:sz="8" w:space="0" w:color="auto"/>
            </w:tcBorders>
          </w:tcPr>
          <w:p w14:paraId="2B3DA62E" w14:textId="77777777" w:rsidR="00FA74F9" w:rsidRPr="001C69A9" w:rsidRDefault="00FA74F9" w:rsidP="00B84A4D">
            <w:pPr>
              <w:rPr>
                <w:rFonts w:cs="Times New Roman"/>
                <w:sz w:val="24"/>
                <w:szCs w:val="24"/>
              </w:rPr>
            </w:pPr>
          </w:p>
        </w:tc>
        <w:tc>
          <w:tcPr>
            <w:tcW w:w="3495" w:type="dxa"/>
            <w:tcBorders>
              <w:left w:val="single" w:sz="8" w:space="0" w:color="auto"/>
            </w:tcBorders>
          </w:tcPr>
          <w:p w14:paraId="771D09B3" w14:textId="77777777" w:rsidR="00FA74F9" w:rsidRPr="001C69A9" w:rsidRDefault="00FA74F9" w:rsidP="00B84A4D">
            <w:pPr>
              <w:rPr>
                <w:rFonts w:cs="Times New Roman"/>
                <w:sz w:val="24"/>
                <w:szCs w:val="24"/>
              </w:rPr>
            </w:pPr>
          </w:p>
        </w:tc>
      </w:tr>
    </w:tbl>
    <w:p w14:paraId="0DA6C8BD" w14:textId="77777777" w:rsidR="00FA74F9" w:rsidRPr="001C69A9" w:rsidRDefault="00FA74F9" w:rsidP="00FA74F9">
      <w:pPr>
        <w:autoSpaceDE w:val="0"/>
        <w:autoSpaceDN w:val="0"/>
        <w:adjustRightInd w:val="0"/>
        <w:spacing w:line="250" w:lineRule="atLeast"/>
        <w:jc w:val="both"/>
        <w:rPr>
          <w:rFonts w:eastAsia="Calibri" w:cs="Times New Roman"/>
          <w:color w:val="000000"/>
          <w:sz w:val="24"/>
          <w:szCs w:val="24"/>
        </w:rPr>
      </w:pPr>
      <w:r w:rsidRPr="001C69A9">
        <w:rPr>
          <w:rFonts w:eastAsia="Calibri" w:cs="Times New Roman"/>
          <w:i/>
          <w:iCs/>
          <w:color w:val="000000"/>
          <w:sz w:val="24"/>
          <w:szCs w:val="24"/>
        </w:rPr>
        <w:t>Інструкція.</w:t>
      </w:r>
      <w:r w:rsidRPr="001C69A9">
        <w:rPr>
          <w:rFonts w:eastAsia="Calibri" w:cs="Times New Roman"/>
          <w:color w:val="000000"/>
          <w:sz w:val="24"/>
          <w:szCs w:val="24"/>
        </w:rPr>
        <w:t xml:space="preserve"> Оцініть кожний параметр за допомогою балів:</w:t>
      </w:r>
    </w:p>
    <w:p w14:paraId="526FBAA6" w14:textId="77777777" w:rsidR="00FA74F9" w:rsidRPr="001C69A9" w:rsidRDefault="00FA74F9" w:rsidP="00FA74F9">
      <w:pPr>
        <w:autoSpaceDE w:val="0"/>
        <w:autoSpaceDN w:val="0"/>
        <w:adjustRightInd w:val="0"/>
        <w:spacing w:line="250" w:lineRule="atLeast"/>
        <w:ind w:left="1231" w:hanging="360"/>
        <w:jc w:val="both"/>
        <w:rPr>
          <w:rFonts w:eastAsia="Calibri" w:cs="Times New Roman"/>
          <w:color w:val="000000"/>
          <w:sz w:val="24"/>
          <w:szCs w:val="24"/>
        </w:rPr>
      </w:pPr>
      <w:r w:rsidRPr="001C69A9">
        <w:rPr>
          <w:rFonts w:eastAsia="Calibri" w:cs="Times New Roman"/>
          <w:color w:val="000000"/>
          <w:sz w:val="24"/>
          <w:szCs w:val="24"/>
        </w:rPr>
        <w:t>0 — параметр не оцінюється;</w:t>
      </w:r>
    </w:p>
    <w:p w14:paraId="235850CB" w14:textId="77777777" w:rsidR="00FA74F9" w:rsidRPr="001C69A9" w:rsidRDefault="00FA74F9" w:rsidP="00FA74F9">
      <w:pPr>
        <w:autoSpaceDE w:val="0"/>
        <w:autoSpaceDN w:val="0"/>
        <w:adjustRightInd w:val="0"/>
        <w:spacing w:line="250" w:lineRule="atLeast"/>
        <w:ind w:left="1231" w:hanging="360"/>
        <w:jc w:val="both"/>
        <w:rPr>
          <w:rFonts w:eastAsia="Calibri" w:cs="Times New Roman"/>
          <w:color w:val="000000"/>
          <w:sz w:val="24"/>
          <w:szCs w:val="24"/>
        </w:rPr>
      </w:pPr>
      <w:r w:rsidRPr="001C69A9">
        <w:rPr>
          <w:rFonts w:eastAsia="Calibri" w:cs="Times New Roman"/>
          <w:color w:val="000000"/>
          <w:sz w:val="24"/>
          <w:szCs w:val="24"/>
        </w:rPr>
        <w:t>1 — низький рівень, потрібні істотні доопрацювання;</w:t>
      </w:r>
    </w:p>
    <w:p w14:paraId="0E203119" w14:textId="77777777" w:rsidR="00FA74F9" w:rsidRPr="001C69A9" w:rsidRDefault="00FA74F9" w:rsidP="00FA74F9">
      <w:pPr>
        <w:rPr>
          <w:rFonts w:eastAsia="Calibri" w:cs="Times New Roman"/>
          <w:color w:val="000000"/>
          <w:sz w:val="24"/>
          <w:szCs w:val="24"/>
        </w:rPr>
      </w:pPr>
      <w:r w:rsidRPr="001C69A9">
        <w:rPr>
          <w:rFonts w:eastAsia="Calibri" w:cs="Times New Roman"/>
          <w:color w:val="000000"/>
          <w:sz w:val="24"/>
          <w:szCs w:val="24"/>
        </w:rPr>
        <w:t xml:space="preserve">               2 — середній рівень, є незначні недоліки;</w:t>
      </w:r>
    </w:p>
    <w:p w14:paraId="04084C26" w14:textId="77777777" w:rsidR="00FA74F9" w:rsidRPr="001C69A9" w:rsidRDefault="00FA74F9" w:rsidP="00FA74F9">
      <w:pPr>
        <w:rPr>
          <w:rFonts w:cs="Times New Roman"/>
          <w:sz w:val="24"/>
          <w:szCs w:val="24"/>
        </w:rPr>
      </w:pPr>
      <w:r w:rsidRPr="001C69A9">
        <w:rPr>
          <w:rFonts w:eastAsia="Calibri" w:cs="Times New Roman"/>
          <w:color w:val="000000"/>
          <w:sz w:val="24"/>
          <w:szCs w:val="24"/>
        </w:rPr>
        <w:t xml:space="preserve">               3 — високий рівень, відповідає вимогам</w:t>
      </w:r>
    </w:p>
    <w:p w14:paraId="4D5E0CE5" w14:textId="77777777" w:rsidR="00FA74F9" w:rsidRPr="001C69A9" w:rsidRDefault="00FA74F9" w:rsidP="00FA74F9">
      <w:pPr>
        <w:shd w:val="clear" w:color="auto" w:fill="FFFFFF"/>
        <w:tabs>
          <w:tab w:val="left" w:leader="underscore" w:pos="9072"/>
        </w:tabs>
        <w:rPr>
          <w:rFonts w:cs="Times New Roman"/>
          <w:sz w:val="24"/>
          <w:szCs w:val="24"/>
        </w:rPr>
      </w:pPr>
      <w:r w:rsidRPr="001C69A9">
        <w:rPr>
          <w:rFonts w:cs="Times New Roman"/>
          <w:color w:val="000000"/>
          <w:spacing w:val="-5"/>
          <w:sz w:val="24"/>
          <w:szCs w:val="24"/>
        </w:rPr>
        <w:t>Висновок:</w:t>
      </w:r>
      <w:r w:rsidRPr="001C69A9">
        <w:rPr>
          <w:rFonts w:cs="Times New Roman"/>
          <w:color w:val="000000"/>
          <w:sz w:val="24"/>
          <w:szCs w:val="24"/>
        </w:rPr>
        <w:tab/>
        <w:t xml:space="preserve"> </w:t>
      </w:r>
      <w:r w:rsidRPr="001C69A9">
        <w:rPr>
          <w:rFonts w:cs="Times New Roman"/>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2184C9" w14:textId="77777777" w:rsidR="00FA74F9" w:rsidRPr="001C69A9" w:rsidRDefault="00FA74F9" w:rsidP="00FA74F9">
      <w:pPr>
        <w:shd w:val="clear" w:color="auto" w:fill="FFFFFF"/>
        <w:tabs>
          <w:tab w:val="left" w:leader="underscore" w:pos="9072"/>
        </w:tabs>
        <w:rPr>
          <w:rFonts w:cs="Times New Roman"/>
          <w:color w:val="000000"/>
          <w:sz w:val="24"/>
          <w:szCs w:val="24"/>
        </w:rPr>
      </w:pPr>
      <w:r w:rsidRPr="001C69A9">
        <w:rPr>
          <w:rFonts w:cs="Times New Roman"/>
          <w:color w:val="000000"/>
          <w:spacing w:val="-2"/>
          <w:sz w:val="24"/>
          <w:szCs w:val="24"/>
        </w:rPr>
        <w:t>Рекомендації:</w:t>
      </w:r>
      <w:r w:rsidRPr="001C69A9">
        <w:rPr>
          <w:rFonts w:cs="Times New Roman"/>
          <w:color w:val="000000"/>
          <w:sz w:val="24"/>
          <w:szCs w:val="24"/>
        </w:rPr>
        <w:tab/>
        <w:t xml:space="preserve"> </w:t>
      </w:r>
    </w:p>
    <w:p w14:paraId="1CEFD376" w14:textId="09845C93" w:rsidR="00FA74F9" w:rsidRPr="001C69A9" w:rsidRDefault="00FA74F9" w:rsidP="00FA74F9">
      <w:pPr>
        <w:shd w:val="clear" w:color="auto" w:fill="FFFFFF"/>
        <w:tabs>
          <w:tab w:val="left" w:leader="underscore" w:pos="9523"/>
        </w:tabs>
        <w:rPr>
          <w:rFonts w:cs="Times New Roman"/>
          <w:sz w:val="24"/>
          <w:szCs w:val="24"/>
        </w:rPr>
      </w:pPr>
      <w:r w:rsidRPr="001C69A9">
        <w:rPr>
          <w:rFonts w:cs="Times New Roman"/>
          <w:color w:val="000000"/>
          <w:sz w:val="24"/>
          <w:szCs w:val="24"/>
        </w:rPr>
        <w:t>________________________________________________________________________________________________________________________________________________________</w:t>
      </w:r>
    </w:p>
    <w:p w14:paraId="37901170" w14:textId="77777777" w:rsidR="00FA74F9" w:rsidRPr="001C69A9" w:rsidRDefault="00FA74F9" w:rsidP="00FA74F9">
      <w:pPr>
        <w:shd w:val="clear" w:color="auto" w:fill="FFFFFF"/>
        <w:tabs>
          <w:tab w:val="left" w:leader="underscore" w:pos="9528"/>
        </w:tabs>
        <w:rPr>
          <w:rFonts w:cs="Times New Roman"/>
          <w:color w:val="000000"/>
          <w:sz w:val="24"/>
          <w:szCs w:val="24"/>
        </w:rPr>
      </w:pPr>
      <w:r w:rsidRPr="001C69A9">
        <w:rPr>
          <w:rFonts w:cs="Times New Roman"/>
          <w:color w:val="000000"/>
          <w:spacing w:val="-1"/>
          <w:sz w:val="24"/>
          <w:szCs w:val="24"/>
        </w:rPr>
        <w:t>Аналіз провів:</w:t>
      </w:r>
      <w:r w:rsidRPr="001C69A9">
        <w:rPr>
          <w:rFonts w:cs="Times New Roman"/>
          <w:color w:val="000000"/>
          <w:sz w:val="24"/>
          <w:szCs w:val="24"/>
        </w:rPr>
        <w:t xml:space="preserve">______________________________________________________________ </w:t>
      </w:r>
    </w:p>
    <w:p w14:paraId="35AE2CB9" w14:textId="35E03172" w:rsidR="00711B07" w:rsidRPr="001C69A9" w:rsidRDefault="00FA74F9">
      <w:pPr>
        <w:spacing w:line="259" w:lineRule="auto"/>
        <w:rPr>
          <w:rFonts w:cs="Times New Roman"/>
          <w:b/>
          <w:bCs/>
          <w:sz w:val="24"/>
          <w:szCs w:val="24"/>
        </w:rPr>
      </w:pPr>
      <w:r w:rsidRPr="001C69A9">
        <w:rPr>
          <w:rFonts w:cs="Times New Roman"/>
          <w:color w:val="000000"/>
          <w:sz w:val="24"/>
          <w:szCs w:val="24"/>
        </w:rPr>
        <w:t>Із результатами аналізу ознайомлений:__________________________________________</w:t>
      </w:r>
      <w:r w:rsidR="00711B07" w:rsidRPr="001C69A9">
        <w:rPr>
          <w:b/>
          <w:bCs/>
        </w:rPr>
        <w:br w:type="page"/>
      </w:r>
    </w:p>
    <w:p w14:paraId="0914782F" w14:textId="146B6663" w:rsidR="00711B07" w:rsidRPr="001C69A9" w:rsidRDefault="00711B07" w:rsidP="00711B07">
      <w:pPr>
        <w:tabs>
          <w:tab w:val="left" w:pos="0"/>
        </w:tabs>
        <w:spacing w:after="120"/>
        <w:ind w:firstLine="709"/>
        <w:jc w:val="center"/>
        <w:rPr>
          <w:b/>
          <w:sz w:val="24"/>
          <w:szCs w:val="24"/>
        </w:rPr>
      </w:pPr>
      <w:r w:rsidRPr="001C69A9">
        <w:rPr>
          <w:b/>
          <w:sz w:val="24"/>
          <w:szCs w:val="24"/>
        </w:rPr>
        <w:lastRenderedPageBreak/>
        <w:t>КАРТИ-СХЕМИ АНАЛІЗУ ЗАНЯТЬ ХУДОЖНЬО-ЕСТЕТИЧНОГО СПРЯМУВАННЯ</w:t>
      </w:r>
    </w:p>
    <w:p w14:paraId="32E4567E" w14:textId="715368E8" w:rsidR="00711B07" w:rsidRPr="001C69A9" w:rsidRDefault="00711B07" w:rsidP="00711B07">
      <w:pPr>
        <w:spacing w:after="120"/>
        <w:ind w:left="1860"/>
        <w:rPr>
          <w:b/>
          <w:bCs/>
          <w:sz w:val="24"/>
          <w:szCs w:val="24"/>
          <w:lang w:eastAsia="uk-UA"/>
        </w:rPr>
      </w:pPr>
      <w:r w:rsidRPr="001C69A9">
        <w:rPr>
          <w:b/>
          <w:sz w:val="24"/>
          <w:szCs w:val="24"/>
        </w:rPr>
        <w:t xml:space="preserve">Карта педагогічного аналізу  заняття малювання </w:t>
      </w:r>
    </w:p>
    <w:p w14:paraId="7CD6DC50"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color w:val="000000"/>
          <w:sz w:val="24"/>
          <w:szCs w:val="24"/>
        </w:rPr>
      </w:pPr>
      <w:r w:rsidRPr="001C69A9">
        <w:rPr>
          <w:color w:val="000000"/>
          <w:spacing w:val="-3"/>
          <w:sz w:val="24"/>
          <w:szCs w:val="24"/>
        </w:rPr>
        <w:t>Дата:</w:t>
      </w:r>
      <w:r w:rsidRPr="001C69A9">
        <w:rPr>
          <w:color w:val="000000"/>
          <w:sz w:val="24"/>
          <w:szCs w:val="24"/>
        </w:rPr>
        <w:tab/>
        <w:t>група № ___________________________________________________</w:t>
      </w:r>
    </w:p>
    <w:p w14:paraId="59CEE046"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388C8FE3" w14:textId="77777777" w:rsidR="00711B07" w:rsidRPr="001C69A9" w:rsidRDefault="00711B07" w:rsidP="00711B07">
      <w:pPr>
        <w:shd w:val="clear" w:color="auto" w:fill="FFFFFF"/>
        <w:tabs>
          <w:tab w:val="left" w:leader="underscore" w:pos="9214"/>
        </w:tabs>
        <w:spacing w:before="10"/>
        <w:ind w:left="10" w:right="141"/>
        <w:rPr>
          <w:color w:val="000000"/>
          <w:spacing w:val="-2"/>
          <w:sz w:val="24"/>
          <w:szCs w:val="24"/>
        </w:rPr>
      </w:pPr>
      <w:r w:rsidRPr="001C69A9">
        <w:rPr>
          <w:color w:val="000000"/>
          <w:spacing w:val="-2"/>
          <w:sz w:val="24"/>
          <w:szCs w:val="24"/>
        </w:rPr>
        <w:t>Тема заняття __________________________________________________________________</w:t>
      </w:r>
    </w:p>
    <w:p w14:paraId="707EB6F7" w14:textId="4686B2F7" w:rsidR="00711B07" w:rsidRPr="001C69A9" w:rsidRDefault="00711B07" w:rsidP="00711B07">
      <w:pPr>
        <w:shd w:val="clear" w:color="auto" w:fill="FFFFFF"/>
        <w:tabs>
          <w:tab w:val="left" w:leader="underscore" w:pos="9214"/>
        </w:tabs>
        <w:spacing w:before="10"/>
        <w:ind w:left="10" w:right="141"/>
        <w:rPr>
          <w:color w:val="000000"/>
          <w:spacing w:val="-2"/>
          <w:sz w:val="24"/>
          <w:szCs w:val="24"/>
        </w:rPr>
      </w:pPr>
      <w:r w:rsidRPr="001C69A9">
        <w:rPr>
          <w:color w:val="000000"/>
          <w:spacing w:val="-2"/>
          <w:sz w:val="24"/>
          <w:szCs w:val="24"/>
        </w:rPr>
        <w:t>Мета заняття __________________________________________________________________________________________________________________________________________________________________________________________________________________________________________</w:t>
      </w:r>
    </w:p>
    <w:p w14:paraId="483E2441" w14:textId="77777777" w:rsidR="00711B07" w:rsidRPr="001C69A9" w:rsidRDefault="00711B07" w:rsidP="00711B07">
      <w:pPr>
        <w:shd w:val="clear" w:color="auto" w:fill="FFFFFF"/>
        <w:tabs>
          <w:tab w:val="left" w:leader="underscore" w:pos="9214"/>
        </w:tabs>
        <w:spacing w:before="10"/>
        <w:ind w:left="10"/>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1301BBA4" w14:textId="77777777" w:rsidR="00711B07" w:rsidRPr="001C69A9" w:rsidRDefault="00711B07" w:rsidP="00711B07">
      <w:pPr>
        <w:shd w:val="clear" w:color="auto" w:fill="FFFFFF"/>
        <w:tabs>
          <w:tab w:val="left" w:leader="underscore" w:pos="9509"/>
        </w:tabs>
        <w:rPr>
          <w:color w:val="000000"/>
          <w:sz w:val="24"/>
          <w:szCs w:val="24"/>
        </w:rPr>
      </w:pPr>
      <w:r w:rsidRPr="001C69A9">
        <w:rPr>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w:t>
      </w:r>
    </w:p>
    <w:tbl>
      <w:tblPr>
        <w:tblpPr w:leftFromText="180" w:rightFromText="180" w:vertAnchor="text" w:horzAnchor="margin" w:tblpXSpec="center" w:tblpY="579"/>
        <w:tblW w:w="10325" w:type="dxa"/>
        <w:tblLayout w:type="fixed"/>
        <w:tblCellMar>
          <w:left w:w="0" w:type="dxa"/>
          <w:right w:w="0" w:type="dxa"/>
        </w:tblCellMar>
        <w:tblLook w:val="0000" w:firstRow="0" w:lastRow="0" w:firstColumn="0" w:lastColumn="0" w:noHBand="0" w:noVBand="0"/>
      </w:tblPr>
      <w:tblGrid>
        <w:gridCol w:w="749"/>
        <w:gridCol w:w="3792"/>
        <w:gridCol w:w="1985"/>
        <w:gridCol w:w="3799"/>
      </w:tblGrid>
      <w:tr w:rsidR="00711B07" w:rsidRPr="001C69A9" w14:paraId="42F15330" w14:textId="77777777" w:rsidTr="00B84A4D">
        <w:trPr>
          <w:trHeight w:val="44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448836E1" w14:textId="77777777" w:rsidR="00711B07" w:rsidRPr="001C69A9" w:rsidRDefault="00711B07" w:rsidP="00B84A4D">
            <w:pPr>
              <w:ind w:left="140"/>
              <w:rPr>
                <w:sz w:val="24"/>
                <w:szCs w:val="24"/>
              </w:rPr>
            </w:pPr>
            <w:r w:rsidRPr="001C69A9">
              <w:rPr>
                <w:sz w:val="24"/>
                <w:szCs w:val="24"/>
                <w:lang w:eastAsia="uk-UA"/>
              </w:rPr>
              <w:t>№ з</w:t>
            </w:r>
            <w:r w:rsidRPr="001C69A9">
              <w:rPr>
                <w:b/>
                <w:bCs/>
                <w:spacing w:val="10"/>
                <w:sz w:val="24"/>
                <w:szCs w:val="24"/>
                <w:lang w:eastAsia="uk-UA"/>
              </w:rPr>
              <w:t>/п</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38AE2756" w14:textId="77777777" w:rsidR="00711B07" w:rsidRPr="001C69A9" w:rsidRDefault="00711B07" w:rsidP="00B84A4D">
            <w:pPr>
              <w:ind w:left="390"/>
              <w:rPr>
                <w:sz w:val="24"/>
                <w:szCs w:val="24"/>
              </w:rPr>
            </w:pPr>
            <w:r w:rsidRPr="001C69A9">
              <w:rPr>
                <w:b/>
                <w:bCs/>
                <w:spacing w:val="10"/>
                <w:sz w:val="24"/>
                <w:szCs w:val="24"/>
                <w:lang w:eastAsia="uk-UA"/>
              </w:rPr>
              <w:t>Критерії аналізу</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0C27E0AB" w14:textId="77777777" w:rsidR="00711B07" w:rsidRPr="001C69A9" w:rsidRDefault="00711B07" w:rsidP="00B84A4D">
            <w:pPr>
              <w:jc w:val="center"/>
              <w:rPr>
                <w:sz w:val="24"/>
                <w:szCs w:val="24"/>
              </w:rPr>
            </w:pPr>
            <w:r w:rsidRPr="001C69A9">
              <w:rPr>
                <w:b/>
                <w:bCs/>
                <w:spacing w:val="10"/>
                <w:sz w:val="24"/>
                <w:szCs w:val="24"/>
                <w:lang w:eastAsia="uk-UA"/>
              </w:rPr>
              <w:t>Оцінка</w:t>
            </w: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70E2AC1A" w14:textId="77777777" w:rsidR="00711B07" w:rsidRPr="001C69A9" w:rsidRDefault="00711B07" w:rsidP="00B84A4D">
            <w:pPr>
              <w:jc w:val="center"/>
              <w:rPr>
                <w:b/>
                <w:sz w:val="24"/>
                <w:szCs w:val="24"/>
              </w:rPr>
            </w:pPr>
            <w:r w:rsidRPr="001C69A9">
              <w:rPr>
                <w:b/>
                <w:sz w:val="24"/>
                <w:szCs w:val="24"/>
              </w:rPr>
              <w:t>Методичний коментар</w:t>
            </w:r>
          </w:p>
        </w:tc>
      </w:tr>
      <w:tr w:rsidR="00711B07" w:rsidRPr="001C69A9" w14:paraId="1E221976" w14:textId="77777777" w:rsidTr="00B84A4D">
        <w:trPr>
          <w:trHeight w:val="45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3F112816" w14:textId="77777777" w:rsidR="00711B07" w:rsidRPr="001C69A9" w:rsidRDefault="00711B07" w:rsidP="00B84A4D">
            <w:pPr>
              <w:ind w:left="380"/>
              <w:rPr>
                <w:sz w:val="24"/>
                <w:szCs w:val="24"/>
              </w:rPr>
            </w:pPr>
            <w:r w:rsidRPr="001C69A9">
              <w:rPr>
                <w:b/>
                <w:bCs/>
                <w:spacing w:val="10"/>
                <w:sz w:val="24"/>
                <w:szCs w:val="24"/>
                <w:lang w:eastAsia="uk-UA"/>
              </w:rPr>
              <w:t>1</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103BB10E" w14:textId="77777777" w:rsidR="00711B07" w:rsidRPr="001C69A9" w:rsidRDefault="00711B07" w:rsidP="00B84A4D">
            <w:pPr>
              <w:ind w:left="100"/>
              <w:rPr>
                <w:sz w:val="24"/>
                <w:szCs w:val="24"/>
              </w:rPr>
            </w:pPr>
            <w:r w:rsidRPr="001C69A9">
              <w:rPr>
                <w:sz w:val="24"/>
                <w:szCs w:val="24"/>
                <w:lang w:eastAsia="uk-UA"/>
              </w:rPr>
              <w:t>Програмовий зміст, доступність, обсяг</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D04307D" w14:textId="77777777" w:rsidR="00711B07" w:rsidRPr="001C69A9" w:rsidRDefault="00711B07" w:rsidP="00B84A4D">
            <w:pPr>
              <w:jc w:val="cente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04C5136A" w14:textId="6DCF3D2E" w:rsidR="00711B07" w:rsidRPr="001C69A9" w:rsidRDefault="00711B07" w:rsidP="00B84A4D">
            <w:pPr>
              <w:jc w:val="center"/>
              <w:rPr>
                <w:sz w:val="24"/>
                <w:szCs w:val="24"/>
              </w:rPr>
            </w:pPr>
            <w:r w:rsidRPr="001C69A9">
              <w:rPr>
                <w:sz w:val="24"/>
                <w:szCs w:val="24"/>
              </w:rPr>
              <w:t>____________________________________________________________________________________________</w:t>
            </w:r>
            <w:r w:rsidR="00487D1B" w:rsidRPr="001C69A9">
              <w:rPr>
                <w:sz w:val="24"/>
                <w:szCs w:val="24"/>
              </w:rPr>
              <w:t>_</w:t>
            </w:r>
          </w:p>
          <w:p w14:paraId="1786817B" w14:textId="77777777" w:rsidR="00711B07" w:rsidRPr="001C69A9" w:rsidRDefault="00711B07" w:rsidP="00B84A4D">
            <w:pPr>
              <w:jc w:val="center"/>
              <w:rPr>
                <w:sz w:val="24"/>
                <w:szCs w:val="24"/>
              </w:rPr>
            </w:pPr>
          </w:p>
        </w:tc>
      </w:tr>
      <w:tr w:rsidR="00711B07" w:rsidRPr="001C69A9" w14:paraId="287D235B" w14:textId="77777777" w:rsidTr="00B84A4D">
        <w:trPr>
          <w:trHeight w:val="451"/>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1D378C2D" w14:textId="77777777" w:rsidR="00711B07" w:rsidRPr="001C69A9" w:rsidRDefault="00711B07" w:rsidP="00B84A4D">
            <w:pPr>
              <w:ind w:left="380"/>
              <w:rPr>
                <w:sz w:val="24"/>
                <w:szCs w:val="24"/>
              </w:rPr>
            </w:pPr>
            <w:r w:rsidRPr="001C69A9">
              <w:rPr>
                <w:sz w:val="24"/>
                <w:szCs w:val="24"/>
                <w:lang w:eastAsia="uk-UA"/>
              </w:rPr>
              <w:t>2</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770958AF" w14:textId="77777777" w:rsidR="00711B07" w:rsidRPr="001C69A9" w:rsidRDefault="00711B07" w:rsidP="00B84A4D">
            <w:pPr>
              <w:ind w:left="100"/>
              <w:rPr>
                <w:sz w:val="24"/>
                <w:szCs w:val="24"/>
              </w:rPr>
            </w:pPr>
            <w:r w:rsidRPr="001C69A9">
              <w:rPr>
                <w:sz w:val="24"/>
                <w:szCs w:val="24"/>
                <w:lang w:eastAsia="uk-UA"/>
              </w:rPr>
              <w:t>Попередня робота з дітьми, її достатність, як вона відображена в плані</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3C9C3693"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4FE668C3" w14:textId="17E30ECE"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___________________________________________________________________________________________________________________________________________________________</w:t>
            </w:r>
          </w:p>
          <w:p w14:paraId="554DE5FE" w14:textId="77777777" w:rsidR="00711B07" w:rsidRPr="001C69A9" w:rsidRDefault="00711B07" w:rsidP="00B84A4D">
            <w:pPr>
              <w:rPr>
                <w:sz w:val="24"/>
                <w:szCs w:val="24"/>
              </w:rPr>
            </w:pPr>
          </w:p>
        </w:tc>
      </w:tr>
      <w:tr w:rsidR="00711B07" w:rsidRPr="001C69A9" w14:paraId="5B10AEF0" w14:textId="77777777" w:rsidTr="00B84A4D">
        <w:trPr>
          <w:trHeight w:val="44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63C22AFB" w14:textId="77777777" w:rsidR="00711B07" w:rsidRPr="001C69A9" w:rsidRDefault="00711B07" w:rsidP="00B84A4D">
            <w:pPr>
              <w:ind w:left="380"/>
              <w:rPr>
                <w:sz w:val="24"/>
                <w:szCs w:val="24"/>
              </w:rPr>
            </w:pPr>
            <w:r w:rsidRPr="001C69A9">
              <w:rPr>
                <w:sz w:val="24"/>
                <w:szCs w:val="24"/>
                <w:lang w:eastAsia="uk-UA"/>
              </w:rPr>
              <w:t>3</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2AF7BF9E" w14:textId="77777777" w:rsidR="00711B07" w:rsidRPr="001C69A9" w:rsidRDefault="00711B07" w:rsidP="00B84A4D">
            <w:pPr>
              <w:ind w:left="100"/>
              <w:rPr>
                <w:sz w:val="24"/>
                <w:szCs w:val="24"/>
              </w:rPr>
            </w:pPr>
            <w:r w:rsidRPr="001C69A9">
              <w:rPr>
                <w:sz w:val="24"/>
                <w:szCs w:val="24"/>
                <w:lang w:eastAsia="uk-UA"/>
              </w:rPr>
              <w:t xml:space="preserve">Обладнання </w:t>
            </w:r>
            <w:proofErr w:type="spellStart"/>
            <w:r w:rsidRPr="001C69A9">
              <w:rPr>
                <w:sz w:val="24"/>
                <w:szCs w:val="24"/>
                <w:lang w:eastAsia="uk-UA"/>
              </w:rPr>
              <w:t>педпроцесу</w:t>
            </w:r>
            <w:proofErr w:type="spellEnd"/>
            <w:r w:rsidRPr="001C69A9">
              <w:rPr>
                <w:sz w:val="24"/>
                <w:szCs w:val="24"/>
                <w:lang w:eastAsia="uk-UA"/>
              </w:rPr>
              <w:t>, його якість, підготовка зображувального матеріалу, розміщення на столах</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7D7EE178"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079CA6F8" w14:textId="77777777"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w:t>
            </w:r>
          </w:p>
          <w:p w14:paraId="1FBE1AA3" w14:textId="77777777" w:rsidR="00711B07" w:rsidRPr="001C69A9" w:rsidRDefault="00711B07" w:rsidP="00B84A4D">
            <w:pPr>
              <w:rPr>
                <w:sz w:val="24"/>
                <w:szCs w:val="24"/>
              </w:rPr>
            </w:pPr>
          </w:p>
        </w:tc>
      </w:tr>
      <w:tr w:rsidR="00711B07" w:rsidRPr="001C69A9" w14:paraId="0B2525C4" w14:textId="77777777" w:rsidTr="00487D1B">
        <w:trPr>
          <w:trHeight w:val="179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2A141138" w14:textId="77777777" w:rsidR="00711B07" w:rsidRPr="001C69A9" w:rsidRDefault="00711B07" w:rsidP="00B84A4D">
            <w:pPr>
              <w:ind w:left="380"/>
              <w:rPr>
                <w:sz w:val="24"/>
                <w:szCs w:val="24"/>
              </w:rPr>
            </w:pPr>
            <w:r w:rsidRPr="001C69A9">
              <w:rPr>
                <w:sz w:val="24"/>
                <w:szCs w:val="24"/>
                <w:lang w:eastAsia="uk-UA"/>
              </w:rPr>
              <w:t>4</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5EE557A0" w14:textId="77777777" w:rsidR="00711B07" w:rsidRPr="001C69A9" w:rsidRDefault="00711B07" w:rsidP="00B84A4D">
            <w:pPr>
              <w:ind w:left="100"/>
              <w:rPr>
                <w:sz w:val="24"/>
                <w:szCs w:val="24"/>
              </w:rPr>
            </w:pPr>
            <w:r w:rsidRPr="001C69A9">
              <w:rPr>
                <w:sz w:val="24"/>
                <w:szCs w:val="24"/>
                <w:lang w:eastAsia="uk-UA"/>
              </w:rPr>
              <w:t>Прийоми створення інтересу, їхня доступність, відповідність віку дітей</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F5F7D81"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2D5E7251" w14:textId="270FA23C"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___________________________________________________________________________________________________________________________________________________________</w:t>
            </w:r>
          </w:p>
          <w:p w14:paraId="1B544699" w14:textId="77777777" w:rsidR="00711B07" w:rsidRPr="001C69A9" w:rsidRDefault="00711B07" w:rsidP="00B84A4D">
            <w:pPr>
              <w:jc w:val="center"/>
              <w:rPr>
                <w:sz w:val="24"/>
                <w:szCs w:val="24"/>
              </w:rPr>
            </w:pPr>
          </w:p>
        </w:tc>
      </w:tr>
      <w:tr w:rsidR="00711B07" w:rsidRPr="001C69A9" w14:paraId="21F7FA6A" w14:textId="77777777" w:rsidTr="00B84A4D">
        <w:trPr>
          <w:trHeight w:val="44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2B267CF0" w14:textId="77777777" w:rsidR="00711B07" w:rsidRPr="001C69A9" w:rsidRDefault="00711B07" w:rsidP="00B84A4D">
            <w:pPr>
              <w:ind w:left="380"/>
              <w:rPr>
                <w:sz w:val="24"/>
                <w:szCs w:val="24"/>
              </w:rPr>
            </w:pPr>
            <w:r w:rsidRPr="001C69A9">
              <w:rPr>
                <w:sz w:val="24"/>
                <w:szCs w:val="24"/>
                <w:lang w:eastAsia="uk-UA"/>
              </w:rPr>
              <w:t>5</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7E93C785" w14:textId="77777777" w:rsidR="00711B07" w:rsidRPr="001C69A9" w:rsidRDefault="00711B07" w:rsidP="00B84A4D">
            <w:pPr>
              <w:ind w:left="100"/>
              <w:rPr>
                <w:sz w:val="24"/>
                <w:szCs w:val="24"/>
              </w:rPr>
            </w:pPr>
            <w:r w:rsidRPr="001C69A9">
              <w:rPr>
                <w:sz w:val="24"/>
                <w:szCs w:val="24"/>
                <w:lang w:eastAsia="uk-UA"/>
              </w:rPr>
              <w:t>Активізація уваги дітей, мотивація діяльності</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065A2C56"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4C638BD3" w14:textId="15AFFA7F" w:rsidR="00711B07" w:rsidRPr="001C69A9" w:rsidRDefault="00711B07" w:rsidP="00B84A4D">
            <w:pPr>
              <w:rPr>
                <w:sz w:val="24"/>
                <w:szCs w:val="24"/>
              </w:rPr>
            </w:pPr>
            <w:r w:rsidRPr="001C69A9">
              <w:rPr>
                <w:sz w:val="24"/>
                <w:szCs w:val="24"/>
              </w:rPr>
              <w:t>______________________________________________________________</w:t>
            </w:r>
            <w:r w:rsidRPr="001C69A9">
              <w:rPr>
                <w:sz w:val="24"/>
                <w:szCs w:val="24"/>
              </w:rPr>
              <w:lastRenderedPageBreak/>
              <w:t>______________________________________________________________</w:t>
            </w:r>
          </w:p>
        </w:tc>
      </w:tr>
      <w:tr w:rsidR="00711B07" w:rsidRPr="001C69A9" w14:paraId="21064378" w14:textId="77777777" w:rsidTr="00B84A4D">
        <w:trPr>
          <w:trHeight w:val="451"/>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414E8967" w14:textId="77777777" w:rsidR="00711B07" w:rsidRPr="001C69A9" w:rsidRDefault="00711B07" w:rsidP="00B84A4D">
            <w:pPr>
              <w:ind w:left="380"/>
              <w:rPr>
                <w:sz w:val="24"/>
                <w:szCs w:val="24"/>
              </w:rPr>
            </w:pPr>
            <w:r w:rsidRPr="001C69A9">
              <w:rPr>
                <w:sz w:val="24"/>
                <w:szCs w:val="24"/>
                <w:lang w:eastAsia="uk-UA"/>
              </w:rPr>
              <w:lastRenderedPageBreak/>
              <w:t>6</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7CFA0689" w14:textId="77777777" w:rsidR="00711B07" w:rsidRPr="001C69A9" w:rsidRDefault="00711B07" w:rsidP="00B84A4D">
            <w:pPr>
              <w:ind w:left="100"/>
              <w:rPr>
                <w:sz w:val="24"/>
                <w:szCs w:val="24"/>
              </w:rPr>
            </w:pPr>
            <w:r w:rsidRPr="001C69A9">
              <w:rPr>
                <w:sz w:val="24"/>
                <w:szCs w:val="24"/>
                <w:lang w:eastAsia="uk-UA"/>
              </w:rPr>
              <w:t>Аналіз показу: чіткість, ритмічність, грамотність, доступність, лаконічність</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ED9B8F9"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2199DE08" w14:textId="77777777"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w:t>
            </w:r>
          </w:p>
          <w:p w14:paraId="26E7ADE0" w14:textId="77777777" w:rsidR="00711B07" w:rsidRPr="001C69A9" w:rsidRDefault="00711B07" w:rsidP="00B84A4D">
            <w:pPr>
              <w:rPr>
                <w:sz w:val="24"/>
                <w:szCs w:val="24"/>
              </w:rPr>
            </w:pPr>
          </w:p>
        </w:tc>
      </w:tr>
      <w:tr w:rsidR="00711B07" w:rsidRPr="001C69A9" w14:paraId="0AA4E2DD" w14:textId="77777777" w:rsidTr="00B84A4D">
        <w:trPr>
          <w:trHeight w:val="44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085704F3" w14:textId="77777777" w:rsidR="00711B07" w:rsidRPr="001C69A9" w:rsidRDefault="00711B07" w:rsidP="00B84A4D">
            <w:pPr>
              <w:ind w:left="380"/>
              <w:rPr>
                <w:sz w:val="24"/>
                <w:szCs w:val="24"/>
              </w:rPr>
            </w:pPr>
            <w:r w:rsidRPr="001C69A9">
              <w:rPr>
                <w:sz w:val="24"/>
                <w:szCs w:val="24"/>
                <w:lang w:eastAsia="uk-UA"/>
              </w:rPr>
              <w:t>7</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0D659427" w14:textId="77777777" w:rsidR="00711B07" w:rsidRPr="001C69A9" w:rsidRDefault="00711B07" w:rsidP="00B84A4D">
            <w:pPr>
              <w:ind w:left="100"/>
              <w:rPr>
                <w:sz w:val="24"/>
                <w:szCs w:val="24"/>
              </w:rPr>
            </w:pPr>
            <w:r w:rsidRPr="001C69A9">
              <w:rPr>
                <w:sz w:val="24"/>
                <w:szCs w:val="24"/>
                <w:lang w:eastAsia="uk-UA"/>
              </w:rPr>
              <w:t>Уміння дітей правильно розміщувати зображення на аркуші паперу</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0CF166A6"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23FBB6EA" w14:textId="77777777"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__________________________________________________________________________________________________________________________________________________________________________________________</w:t>
            </w:r>
          </w:p>
        </w:tc>
      </w:tr>
      <w:tr w:rsidR="00711B07" w:rsidRPr="001C69A9" w14:paraId="3D3D24E1" w14:textId="77777777" w:rsidTr="00B84A4D">
        <w:trPr>
          <w:trHeight w:val="442"/>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729FE012" w14:textId="77777777" w:rsidR="00711B07" w:rsidRPr="001C69A9" w:rsidRDefault="00711B07" w:rsidP="00B84A4D">
            <w:pPr>
              <w:ind w:left="380"/>
              <w:rPr>
                <w:sz w:val="24"/>
                <w:szCs w:val="24"/>
              </w:rPr>
            </w:pPr>
            <w:r w:rsidRPr="001C69A9">
              <w:rPr>
                <w:sz w:val="24"/>
                <w:szCs w:val="24"/>
                <w:lang w:eastAsia="uk-UA"/>
              </w:rPr>
              <w:t>8</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7A63FDAF" w14:textId="77777777" w:rsidR="00711B07" w:rsidRPr="001C69A9" w:rsidRDefault="00711B07" w:rsidP="00B84A4D">
            <w:pPr>
              <w:ind w:left="100"/>
              <w:rPr>
                <w:sz w:val="24"/>
                <w:szCs w:val="24"/>
              </w:rPr>
            </w:pPr>
            <w:r w:rsidRPr="001C69A9">
              <w:rPr>
                <w:sz w:val="24"/>
                <w:szCs w:val="24"/>
                <w:lang w:eastAsia="uk-UA"/>
              </w:rPr>
              <w:t>Мовлення вихователя в ході пояснення: використання художнього слова, образних виразів, порівнянь</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908192F"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76BB0E97" w14:textId="77777777" w:rsidR="00711B07" w:rsidRPr="001C69A9" w:rsidRDefault="00711B07" w:rsidP="00B84A4D">
            <w:pPr>
              <w:rPr>
                <w:sz w:val="24"/>
                <w:szCs w:val="24"/>
              </w:rPr>
            </w:pPr>
            <w:r w:rsidRPr="001C69A9">
              <w:rPr>
                <w:sz w:val="24"/>
                <w:szCs w:val="24"/>
              </w:rPr>
              <w:t>_______________________________</w:t>
            </w:r>
          </w:p>
          <w:p w14:paraId="012BB3FD" w14:textId="77777777" w:rsidR="00711B07" w:rsidRPr="001C69A9" w:rsidRDefault="00711B07" w:rsidP="00B84A4D">
            <w:pPr>
              <w:rPr>
                <w:sz w:val="24"/>
                <w:szCs w:val="24"/>
              </w:rPr>
            </w:pPr>
            <w:r w:rsidRPr="001C69A9">
              <w:rPr>
                <w:sz w:val="24"/>
                <w:szCs w:val="24"/>
              </w:rPr>
              <w:t>______________________________________________________________</w:t>
            </w:r>
          </w:p>
          <w:p w14:paraId="04A4B194" w14:textId="77777777" w:rsidR="00711B07" w:rsidRPr="001C69A9" w:rsidRDefault="00711B07" w:rsidP="00B84A4D">
            <w:pPr>
              <w:rPr>
                <w:sz w:val="24"/>
                <w:szCs w:val="24"/>
              </w:rPr>
            </w:pPr>
          </w:p>
        </w:tc>
      </w:tr>
      <w:tr w:rsidR="00711B07" w:rsidRPr="001C69A9" w14:paraId="7DC9437D" w14:textId="77777777" w:rsidTr="00B84A4D">
        <w:trPr>
          <w:trHeight w:val="451"/>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6DBC8DDB" w14:textId="77777777" w:rsidR="00711B07" w:rsidRPr="001C69A9" w:rsidRDefault="00711B07" w:rsidP="00B84A4D">
            <w:pPr>
              <w:ind w:left="380"/>
              <w:rPr>
                <w:sz w:val="24"/>
                <w:szCs w:val="24"/>
              </w:rPr>
            </w:pPr>
            <w:r w:rsidRPr="001C69A9">
              <w:rPr>
                <w:sz w:val="24"/>
                <w:szCs w:val="24"/>
                <w:lang w:eastAsia="uk-UA"/>
              </w:rPr>
              <w:t>9</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759AFB66" w14:textId="77777777" w:rsidR="00711B07" w:rsidRPr="001C69A9" w:rsidRDefault="00711B07" w:rsidP="00B84A4D">
            <w:pPr>
              <w:ind w:left="100"/>
              <w:rPr>
                <w:sz w:val="24"/>
                <w:szCs w:val="24"/>
              </w:rPr>
            </w:pPr>
            <w:r w:rsidRPr="001C69A9">
              <w:rPr>
                <w:sz w:val="24"/>
                <w:szCs w:val="24"/>
                <w:lang w:eastAsia="uk-UA"/>
              </w:rPr>
              <w:t>Тривалість показу і пояснення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5AB672C"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2BA1EB36" w14:textId="77777777" w:rsidR="00711B07" w:rsidRPr="001C69A9" w:rsidRDefault="00711B07" w:rsidP="00B84A4D">
            <w:pPr>
              <w:rPr>
                <w:sz w:val="24"/>
                <w:szCs w:val="24"/>
              </w:rPr>
            </w:pPr>
            <w:r w:rsidRPr="001C69A9">
              <w:rPr>
                <w:sz w:val="24"/>
                <w:szCs w:val="24"/>
              </w:rPr>
              <w:t>_____________________________________________________________________________________________</w:t>
            </w:r>
          </w:p>
        </w:tc>
      </w:tr>
      <w:tr w:rsidR="00711B07" w:rsidRPr="001C69A9" w14:paraId="683EF051" w14:textId="77777777" w:rsidTr="00B84A4D">
        <w:trPr>
          <w:trHeight w:val="451"/>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2D2F208D" w14:textId="77777777" w:rsidR="00711B07" w:rsidRPr="001C69A9" w:rsidRDefault="00711B07" w:rsidP="00B84A4D">
            <w:pPr>
              <w:ind w:left="380"/>
              <w:rPr>
                <w:sz w:val="24"/>
                <w:szCs w:val="24"/>
              </w:rPr>
            </w:pPr>
            <w:r w:rsidRPr="001C69A9">
              <w:rPr>
                <w:sz w:val="24"/>
                <w:szCs w:val="24"/>
                <w:lang w:eastAsia="uk-UA"/>
              </w:rPr>
              <w:t>10</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04008ABB" w14:textId="77777777" w:rsidR="00711B07" w:rsidRPr="001C69A9" w:rsidRDefault="00711B07" w:rsidP="00B84A4D">
            <w:pPr>
              <w:ind w:left="100"/>
              <w:rPr>
                <w:sz w:val="24"/>
                <w:szCs w:val="24"/>
              </w:rPr>
            </w:pPr>
            <w:r w:rsidRPr="001C69A9">
              <w:rPr>
                <w:sz w:val="24"/>
                <w:szCs w:val="24"/>
                <w:lang w:eastAsia="uk-UA"/>
              </w:rPr>
              <w:t>Надання дітям можливості обміркувати роботу і почати діяти самостійно</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23D6E2AE"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05C2F047" w14:textId="77777777"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___________________________________________________________________________________________________________________________________________________________</w:t>
            </w:r>
          </w:p>
          <w:p w14:paraId="228876B6" w14:textId="77777777" w:rsidR="00711B07" w:rsidRPr="001C69A9" w:rsidRDefault="00711B07" w:rsidP="00B84A4D">
            <w:pPr>
              <w:rPr>
                <w:sz w:val="24"/>
                <w:szCs w:val="24"/>
              </w:rPr>
            </w:pPr>
          </w:p>
        </w:tc>
      </w:tr>
      <w:tr w:rsidR="00711B07" w:rsidRPr="001C69A9" w14:paraId="7AFF6BD8" w14:textId="77777777" w:rsidTr="00B84A4D">
        <w:trPr>
          <w:trHeight w:val="45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51964936" w14:textId="77777777" w:rsidR="00711B07" w:rsidRPr="001C69A9" w:rsidRDefault="00711B07" w:rsidP="00B84A4D">
            <w:pPr>
              <w:ind w:left="380"/>
              <w:rPr>
                <w:sz w:val="24"/>
                <w:szCs w:val="24"/>
              </w:rPr>
            </w:pPr>
            <w:r w:rsidRPr="001C69A9">
              <w:rPr>
                <w:sz w:val="24"/>
                <w:szCs w:val="24"/>
                <w:lang w:eastAsia="uk-UA"/>
              </w:rPr>
              <w:t>11</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0D838B24" w14:textId="77777777" w:rsidR="00711B07" w:rsidRPr="001C69A9" w:rsidRDefault="00711B07" w:rsidP="00B84A4D">
            <w:pPr>
              <w:ind w:left="100"/>
              <w:rPr>
                <w:sz w:val="24"/>
                <w:szCs w:val="24"/>
              </w:rPr>
            </w:pPr>
            <w:r w:rsidRPr="001C69A9">
              <w:rPr>
                <w:sz w:val="24"/>
                <w:szCs w:val="24"/>
                <w:lang w:eastAsia="uk-UA"/>
              </w:rPr>
              <w:t>Уміння вихователя бачити всіх дітей, прийоми виправляння помилок в роботах дітей</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0A7D947C"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0EB61990" w14:textId="3BE80139"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__________________________________________________________________________________________________________________________________________________________________________________________</w:t>
            </w:r>
          </w:p>
        </w:tc>
      </w:tr>
      <w:tr w:rsidR="00711B07" w:rsidRPr="001C69A9" w14:paraId="0104EE64" w14:textId="77777777" w:rsidTr="00B84A4D">
        <w:trPr>
          <w:trHeight w:val="451"/>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33D94910" w14:textId="77777777" w:rsidR="00711B07" w:rsidRPr="001C69A9" w:rsidRDefault="00711B07" w:rsidP="00B84A4D">
            <w:pPr>
              <w:ind w:left="380"/>
              <w:rPr>
                <w:sz w:val="24"/>
                <w:szCs w:val="24"/>
              </w:rPr>
            </w:pPr>
            <w:r w:rsidRPr="001C69A9">
              <w:rPr>
                <w:sz w:val="24"/>
                <w:szCs w:val="24"/>
                <w:lang w:eastAsia="uk-UA"/>
              </w:rPr>
              <w:t>12</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31D4AD93" w14:textId="77777777" w:rsidR="00711B07" w:rsidRPr="001C69A9" w:rsidRDefault="00711B07" w:rsidP="00B84A4D">
            <w:pPr>
              <w:ind w:left="100"/>
              <w:rPr>
                <w:sz w:val="24"/>
                <w:szCs w:val="24"/>
              </w:rPr>
            </w:pPr>
            <w:r w:rsidRPr="001C69A9">
              <w:rPr>
                <w:sz w:val="24"/>
                <w:szCs w:val="24"/>
                <w:lang w:eastAsia="uk-UA"/>
              </w:rPr>
              <w:t>Використання дітьми прийомів, показаних вихователем, і власних прийомів</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713B42C"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59F3D8AB" w14:textId="6EAEF9FE"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___________________________________________________________________________________________________________________________________________________________</w:t>
            </w:r>
          </w:p>
          <w:p w14:paraId="7ACC0C68" w14:textId="77777777" w:rsidR="00711B07" w:rsidRPr="001C69A9" w:rsidRDefault="00711B07" w:rsidP="00B84A4D">
            <w:pPr>
              <w:rPr>
                <w:sz w:val="24"/>
                <w:szCs w:val="24"/>
              </w:rPr>
            </w:pPr>
          </w:p>
        </w:tc>
      </w:tr>
      <w:tr w:rsidR="00711B07" w:rsidRPr="001C69A9" w14:paraId="409A4C89" w14:textId="77777777" w:rsidTr="00B84A4D">
        <w:trPr>
          <w:trHeight w:val="442"/>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353A2881" w14:textId="77777777" w:rsidR="00711B07" w:rsidRPr="001C69A9" w:rsidRDefault="00711B07" w:rsidP="00B84A4D">
            <w:pPr>
              <w:ind w:left="380"/>
              <w:rPr>
                <w:sz w:val="24"/>
                <w:szCs w:val="24"/>
              </w:rPr>
            </w:pPr>
            <w:r w:rsidRPr="001C69A9">
              <w:rPr>
                <w:sz w:val="24"/>
                <w:szCs w:val="24"/>
                <w:lang w:eastAsia="uk-UA"/>
              </w:rPr>
              <w:t>13</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13309CDB" w14:textId="77777777" w:rsidR="00711B07" w:rsidRPr="001C69A9" w:rsidRDefault="00711B07" w:rsidP="00B84A4D">
            <w:pPr>
              <w:ind w:left="100"/>
              <w:rPr>
                <w:sz w:val="24"/>
                <w:szCs w:val="24"/>
              </w:rPr>
            </w:pPr>
            <w:r w:rsidRPr="001C69A9">
              <w:rPr>
                <w:sz w:val="24"/>
                <w:szCs w:val="24"/>
                <w:lang w:eastAsia="uk-UA"/>
              </w:rPr>
              <w:t>Контроль вихователя за поставою дітей під час заняття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AFE412E"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17176C13" w14:textId="77777777"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___________________________________________________________________________________________________________________________________________________________</w:t>
            </w:r>
          </w:p>
          <w:p w14:paraId="7899D556" w14:textId="77777777" w:rsidR="00711B07" w:rsidRPr="001C69A9" w:rsidRDefault="00711B07" w:rsidP="00B84A4D">
            <w:pPr>
              <w:rPr>
                <w:sz w:val="24"/>
                <w:szCs w:val="24"/>
              </w:rPr>
            </w:pPr>
          </w:p>
        </w:tc>
      </w:tr>
      <w:tr w:rsidR="00711B07" w:rsidRPr="001C69A9" w14:paraId="757A4B5E" w14:textId="77777777" w:rsidTr="00B84A4D">
        <w:trPr>
          <w:trHeight w:val="44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7A770D31" w14:textId="77777777" w:rsidR="00711B07" w:rsidRPr="001C69A9" w:rsidRDefault="00711B07" w:rsidP="00B84A4D">
            <w:pPr>
              <w:ind w:left="380"/>
              <w:rPr>
                <w:sz w:val="24"/>
                <w:szCs w:val="24"/>
              </w:rPr>
            </w:pPr>
            <w:r w:rsidRPr="001C69A9">
              <w:rPr>
                <w:sz w:val="24"/>
                <w:szCs w:val="24"/>
                <w:lang w:eastAsia="uk-UA"/>
              </w:rPr>
              <w:lastRenderedPageBreak/>
              <w:t>14</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44420072" w14:textId="77777777" w:rsidR="00711B07" w:rsidRPr="001C69A9" w:rsidRDefault="00711B07" w:rsidP="00B84A4D">
            <w:pPr>
              <w:ind w:left="100"/>
              <w:rPr>
                <w:sz w:val="24"/>
                <w:szCs w:val="24"/>
              </w:rPr>
            </w:pPr>
            <w:r w:rsidRPr="001C69A9">
              <w:rPr>
                <w:sz w:val="24"/>
                <w:szCs w:val="24"/>
                <w:lang w:eastAsia="uk-UA"/>
              </w:rPr>
              <w:t>Поведінка дітей на занятті</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3317E1C4"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363CF991" w14:textId="77777777" w:rsidR="00711B07" w:rsidRPr="001C69A9" w:rsidRDefault="00711B07" w:rsidP="00B84A4D">
            <w:pPr>
              <w:rPr>
                <w:sz w:val="24"/>
                <w:szCs w:val="24"/>
              </w:rPr>
            </w:pPr>
            <w:r w:rsidRPr="001C69A9">
              <w:rPr>
                <w:sz w:val="24"/>
                <w:szCs w:val="24"/>
              </w:rPr>
              <w:t>______________________________________________________________</w:t>
            </w:r>
          </w:p>
          <w:p w14:paraId="5C3EEF97" w14:textId="77777777" w:rsidR="00711B07" w:rsidRPr="001C69A9" w:rsidRDefault="00711B07" w:rsidP="00B84A4D">
            <w:pPr>
              <w:rPr>
                <w:sz w:val="24"/>
                <w:szCs w:val="24"/>
              </w:rPr>
            </w:pPr>
          </w:p>
        </w:tc>
      </w:tr>
      <w:tr w:rsidR="00711B07" w:rsidRPr="001C69A9" w14:paraId="1ED41AA9" w14:textId="77777777" w:rsidTr="00B84A4D">
        <w:trPr>
          <w:trHeight w:val="44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6FAA5B58" w14:textId="77777777" w:rsidR="00711B07" w:rsidRPr="001C69A9" w:rsidRDefault="00711B07" w:rsidP="00B84A4D">
            <w:pPr>
              <w:ind w:left="380"/>
              <w:rPr>
                <w:sz w:val="24"/>
                <w:szCs w:val="24"/>
              </w:rPr>
            </w:pPr>
            <w:r w:rsidRPr="001C69A9">
              <w:rPr>
                <w:sz w:val="24"/>
                <w:szCs w:val="24"/>
                <w:lang w:eastAsia="uk-UA"/>
              </w:rPr>
              <w:t>15</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757F2518" w14:textId="77777777" w:rsidR="00711B07" w:rsidRPr="001C69A9" w:rsidRDefault="00711B07" w:rsidP="00B84A4D">
            <w:pPr>
              <w:ind w:left="100"/>
              <w:rPr>
                <w:sz w:val="24"/>
                <w:szCs w:val="24"/>
              </w:rPr>
            </w:pPr>
            <w:r w:rsidRPr="001C69A9">
              <w:rPr>
                <w:sz w:val="24"/>
                <w:szCs w:val="24"/>
                <w:lang w:eastAsia="uk-UA"/>
              </w:rPr>
              <w:t>Застосування нетрадиційних видів малювання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29BEF9BD"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1E7F906B" w14:textId="145F6CEC"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___________________________________________________________________________________________________________________________________________________________</w:t>
            </w:r>
            <w:r w:rsidRPr="001C69A9">
              <w:rPr>
                <w:sz w:val="24"/>
                <w:szCs w:val="24"/>
              </w:rPr>
              <w:br/>
            </w:r>
          </w:p>
        </w:tc>
      </w:tr>
      <w:tr w:rsidR="00711B07" w:rsidRPr="001C69A9" w14:paraId="2348EA71" w14:textId="77777777" w:rsidTr="00B84A4D">
        <w:trPr>
          <w:trHeight w:val="44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4A0F8B4D" w14:textId="77777777" w:rsidR="00711B07" w:rsidRPr="001C69A9" w:rsidRDefault="00711B07" w:rsidP="00B84A4D">
            <w:pPr>
              <w:ind w:left="380"/>
              <w:rPr>
                <w:sz w:val="24"/>
                <w:szCs w:val="24"/>
              </w:rPr>
            </w:pPr>
            <w:r w:rsidRPr="001C69A9">
              <w:rPr>
                <w:sz w:val="24"/>
                <w:szCs w:val="24"/>
                <w:lang w:eastAsia="uk-UA"/>
              </w:rPr>
              <w:t>16</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515FF4DE" w14:textId="77777777" w:rsidR="00711B07" w:rsidRPr="001C69A9" w:rsidRDefault="00711B07" w:rsidP="00B84A4D">
            <w:pPr>
              <w:ind w:left="100"/>
              <w:rPr>
                <w:sz w:val="24"/>
                <w:szCs w:val="24"/>
              </w:rPr>
            </w:pPr>
            <w:r w:rsidRPr="001C69A9">
              <w:rPr>
                <w:sz w:val="24"/>
                <w:szCs w:val="24"/>
                <w:lang w:eastAsia="uk-UA"/>
              </w:rPr>
              <w:t>Якість аналізу дитячих робіт</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941D811"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1E0AE1D7" w14:textId="77777777"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___________________________________________________________________________________________________________________________________________________________</w:t>
            </w:r>
          </w:p>
          <w:p w14:paraId="2286AA88" w14:textId="77777777" w:rsidR="00711B07" w:rsidRPr="001C69A9" w:rsidRDefault="00711B07" w:rsidP="00B84A4D">
            <w:pPr>
              <w:rPr>
                <w:sz w:val="24"/>
                <w:szCs w:val="24"/>
              </w:rPr>
            </w:pPr>
          </w:p>
        </w:tc>
      </w:tr>
      <w:tr w:rsidR="00711B07" w:rsidRPr="001C69A9" w14:paraId="4579F2C2" w14:textId="77777777" w:rsidTr="00B84A4D">
        <w:trPr>
          <w:trHeight w:val="46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3F56AC05" w14:textId="77777777" w:rsidR="00711B07" w:rsidRPr="001C69A9" w:rsidRDefault="00711B07" w:rsidP="00B84A4D">
            <w:pPr>
              <w:ind w:left="380"/>
              <w:rPr>
                <w:sz w:val="24"/>
                <w:szCs w:val="24"/>
              </w:rPr>
            </w:pPr>
            <w:r w:rsidRPr="001C69A9">
              <w:rPr>
                <w:sz w:val="24"/>
                <w:szCs w:val="24"/>
                <w:lang w:eastAsia="uk-UA"/>
              </w:rPr>
              <w:t>17</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7B1213C7" w14:textId="77777777" w:rsidR="00711B07" w:rsidRPr="001C69A9" w:rsidRDefault="00711B07" w:rsidP="00B84A4D">
            <w:pPr>
              <w:ind w:left="100"/>
              <w:rPr>
                <w:sz w:val="24"/>
                <w:szCs w:val="24"/>
              </w:rPr>
            </w:pPr>
            <w:r w:rsidRPr="001C69A9">
              <w:rPr>
                <w:sz w:val="24"/>
                <w:szCs w:val="24"/>
                <w:lang w:eastAsia="uk-UA"/>
              </w:rPr>
              <w:t>Тривалість заняття в цілому</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7F8DC2EF" w14:textId="77777777" w:rsidR="00711B07" w:rsidRPr="001C69A9" w:rsidRDefault="00711B07" w:rsidP="00B84A4D">
            <w:pPr>
              <w:rPr>
                <w:sz w:val="24"/>
                <w:szCs w:val="24"/>
              </w:rPr>
            </w:pPr>
          </w:p>
        </w:tc>
        <w:tc>
          <w:tcPr>
            <w:tcW w:w="3799" w:type="dxa"/>
            <w:tcBorders>
              <w:top w:val="single" w:sz="4" w:space="0" w:color="auto"/>
              <w:left w:val="single" w:sz="4" w:space="0" w:color="auto"/>
              <w:bottom w:val="single" w:sz="4" w:space="0" w:color="auto"/>
              <w:right w:val="single" w:sz="4" w:space="0" w:color="auto"/>
            </w:tcBorders>
            <w:shd w:val="clear" w:color="auto" w:fill="FFFFFF"/>
          </w:tcPr>
          <w:p w14:paraId="7C7C3E96" w14:textId="77777777" w:rsidR="00711B07" w:rsidRPr="001C69A9" w:rsidRDefault="00711B07" w:rsidP="00B84A4D">
            <w:pPr>
              <w:rPr>
                <w:sz w:val="24"/>
                <w:szCs w:val="24"/>
              </w:rPr>
            </w:pPr>
            <w:r w:rsidRPr="001C69A9">
              <w:rPr>
                <w:sz w:val="24"/>
                <w:szCs w:val="24"/>
              </w:rPr>
              <w:t>__________________________________________________________________________________________________________________________________________________________</w:t>
            </w:r>
          </w:p>
        </w:tc>
      </w:tr>
    </w:tbl>
    <w:p w14:paraId="7262D676" w14:textId="77777777" w:rsidR="00711B07" w:rsidRPr="001C69A9" w:rsidRDefault="00711B07" w:rsidP="00711B07">
      <w:pPr>
        <w:shd w:val="clear" w:color="auto" w:fill="FFFFFF"/>
        <w:rPr>
          <w:sz w:val="24"/>
          <w:szCs w:val="24"/>
        </w:rPr>
      </w:pPr>
      <w:r w:rsidRPr="001C69A9">
        <w:rPr>
          <w:b/>
          <w:bCs/>
          <w:color w:val="000000"/>
          <w:spacing w:val="-6"/>
          <w:sz w:val="24"/>
          <w:szCs w:val="24"/>
        </w:rPr>
        <w:t>Рівні для кожного критерію:</w:t>
      </w:r>
    </w:p>
    <w:p w14:paraId="54CA72D7" w14:textId="77777777" w:rsidR="00711B07" w:rsidRPr="001C69A9" w:rsidRDefault="00711B07" w:rsidP="00711B07">
      <w:pPr>
        <w:shd w:val="clear" w:color="auto" w:fill="FFFFFF"/>
        <w:tabs>
          <w:tab w:val="left" w:pos="4526"/>
        </w:tabs>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75A47340" w14:textId="77777777" w:rsidR="00711B07" w:rsidRPr="001C69A9" w:rsidRDefault="00711B07" w:rsidP="00711B07">
      <w:pPr>
        <w:shd w:val="clear" w:color="auto" w:fill="FFFFFF"/>
        <w:tabs>
          <w:tab w:val="left" w:pos="4526"/>
        </w:tabs>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40E65397" w14:textId="77777777" w:rsidR="00711B07" w:rsidRPr="001C69A9" w:rsidRDefault="00711B07" w:rsidP="00711B07">
      <w:pPr>
        <w:shd w:val="clear" w:color="auto" w:fill="FFFFFF"/>
        <w:tabs>
          <w:tab w:val="left" w:leader="underscore" w:pos="9528"/>
        </w:tabs>
        <w:rPr>
          <w:b/>
          <w:sz w:val="24"/>
          <w:szCs w:val="24"/>
        </w:rPr>
      </w:pPr>
      <w:r w:rsidRPr="001C69A9">
        <w:rPr>
          <w:color w:val="000000"/>
          <w:sz w:val="24"/>
          <w:szCs w:val="24"/>
        </w:rPr>
        <w:t>Висновок:</w:t>
      </w:r>
    </w:p>
    <w:p w14:paraId="5F218CB7" w14:textId="77777777" w:rsidR="00711B07" w:rsidRPr="001C69A9" w:rsidRDefault="00711B07" w:rsidP="00711B07">
      <w:pPr>
        <w:shd w:val="clear" w:color="auto" w:fill="FFFFFF"/>
        <w:tabs>
          <w:tab w:val="left" w:leader="underscore" w:pos="9214"/>
        </w:tabs>
        <w:ind w:left="-426"/>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201F8D" w14:textId="77777777" w:rsidR="00711B07" w:rsidRPr="001C69A9" w:rsidRDefault="00711B07" w:rsidP="00711B07">
      <w:pPr>
        <w:shd w:val="clear" w:color="auto" w:fill="FFFFFF"/>
        <w:tabs>
          <w:tab w:val="left" w:leader="underscore" w:pos="9214"/>
        </w:tabs>
        <w:ind w:left="-426"/>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5C671A3F" w14:textId="77777777" w:rsidR="00711B07" w:rsidRPr="001C69A9" w:rsidRDefault="00711B07" w:rsidP="00711B07">
      <w:pPr>
        <w:shd w:val="clear" w:color="auto" w:fill="FFFFFF"/>
        <w:tabs>
          <w:tab w:val="left" w:leader="underscore" w:pos="9523"/>
        </w:tabs>
        <w:ind w:left="-426"/>
        <w:rPr>
          <w:sz w:val="24"/>
          <w:szCs w:val="24"/>
        </w:rPr>
      </w:pPr>
      <w:r w:rsidRPr="001C69A9">
        <w:rPr>
          <w:color w:val="000000"/>
          <w:sz w:val="24"/>
          <w:szCs w:val="24"/>
        </w:rPr>
        <w:t>_________________________________________________________________________________________________________________________________________________________________</w:t>
      </w:r>
    </w:p>
    <w:p w14:paraId="2FA4E988" w14:textId="77777777" w:rsidR="00487D1B" w:rsidRPr="001C69A9" w:rsidRDefault="00711B07" w:rsidP="00711B07">
      <w:pPr>
        <w:shd w:val="clear" w:color="auto" w:fill="FFFFFF"/>
        <w:tabs>
          <w:tab w:val="left" w:leader="underscore" w:pos="9214"/>
        </w:tabs>
        <w:ind w:left="-426"/>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7A66BB4D" w14:textId="4E83C18C" w:rsidR="00711B07" w:rsidRPr="001C69A9" w:rsidRDefault="00711B07" w:rsidP="00711B07">
      <w:pPr>
        <w:shd w:val="clear" w:color="auto" w:fill="FFFFFF"/>
        <w:tabs>
          <w:tab w:val="left" w:leader="underscore" w:pos="9214"/>
        </w:tabs>
        <w:ind w:left="-426"/>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522C5FB3" w14:textId="0378CF5C" w:rsidR="00711B07" w:rsidRPr="001C69A9" w:rsidRDefault="00711B07">
      <w:pPr>
        <w:spacing w:line="259" w:lineRule="auto"/>
        <w:rPr>
          <w:b/>
          <w:sz w:val="24"/>
          <w:szCs w:val="24"/>
        </w:rPr>
      </w:pPr>
      <w:r w:rsidRPr="001C69A9">
        <w:rPr>
          <w:b/>
          <w:sz w:val="24"/>
          <w:szCs w:val="24"/>
        </w:rPr>
        <w:br w:type="page"/>
      </w:r>
    </w:p>
    <w:p w14:paraId="38A1E826" w14:textId="77777777" w:rsidR="00711B07" w:rsidRPr="001C69A9" w:rsidRDefault="00711B07" w:rsidP="00711B07">
      <w:pPr>
        <w:shd w:val="clear" w:color="auto" w:fill="FFFFFF"/>
        <w:tabs>
          <w:tab w:val="left" w:leader="underscore" w:pos="9523"/>
        </w:tabs>
        <w:jc w:val="center"/>
        <w:rPr>
          <w:b/>
          <w:sz w:val="24"/>
          <w:szCs w:val="24"/>
        </w:rPr>
      </w:pPr>
      <w:r w:rsidRPr="001C69A9">
        <w:rPr>
          <w:b/>
          <w:sz w:val="24"/>
          <w:szCs w:val="24"/>
        </w:rPr>
        <w:lastRenderedPageBreak/>
        <w:t>Карта педагогічного аналізу  малювання за задумом (уявою)</w:t>
      </w:r>
    </w:p>
    <w:p w14:paraId="3653D897"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color w:val="000000"/>
          <w:sz w:val="24"/>
          <w:szCs w:val="24"/>
        </w:rPr>
      </w:pPr>
      <w:r w:rsidRPr="001C69A9">
        <w:rPr>
          <w:color w:val="000000"/>
          <w:spacing w:val="-3"/>
          <w:sz w:val="24"/>
          <w:szCs w:val="24"/>
        </w:rPr>
        <w:t>Дата:</w:t>
      </w:r>
      <w:r w:rsidRPr="001C69A9">
        <w:rPr>
          <w:color w:val="000000"/>
          <w:sz w:val="24"/>
          <w:szCs w:val="24"/>
        </w:rPr>
        <w:tab/>
        <w:t>група № ___________________________________________________</w:t>
      </w:r>
    </w:p>
    <w:p w14:paraId="49A8EA14"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7028D735" w14:textId="77777777" w:rsidR="00711B07" w:rsidRPr="001C69A9" w:rsidRDefault="00711B07" w:rsidP="00711B07">
      <w:pPr>
        <w:shd w:val="clear" w:color="auto" w:fill="FFFFFF"/>
        <w:tabs>
          <w:tab w:val="left" w:leader="underscore" w:pos="9214"/>
        </w:tabs>
        <w:spacing w:before="10"/>
        <w:ind w:left="10"/>
        <w:rPr>
          <w:color w:val="000000"/>
          <w:spacing w:val="-2"/>
          <w:sz w:val="24"/>
          <w:szCs w:val="24"/>
        </w:rPr>
      </w:pPr>
      <w:r w:rsidRPr="001C69A9">
        <w:rPr>
          <w:color w:val="000000"/>
          <w:spacing w:val="-2"/>
          <w:sz w:val="24"/>
          <w:szCs w:val="24"/>
        </w:rPr>
        <w:t>Тема заняття__________________________________________________________________</w:t>
      </w:r>
    </w:p>
    <w:p w14:paraId="69D4F334" w14:textId="77777777" w:rsidR="00711B07" w:rsidRPr="001C69A9" w:rsidRDefault="00711B07" w:rsidP="00711B07">
      <w:pPr>
        <w:shd w:val="clear" w:color="auto" w:fill="FFFFFF"/>
        <w:tabs>
          <w:tab w:val="left" w:leader="underscore" w:pos="9214"/>
        </w:tabs>
        <w:spacing w:before="10"/>
        <w:ind w:left="10"/>
        <w:rPr>
          <w:color w:val="000000"/>
          <w:spacing w:val="-2"/>
          <w:sz w:val="24"/>
          <w:szCs w:val="24"/>
        </w:rPr>
      </w:pPr>
      <w:r w:rsidRPr="001C69A9">
        <w:rPr>
          <w:color w:val="000000"/>
          <w:spacing w:val="-2"/>
          <w:sz w:val="24"/>
          <w:szCs w:val="24"/>
        </w:rPr>
        <w:t>Мета заняття:_________________________________________________________________</w:t>
      </w:r>
    </w:p>
    <w:p w14:paraId="298301E9" w14:textId="77777777" w:rsidR="00711B07" w:rsidRPr="001C69A9" w:rsidRDefault="00711B07" w:rsidP="00711B07">
      <w:pPr>
        <w:shd w:val="clear" w:color="auto" w:fill="FFFFFF"/>
        <w:tabs>
          <w:tab w:val="left" w:leader="underscore" w:pos="9214"/>
        </w:tabs>
        <w:spacing w:before="10"/>
        <w:ind w:left="10" w:right="141"/>
        <w:rPr>
          <w:color w:val="000000"/>
          <w:spacing w:val="-2"/>
          <w:sz w:val="24"/>
          <w:szCs w:val="24"/>
        </w:rPr>
      </w:pPr>
      <w:r w:rsidRPr="001C69A9">
        <w:rPr>
          <w:color w:val="000000"/>
          <w:spacing w:val="-2"/>
          <w:sz w:val="24"/>
          <w:szCs w:val="24"/>
        </w:rPr>
        <w:t>____________________________________________________________________________________________________________________________________________________________</w:t>
      </w:r>
    </w:p>
    <w:p w14:paraId="21ED1054" w14:textId="77777777" w:rsidR="00711B07" w:rsidRPr="001C69A9" w:rsidRDefault="00711B07" w:rsidP="00711B07">
      <w:pPr>
        <w:shd w:val="clear" w:color="auto" w:fill="FFFFFF"/>
        <w:tabs>
          <w:tab w:val="left" w:leader="underscore" w:pos="9214"/>
        </w:tabs>
        <w:spacing w:before="10"/>
        <w:ind w:left="10"/>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1E982156" w14:textId="77777777" w:rsidR="00711B07" w:rsidRPr="001C69A9" w:rsidRDefault="00711B07" w:rsidP="00711B07">
      <w:pPr>
        <w:shd w:val="clear" w:color="auto" w:fill="FFFFFF"/>
        <w:tabs>
          <w:tab w:val="left" w:leader="underscore" w:pos="9509"/>
        </w:tabs>
        <w:spacing w:before="10"/>
        <w:ind w:left="10"/>
        <w:rPr>
          <w:color w:val="000000"/>
          <w:sz w:val="24"/>
          <w:szCs w:val="24"/>
        </w:rPr>
      </w:pPr>
      <w:r w:rsidRPr="001C69A9">
        <w:rPr>
          <w:color w:val="000000"/>
          <w:sz w:val="24"/>
          <w:szCs w:val="24"/>
        </w:rPr>
        <w:t>_____________________________________________________________________________</w:t>
      </w:r>
    </w:p>
    <w:p w14:paraId="4D43AA45" w14:textId="77777777" w:rsidR="00711B07" w:rsidRPr="001C69A9" w:rsidRDefault="00711B07" w:rsidP="00711B07">
      <w:pPr>
        <w:shd w:val="clear" w:color="auto" w:fill="FFFFFF"/>
        <w:tabs>
          <w:tab w:val="left" w:leader="underscore" w:pos="9509"/>
        </w:tabs>
        <w:spacing w:before="10"/>
        <w:ind w:left="1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
        <w:gridCol w:w="4835"/>
        <w:gridCol w:w="1110"/>
        <w:gridCol w:w="30"/>
        <w:gridCol w:w="3078"/>
      </w:tblGrid>
      <w:tr w:rsidR="00711B07" w:rsidRPr="001C69A9" w14:paraId="356FE3B5" w14:textId="77777777" w:rsidTr="00B84A4D">
        <w:tc>
          <w:tcPr>
            <w:tcW w:w="518" w:type="dxa"/>
          </w:tcPr>
          <w:p w14:paraId="37E80497" w14:textId="77777777" w:rsidR="00711B07" w:rsidRPr="001C69A9" w:rsidRDefault="00711B07" w:rsidP="00B84A4D">
            <w:pPr>
              <w:widowControl w:val="0"/>
              <w:autoSpaceDE w:val="0"/>
              <w:autoSpaceDN w:val="0"/>
              <w:adjustRightInd w:val="0"/>
              <w:rPr>
                <w:b/>
                <w:sz w:val="24"/>
                <w:szCs w:val="24"/>
              </w:rPr>
            </w:pPr>
            <w:r w:rsidRPr="001C69A9">
              <w:rPr>
                <w:b/>
                <w:sz w:val="24"/>
                <w:szCs w:val="24"/>
              </w:rPr>
              <w:t>№</w:t>
            </w:r>
          </w:p>
          <w:p w14:paraId="5B04E16E" w14:textId="77777777" w:rsidR="00711B07" w:rsidRPr="001C69A9" w:rsidRDefault="00711B07" w:rsidP="00B84A4D">
            <w:pPr>
              <w:widowControl w:val="0"/>
              <w:autoSpaceDE w:val="0"/>
              <w:autoSpaceDN w:val="0"/>
              <w:adjustRightInd w:val="0"/>
              <w:rPr>
                <w:b/>
                <w:sz w:val="24"/>
                <w:szCs w:val="24"/>
              </w:rPr>
            </w:pPr>
            <w:r w:rsidRPr="001C69A9">
              <w:rPr>
                <w:b/>
                <w:sz w:val="24"/>
                <w:szCs w:val="24"/>
              </w:rPr>
              <w:t>з/п</w:t>
            </w:r>
          </w:p>
        </w:tc>
        <w:tc>
          <w:tcPr>
            <w:tcW w:w="4835" w:type="dxa"/>
          </w:tcPr>
          <w:p w14:paraId="65492B3A" w14:textId="77777777" w:rsidR="00711B07" w:rsidRPr="001C69A9" w:rsidRDefault="00711B07" w:rsidP="00B84A4D">
            <w:pPr>
              <w:widowControl w:val="0"/>
              <w:autoSpaceDE w:val="0"/>
              <w:autoSpaceDN w:val="0"/>
              <w:adjustRightInd w:val="0"/>
              <w:rPr>
                <w:sz w:val="24"/>
                <w:szCs w:val="24"/>
              </w:rPr>
            </w:pPr>
            <w:r w:rsidRPr="001C69A9">
              <w:rPr>
                <w:b/>
                <w:bCs/>
                <w:color w:val="000000"/>
                <w:sz w:val="24"/>
                <w:szCs w:val="24"/>
              </w:rPr>
              <w:t xml:space="preserve">                   Критерії аналізу</w:t>
            </w:r>
          </w:p>
        </w:tc>
        <w:tc>
          <w:tcPr>
            <w:tcW w:w="1110" w:type="dxa"/>
          </w:tcPr>
          <w:p w14:paraId="430C29FC" w14:textId="77777777" w:rsidR="00711B07" w:rsidRPr="001C69A9" w:rsidRDefault="00711B07" w:rsidP="00B84A4D">
            <w:pPr>
              <w:widowControl w:val="0"/>
              <w:autoSpaceDE w:val="0"/>
              <w:autoSpaceDN w:val="0"/>
              <w:adjustRightInd w:val="0"/>
              <w:rPr>
                <w:sz w:val="24"/>
                <w:szCs w:val="24"/>
              </w:rPr>
            </w:pPr>
            <w:r w:rsidRPr="001C69A9">
              <w:rPr>
                <w:b/>
                <w:bCs/>
                <w:color w:val="000000"/>
                <w:sz w:val="24"/>
                <w:szCs w:val="24"/>
              </w:rPr>
              <w:t>Бали</w:t>
            </w:r>
          </w:p>
        </w:tc>
        <w:tc>
          <w:tcPr>
            <w:tcW w:w="3108" w:type="dxa"/>
            <w:gridSpan w:val="2"/>
          </w:tcPr>
          <w:p w14:paraId="44B38130" w14:textId="77777777" w:rsidR="00711B07" w:rsidRPr="001C69A9" w:rsidRDefault="00711B07" w:rsidP="00B84A4D">
            <w:pPr>
              <w:widowControl w:val="0"/>
              <w:autoSpaceDE w:val="0"/>
              <w:autoSpaceDN w:val="0"/>
              <w:adjustRightInd w:val="0"/>
              <w:rPr>
                <w:b/>
                <w:sz w:val="24"/>
                <w:szCs w:val="24"/>
              </w:rPr>
            </w:pPr>
            <w:r w:rsidRPr="001C69A9">
              <w:rPr>
                <w:b/>
                <w:sz w:val="24"/>
                <w:szCs w:val="24"/>
              </w:rPr>
              <w:t>Методичний коментар</w:t>
            </w:r>
          </w:p>
        </w:tc>
      </w:tr>
      <w:tr w:rsidR="00711B07" w:rsidRPr="001C69A9" w14:paraId="2B6E3172" w14:textId="77777777" w:rsidTr="00B84A4D">
        <w:tc>
          <w:tcPr>
            <w:tcW w:w="518" w:type="dxa"/>
          </w:tcPr>
          <w:p w14:paraId="207F655B" w14:textId="77777777" w:rsidR="00711B07" w:rsidRPr="001C69A9" w:rsidRDefault="00711B07" w:rsidP="00B84A4D">
            <w:pPr>
              <w:widowControl w:val="0"/>
              <w:autoSpaceDE w:val="0"/>
              <w:autoSpaceDN w:val="0"/>
              <w:adjustRightInd w:val="0"/>
              <w:rPr>
                <w:sz w:val="24"/>
                <w:szCs w:val="24"/>
              </w:rPr>
            </w:pPr>
            <w:r w:rsidRPr="001C69A9">
              <w:rPr>
                <w:sz w:val="24"/>
                <w:szCs w:val="24"/>
              </w:rPr>
              <w:t>1.</w:t>
            </w:r>
          </w:p>
        </w:tc>
        <w:tc>
          <w:tcPr>
            <w:tcW w:w="4835" w:type="dxa"/>
          </w:tcPr>
          <w:p w14:paraId="52601C4A"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Відповідність теми, мети програмовим вимогам і віковим особливостям дітей</w:t>
            </w:r>
          </w:p>
        </w:tc>
        <w:tc>
          <w:tcPr>
            <w:tcW w:w="1110" w:type="dxa"/>
          </w:tcPr>
          <w:p w14:paraId="4C2A209E"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07323028" w14:textId="77777777" w:rsidR="00711B07" w:rsidRPr="001C69A9" w:rsidRDefault="00711B07" w:rsidP="00B84A4D">
            <w:pPr>
              <w:widowControl w:val="0"/>
              <w:autoSpaceDE w:val="0"/>
              <w:autoSpaceDN w:val="0"/>
              <w:adjustRightInd w:val="0"/>
              <w:rPr>
                <w:sz w:val="24"/>
                <w:szCs w:val="24"/>
              </w:rPr>
            </w:pPr>
          </w:p>
        </w:tc>
      </w:tr>
      <w:tr w:rsidR="00711B07" w:rsidRPr="001C69A9" w14:paraId="54F0BF95" w14:textId="77777777" w:rsidTr="00B84A4D">
        <w:tc>
          <w:tcPr>
            <w:tcW w:w="518" w:type="dxa"/>
          </w:tcPr>
          <w:p w14:paraId="3D6B9DC2" w14:textId="77777777" w:rsidR="00711B07" w:rsidRPr="001C69A9" w:rsidRDefault="00711B07" w:rsidP="00B84A4D">
            <w:pPr>
              <w:widowControl w:val="0"/>
              <w:autoSpaceDE w:val="0"/>
              <w:autoSpaceDN w:val="0"/>
              <w:adjustRightInd w:val="0"/>
              <w:rPr>
                <w:sz w:val="24"/>
                <w:szCs w:val="24"/>
              </w:rPr>
            </w:pPr>
            <w:r w:rsidRPr="001C69A9">
              <w:rPr>
                <w:sz w:val="24"/>
                <w:szCs w:val="24"/>
              </w:rPr>
              <w:t>2.</w:t>
            </w:r>
          </w:p>
        </w:tc>
        <w:tc>
          <w:tcPr>
            <w:tcW w:w="4835" w:type="dxa"/>
          </w:tcPr>
          <w:p w14:paraId="648FEFEB" w14:textId="77777777" w:rsidR="00711B07" w:rsidRPr="001C69A9" w:rsidRDefault="00711B07" w:rsidP="00B84A4D">
            <w:pPr>
              <w:widowControl w:val="0"/>
              <w:shd w:val="clear" w:color="auto" w:fill="FFFFFF"/>
              <w:autoSpaceDE w:val="0"/>
              <w:autoSpaceDN w:val="0"/>
              <w:adjustRightInd w:val="0"/>
              <w:ind w:right="350" w:firstLine="10"/>
              <w:rPr>
                <w:sz w:val="24"/>
                <w:szCs w:val="24"/>
              </w:rPr>
            </w:pPr>
            <w:r w:rsidRPr="001C69A9">
              <w:rPr>
                <w:color w:val="000000"/>
                <w:sz w:val="24"/>
                <w:szCs w:val="24"/>
              </w:rPr>
              <w:t>Комплексність розв'язання трьох основних компонентів освітнього процесу: розвивального, навчального, виховного</w:t>
            </w:r>
          </w:p>
        </w:tc>
        <w:tc>
          <w:tcPr>
            <w:tcW w:w="1110" w:type="dxa"/>
          </w:tcPr>
          <w:p w14:paraId="00F3FF6A"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2B9A2E58" w14:textId="77777777" w:rsidR="00711B07" w:rsidRPr="001C69A9" w:rsidRDefault="00711B07" w:rsidP="00B84A4D">
            <w:pPr>
              <w:widowControl w:val="0"/>
              <w:autoSpaceDE w:val="0"/>
              <w:autoSpaceDN w:val="0"/>
              <w:adjustRightInd w:val="0"/>
              <w:rPr>
                <w:sz w:val="24"/>
                <w:szCs w:val="24"/>
              </w:rPr>
            </w:pPr>
          </w:p>
        </w:tc>
      </w:tr>
      <w:tr w:rsidR="00711B07" w:rsidRPr="001C69A9" w14:paraId="1CB00E2B" w14:textId="77777777" w:rsidTr="00B84A4D">
        <w:tc>
          <w:tcPr>
            <w:tcW w:w="518" w:type="dxa"/>
          </w:tcPr>
          <w:p w14:paraId="32F2A5C3" w14:textId="77777777" w:rsidR="00711B07" w:rsidRPr="001C69A9" w:rsidRDefault="00711B07" w:rsidP="00B84A4D">
            <w:pPr>
              <w:widowControl w:val="0"/>
              <w:autoSpaceDE w:val="0"/>
              <w:autoSpaceDN w:val="0"/>
              <w:adjustRightInd w:val="0"/>
              <w:rPr>
                <w:sz w:val="24"/>
                <w:szCs w:val="24"/>
              </w:rPr>
            </w:pPr>
            <w:r w:rsidRPr="001C69A9">
              <w:rPr>
                <w:sz w:val="24"/>
                <w:szCs w:val="24"/>
              </w:rPr>
              <w:t>3.</w:t>
            </w:r>
          </w:p>
        </w:tc>
        <w:tc>
          <w:tcPr>
            <w:tcW w:w="4835" w:type="dxa"/>
          </w:tcPr>
          <w:p w14:paraId="21CDF7EB" w14:textId="77777777" w:rsidR="00711B07" w:rsidRPr="001C69A9" w:rsidRDefault="00711B07" w:rsidP="00B84A4D">
            <w:pPr>
              <w:widowControl w:val="0"/>
              <w:shd w:val="clear" w:color="auto" w:fill="FFFFFF"/>
              <w:autoSpaceDE w:val="0"/>
              <w:autoSpaceDN w:val="0"/>
              <w:adjustRightInd w:val="0"/>
              <w:ind w:right="86" w:firstLine="5"/>
              <w:rPr>
                <w:sz w:val="24"/>
                <w:szCs w:val="24"/>
              </w:rPr>
            </w:pPr>
            <w:r w:rsidRPr="001C69A9">
              <w:rPr>
                <w:color w:val="000000"/>
                <w:sz w:val="24"/>
                <w:szCs w:val="24"/>
              </w:rPr>
              <w:t>Ефективність методів і прийомів актуалізації знань та досвіду дітей відповідно до теми</w:t>
            </w:r>
          </w:p>
        </w:tc>
        <w:tc>
          <w:tcPr>
            <w:tcW w:w="1110" w:type="dxa"/>
          </w:tcPr>
          <w:p w14:paraId="75ACB02F"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7CEFF5A7" w14:textId="77777777" w:rsidR="00711B07" w:rsidRPr="001C69A9" w:rsidRDefault="00711B07" w:rsidP="00B84A4D">
            <w:pPr>
              <w:widowControl w:val="0"/>
              <w:autoSpaceDE w:val="0"/>
              <w:autoSpaceDN w:val="0"/>
              <w:adjustRightInd w:val="0"/>
              <w:rPr>
                <w:sz w:val="24"/>
                <w:szCs w:val="24"/>
              </w:rPr>
            </w:pPr>
          </w:p>
        </w:tc>
      </w:tr>
      <w:tr w:rsidR="00711B07" w:rsidRPr="001C69A9" w14:paraId="72DBCDF6" w14:textId="77777777" w:rsidTr="00B84A4D">
        <w:tc>
          <w:tcPr>
            <w:tcW w:w="518" w:type="dxa"/>
          </w:tcPr>
          <w:p w14:paraId="291C3CE6" w14:textId="77777777" w:rsidR="00711B07" w:rsidRPr="001C69A9" w:rsidRDefault="00711B07" w:rsidP="00B84A4D">
            <w:pPr>
              <w:widowControl w:val="0"/>
              <w:autoSpaceDE w:val="0"/>
              <w:autoSpaceDN w:val="0"/>
              <w:adjustRightInd w:val="0"/>
              <w:rPr>
                <w:sz w:val="24"/>
                <w:szCs w:val="24"/>
              </w:rPr>
            </w:pPr>
            <w:r w:rsidRPr="001C69A9">
              <w:rPr>
                <w:sz w:val="24"/>
                <w:szCs w:val="24"/>
              </w:rPr>
              <w:t>4.</w:t>
            </w:r>
          </w:p>
        </w:tc>
        <w:tc>
          <w:tcPr>
            <w:tcW w:w="4835" w:type="dxa"/>
          </w:tcPr>
          <w:p w14:paraId="3B58FCA7"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Підготовка обладнання: своєчасність, відповідність вимогам</w:t>
            </w:r>
          </w:p>
        </w:tc>
        <w:tc>
          <w:tcPr>
            <w:tcW w:w="1110" w:type="dxa"/>
          </w:tcPr>
          <w:p w14:paraId="5FE155E1"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62A86FF4" w14:textId="77777777" w:rsidR="00711B07" w:rsidRPr="001C69A9" w:rsidRDefault="00711B07" w:rsidP="00B84A4D">
            <w:pPr>
              <w:widowControl w:val="0"/>
              <w:autoSpaceDE w:val="0"/>
              <w:autoSpaceDN w:val="0"/>
              <w:adjustRightInd w:val="0"/>
              <w:rPr>
                <w:sz w:val="24"/>
                <w:szCs w:val="24"/>
              </w:rPr>
            </w:pPr>
          </w:p>
        </w:tc>
      </w:tr>
      <w:tr w:rsidR="00711B07" w:rsidRPr="001C69A9" w14:paraId="434B3D97" w14:textId="77777777" w:rsidTr="00B84A4D">
        <w:tc>
          <w:tcPr>
            <w:tcW w:w="518" w:type="dxa"/>
          </w:tcPr>
          <w:p w14:paraId="75794CE7" w14:textId="77777777" w:rsidR="00711B07" w:rsidRPr="001C69A9" w:rsidRDefault="00711B07" w:rsidP="00B84A4D">
            <w:pPr>
              <w:widowControl w:val="0"/>
              <w:autoSpaceDE w:val="0"/>
              <w:autoSpaceDN w:val="0"/>
              <w:adjustRightInd w:val="0"/>
              <w:rPr>
                <w:sz w:val="24"/>
                <w:szCs w:val="24"/>
              </w:rPr>
            </w:pPr>
            <w:r w:rsidRPr="001C69A9">
              <w:rPr>
                <w:sz w:val="24"/>
                <w:szCs w:val="24"/>
              </w:rPr>
              <w:t>5.</w:t>
            </w:r>
          </w:p>
        </w:tc>
        <w:tc>
          <w:tcPr>
            <w:tcW w:w="4835" w:type="dxa"/>
          </w:tcPr>
          <w:p w14:paraId="4988218B"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Доцільність використання мотиваційних прийомів щодо майбутньої роботи</w:t>
            </w:r>
          </w:p>
        </w:tc>
        <w:tc>
          <w:tcPr>
            <w:tcW w:w="1110" w:type="dxa"/>
          </w:tcPr>
          <w:p w14:paraId="067BB36E"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529F45F2" w14:textId="77777777" w:rsidR="00711B07" w:rsidRPr="001C69A9" w:rsidRDefault="00711B07" w:rsidP="00B84A4D">
            <w:pPr>
              <w:widowControl w:val="0"/>
              <w:autoSpaceDE w:val="0"/>
              <w:autoSpaceDN w:val="0"/>
              <w:adjustRightInd w:val="0"/>
              <w:rPr>
                <w:sz w:val="24"/>
                <w:szCs w:val="24"/>
              </w:rPr>
            </w:pPr>
          </w:p>
        </w:tc>
      </w:tr>
      <w:tr w:rsidR="00711B07" w:rsidRPr="001C69A9" w14:paraId="2791B928" w14:textId="77777777" w:rsidTr="00B84A4D">
        <w:tc>
          <w:tcPr>
            <w:tcW w:w="518" w:type="dxa"/>
          </w:tcPr>
          <w:p w14:paraId="38869A2E" w14:textId="77777777" w:rsidR="00711B07" w:rsidRPr="001C69A9" w:rsidRDefault="00711B07" w:rsidP="00B84A4D">
            <w:pPr>
              <w:widowControl w:val="0"/>
              <w:autoSpaceDE w:val="0"/>
              <w:autoSpaceDN w:val="0"/>
              <w:adjustRightInd w:val="0"/>
              <w:rPr>
                <w:sz w:val="24"/>
                <w:szCs w:val="24"/>
              </w:rPr>
            </w:pPr>
            <w:r w:rsidRPr="001C69A9">
              <w:rPr>
                <w:sz w:val="24"/>
                <w:szCs w:val="24"/>
              </w:rPr>
              <w:t>6.</w:t>
            </w:r>
          </w:p>
        </w:tc>
        <w:tc>
          <w:tcPr>
            <w:tcW w:w="4835" w:type="dxa"/>
          </w:tcPr>
          <w:p w14:paraId="1ED5A5C3"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Ефективність методів та прийомів створення творчої атмосфери на занятті</w:t>
            </w:r>
          </w:p>
        </w:tc>
        <w:tc>
          <w:tcPr>
            <w:tcW w:w="1110" w:type="dxa"/>
          </w:tcPr>
          <w:p w14:paraId="0544F585"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418BB453" w14:textId="77777777" w:rsidR="00711B07" w:rsidRPr="001C69A9" w:rsidRDefault="00711B07" w:rsidP="00B84A4D">
            <w:pPr>
              <w:widowControl w:val="0"/>
              <w:autoSpaceDE w:val="0"/>
              <w:autoSpaceDN w:val="0"/>
              <w:adjustRightInd w:val="0"/>
              <w:rPr>
                <w:sz w:val="24"/>
                <w:szCs w:val="24"/>
              </w:rPr>
            </w:pPr>
          </w:p>
        </w:tc>
      </w:tr>
      <w:tr w:rsidR="00711B07" w:rsidRPr="001C69A9" w14:paraId="5F298236" w14:textId="77777777" w:rsidTr="00B84A4D">
        <w:tc>
          <w:tcPr>
            <w:tcW w:w="518" w:type="dxa"/>
          </w:tcPr>
          <w:p w14:paraId="1C7907AE" w14:textId="77777777" w:rsidR="00711B07" w:rsidRPr="001C69A9" w:rsidRDefault="00711B07" w:rsidP="00B84A4D">
            <w:pPr>
              <w:widowControl w:val="0"/>
              <w:autoSpaceDE w:val="0"/>
              <w:autoSpaceDN w:val="0"/>
              <w:adjustRightInd w:val="0"/>
              <w:rPr>
                <w:sz w:val="24"/>
                <w:szCs w:val="24"/>
              </w:rPr>
            </w:pPr>
            <w:r w:rsidRPr="001C69A9">
              <w:rPr>
                <w:sz w:val="24"/>
                <w:szCs w:val="24"/>
              </w:rPr>
              <w:t>7.</w:t>
            </w:r>
          </w:p>
        </w:tc>
        <w:tc>
          <w:tcPr>
            <w:tcW w:w="4835" w:type="dxa"/>
          </w:tcPr>
          <w:p w14:paraId="6A285103" w14:textId="77777777" w:rsidR="00711B07" w:rsidRPr="001C69A9" w:rsidRDefault="00711B07" w:rsidP="00B84A4D">
            <w:pPr>
              <w:widowControl w:val="0"/>
              <w:shd w:val="clear" w:color="auto" w:fill="FFFFFF"/>
              <w:autoSpaceDE w:val="0"/>
              <w:autoSpaceDN w:val="0"/>
              <w:adjustRightInd w:val="0"/>
              <w:ind w:right="187"/>
              <w:rPr>
                <w:sz w:val="24"/>
                <w:szCs w:val="24"/>
              </w:rPr>
            </w:pPr>
            <w:r w:rsidRPr="001C69A9">
              <w:rPr>
                <w:color w:val="000000"/>
                <w:sz w:val="24"/>
                <w:szCs w:val="24"/>
              </w:rPr>
              <w:t>Ефективність та оптимальність вибору різноманітних прийомів, що сприяють виконанню задуму й активізації уявлення дітей</w:t>
            </w:r>
          </w:p>
        </w:tc>
        <w:tc>
          <w:tcPr>
            <w:tcW w:w="1110" w:type="dxa"/>
          </w:tcPr>
          <w:p w14:paraId="27B8BFC6"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75A1E70B" w14:textId="77777777" w:rsidR="00711B07" w:rsidRPr="001C69A9" w:rsidRDefault="00711B07" w:rsidP="00B84A4D">
            <w:pPr>
              <w:widowControl w:val="0"/>
              <w:autoSpaceDE w:val="0"/>
              <w:autoSpaceDN w:val="0"/>
              <w:adjustRightInd w:val="0"/>
              <w:rPr>
                <w:sz w:val="24"/>
                <w:szCs w:val="24"/>
              </w:rPr>
            </w:pPr>
          </w:p>
        </w:tc>
      </w:tr>
      <w:tr w:rsidR="00711B07" w:rsidRPr="001C69A9" w14:paraId="17DF674E" w14:textId="77777777" w:rsidTr="00B84A4D">
        <w:tc>
          <w:tcPr>
            <w:tcW w:w="518" w:type="dxa"/>
          </w:tcPr>
          <w:p w14:paraId="56753D23" w14:textId="77777777" w:rsidR="00711B07" w:rsidRPr="001C69A9" w:rsidRDefault="00711B07" w:rsidP="00B84A4D">
            <w:pPr>
              <w:widowControl w:val="0"/>
              <w:autoSpaceDE w:val="0"/>
              <w:autoSpaceDN w:val="0"/>
              <w:adjustRightInd w:val="0"/>
              <w:rPr>
                <w:sz w:val="24"/>
                <w:szCs w:val="24"/>
              </w:rPr>
            </w:pPr>
            <w:r w:rsidRPr="001C69A9">
              <w:rPr>
                <w:sz w:val="24"/>
                <w:szCs w:val="24"/>
              </w:rPr>
              <w:t>8.</w:t>
            </w:r>
          </w:p>
        </w:tc>
        <w:tc>
          <w:tcPr>
            <w:tcW w:w="4835" w:type="dxa"/>
          </w:tcPr>
          <w:p w14:paraId="6AB75AA7" w14:textId="77777777" w:rsidR="00711B07" w:rsidRPr="001C69A9" w:rsidRDefault="00711B07" w:rsidP="00B84A4D">
            <w:pPr>
              <w:widowControl w:val="0"/>
              <w:shd w:val="clear" w:color="auto" w:fill="FFFFFF"/>
              <w:autoSpaceDE w:val="0"/>
              <w:autoSpaceDN w:val="0"/>
              <w:adjustRightInd w:val="0"/>
              <w:ind w:right="792"/>
              <w:rPr>
                <w:sz w:val="24"/>
                <w:szCs w:val="24"/>
              </w:rPr>
            </w:pPr>
            <w:r w:rsidRPr="001C69A9">
              <w:rPr>
                <w:color w:val="000000"/>
                <w:sz w:val="24"/>
                <w:szCs w:val="24"/>
              </w:rPr>
              <w:t>Доцільність показу прийомів і послідовності роботи, рівень участі дітей у цьому процесі</w:t>
            </w:r>
          </w:p>
        </w:tc>
        <w:tc>
          <w:tcPr>
            <w:tcW w:w="1110" w:type="dxa"/>
          </w:tcPr>
          <w:p w14:paraId="171DAAF0"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68336CBC" w14:textId="77777777" w:rsidR="00711B07" w:rsidRPr="001C69A9" w:rsidRDefault="00711B07" w:rsidP="00B84A4D">
            <w:pPr>
              <w:widowControl w:val="0"/>
              <w:autoSpaceDE w:val="0"/>
              <w:autoSpaceDN w:val="0"/>
              <w:adjustRightInd w:val="0"/>
              <w:rPr>
                <w:sz w:val="24"/>
                <w:szCs w:val="24"/>
              </w:rPr>
            </w:pPr>
          </w:p>
        </w:tc>
      </w:tr>
      <w:tr w:rsidR="00711B07" w:rsidRPr="001C69A9" w14:paraId="76CFEEE4" w14:textId="77777777" w:rsidTr="00B84A4D">
        <w:tc>
          <w:tcPr>
            <w:tcW w:w="518" w:type="dxa"/>
          </w:tcPr>
          <w:p w14:paraId="708ACA3D" w14:textId="77777777" w:rsidR="00711B07" w:rsidRPr="001C69A9" w:rsidRDefault="00711B07" w:rsidP="00B84A4D">
            <w:pPr>
              <w:widowControl w:val="0"/>
              <w:autoSpaceDE w:val="0"/>
              <w:autoSpaceDN w:val="0"/>
              <w:adjustRightInd w:val="0"/>
              <w:rPr>
                <w:sz w:val="24"/>
                <w:szCs w:val="24"/>
              </w:rPr>
            </w:pPr>
            <w:r w:rsidRPr="001C69A9">
              <w:rPr>
                <w:sz w:val="24"/>
                <w:szCs w:val="24"/>
              </w:rPr>
              <w:t>9.</w:t>
            </w:r>
          </w:p>
        </w:tc>
        <w:tc>
          <w:tcPr>
            <w:tcW w:w="4835" w:type="dxa"/>
          </w:tcPr>
          <w:p w14:paraId="177D7B20" w14:textId="77777777" w:rsidR="00711B07" w:rsidRPr="001C69A9" w:rsidRDefault="00711B07" w:rsidP="00B84A4D">
            <w:pPr>
              <w:widowControl w:val="0"/>
              <w:shd w:val="clear" w:color="auto" w:fill="FFFFFF"/>
              <w:autoSpaceDE w:val="0"/>
              <w:autoSpaceDN w:val="0"/>
              <w:adjustRightInd w:val="0"/>
              <w:ind w:right="672" w:firstLine="5"/>
              <w:rPr>
                <w:sz w:val="24"/>
                <w:szCs w:val="24"/>
              </w:rPr>
            </w:pPr>
            <w:r w:rsidRPr="001C69A9">
              <w:rPr>
                <w:color w:val="000000"/>
                <w:sz w:val="24"/>
                <w:szCs w:val="24"/>
              </w:rPr>
              <w:t>Ефективність порад вихователя щодо розміщення зображення на аркуші паперу</w:t>
            </w:r>
          </w:p>
        </w:tc>
        <w:tc>
          <w:tcPr>
            <w:tcW w:w="1110" w:type="dxa"/>
          </w:tcPr>
          <w:p w14:paraId="43E942EE"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66B9892A" w14:textId="77777777" w:rsidR="00711B07" w:rsidRPr="001C69A9" w:rsidRDefault="00711B07" w:rsidP="00B84A4D">
            <w:pPr>
              <w:widowControl w:val="0"/>
              <w:autoSpaceDE w:val="0"/>
              <w:autoSpaceDN w:val="0"/>
              <w:adjustRightInd w:val="0"/>
              <w:rPr>
                <w:sz w:val="24"/>
                <w:szCs w:val="24"/>
              </w:rPr>
            </w:pPr>
          </w:p>
        </w:tc>
      </w:tr>
      <w:tr w:rsidR="00711B07" w:rsidRPr="001C69A9" w14:paraId="21E96492" w14:textId="77777777" w:rsidTr="00B84A4D">
        <w:tc>
          <w:tcPr>
            <w:tcW w:w="518" w:type="dxa"/>
          </w:tcPr>
          <w:p w14:paraId="220C8A7B" w14:textId="77777777" w:rsidR="00711B07" w:rsidRPr="001C69A9" w:rsidRDefault="00711B07" w:rsidP="00B84A4D">
            <w:pPr>
              <w:widowControl w:val="0"/>
              <w:autoSpaceDE w:val="0"/>
              <w:autoSpaceDN w:val="0"/>
              <w:adjustRightInd w:val="0"/>
              <w:rPr>
                <w:sz w:val="24"/>
                <w:szCs w:val="24"/>
              </w:rPr>
            </w:pPr>
            <w:r w:rsidRPr="001C69A9">
              <w:rPr>
                <w:sz w:val="24"/>
                <w:szCs w:val="24"/>
              </w:rPr>
              <w:t>10.</w:t>
            </w:r>
          </w:p>
        </w:tc>
        <w:tc>
          <w:tcPr>
            <w:tcW w:w="4835" w:type="dxa"/>
          </w:tcPr>
          <w:p w14:paraId="562948A7"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Доцільність використання художнього слова</w:t>
            </w:r>
          </w:p>
        </w:tc>
        <w:tc>
          <w:tcPr>
            <w:tcW w:w="1110" w:type="dxa"/>
          </w:tcPr>
          <w:p w14:paraId="08D522CF"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73A52781" w14:textId="77777777" w:rsidR="00711B07" w:rsidRPr="001C69A9" w:rsidRDefault="00711B07" w:rsidP="00B84A4D">
            <w:pPr>
              <w:widowControl w:val="0"/>
              <w:autoSpaceDE w:val="0"/>
              <w:autoSpaceDN w:val="0"/>
              <w:adjustRightInd w:val="0"/>
              <w:rPr>
                <w:sz w:val="24"/>
                <w:szCs w:val="24"/>
              </w:rPr>
            </w:pPr>
          </w:p>
        </w:tc>
      </w:tr>
      <w:tr w:rsidR="00711B07" w:rsidRPr="001C69A9" w14:paraId="4E881614" w14:textId="77777777" w:rsidTr="00B84A4D">
        <w:tc>
          <w:tcPr>
            <w:tcW w:w="518" w:type="dxa"/>
          </w:tcPr>
          <w:p w14:paraId="11C3ED50" w14:textId="77777777" w:rsidR="00711B07" w:rsidRPr="001C69A9" w:rsidRDefault="00711B07" w:rsidP="00B84A4D">
            <w:pPr>
              <w:widowControl w:val="0"/>
              <w:autoSpaceDE w:val="0"/>
              <w:autoSpaceDN w:val="0"/>
              <w:adjustRightInd w:val="0"/>
              <w:rPr>
                <w:sz w:val="24"/>
                <w:szCs w:val="24"/>
              </w:rPr>
            </w:pPr>
            <w:r w:rsidRPr="001C69A9">
              <w:rPr>
                <w:sz w:val="24"/>
                <w:szCs w:val="24"/>
              </w:rPr>
              <w:t>11.</w:t>
            </w:r>
          </w:p>
        </w:tc>
        <w:tc>
          <w:tcPr>
            <w:tcW w:w="4835" w:type="dxa"/>
          </w:tcPr>
          <w:p w14:paraId="2473D95A" w14:textId="77777777" w:rsidR="00711B07" w:rsidRPr="001C69A9" w:rsidRDefault="00711B07" w:rsidP="00B84A4D">
            <w:pPr>
              <w:widowControl w:val="0"/>
              <w:shd w:val="clear" w:color="auto" w:fill="FFFFFF"/>
              <w:autoSpaceDE w:val="0"/>
              <w:autoSpaceDN w:val="0"/>
              <w:adjustRightInd w:val="0"/>
              <w:ind w:right="499"/>
              <w:rPr>
                <w:sz w:val="24"/>
                <w:szCs w:val="24"/>
              </w:rPr>
            </w:pPr>
            <w:r w:rsidRPr="001C69A9">
              <w:rPr>
                <w:color w:val="000000"/>
                <w:sz w:val="24"/>
                <w:szCs w:val="24"/>
              </w:rPr>
              <w:t xml:space="preserve">Оволодіння навичками користування </w:t>
            </w:r>
            <w:r w:rsidRPr="001C69A9">
              <w:rPr>
                <w:color w:val="000000"/>
                <w:sz w:val="24"/>
                <w:szCs w:val="24"/>
              </w:rPr>
              <w:lastRenderedPageBreak/>
              <w:t>олівцем (пензликом), здатність дітей знаходити нестандартні рішення</w:t>
            </w:r>
          </w:p>
        </w:tc>
        <w:tc>
          <w:tcPr>
            <w:tcW w:w="1110" w:type="dxa"/>
          </w:tcPr>
          <w:p w14:paraId="0B660985"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6487F327" w14:textId="77777777" w:rsidR="00711B07" w:rsidRPr="001C69A9" w:rsidRDefault="00711B07" w:rsidP="00B84A4D">
            <w:pPr>
              <w:widowControl w:val="0"/>
              <w:autoSpaceDE w:val="0"/>
              <w:autoSpaceDN w:val="0"/>
              <w:adjustRightInd w:val="0"/>
              <w:rPr>
                <w:sz w:val="24"/>
                <w:szCs w:val="24"/>
              </w:rPr>
            </w:pPr>
          </w:p>
        </w:tc>
      </w:tr>
      <w:tr w:rsidR="00711B07" w:rsidRPr="001C69A9" w14:paraId="68745BA1" w14:textId="77777777" w:rsidTr="00B84A4D">
        <w:tc>
          <w:tcPr>
            <w:tcW w:w="518" w:type="dxa"/>
          </w:tcPr>
          <w:p w14:paraId="55C3E138" w14:textId="77777777" w:rsidR="00711B07" w:rsidRPr="001C69A9" w:rsidRDefault="00711B07" w:rsidP="00B84A4D">
            <w:pPr>
              <w:widowControl w:val="0"/>
              <w:autoSpaceDE w:val="0"/>
              <w:autoSpaceDN w:val="0"/>
              <w:adjustRightInd w:val="0"/>
              <w:rPr>
                <w:sz w:val="24"/>
                <w:szCs w:val="24"/>
              </w:rPr>
            </w:pPr>
            <w:r w:rsidRPr="001C69A9">
              <w:rPr>
                <w:sz w:val="24"/>
                <w:szCs w:val="24"/>
              </w:rPr>
              <w:t>12.</w:t>
            </w:r>
          </w:p>
        </w:tc>
        <w:tc>
          <w:tcPr>
            <w:tcW w:w="4835" w:type="dxa"/>
          </w:tcPr>
          <w:p w14:paraId="56A40705" w14:textId="77777777" w:rsidR="00711B07" w:rsidRPr="001C69A9" w:rsidRDefault="00711B07" w:rsidP="00B84A4D">
            <w:pPr>
              <w:widowControl w:val="0"/>
              <w:shd w:val="clear" w:color="auto" w:fill="FFFFFF"/>
              <w:autoSpaceDE w:val="0"/>
              <w:autoSpaceDN w:val="0"/>
              <w:adjustRightInd w:val="0"/>
              <w:ind w:right="403"/>
              <w:rPr>
                <w:sz w:val="24"/>
                <w:szCs w:val="24"/>
              </w:rPr>
            </w:pPr>
            <w:r w:rsidRPr="001C69A9">
              <w:rPr>
                <w:color w:val="000000"/>
                <w:sz w:val="24"/>
                <w:szCs w:val="24"/>
              </w:rPr>
              <w:t>Здійснення контролю з боку вихователя за рівнем сформованості технічних навичок у дітей під час виконання роботи</w:t>
            </w:r>
          </w:p>
        </w:tc>
        <w:tc>
          <w:tcPr>
            <w:tcW w:w="1110" w:type="dxa"/>
          </w:tcPr>
          <w:p w14:paraId="6DAE374F"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4F8CD280" w14:textId="77777777" w:rsidR="00711B07" w:rsidRPr="001C69A9" w:rsidRDefault="00711B07" w:rsidP="00B84A4D">
            <w:pPr>
              <w:widowControl w:val="0"/>
              <w:autoSpaceDE w:val="0"/>
              <w:autoSpaceDN w:val="0"/>
              <w:adjustRightInd w:val="0"/>
              <w:rPr>
                <w:sz w:val="24"/>
                <w:szCs w:val="24"/>
              </w:rPr>
            </w:pPr>
          </w:p>
        </w:tc>
      </w:tr>
      <w:tr w:rsidR="00711B07" w:rsidRPr="001C69A9" w14:paraId="1D2E7BF3" w14:textId="77777777" w:rsidTr="00B84A4D">
        <w:tc>
          <w:tcPr>
            <w:tcW w:w="518" w:type="dxa"/>
          </w:tcPr>
          <w:p w14:paraId="52EC153D" w14:textId="77777777" w:rsidR="00711B07" w:rsidRPr="001C69A9" w:rsidRDefault="00711B07" w:rsidP="00B84A4D">
            <w:pPr>
              <w:widowControl w:val="0"/>
              <w:autoSpaceDE w:val="0"/>
              <w:autoSpaceDN w:val="0"/>
              <w:adjustRightInd w:val="0"/>
              <w:rPr>
                <w:sz w:val="24"/>
                <w:szCs w:val="24"/>
              </w:rPr>
            </w:pPr>
            <w:r w:rsidRPr="001C69A9">
              <w:rPr>
                <w:sz w:val="24"/>
                <w:szCs w:val="24"/>
              </w:rPr>
              <w:t>13.</w:t>
            </w:r>
          </w:p>
        </w:tc>
        <w:tc>
          <w:tcPr>
            <w:tcW w:w="4835" w:type="dxa"/>
          </w:tcPr>
          <w:p w14:paraId="45F7B8A0"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Здійснення індивідуального підходу до дітей</w:t>
            </w:r>
          </w:p>
        </w:tc>
        <w:tc>
          <w:tcPr>
            <w:tcW w:w="1110" w:type="dxa"/>
          </w:tcPr>
          <w:p w14:paraId="4B72A871"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08B4DA7C" w14:textId="77777777" w:rsidR="00711B07" w:rsidRPr="001C69A9" w:rsidRDefault="00711B07" w:rsidP="00B84A4D">
            <w:pPr>
              <w:widowControl w:val="0"/>
              <w:autoSpaceDE w:val="0"/>
              <w:autoSpaceDN w:val="0"/>
              <w:adjustRightInd w:val="0"/>
              <w:rPr>
                <w:sz w:val="24"/>
                <w:szCs w:val="24"/>
              </w:rPr>
            </w:pPr>
          </w:p>
        </w:tc>
      </w:tr>
      <w:tr w:rsidR="00711B07" w:rsidRPr="001C69A9" w14:paraId="3008C248" w14:textId="77777777" w:rsidTr="00B84A4D">
        <w:tc>
          <w:tcPr>
            <w:tcW w:w="518" w:type="dxa"/>
          </w:tcPr>
          <w:p w14:paraId="1B55D5E6" w14:textId="77777777" w:rsidR="00711B07" w:rsidRPr="001C69A9" w:rsidRDefault="00711B07" w:rsidP="00B84A4D">
            <w:pPr>
              <w:widowControl w:val="0"/>
              <w:autoSpaceDE w:val="0"/>
              <w:autoSpaceDN w:val="0"/>
              <w:adjustRightInd w:val="0"/>
              <w:rPr>
                <w:sz w:val="24"/>
                <w:szCs w:val="24"/>
              </w:rPr>
            </w:pPr>
            <w:r w:rsidRPr="001C69A9">
              <w:rPr>
                <w:sz w:val="24"/>
                <w:szCs w:val="24"/>
              </w:rPr>
              <w:t>14.</w:t>
            </w:r>
          </w:p>
        </w:tc>
        <w:tc>
          <w:tcPr>
            <w:tcW w:w="4835" w:type="dxa"/>
          </w:tcPr>
          <w:p w14:paraId="46FB8A02"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Раціональність використання часу (тривалість заняття)</w:t>
            </w:r>
          </w:p>
        </w:tc>
        <w:tc>
          <w:tcPr>
            <w:tcW w:w="1110" w:type="dxa"/>
          </w:tcPr>
          <w:p w14:paraId="3AEA4412"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48423C1B" w14:textId="77777777" w:rsidR="00711B07" w:rsidRPr="001C69A9" w:rsidRDefault="00711B07" w:rsidP="00B84A4D">
            <w:pPr>
              <w:widowControl w:val="0"/>
              <w:autoSpaceDE w:val="0"/>
              <w:autoSpaceDN w:val="0"/>
              <w:adjustRightInd w:val="0"/>
              <w:rPr>
                <w:sz w:val="24"/>
                <w:szCs w:val="24"/>
              </w:rPr>
            </w:pPr>
          </w:p>
        </w:tc>
      </w:tr>
      <w:tr w:rsidR="00711B07" w:rsidRPr="001C69A9" w14:paraId="656058EA" w14:textId="77777777" w:rsidTr="00B84A4D">
        <w:tc>
          <w:tcPr>
            <w:tcW w:w="518" w:type="dxa"/>
          </w:tcPr>
          <w:p w14:paraId="5B122244" w14:textId="77777777" w:rsidR="00711B07" w:rsidRPr="001C69A9" w:rsidRDefault="00711B07" w:rsidP="00B84A4D">
            <w:pPr>
              <w:widowControl w:val="0"/>
              <w:autoSpaceDE w:val="0"/>
              <w:autoSpaceDN w:val="0"/>
              <w:adjustRightInd w:val="0"/>
              <w:rPr>
                <w:sz w:val="24"/>
                <w:szCs w:val="24"/>
              </w:rPr>
            </w:pPr>
            <w:r w:rsidRPr="001C69A9">
              <w:rPr>
                <w:sz w:val="24"/>
                <w:szCs w:val="24"/>
              </w:rPr>
              <w:t>15.</w:t>
            </w:r>
          </w:p>
        </w:tc>
        <w:tc>
          <w:tcPr>
            <w:tcW w:w="4835" w:type="dxa"/>
          </w:tcPr>
          <w:p w14:paraId="61B969EF" w14:textId="77777777" w:rsidR="00711B07" w:rsidRPr="001C69A9" w:rsidRDefault="00711B07" w:rsidP="00B84A4D">
            <w:pPr>
              <w:widowControl w:val="0"/>
              <w:shd w:val="clear" w:color="auto" w:fill="FFFFFF"/>
              <w:autoSpaceDE w:val="0"/>
              <w:autoSpaceDN w:val="0"/>
              <w:adjustRightInd w:val="0"/>
              <w:ind w:right="91"/>
              <w:rPr>
                <w:sz w:val="24"/>
                <w:szCs w:val="24"/>
              </w:rPr>
            </w:pPr>
            <w:r w:rsidRPr="001C69A9">
              <w:rPr>
                <w:color w:val="000000"/>
                <w:sz w:val="24"/>
                <w:szCs w:val="24"/>
              </w:rPr>
              <w:t>Якість проведення вихователем аналізу дитячих робіт: поєднання різних форм аналізу, заохочення до проявів творчості, самостійності</w:t>
            </w:r>
          </w:p>
        </w:tc>
        <w:tc>
          <w:tcPr>
            <w:tcW w:w="1110" w:type="dxa"/>
          </w:tcPr>
          <w:p w14:paraId="2121F0DC" w14:textId="77777777" w:rsidR="00711B07" w:rsidRPr="001C69A9" w:rsidRDefault="00711B07" w:rsidP="00B84A4D">
            <w:pPr>
              <w:widowControl w:val="0"/>
              <w:autoSpaceDE w:val="0"/>
              <w:autoSpaceDN w:val="0"/>
              <w:adjustRightInd w:val="0"/>
              <w:rPr>
                <w:sz w:val="24"/>
                <w:szCs w:val="24"/>
              </w:rPr>
            </w:pPr>
          </w:p>
        </w:tc>
        <w:tc>
          <w:tcPr>
            <w:tcW w:w="3108" w:type="dxa"/>
            <w:gridSpan w:val="2"/>
          </w:tcPr>
          <w:p w14:paraId="2E21E524" w14:textId="77777777" w:rsidR="00711B07" w:rsidRPr="001C69A9" w:rsidRDefault="00711B07" w:rsidP="00B84A4D">
            <w:pPr>
              <w:widowControl w:val="0"/>
              <w:autoSpaceDE w:val="0"/>
              <w:autoSpaceDN w:val="0"/>
              <w:adjustRightInd w:val="0"/>
              <w:rPr>
                <w:sz w:val="24"/>
                <w:szCs w:val="24"/>
              </w:rPr>
            </w:pPr>
          </w:p>
        </w:tc>
      </w:tr>
      <w:tr w:rsidR="00711B07" w:rsidRPr="001C69A9" w14:paraId="73EEC93B" w14:textId="77777777" w:rsidTr="00B84A4D">
        <w:tc>
          <w:tcPr>
            <w:tcW w:w="518" w:type="dxa"/>
          </w:tcPr>
          <w:p w14:paraId="3C3FE3BF" w14:textId="77777777" w:rsidR="00711B07" w:rsidRPr="001C69A9" w:rsidRDefault="00711B07" w:rsidP="00B84A4D">
            <w:pPr>
              <w:widowControl w:val="0"/>
              <w:autoSpaceDE w:val="0"/>
              <w:autoSpaceDN w:val="0"/>
              <w:adjustRightInd w:val="0"/>
              <w:rPr>
                <w:sz w:val="24"/>
                <w:szCs w:val="24"/>
              </w:rPr>
            </w:pPr>
            <w:r w:rsidRPr="001C69A9">
              <w:rPr>
                <w:sz w:val="24"/>
                <w:szCs w:val="24"/>
              </w:rPr>
              <w:t>16.</w:t>
            </w:r>
          </w:p>
        </w:tc>
        <w:tc>
          <w:tcPr>
            <w:tcW w:w="4835" w:type="dxa"/>
          </w:tcPr>
          <w:p w14:paraId="7A10EEF3" w14:textId="77777777" w:rsidR="00711B07" w:rsidRPr="001C69A9" w:rsidRDefault="00711B07" w:rsidP="00B84A4D">
            <w:pPr>
              <w:widowControl w:val="0"/>
              <w:shd w:val="clear" w:color="auto" w:fill="FFFFFF"/>
              <w:autoSpaceDE w:val="0"/>
              <w:autoSpaceDN w:val="0"/>
              <w:adjustRightInd w:val="0"/>
              <w:ind w:right="1123"/>
              <w:rPr>
                <w:sz w:val="24"/>
                <w:szCs w:val="24"/>
              </w:rPr>
            </w:pPr>
            <w:r w:rsidRPr="001C69A9">
              <w:rPr>
                <w:color w:val="000000"/>
                <w:sz w:val="24"/>
                <w:szCs w:val="24"/>
              </w:rPr>
              <w:t>Оцінка емоційних проявів дітей під час роботи: бажання працювати самостійно, захоплення, зацікавленість, прояви творчості</w:t>
            </w:r>
          </w:p>
        </w:tc>
        <w:tc>
          <w:tcPr>
            <w:tcW w:w="1140" w:type="dxa"/>
            <w:gridSpan w:val="2"/>
          </w:tcPr>
          <w:p w14:paraId="76ABD4F0" w14:textId="77777777" w:rsidR="00711B07" w:rsidRPr="001C69A9" w:rsidRDefault="00711B07" w:rsidP="00B84A4D">
            <w:pPr>
              <w:widowControl w:val="0"/>
              <w:autoSpaceDE w:val="0"/>
              <w:autoSpaceDN w:val="0"/>
              <w:adjustRightInd w:val="0"/>
              <w:rPr>
                <w:sz w:val="24"/>
                <w:szCs w:val="24"/>
              </w:rPr>
            </w:pPr>
          </w:p>
        </w:tc>
        <w:tc>
          <w:tcPr>
            <w:tcW w:w="3078" w:type="dxa"/>
          </w:tcPr>
          <w:p w14:paraId="3914F459" w14:textId="77777777" w:rsidR="00711B07" w:rsidRPr="001C69A9" w:rsidRDefault="00711B07" w:rsidP="00B84A4D">
            <w:pPr>
              <w:widowControl w:val="0"/>
              <w:autoSpaceDE w:val="0"/>
              <w:autoSpaceDN w:val="0"/>
              <w:adjustRightInd w:val="0"/>
              <w:rPr>
                <w:sz w:val="24"/>
                <w:szCs w:val="24"/>
              </w:rPr>
            </w:pPr>
          </w:p>
        </w:tc>
      </w:tr>
      <w:tr w:rsidR="00711B07" w:rsidRPr="001C69A9" w14:paraId="2CE24924" w14:textId="77777777" w:rsidTr="00B84A4D">
        <w:tc>
          <w:tcPr>
            <w:tcW w:w="518" w:type="dxa"/>
          </w:tcPr>
          <w:p w14:paraId="2AAAC08A" w14:textId="77777777" w:rsidR="00711B07" w:rsidRPr="001C69A9" w:rsidRDefault="00711B07" w:rsidP="00B84A4D">
            <w:pPr>
              <w:widowControl w:val="0"/>
              <w:autoSpaceDE w:val="0"/>
              <w:autoSpaceDN w:val="0"/>
              <w:adjustRightInd w:val="0"/>
              <w:rPr>
                <w:sz w:val="24"/>
                <w:szCs w:val="24"/>
              </w:rPr>
            </w:pPr>
            <w:r w:rsidRPr="001C69A9">
              <w:rPr>
                <w:sz w:val="24"/>
                <w:szCs w:val="24"/>
              </w:rPr>
              <w:t>17.</w:t>
            </w:r>
          </w:p>
        </w:tc>
        <w:tc>
          <w:tcPr>
            <w:tcW w:w="4835" w:type="dxa"/>
          </w:tcPr>
          <w:p w14:paraId="73A93B62"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Дотримання санітарно-</w:t>
            </w:r>
            <w:proofErr w:type="spellStart"/>
            <w:r w:rsidRPr="001C69A9">
              <w:rPr>
                <w:color w:val="000000"/>
                <w:sz w:val="24"/>
                <w:szCs w:val="24"/>
              </w:rPr>
              <w:t>гігієнічпих</w:t>
            </w:r>
            <w:proofErr w:type="spellEnd"/>
            <w:r w:rsidRPr="001C69A9">
              <w:rPr>
                <w:color w:val="000000"/>
                <w:sz w:val="24"/>
                <w:szCs w:val="24"/>
              </w:rPr>
              <w:t xml:space="preserve"> вимог і техніки безпеки під час роботи</w:t>
            </w:r>
          </w:p>
        </w:tc>
        <w:tc>
          <w:tcPr>
            <w:tcW w:w="1140" w:type="dxa"/>
            <w:gridSpan w:val="2"/>
          </w:tcPr>
          <w:p w14:paraId="3E5802DB" w14:textId="77777777" w:rsidR="00711B07" w:rsidRPr="001C69A9" w:rsidRDefault="00711B07" w:rsidP="00B84A4D">
            <w:pPr>
              <w:widowControl w:val="0"/>
              <w:autoSpaceDE w:val="0"/>
              <w:autoSpaceDN w:val="0"/>
              <w:adjustRightInd w:val="0"/>
              <w:rPr>
                <w:sz w:val="24"/>
                <w:szCs w:val="24"/>
              </w:rPr>
            </w:pPr>
          </w:p>
        </w:tc>
        <w:tc>
          <w:tcPr>
            <w:tcW w:w="3078" w:type="dxa"/>
          </w:tcPr>
          <w:p w14:paraId="517266E5" w14:textId="77777777" w:rsidR="00711B07" w:rsidRPr="001C69A9" w:rsidRDefault="00711B07" w:rsidP="00B84A4D">
            <w:pPr>
              <w:widowControl w:val="0"/>
              <w:autoSpaceDE w:val="0"/>
              <w:autoSpaceDN w:val="0"/>
              <w:adjustRightInd w:val="0"/>
              <w:rPr>
                <w:sz w:val="24"/>
                <w:szCs w:val="24"/>
              </w:rPr>
            </w:pPr>
          </w:p>
        </w:tc>
      </w:tr>
      <w:tr w:rsidR="00711B07" w:rsidRPr="001C69A9" w14:paraId="69A92AA5" w14:textId="77777777" w:rsidTr="00B84A4D">
        <w:tc>
          <w:tcPr>
            <w:tcW w:w="9571" w:type="dxa"/>
            <w:gridSpan w:val="5"/>
          </w:tcPr>
          <w:p w14:paraId="001CBDC7" w14:textId="77777777" w:rsidR="00711B07" w:rsidRPr="001C69A9" w:rsidRDefault="00711B07" w:rsidP="00B84A4D">
            <w:pPr>
              <w:widowControl w:val="0"/>
              <w:autoSpaceDE w:val="0"/>
              <w:autoSpaceDN w:val="0"/>
              <w:adjustRightInd w:val="0"/>
              <w:rPr>
                <w:sz w:val="24"/>
                <w:szCs w:val="24"/>
              </w:rPr>
            </w:pPr>
            <w:r w:rsidRPr="001C69A9">
              <w:rPr>
                <w:sz w:val="24"/>
                <w:szCs w:val="24"/>
              </w:rPr>
              <w:t>Загальна сума балів</w:t>
            </w:r>
          </w:p>
        </w:tc>
      </w:tr>
    </w:tbl>
    <w:p w14:paraId="400C04F3" w14:textId="7243194F" w:rsidR="00711B07" w:rsidRPr="001C69A9" w:rsidRDefault="00487D1B" w:rsidP="00487D1B">
      <w:pPr>
        <w:shd w:val="clear" w:color="auto" w:fill="FFFFFF"/>
        <w:jc w:val="both"/>
        <w:rPr>
          <w:sz w:val="24"/>
          <w:szCs w:val="24"/>
        </w:rPr>
      </w:pPr>
      <w:r w:rsidRPr="001C69A9">
        <w:rPr>
          <w:b/>
          <w:bCs/>
          <w:color w:val="000000"/>
          <w:spacing w:val="-6"/>
          <w:sz w:val="24"/>
          <w:szCs w:val="24"/>
        </w:rPr>
        <w:t xml:space="preserve">             </w:t>
      </w:r>
      <w:r w:rsidR="00711B07" w:rsidRPr="001C69A9">
        <w:rPr>
          <w:b/>
          <w:bCs/>
          <w:color w:val="000000"/>
          <w:spacing w:val="-6"/>
          <w:sz w:val="24"/>
          <w:szCs w:val="24"/>
        </w:rPr>
        <w:t>Рівні для кожного критерію:</w:t>
      </w:r>
    </w:p>
    <w:p w14:paraId="2826B978" w14:textId="77777777" w:rsidR="00711B07" w:rsidRPr="001C69A9" w:rsidRDefault="00711B07" w:rsidP="00213530">
      <w:pPr>
        <w:shd w:val="clear" w:color="auto" w:fill="FFFFFF"/>
        <w:tabs>
          <w:tab w:val="left" w:pos="4526"/>
        </w:tabs>
        <w:ind w:firstLine="709"/>
        <w:jc w:val="both"/>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70A5E63D" w14:textId="77777777" w:rsidR="00711B07" w:rsidRPr="001C69A9" w:rsidRDefault="00711B07" w:rsidP="00213530">
      <w:pPr>
        <w:shd w:val="clear" w:color="auto" w:fill="FFFFFF"/>
        <w:tabs>
          <w:tab w:val="left" w:pos="4526"/>
        </w:tabs>
        <w:ind w:firstLine="709"/>
        <w:jc w:val="both"/>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277EB476" w14:textId="2B64AE03" w:rsidR="00711B07" w:rsidRPr="001C69A9" w:rsidRDefault="00711B07" w:rsidP="00213530">
      <w:pPr>
        <w:shd w:val="clear" w:color="auto" w:fill="FFFFFF"/>
        <w:tabs>
          <w:tab w:val="left" w:pos="4526"/>
        </w:tabs>
        <w:ind w:firstLine="709"/>
        <w:jc w:val="both"/>
        <w:rPr>
          <w:sz w:val="24"/>
          <w:szCs w:val="24"/>
        </w:rPr>
      </w:pPr>
      <w:r w:rsidRPr="001C69A9">
        <w:rPr>
          <w:color w:val="000000"/>
          <w:sz w:val="24"/>
          <w:szCs w:val="24"/>
        </w:rPr>
        <w:t xml:space="preserve">                                                               загальна сума балів</w:t>
      </w:r>
    </w:p>
    <w:p w14:paraId="42DDE7E9" w14:textId="77777777" w:rsidR="00711B07" w:rsidRPr="001C69A9" w:rsidRDefault="00711B07" w:rsidP="00213530">
      <w:pPr>
        <w:shd w:val="clear" w:color="auto" w:fill="FFFFFF"/>
        <w:tabs>
          <w:tab w:val="left" w:leader="hyphen" w:pos="5227"/>
          <w:tab w:val="left" w:leader="underscore" w:pos="9528"/>
        </w:tabs>
        <w:ind w:firstLine="709"/>
        <w:jc w:val="both"/>
        <w:rPr>
          <w:b/>
          <w:bCs/>
          <w:color w:val="000000"/>
          <w:sz w:val="24"/>
          <w:szCs w:val="24"/>
        </w:rPr>
      </w:pPr>
      <w:r w:rsidRPr="001C69A9">
        <w:rPr>
          <w:b/>
          <w:bCs/>
          <w:color w:val="000000"/>
          <w:spacing w:val="-6"/>
          <w:sz w:val="24"/>
          <w:szCs w:val="24"/>
        </w:rPr>
        <w:t xml:space="preserve">Підрахунок коефіцієнту якості: К =  </w:t>
      </w:r>
      <w:r w:rsidRPr="001C69A9">
        <w:rPr>
          <w:b/>
          <w:bCs/>
          <w:color w:val="000000"/>
          <w:sz w:val="24"/>
          <w:szCs w:val="24"/>
        </w:rPr>
        <w:tab/>
        <w:t xml:space="preserve">  =  </w:t>
      </w:r>
      <w:r w:rsidRPr="001C69A9">
        <w:rPr>
          <w:b/>
          <w:bCs/>
          <w:color w:val="000000"/>
          <w:sz w:val="24"/>
          <w:szCs w:val="24"/>
        </w:rPr>
        <w:tab/>
      </w:r>
    </w:p>
    <w:p w14:paraId="5616B5B4" w14:textId="68A0F39D" w:rsidR="00711B07" w:rsidRPr="001C69A9" w:rsidRDefault="00711B07" w:rsidP="00213530">
      <w:pPr>
        <w:shd w:val="clear" w:color="auto" w:fill="FFFFFF"/>
        <w:tabs>
          <w:tab w:val="left" w:leader="hyphen" w:pos="5227"/>
          <w:tab w:val="left" w:leader="underscore" w:pos="9528"/>
        </w:tabs>
        <w:ind w:firstLine="709"/>
        <w:jc w:val="both"/>
        <w:rPr>
          <w:sz w:val="24"/>
          <w:szCs w:val="24"/>
        </w:rPr>
      </w:pPr>
      <w:r w:rsidRPr="001C69A9">
        <w:rPr>
          <w:bCs/>
          <w:color w:val="000000"/>
          <w:sz w:val="24"/>
          <w:szCs w:val="24"/>
        </w:rPr>
        <w:t xml:space="preserve">                                                                      </w:t>
      </w:r>
    </w:p>
    <w:p w14:paraId="40458EFC" w14:textId="77777777" w:rsidR="00711B07" w:rsidRPr="001C69A9" w:rsidRDefault="00711B07" w:rsidP="00213530">
      <w:pPr>
        <w:shd w:val="clear" w:color="auto" w:fill="FFFFFF"/>
        <w:ind w:firstLine="709"/>
        <w:jc w:val="both"/>
        <w:rPr>
          <w:sz w:val="24"/>
          <w:szCs w:val="24"/>
        </w:rPr>
      </w:pPr>
      <w:r w:rsidRPr="001C69A9">
        <w:rPr>
          <w:b/>
          <w:bCs/>
          <w:color w:val="000000"/>
          <w:spacing w:val="-6"/>
          <w:sz w:val="24"/>
          <w:szCs w:val="24"/>
        </w:rPr>
        <w:t>Показники коефіцієнту якості:</w:t>
      </w:r>
    </w:p>
    <w:p w14:paraId="478B3628" w14:textId="77777777" w:rsidR="00711B07" w:rsidRPr="001C69A9" w:rsidRDefault="00711B07" w:rsidP="00213530">
      <w:pPr>
        <w:shd w:val="clear" w:color="auto" w:fill="FFFFFF"/>
        <w:tabs>
          <w:tab w:val="left" w:pos="4531"/>
        </w:tabs>
        <w:ind w:firstLine="709"/>
        <w:jc w:val="both"/>
        <w:rPr>
          <w:sz w:val="24"/>
          <w:szCs w:val="24"/>
        </w:rPr>
      </w:pPr>
      <w:r w:rsidRPr="001C69A9">
        <w:rPr>
          <w:bCs/>
          <w:color w:val="000000"/>
          <w:sz w:val="24"/>
          <w:szCs w:val="24"/>
        </w:rPr>
        <w:t>1-0,9</w:t>
      </w:r>
      <w:r w:rsidRPr="001C69A9">
        <w:rPr>
          <w:b/>
          <w:bCs/>
          <w:color w:val="000000"/>
          <w:sz w:val="24"/>
          <w:szCs w:val="24"/>
        </w:rPr>
        <w:t xml:space="preserve"> </w:t>
      </w:r>
      <w:r w:rsidRPr="001C69A9">
        <w:rPr>
          <w:color w:val="000000"/>
          <w:spacing w:val="-3"/>
          <w:sz w:val="24"/>
          <w:szCs w:val="24"/>
        </w:rPr>
        <w:t>— високий рівень;</w:t>
      </w:r>
      <w:r w:rsidRPr="001C69A9">
        <w:rPr>
          <w:color w:val="000000"/>
          <w:sz w:val="24"/>
          <w:szCs w:val="24"/>
        </w:rPr>
        <w:tab/>
        <w:t>0,79-0,6 — середній рівень;</w:t>
      </w:r>
    </w:p>
    <w:p w14:paraId="42A989DA" w14:textId="77777777" w:rsidR="00711B07" w:rsidRPr="001C69A9" w:rsidRDefault="00711B07" w:rsidP="00213530">
      <w:pPr>
        <w:shd w:val="clear" w:color="auto" w:fill="FFFFFF"/>
        <w:tabs>
          <w:tab w:val="left" w:pos="4531"/>
        </w:tabs>
        <w:ind w:firstLine="709"/>
        <w:jc w:val="both"/>
        <w:rPr>
          <w:sz w:val="24"/>
          <w:szCs w:val="24"/>
        </w:rPr>
      </w:pPr>
      <w:r w:rsidRPr="001C69A9">
        <w:rPr>
          <w:color w:val="000000"/>
          <w:sz w:val="24"/>
          <w:szCs w:val="24"/>
        </w:rPr>
        <w:t>0,89-0,8 — достатній рівень;</w:t>
      </w:r>
      <w:r w:rsidRPr="001C69A9">
        <w:rPr>
          <w:color w:val="000000"/>
          <w:sz w:val="24"/>
          <w:szCs w:val="24"/>
        </w:rPr>
        <w:tab/>
        <w:t>&lt; 0,6 — низький рівень.</w:t>
      </w:r>
    </w:p>
    <w:p w14:paraId="7D1A4A8E" w14:textId="77777777" w:rsidR="00711B07" w:rsidRPr="001C69A9" w:rsidRDefault="00711B07" w:rsidP="00213530">
      <w:pPr>
        <w:shd w:val="clear" w:color="auto" w:fill="FFFFFF"/>
        <w:tabs>
          <w:tab w:val="left" w:leader="underscore" w:pos="9528"/>
        </w:tabs>
        <w:ind w:firstLine="709"/>
        <w:jc w:val="both"/>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AB2C09" w14:textId="77777777" w:rsidR="00711B07" w:rsidRPr="001C69A9" w:rsidRDefault="00711B07" w:rsidP="00213530">
      <w:pPr>
        <w:shd w:val="clear" w:color="auto" w:fill="FFFFFF"/>
        <w:tabs>
          <w:tab w:val="left" w:leader="underscore" w:pos="9214"/>
        </w:tabs>
        <w:ind w:firstLine="709"/>
        <w:jc w:val="both"/>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65C5383F" w14:textId="77777777" w:rsidR="00711B07" w:rsidRPr="001C69A9" w:rsidRDefault="00711B07" w:rsidP="00213530">
      <w:pPr>
        <w:shd w:val="clear" w:color="auto" w:fill="FFFFFF"/>
        <w:tabs>
          <w:tab w:val="left" w:leader="underscore" w:pos="9523"/>
        </w:tabs>
        <w:ind w:firstLine="709"/>
        <w:jc w:val="both"/>
        <w:rPr>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2738B335" w14:textId="77777777" w:rsidR="00213530" w:rsidRPr="001C69A9" w:rsidRDefault="00711B07" w:rsidP="00213530">
      <w:pPr>
        <w:shd w:val="clear" w:color="auto" w:fill="FFFFFF"/>
        <w:tabs>
          <w:tab w:val="left" w:leader="underscore" w:pos="9214"/>
        </w:tabs>
        <w:ind w:firstLine="709"/>
        <w:jc w:val="both"/>
        <w:rPr>
          <w:color w:val="000000"/>
          <w:sz w:val="24"/>
          <w:szCs w:val="24"/>
        </w:rPr>
      </w:pPr>
      <w:r w:rsidRPr="001C69A9">
        <w:rPr>
          <w:color w:val="000000"/>
          <w:spacing w:val="-1"/>
          <w:sz w:val="24"/>
          <w:szCs w:val="24"/>
        </w:rPr>
        <w:t>Аналіз провів:</w:t>
      </w:r>
      <w:r w:rsidRPr="001C69A9">
        <w:rPr>
          <w:color w:val="000000"/>
          <w:sz w:val="24"/>
          <w:szCs w:val="24"/>
        </w:rPr>
        <w:tab/>
      </w:r>
    </w:p>
    <w:p w14:paraId="10E38C65" w14:textId="080906AB" w:rsidR="00711B07" w:rsidRPr="001C69A9" w:rsidRDefault="00487D1B" w:rsidP="00213530">
      <w:pPr>
        <w:shd w:val="clear" w:color="auto" w:fill="FFFFFF"/>
        <w:tabs>
          <w:tab w:val="left" w:leader="underscore" w:pos="9214"/>
        </w:tabs>
        <w:ind w:firstLine="709"/>
        <w:jc w:val="both"/>
        <w:rPr>
          <w:color w:val="000000"/>
          <w:sz w:val="24"/>
          <w:szCs w:val="24"/>
        </w:rPr>
      </w:pPr>
      <w:r w:rsidRPr="001C69A9">
        <w:rPr>
          <w:color w:val="000000"/>
          <w:sz w:val="24"/>
          <w:szCs w:val="24"/>
        </w:rPr>
        <w:lastRenderedPageBreak/>
        <w:t>З</w:t>
      </w:r>
      <w:r w:rsidR="00711B07" w:rsidRPr="001C69A9">
        <w:rPr>
          <w:color w:val="000000"/>
          <w:sz w:val="24"/>
          <w:szCs w:val="24"/>
        </w:rPr>
        <w:t xml:space="preserve"> результатами аналізу ознайомлений:</w:t>
      </w:r>
      <w:r w:rsidR="00711B07" w:rsidRPr="001C69A9">
        <w:rPr>
          <w:color w:val="000000"/>
          <w:sz w:val="24"/>
          <w:szCs w:val="24"/>
        </w:rPr>
        <w:tab/>
      </w:r>
    </w:p>
    <w:p w14:paraId="63313313" w14:textId="77777777" w:rsidR="00711B07" w:rsidRPr="001C69A9" w:rsidRDefault="00711B07" w:rsidP="00487D1B">
      <w:pPr>
        <w:keepNext/>
        <w:keepLines/>
        <w:spacing w:after="300"/>
        <w:jc w:val="center"/>
        <w:outlineLvl w:val="2"/>
        <w:rPr>
          <w:sz w:val="24"/>
          <w:szCs w:val="24"/>
        </w:rPr>
      </w:pPr>
      <w:r w:rsidRPr="001C69A9">
        <w:rPr>
          <w:b/>
          <w:sz w:val="24"/>
          <w:szCs w:val="24"/>
        </w:rPr>
        <w:t xml:space="preserve">Карта аналізу  </w:t>
      </w:r>
      <w:r w:rsidRPr="001C69A9">
        <w:rPr>
          <w:b/>
          <w:bCs/>
          <w:sz w:val="24"/>
          <w:szCs w:val="24"/>
          <w:lang w:eastAsia="uk-UA"/>
        </w:rPr>
        <w:t xml:space="preserve">особливості самостійного малювання </w:t>
      </w:r>
      <w:r w:rsidRPr="001C69A9">
        <w:rPr>
          <w:b/>
          <w:bCs/>
          <w:sz w:val="24"/>
          <w:szCs w:val="24"/>
          <w:lang w:eastAsia="uk-UA"/>
        </w:rPr>
        <w:br/>
        <w:t>дітей старшого дошкільного віку</w:t>
      </w:r>
    </w:p>
    <w:p w14:paraId="71814773" w14:textId="77777777" w:rsidR="00711B07" w:rsidRPr="001C69A9" w:rsidRDefault="00711B07" w:rsidP="00711B07">
      <w:pPr>
        <w:keepNext/>
        <w:keepLines/>
        <w:tabs>
          <w:tab w:val="left" w:leader="underscore" w:pos="7623"/>
        </w:tabs>
        <w:spacing w:before="300" w:after="60"/>
        <w:jc w:val="both"/>
        <w:outlineLvl w:val="4"/>
        <w:rPr>
          <w:sz w:val="24"/>
          <w:szCs w:val="24"/>
        </w:rPr>
      </w:pPr>
      <w:r w:rsidRPr="001C69A9">
        <w:rPr>
          <w:sz w:val="24"/>
          <w:szCs w:val="24"/>
          <w:lang w:eastAsia="uk-UA"/>
        </w:rPr>
        <w:t>Прізвище, ім'я дитини</w:t>
      </w:r>
      <w:r w:rsidRPr="001C69A9">
        <w:rPr>
          <w:sz w:val="24"/>
          <w:szCs w:val="24"/>
          <w:lang w:eastAsia="uk-UA"/>
        </w:rPr>
        <w:tab/>
      </w:r>
    </w:p>
    <w:p w14:paraId="079F0808" w14:textId="77777777" w:rsidR="00711B07" w:rsidRPr="001C69A9" w:rsidRDefault="00711B07" w:rsidP="00711B07">
      <w:pPr>
        <w:keepNext/>
        <w:keepLines/>
        <w:tabs>
          <w:tab w:val="left" w:leader="underscore" w:pos="4897"/>
          <w:tab w:val="left" w:leader="underscore" w:pos="7662"/>
        </w:tabs>
        <w:spacing w:before="60" w:after="300"/>
        <w:jc w:val="both"/>
        <w:outlineLvl w:val="4"/>
        <w:rPr>
          <w:sz w:val="24"/>
          <w:szCs w:val="24"/>
        </w:rPr>
      </w:pPr>
      <w:r w:rsidRPr="001C69A9">
        <w:rPr>
          <w:sz w:val="24"/>
          <w:szCs w:val="24"/>
          <w:lang w:eastAsia="uk-UA"/>
        </w:rPr>
        <w:t>Група</w:t>
      </w:r>
      <w:r w:rsidRPr="001C69A9">
        <w:rPr>
          <w:sz w:val="24"/>
          <w:szCs w:val="24"/>
          <w:lang w:eastAsia="uk-UA"/>
        </w:rPr>
        <w:tab/>
        <w:t>Дата</w:t>
      </w:r>
      <w:r w:rsidRPr="001C69A9">
        <w:rPr>
          <w:sz w:val="24"/>
          <w:szCs w:val="24"/>
          <w:lang w:eastAsia="uk-UA"/>
        </w:rPr>
        <w:tab/>
      </w:r>
    </w:p>
    <w:p w14:paraId="7B03DB1E" w14:textId="77777777" w:rsidR="00711B07" w:rsidRPr="001C69A9" w:rsidRDefault="00711B07" w:rsidP="00711B07">
      <w:pPr>
        <w:keepNext/>
        <w:keepLines/>
        <w:spacing w:before="300" w:after="300" w:line="274" w:lineRule="exact"/>
        <w:ind w:right="260"/>
        <w:jc w:val="both"/>
        <w:outlineLvl w:val="4"/>
        <w:rPr>
          <w:sz w:val="24"/>
          <w:szCs w:val="24"/>
        </w:rPr>
      </w:pPr>
      <w:r w:rsidRPr="001C69A9">
        <w:rPr>
          <w:i/>
          <w:iCs/>
          <w:sz w:val="24"/>
          <w:szCs w:val="24"/>
          <w:lang w:eastAsia="uk-UA"/>
        </w:rPr>
        <w:t>Інструкція:</w:t>
      </w:r>
      <w:r w:rsidRPr="001C69A9">
        <w:rPr>
          <w:sz w:val="24"/>
          <w:szCs w:val="24"/>
          <w:lang w:eastAsia="uk-UA"/>
        </w:rPr>
        <w:t xml:space="preserve"> занотуйте коментар дитини щодо змісту малюнка. Проаналізуйте малюнок дитини, який вона виконала самостійно, за самостійно обраними темою та матеріалами для малювання. Наявність показника позначте знаком «+», відсутність — знаком «-».</w:t>
      </w:r>
    </w:p>
    <w:tbl>
      <w:tblPr>
        <w:tblW w:w="10075" w:type="dxa"/>
        <w:tblInd w:w="-5" w:type="dxa"/>
        <w:tblLayout w:type="fixed"/>
        <w:tblCellMar>
          <w:left w:w="0" w:type="dxa"/>
          <w:right w:w="0" w:type="dxa"/>
        </w:tblCellMar>
        <w:tblLook w:val="0000" w:firstRow="0" w:lastRow="0" w:firstColumn="0" w:lastColumn="0" w:noHBand="0" w:noVBand="0"/>
      </w:tblPr>
      <w:tblGrid>
        <w:gridCol w:w="6946"/>
        <w:gridCol w:w="1144"/>
        <w:gridCol w:w="1985"/>
      </w:tblGrid>
      <w:tr w:rsidR="00711B07" w:rsidRPr="001C69A9" w14:paraId="2A883F70" w14:textId="77777777" w:rsidTr="00B84A4D">
        <w:trPr>
          <w:trHeight w:val="269"/>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5DFA0149" w14:textId="77777777" w:rsidR="00711B07" w:rsidRPr="001C69A9" w:rsidRDefault="00711B07" w:rsidP="00B84A4D">
            <w:pPr>
              <w:ind w:left="2360"/>
              <w:rPr>
                <w:sz w:val="24"/>
                <w:szCs w:val="24"/>
              </w:rPr>
            </w:pPr>
            <w:r w:rsidRPr="001C69A9">
              <w:rPr>
                <w:b/>
                <w:bCs/>
                <w:sz w:val="24"/>
                <w:szCs w:val="24"/>
                <w:lang w:eastAsia="uk-UA"/>
              </w:rPr>
              <w:t>Критерії та показники</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5B10433B" w14:textId="77777777" w:rsidR="00711B07" w:rsidRPr="001C69A9" w:rsidRDefault="00711B07" w:rsidP="00B84A4D">
            <w:pPr>
              <w:rPr>
                <w:sz w:val="24"/>
                <w:szCs w:val="24"/>
              </w:rPr>
            </w:pPr>
            <w:r w:rsidRPr="001C69A9">
              <w:rPr>
                <w:b/>
                <w:bCs/>
                <w:sz w:val="24"/>
                <w:szCs w:val="24"/>
                <w:lang w:eastAsia="uk-UA"/>
              </w:rPr>
              <w:t xml:space="preserve"> Оцінка</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9F015FD" w14:textId="77777777" w:rsidR="00711B07" w:rsidRPr="001C69A9" w:rsidRDefault="00711B07" w:rsidP="00B84A4D">
            <w:pPr>
              <w:ind w:left="420"/>
              <w:rPr>
                <w:sz w:val="24"/>
                <w:szCs w:val="24"/>
              </w:rPr>
            </w:pPr>
            <w:r w:rsidRPr="001C69A9">
              <w:rPr>
                <w:b/>
                <w:bCs/>
                <w:sz w:val="24"/>
                <w:szCs w:val="24"/>
                <w:lang w:eastAsia="uk-UA"/>
              </w:rPr>
              <w:t>Примітки</w:t>
            </w:r>
          </w:p>
        </w:tc>
      </w:tr>
      <w:tr w:rsidR="00711B07" w:rsidRPr="001C69A9" w14:paraId="53936A13" w14:textId="77777777" w:rsidTr="00B84A4D">
        <w:trPr>
          <w:trHeight w:val="288"/>
        </w:trPr>
        <w:tc>
          <w:tcPr>
            <w:tcW w:w="10075" w:type="dxa"/>
            <w:gridSpan w:val="3"/>
            <w:tcBorders>
              <w:top w:val="single" w:sz="4" w:space="0" w:color="auto"/>
              <w:left w:val="single" w:sz="4" w:space="0" w:color="auto"/>
              <w:bottom w:val="single" w:sz="4" w:space="0" w:color="auto"/>
              <w:right w:val="single" w:sz="4" w:space="0" w:color="auto"/>
            </w:tcBorders>
            <w:shd w:val="clear" w:color="auto" w:fill="FFFFFF"/>
          </w:tcPr>
          <w:p w14:paraId="47F66BD3" w14:textId="77777777" w:rsidR="00711B07" w:rsidRPr="001C69A9" w:rsidRDefault="00711B07" w:rsidP="00B84A4D">
            <w:pPr>
              <w:ind w:left="120"/>
              <w:rPr>
                <w:sz w:val="24"/>
                <w:szCs w:val="24"/>
              </w:rPr>
            </w:pPr>
            <w:r w:rsidRPr="001C69A9">
              <w:rPr>
                <w:b/>
                <w:bCs/>
                <w:sz w:val="24"/>
                <w:szCs w:val="24"/>
                <w:lang w:eastAsia="uk-UA"/>
              </w:rPr>
              <w:t>Тематика малюнка:</w:t>
            </w:r>
          </w:p>
        </w:tc>
      </w:tr>
      <w:tr w:rsidR="00711B07" w:rsidRPr="001C69A9" w14:paraId="0E631214" w14:textId="77777777" w:rsidTr="00B84A4D">
        <w:trPr>
          <w:trHeight w:val="51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59592E5F" w14:textId="77777777" w:rsidR="00711B07" w:rsidRPr="001C69A9" w:rsidRDefault="00711B07" w:rsidP="00B84A4D">
            <w:pPr>
              <w:spacing w:line="254" w:lineRule="exact"/>
              <w:ind w:left="520"/>
              <w:rPr>
                <w:sz w:val="24"/>
                <w:szCs w:val="24"/>
              </w:rPr>
            </w:pPr>
            <w:r w:rsidRPr="001C69A9">
              <w:rPr>
                <w:sz w:val="24"/>
                <w:szCs w:val="24"/>
                <w:lang w:eastAsia="uk-UA"/>
              </w:rPr>
              <w:t>• реалістична — предметні та сюжетні зображення з безпосереднього оточення дитини</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4D54D9B0"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B301359" w14:textId="77777777" w:rsidR="00711B07" w:rsidRPr="001C69A9" w:rsidRDefault="00711B07" w:rsidP="00B84A4D">
            <w:pPr>
              <w:rPr>
                <w:sz w:val="24"/>
                <w:szCs w:val="24"/>
              </w:rPr>
            </w:pPr>
          </w:p>
        </w:tc>
      </w:tr>
      <w:tr w:rsidR="00711B07" w:rsidRPr="001C69A9" w14:paraId="1653B888" w14:textId="77777777" w:rsidTr="00B84A4D">
        <w:trPr>
          <w:trHeight w:val="51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09B94D74" w14:textId="77777777" w:rsidR="00711B07" w:rsidRPr="001C69A9" w:rsidRDefault="00711B07" w:rsidP="00B84A4D">
            <w:pPr>
              <w:spacing w:line="245" w:lineRule="exact"/>
              <w:ind w:left="520"/>
              <w:rPr>
                <w:sz w:val="24"/>
                <w:szCs w:val="24"/>
              </w:rPr>
            </w:pPr>
            <w:r w:rsidRPr="001C69A9">
              <w:rPr>
                <w:sz w:val="24"/>
                <w:szCs w:val="24"/>
                <w:lang w:eastAsia="uk-UA"/>
              </w:rPr>
              <w:t>• казкова — принцеси, королі та королеви, персонажі казок і мультфільмів</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24DD19DC"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135C1AC" w14:textId="77777777" w:rsidR="00711B07" w:rsidRPr="001C69A9" w:rsidRDefault="00711B07" w:rsidP="00B84A4D">
            <w:pPr>
              <w:rPr>
                <w:sz w:val="24"/>
                <w:szCs w:val="24"/>
              </w:rPr>
            </w:pPr>
          </w:p>
        </w:tc>
      </w:tr>
      <w:tr w:rsidR="00711B07" w:rsidRPr="001C69A9" w14:paraId="7F886CD7" w14:textId="77777777" w:rsidTr="00B84A4D">
        <w:trPr>
          <w:trHeight w:val="77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24DAF31A" w14:textId="77777777" w:rsidR="00711B07" w:rsidRPr="001C69A9" w:rsidRDefault="00711B07" w:rsidP="00B84A4D">
            <w:pPr>
              <w:spacing w:line="250" w:lineRule="exact"/>
              <w:jc w:val="both"/>
              <w:rPr>
                <w:sz w:val="24"/>
                <w:szCs w:val="24"/>
              </w:rPr>
            </w:pPr>
            <w:r w:rsidRPr="001C69A9">
              <w:rPr>
                <w:sz w:val="24"/>
                <w:szCs w:val="24"/>
                <w:lang w:eastAsia="uk-UA"/>
              </w:rPr>
              <w:t>• фантазійна — вигадані істоти, міста, країни, що не існують у дійсності; поєднання живих істот (люди-звірі, люди-птахи, поєднані тварини)</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7EAD0109"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E0DB93E" w14:textId="77777777" w:rsidR="00711B07" w:rsidRPr="001C69A9" w:rsidRDefault="00711B07" w:rsidP="00B84A4D">
            <w:pPr>
              <w:rPr>
                <w:sz w:val="24"/>
                <w:szCs w:val="24"/>
              </w:rPr>
            </w:pPr>
          </w:p>
        </w:tc>
      </w:tr>
      <w:tr w:rsidR="00711B07" w:rsidRPr="001C69A9" w14:paraId="44A13E58" w14:textId="77777777" w:rsidTr="00B84A4D">
        <w:trPr>
          <w:trHeight w:val="77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2FC474D5" w14:textId="77777777" w:rsidR="00711B07" w:rsidRPr="001C69A9" w:rsidRDefault="00711B07" w:rsidP="00B84A4D">
            <w:pPr>
              <w:spacing w:line="254" w:lineRule="exact"/>
              <w:ind w:left="520"/>
              <w:rPr>
                <w:sz w:val="24"/>
                <w:szCs w:val="24"/>
              </w:rPr>
            </w:pPr>
            <w:r w:rsidRPr="001C69A9">
              <w:rPr>
                <w:sz w:val="24"/>
                <w:szCs w:val="24"/>
                <w:lang w:eastAsia="uk-UA"/>
              </w:rPr>
              <w:t>• агресивна — спотворені люди, звірі; страшні чудовиська, монстри; в сюжеті домінує насильство, сцени катастроф, пожеж тощо</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1EC2EB9E"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36D5D6E1" w14:textId="77777777" w:rsidR="00711B07" w:rsidRPr="001C69A9" w:rsidRDefault="00711B07" w:rsidP="00B84A4D">
            <w:pPr>
              <w:rPr>
                <w:sz w:val="24"/>
                <w:szCs w:val="24"/>
              </w:rPr>
            </w:pPr>
          </w:p>
        </w:tc>
      </w:tr>
      <w:tr w:rsidR="00711B07" w:rsidRPr="001C69A9" w14:paraId="0065293B" w14:textId="77777777" w:rsidTr="00B84A4D">
        <w:trPr>
          <w:trHeight w:val="264"/>
        </w:trPr>
        <w:tc>
          <w:tcPr>
            <w:tcW w:w="10075" w:type="dxa"/>
            <w:gridSpan w:val="3"/>
            <w:tcBorders>
              <w:top w:val="single" w:sz="4" w:space="0" w:color="auto"/>
              <w:left w:val="single" w:sz="4" w:space="0" w:color="auto"/>
              <w:bottom w:val="single" w:sz="4" w:space="0" w:color="auto"/>
              <w:right w:val="single" w:sz="4" w:space="0" w:color="auto"/>
            </w:tcBorders>
            <w:shd w:val="clear" w:color="auto" w:fill="FFFFFF"/>
          </w:tcPr>
          <w:p w14:paraId="78E1902E" w14:textId="77777777" w:rsidR="00711B07" w:rsidRPr="001C69A9" w:rsidRDefault="00711B07" w:rsidP="00B84A4D">
            <w:pPr>
              <w:ind w:left="120"/>
              <w:rPr>
                <w:sz w:val="24"/>
                <w:szCs w:val="24"/>
              </w:rPr>
            </w:pPr>
            <w:r w:rsidRPr="001C69A9">
              <w:rPr>
                <w:b/>
                <w:bCs/>
                <w:sz w:val="24"/>
                <w:szCs w:val="24"/>
                <w:lang w:eastAsia="uk-UA"/>
              </w:rPr>
              <w:t>Спрямованість змісту малюнка:</w:t>
            </w:r>
          </w:p>
        </w:tc>
      </w:tr>
      <w:tr w:rsidR="00711B07" w:rsidRPr="001C69A9" w14:paraId="28EFA18C" w14:textId="77777777" w:rsidTr="00B84A4D">
        <w:trPr>
          <w:trHeight w:val="28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43EB5AEE" w14:textId="77777777" w:rsidR="00711B07" w:rsidRPr="001C69A9" w:rsidRDefault="00711B07" w:rsidP="00B84A4D">
            <w:pPr>
              <w:ind w:left="520"/>
              <w:rPr>
                <w:sz w:val="24"/>
                <w:szCs w:val="24"/>
              </w:rPr>
            </w:pPr>
            <w:r w:rsidRPr="001C69A9">
              <w:rPr>
                <w:sz w:val="24"/>
                <w:szCs w:val="24"/>
                <w:lang w:eastAsia="uk-UA"/>
              </w:rPr>
              <w:t>• на себе, власний досвід</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370C3388"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A21ACD0" w14:textId="77777777" w:rsidR="00711B07" w:rsidRPr="001C69A9" w:rsidRDefault="00711B07" w:rsidP="00B84A4D">
            <w:pPr>
              <w:rPr>
                <w:sz w:val="24"/>
                <w:szCs w:val="24"/>
              </w:rPr>
            </w:pPr>
          </w:p>
        </w:tc>
      </w:tr>
      <w:tr w:rsidR="00711B07" w:rsidRPr="001C69A9" w14:paraId="0CD64E17" w14:textId="77777777" w:rsidTr="00B84A4D">
        <w:trPr>
          <w:trHeight w:val="28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0C15469D" w14:textId="77777777" w:rsidR="00711B07" w:rsidRPr="001C69A9" w:rsidRDefault="00711B07" w:rsidP="00B84A4D">
            <w:pPr>
              <w:ind w:left="520"/>
              <w:rPr>
                <w:sz w:val="24"/>
                <w:szCs w:val="24"/>
              </w:rPr>
            </w:pPr>
            <w:r w:rsidRPr="001C69A9">
              <w:rPr>
                <w:sz w:val="24"/>
                <w:szCs w:val="24"/>
                <w:lang w:eastAsia="uk-UA"/>
              </w:rPr>
              <w:t>• інших людей, соціальну взаємодію</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2742A4D7"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2BAA199" w14:textId="77777777" w:rsidR="00711B07" w:rsidRPr="001C69A9" w:rsidRDefault="00711B07" w:rsidP="00B84A4D">
            <w:pPr>
              <w:rPr>
                <w:sz w:val="24"/>
                <w:szCs w:val="24"/>
              </w:rPr>
            </w:pPr>
          </w:p>
        </w:tc>
      </w:tr>
      <w:tr w:rsidR="00711B07" w:rsidRPr="001C69A9" w14:paraId="0B562579" w14:textId="77777777" w:rsidTr="00B84A4D">
        <w:trPr>
          <w:trHeight w:val="28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147E843A" w14:textId="77777777" w:rsidR="00711B07" w:rsidRPr="001C69A9" w:rsidRDefault="00711B07" w:rsidP="00B84A4D">
            <w:pPr>
              <w:ind w:left="520"/>
              <w:rPr>
                <w:sz w:val="24"/>
                <w:szCs w:val="24"/>
              </w:rPr>
            </w:pPr>
            <w:r w:rsidRPr="001C69A9">
              <w:rPr>
                <w:sz w:val="24"/>
                <w:szCs w:val="24"/>
                <w:lang w:eastAsia="uk-UA"/>
              </w:rPr>
              <w:t>• об'єкти природного довкілля</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54A35D91"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A495BDE" w14:textId="77777777" w:rsidR="00711B07" w:rsidRPr="001C69A9" w:rsidRDefault="00711B07" w:rsidP="00B84A4D">
            <w:pPr>
              <w:rPr>
                <w:sz w:val="24"/>
                <w:szCs w:val="24"/>
              </w:rPr>
            </w:pPr>
          </w:p>
        </w:tc>
      </w:tr>
      <w:tr w:rsidR="00711B07" w:rsidRPr="001C69A9" w14:paraId="6EE2CF44" w14:textId="77777777" w:rsidTr="00B84A4D">
        <w:trPr>
          <w:trHeight w:val="28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02E853ED" w14:textId="77777777" w:rsidR="00711B07" w:rsidRPr="001C69A9" w:rsidRDefault="00711B07" w:rsidP="00B84A4D">
            <w:pPr>
              <w:ind w:left="520"/>
              <w:rPr>
                <w:sz w:val="24"/>
                <w:szCs w:val="24"/>
              </w:rPr>
            </w:pPr>
            <w:r w:rsidRPr="001C69A9">
              <w:rPr>
                <w:sz w:val="24"/>
                <w:szCs w:val="24"/>
                <w:lang w:eastAsia="uk-UA"/>
              </w:rPr>
              <w:t>• об'єкти соціально-побутового призначення</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25E84AB8"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B874159" w14:textId="77777777" w:rsidR="00711B07" w:rsidRPr="001C69A9" w:rsidRDefault="00711B07" w:rsidP="00B84A4D">
            <w:pPr>
              <w:rPr>
                <w:sz w:val="24"/>
                <w:szCs w:val="24"/>
              </w:rPr>
            </w:pPr>
          </w:p>
        </w:tc>
      </w:tr>
      <w:tr w:rsidR="00711B07" w:rsidRPr="001C69A9" w14:paraId="59AEE5BB" w14:textId="77777777" w:rsidTr="00B84A4D">
        <w:trPr>
          <w:trHeight w:val="28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0E365F0A" w14:textId="77777777" w:rsidR="00711B07" w:rsidRPr="001C69A9" w:rsidRDefault="00711B07" w:rsidP="00B84A4D">
            <w:pPr>
              <w:ind w:left="520"/>
              <w:rPr>
                <w:sz w:val="24"/>
                <w:szCs w:val="24"/>
              </w:rPr>
            </w:pPr>
            <w:r w:rsidRPr="001C69A9">
              <w:rPr>
                <w:sz w:val="24"/>
                <w:szCs w:val="24"/>
                <w:lang w:eastAsia="uk-UA"/>
              </w:rPr>
              <w:t>• техніку, будівництво</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56E8B582"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388822E1" w14:textId="77777777" w:rsidR="00711B07" w:rsidRPr="001C69A9" w:rsidRDefault="00711B07" w:rsidP="00B84A4D">
            <w:pPr>
              <w:rPr>
                <w:sz w:val="24"/>
                <w:szCs w:val="24"/>
              </w:rPr>
            </w:pPr>
          </w:p>
        </w:tc>
      </w:tr>
      <w:tr w:rsidR="00711B07" w:rsidRPr="001C69A9" w14:paraId="50698FE5" w14:textId="77777777" w:rsidTr="00B84A4D">
        <w:trPr>
          <w:trHeight w:val="28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25B02887" w14:textId="77777777" w:rsidR="00711B07" w:rsidRPr="001C69A9" w:rsidRDefault="00711B07" w:rsidP="00B84A4D">
            <w:pPr>
              <w:ind w:left="520"/>
              <w:rPr>
                <w:sz w:val="24"/>
                <w:szCs w:val="24"/>
              </w:rPr>
            </w:pPr>
            <w:r w:rsidRPr="001C69A9">
              <w:rPr>
                <w:sz w:val="24"/>
                <w:szCs w:val="24"/>
                <w:lang w:eastAsia="uk-UA"/>
              </w:rPr>
              <w:t>• візуально неможливо визначити, потрібні пояснення дитини</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720F849A"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85F05AD" w14:textId="77777777" w:rsidR="00711B07" w:rsidRPr="001C69A9" w:rsidRDefault="00711B07" w:rsidP="00B84A4D">
            <w:pPr>
              <w:rPr>
                <w:sz w:val="24"/>
                <w:szCs w:val="24"/>
              </w:rPr>
            </w:pPr>
          </w:p>
        </w:tc>
      </w:tr>
      <w:tr w:rsidR="00711B07" w:rsidRPr="001C69A9" w14:paraId="3D6E916F" w14:textId="77777777" w:rsidTr="00B84A4D">
        <w:trPr>
          <w:trHeight w:val="264"/>
        </w:trPr>
        <w:tc>
          <w:tcPr>
            <w:tcW w:w="10075" w:type="dxa"/>
            <w:gridSpan w:val="3"/>
            <w:tcBorders>
              <w:top w:val="single" w:sz="4" w:space="0" w:color="auto"/>
              <w:left w:val="single" w:sz="4" w:space="0" w:color="auto"/>
              <w:bottom w:val="single" w:sz="4" w:space="0" w:color="auto"/>
              <w:right w:val="single" w:sz="4" w:space="0" w:color="auto"/>
            </w:tcBorders>
            <w:shd w:val="clear" w:color="auto" w:fill="FFFFFF"/>
          </w:tcPr>
          <w:p w14:paraId="7CC21A0E" w14:textId="77777777" w:rsidR="00711B07" w:rsidRPr="001C69A9" w:rsidRDefault="00711B07" w:rsidP="00B84A4D">
            <w:pPr>
              <w:ind w:left="120"/>
              <w:rPr>
                <w:sz w:val="24"/>
                <w:szCs w:val="24"/>
              </w:rPr>
            </w:pPr>
            <w:r w:rsidRPr="001C69A9">
              <w:rPr>
                <w:b/>
                <w:bCs/>
                <w:sz w:val="24"/>
                <w:szCs w:val="24"/>
                <w:lang w:eastAsia="uk-UA"/>
              </w:rPr>
              <w:t>Техніка виконання малюнка:</w:t>
            </w:r>
          </w:p>
        </w:tc>
      </w:tr>
      <w:tr w:rsidR="00711B07" w:rsidRPr="001C69A9" w14:paraId="62B01892" w14:textId="77777777" w:rsidTr="00B84A4D">
        <w:trPr>
          <w:trHeight w:val="28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55CE1D06" w14:textId="77777777" w:rsidR="00711B07" w:rsidRPr="001C69A9" w:rsidRDefault="00711B07" w:rsidP="00B84A4D">
            <w:pPr>
              <w:ind w:left="520"/>
              <w:rPr>
                <w:sz w:val="24"/>
                <w:szCs w:val="24"/>
              </w:rPr>
            </w:pPr>
            <w:r w:rsidRPr="001C69A9">
              <w:rPr>
                <w:sz w:val="24"/>
                <w:szCs w:val="24"/>
                <w:lang w:eastAsia="uk-UA"/>
              </w:rPr>
              <w:t>• володіє основними зображувальними техніками</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5F3C56E1"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28DDDE91" w14:textId="77777777" w:rsidR="00711B07" w:rsidRPr="001C69A9" w:rsidRDefault="00711B07" w:rsidP="00B84A4D">
            <w:pPr>
              <w:rPr>
                <w:sz w:val="24"/>
                <w:szCs w:val="24"/>
              </w:rPr>
            </w:pPr>
          </w:p>
        </w:tc>
      </w:tr>
      <w:tr w:rsidR="00711B07" w:rsidRPr="001C69A9" w14:paraId="51A2164F" w14:textId="77777777" w:rsidTr="00B84A4D">
        <w:trPr>
          <w:trHeight w:val="51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18AB8636" w14:textId="77777777" w:rsidR="00711B07" w:rsidRPr="001C69A9" w:rsidRDefault="00711B07" w:rsidP="00B84A4D">
            <w:pPr>
              <w:spacing w:line="254" w:lineRule="exact"/>
              <w:ind w:left="520"/>
              <w:rPr>
                <w:sz w:val="24"/>
                <w:szCs w:val="24"/>
              </w:rPr>
            </w:pPr>
            <w:r w:rsidRPr="001C69A9">
              <w:rPr>
                <w:sz w:val="24"/>
                <w:szCs w:val="24"/>
                <w:lang w:eastAsia="uk-UA"/>
              </w:rPr>
              <w:t>• використовує різні зображувальні засоби для передачі особливостей образу</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0748920C"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06179454" w14:textId="77777777" w:rsidR="00711B07" w:rsidRPr="001C69A9" w:rsidRDefault="00711B07" w:rsidP="00B84A4D">
            <w:pPr>
              <w:rPr>
                <w:sz w:val="24"/>
                <w:szCs w:val="24"/>
              </w:rPr>
            </w:pPr>
          </w:p>
        </w:tc>
      </w:tr>
      <w:tr w:rsidR="00711B07" w:rsidRPr="001C69A9" w14:paraId="67C04F05" w14:textId="77777777" w:rsidTr="00B84A4D">
        <w:trPr>
          <w:trHeight w:val="28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523EAC97" w14:textId="77777777" w:rsidR="00711B07" w:rsidRPr="001C69A9" w:rsidRDefault="00711B07" w:rsidP="00B84A4D">
            <w:pPr>
              <w:ind w:left="520"/>
              <w:rPr>
                <w:sz w:val="24"/>
                <w:szCs w:val="24"/>
              </w:rPr>
            </w:pPr>
            <w:r w:rsidRPr="001C69A9">
              <w:rPr>
                <w:sz w:val="24"/>
                <w:szCs w:val="24"/>
                <w:lang w:eastAsia="uk-UA"/>
              </w:rPr>
              <w:t>• експериментує із зображувальними матеріалами</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496FF92B"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7B6B811" w14:textId="77777777" w:rsidR="00711B07" w:rsidRPr="001C69A9" w:rsidRDefault="00711B07" w:rsidP="00B84A4D">
            <w:pPr>
              <w:rPr>
                <w:sz w:val="24"/>
                <w:szCs w:val="24"/>
              </w:rPr>
            </w:pPr>
          </w:p>
        </w:tc>
      </w:tr>
      <w:tr w:rsidR="00711B07" w:rsidRPr="001C69A9" w14:paraId="305984BA" w14:textId="77777777" w:rsidTr="00B84A4D">
        <w:trPr>
          <w:trHeight w:val="28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57A473C4" w14:textId="77777777" w:rsidR="00711B07" w:rsidRPr="001C69A9" w:rsidRDefault="00711B07" w:rsidP="00B84A4D">
            <w:pPr>
              <w:ind w:left="520"/>
              <w:rPr>
                <w:sz w:val="24"/>
                <w:szCs w:val="24"/>
              </w:rPr>
            </w:pPr>
            <w:r w:rsidRPr="001C69A9">
              <w:rPr>
                <w:sz w:val="24"/>
                <w:szCs w:val="24"/>
                <w:lang w:eastAsia="uk-UA"/>
              </w:rPr>
              <w:t>• створює різні за характером художні образи</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5AFA1732"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758AFB5" w14:textId="77777777" w:rsidR="00711B07" w:rsidRPr="001C69A9" w:rsidRDefault="00711B07" w:rsidP="00B84A4D">
            <w:pPr>
              <w:rPr>
                <w:sz w:val="24"/>
                <w:szCs w:val="24"/>
              </w:rPr>
            </w:pPr>
          </w:p>
        </w:tc>
      </w:tr>
      <w:tr w:rsidR="00711B07" w:rsidRPr="001C69A9" w14:paraId="0B76B9B4" w14:textId="77777777" w:rsidTr="00B84A4D">
        <w:trPr>
          <w:trHeight w:val="264"/>
        </w:trPr>
        <w:tc>
          <w:tcPr>
            <w:tcW w:w="10075" w:type="dxa"/>
            <w:gridSpan w:val="3"/>
            <w:tcBorders>
              <w:top w:val="single" w:sz="4" w:space="0" w:color="auto"/>
              <w:left w:val="single" w:sz="4" w:space="0" w:color="auto"/>
              <w:bottom w:val="single" w:sz="4" w:space="0" w:color="auto"/>
              <w:right w:val="single" w:sz="4" w:space="0" w:color="auto"/>
            </w:tcBorders>
            <w:shd w:val="clear" w:color="auto" w:fill="FFFFFF"/>
          </w:tcPr>
          <w:p w14:paraId="7545A278" w14:textId="77777777" w:rsidR="00711B07" w:rsidRPr="001C69A9" w:rsidRDefault="00711B07" w:rsidP="00B84A4D">
            <w:pPr>
              <w:ind w:left="120"/>
              <w:rPr>
                <w:sz w:val="24"/>
                <w:szCs w:val="24"/>
              </w:rPr>
            </w:pPr>
            <w:r w:rsidRPr="001C69A9">
              <w:rPr>
                <w:b/>
                <w:bCs/>
                <w:sz w:val="24"/>
                <w:szCs w:val="24"/>
                <w:lang w:eastAsia="uk-UA"/>
              </w:rPr>
              <w:t>Особливості форми та змісту малюнка:</w:t>
            </w:r>
          </w:p>
        </w:tc>
      </w:tr>
      <w:tr w:rsidR="00711B07" w:rsidRPr="001C69A9" w14:paraId="564272DF" w14:textId="77777777" w:rsidTr="00B84A4D">
        <w:trPr>
          <w:trHeight w:val="28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64BED547" w14:textId="77777777" w:rsidR="00711B07" w:rsidRPr="001C69A9" w:rsidRDefault="00711B07" w:rsidP="00B84A4D">
            <w:pPr>
              <w:ind w:left="520"/>
              <w:rPr>
                <w:sz w:val="24"/>
                <w:szCs w:val="24"/>
              </w:rPr>
            </w:pPr>
            <w:r w:rsidRPr="001C69A9">
              <w:rPr>
                <w:sz w:val="24"/>
                <w:szCs w:val="24"/>
                <w:lang w:eastAsia="uk-UA"/>
              </w:rPr>
              <w:t>• малюнок цілісний, завершений</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0808E90D"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8E14C8C" w14:textId="77777777" w:rsidR="00711B07" w:rsidRPr="001C69A9" w:rsidRDefault="00711B07" w:rsidP="00B84A4D">
            <w:pPr>
              <w:rPr>
                <w:sz w:val="24"/>
                <w:szCs w:val="24"/>
              </w:rPr>
            </w:pPr>
          </w:p>
        </w:tc>
      </w:tr>
      <w:tr w:rsidR="00711B07" w:rsidRPr="001C69A9" w14:paraId="4002BB89" w14:textId="77777777" w:rsidTr="00B84A4D">
        <w:trPr>
          <w:trHeight w:val="28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4E3DB0F3" w14:textId="77777777" w:rsidR="00711B07" w:rsidRPr="001C69A9" w:rsidRDefault="00711B07" w:rsidP="00B84A4D">
            <w:pPr>
              <w:ind w:left="520"/>
              <w:rPr>
                <w:sz w:val="24"/>
                <w:szCs w:val="24"/>
              </w:rPr>
            </w:pPr>
            <w:r w:rsidRPr="001C69A9">
              <w:rPr>
                <w:sz w:val="24"/>
                <w:szCs w:val="24"/>
                <w:lang w:eastAsia="uk-UA"/>
              </w:rPr>
              <w:t>• на малюнку присутні всі частини зображуваних об'єктів</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2FBA2F3F"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4B35CFB" w14:textId="77777777" w:rsidR="00711B07" w:rsidRPr="001C69A9" w:rsidRDefault="00711B07" w:rsidP="00B84A4D">
            <w:pPr>
              <w:rPr>
                <w:sz w:val="24"/>
                <w:szCs w:val="24"/>
              </w:rPr>
            </w:pPr>
          </w:p>
        </w:tc>
      </w:tr>
      <w:tr w:rsidR="00711B07" w:rsidRPr="001C69A9" w14:paraId="5AABB522" w14:textId="77777777" w:rsidTr="00B84A4D">
        <w:trPr>
          <w:trHeight w:val="51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43E15302" w14:textId="77777777" w:rsidR="00711B07" w:rsidRPr="001C69A9" w:rsidRDefault="00711B07" w:rsidP="00B84A4D">
            <w:pPr>
              <w:spacing w:line="254" w:lineRule="exact"/>
              <w:ind w:left="520"/>
              <w:rPr>
                <w:sz w:val="24"/>
                <w:szCs w:val="24"/>
              </w:rPr>
            </w:pPr>
            <w:r w:rsidRPr="001C69A9">
              <w:rPr>
                <w:sz w:val="24"/>
                <w:szCs w:val="24"/>
                <w:lang w:eastAsia="uk-UA"/>
              </w:rPr>
              <w:lastRenderedPageBreak/>
              <w:t>• зображення реалістичні, дотримано співвідношення розмірів частин об'єкта, збережено пропорції</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363A3E35"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73713FDB" w14:textId="77777777" w:rsidR="00711B07" w:rsidRPr="001C69A9" w:rsidRDefault="00711B07" w:rsidP="00B84A4D">
            <w:pPr>
              <w:rPr>
                <w:sz w:val="24"/>
                <w:szCs w:val="24"/>
              </w:rPr>
            </w:pPr>
          </w:p>
        </w:tc>
      </w:tr>
      <w:tr w:rsidR="00711B07" w:rsidRPr="001C69A9" w14:paraId="1F418BBF" w14:textId="77777777" w:rsidTr="00B84A4D">
        <w:trPr>
          <w:trHeight w:val="288"/>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0850CDDE" w14:textId="77777777" w:rsidR="00711B07" w:rsidRPr="001C69A9" w:rsidRDefault="00711B07" w:rsidP="00B84A4D">
            <w:pPr>
              <w:ind w:left="520"/>
              <w:rPr>
                <w:sz w:val="24"/>
                <w:szCs w:val="24"/>
              </w:rPr>
            </w:pPr>
            <w:r w:rsidRPr="001C69A9">
              <w:rPr>
                <w:sz w:val="24"/>
                <w:szCs w:val="24"/>
                <w:lang w:eastAsia="uk-UA"/>
              </w:rPr>
              <w:t xml:space="preserve">• </w:t>
            </w:r>
            <w:proofErr w:type="spellStart"/>
            <w:r w:rsidRPr="001C69A9">
              <w:rPr>
                <w:sz w:val="24"/>
                <w:szCs w:val="24"/>
                <w:lang w:eastAsia="uk-UA"/>
              </w:rPr>
              <w:t>гіперболістичність</w:t>
            </w:r>
            <w:proofErr w:type="spellEnd"/>
            <w:r w:rsidRPr="001C69A9">
              <w:rPr>
                <w:sz w:val="24"/>
                <w:szCs w:val="24"/>
                <w:lang w:eastAsia="uk-UA"/>
              </w:rPr>
              <w:t xml:space="preserve"> у малюванні анатомічних частин об'єкта</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1EF6826F"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71F6AC6B" w14:textId="77777777" w:rsidR="00711B07" w:rsidRPr="001C69A9" w:rsidRDefault="00711B07" w:rsidP="00B84A4D">
            <w:pPr>
              <w:rPr>
                <w:sz w:val="24"/>
                <w:szCs w:val="24"/>
              </w:rPr>
            </w:pPr>
          </w:p>
        </w:tc>
      </w:tr>
      <w:tr w:rsidR="00711B07" w:rsidRPr="001C69A9" w14:paraId="4327780D" w14:textId="77777777" w:rsidTr="00B84A4D">
        <w:trPr>
          <w:trHeight w:val="28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309AD011" w14:textId="77777777" w:rsidR="00711B07" w:rsidRPr="001C69A9" w:rsidRDefault="00711B07" w:rsidP="00B84A4D">
            <w:pPr>
              <w:ind w:left="520"/>
              <w:rPr>
                <w:sz w:val="24"/>
                <w:szCs w:val="24"/>
              </w:rPr>
            </w:pPr>
            <w:r w:rsidRPr="001C69A9">
              <w:rPr>
                <w:sz w:val="24"/>
                <w:szCs w:val="24"/>
                <w:lang w:eastAsia="uk-UA"/>
              </w:rPr>
              <w:t>• відсутність деформації окремих частин зображення</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3E2CE010"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A9C8F04" w14:textId="77777777" w:rsidR="00711B07" w:rsidRPr="001C69A9" w:rsidRDefault="00711B07" w:rsidP="00B84A4D">
            <w:pPr>
              <w:rPr>
                <w:sz w:val="24"/>
                <w:szCs w:val="24"/>
              </w:rPr>
            </w:pPr>
          </w:p>
        </w:tc>
      </w:tr>
      <w:tr w:rsidR="00711B07" w:rsidRPr="001C69A9" w14:paraId="676E6161" w14:textId="77777777" w:rsidTr="00B84A4D">
        <w:trPr>
          <w:trHeight w:val="52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5C355E44" w14:textId="77777777" w:rsidR="00711B07" w:rsidRPr="001C69A9" w:rsidRDefault="00711B07" w:rsidP="00B84A4D">
            <w:pPr>
              <w:spacing w:line="250" w:lineRule="exact"/>
              <w:ind w:left="520"/>
              <w:rPr>
                <w:sz w:val="24"/>
                <w:szCs w:val="24"/>
              </w:rPr>
            </w:pPr>
            <w:r w:rsidRPr="001C69A9">
              <w:rPr>
                <w:sz w:val="24"/>
                <w:szCs w:val="24"/>
                <w:lang w:eastAsia="uk-UA"/>
              </w:rPr>
              <w:t>• наявність геометричної стилізації, зведення малюнка до схеми (наприклад, руки — трикутники, ноги — прямокутники)</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066E44DA"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F54131F" w14:textId="77777777" w:rsidR="00711B07" w:rsidRPr="001C69A9" w:rsidRDefault="00711B07" w:rsidP="00B84A4D">
            <w:pPr>
              <w:rPr>
                <w:sz w:val="24"/>
                <w:szCs w:val="24"/>
              </w:rPr>
            </w:pPr>
          </w:p>
        </w:tc>
      </w:tr>
      <w:tr w:rsidR="00711B07" w:rsidRPr="001C69A9" w14:paraId="18F5DA2E" w14:textId="77777777" w:rsidTr="00B84A4D">
        <w:trPr>
          <w:trHeight w:val="259"/>
        </w:trPr>
        <w:tc>
          <w:tcPr>
            <w:tcW w:w="10075" w:type="dxa"/>
            <w:gridSpan w:val="3"/>
            <w:tcBorders>
              <w:top w:val="single" w:sz="4" w:space="0" w:color="auto"/>
              <w:left w:val="single" w:sz="4" w:space="0" w:color="auto"/>
              <w:bottom w:val="single" w:sz="4" w:space="0" w:color="auto"/>
              <w:right w:val="single" w:sz="4" w:space="0" w:color="auto"/>
            </w:tcBorders>
            <w:shd w:val="clear" w:color="auto" w:fill="FFFFFF"/>
          </w:tcPr>
          <w:p w14:paraId="109AAD45" w14:textId="77777777" w:rsidR="00711B07" w:rsidRPr="001C69A9" w:rsidRDefault="00711B07" w:rsidP="00B84A4D">
            <w:pPr>
              <w:ind w:left="120"/>
              <w:rPr>
                <w:sz w:val="24"/>
                <w:szCs w:val="24"/>
              </w:rPr>
            </w:pPr>
            <w:r w:rsidRPr="001C69A9">
              <w:rPr>
                <w:b/>
                <w:bCs/>
                <w:sz w:val="24"/>
                <w:szCs w:val="24"/>
                <w:lang w:eastAsia="uk-UA"/>
              </w:rPr>
              <w:t>Кольорова гама малюнка:</w:t>
            </w:r>
          </w:p>
        </w:tc>
      </w:tr>
      <w:tr w:rsidR="00711B07" w:rsidRPr="001C69A9" w14:paraId="71F6D70D" w14:textId="77777777" w:rsidTr="00B84A4D">
        <w:trPr>
          <w:trHeight w:val="523"/>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2ABFCD56" w14:textId="77777777" w:rsidR="00711B07" w:rsidRPr="001C69A9" w:rsidRDefault="00711B07" w:rsidP="00B84A4D">
            <w:pPr>
              <w:spacing w:line="245" w:lineRule="exact"/>
              <w:ind w:left="520"/>
              <w:rPr>
                <w:sz w:val="24"/>
                <w:szCs w:val="24"/>
              </w:rPr>
            </w:pPr>
            <w:r w:rsidRPr="001C69A9">
              <w:rPr>
                <w:sz w:val="24"/>
                <w:szCs w:val="24"/>
                <w:lang w:eastAsia="uk-UA"/>
              </w:rPr>
              <w:t>• кольорова гама малюнка реалістична, відповідає дійсності, що оточує дитину</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1B351FAE"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00D1BF8" w14:textId="77777777" w:rsidR="00711B07" w:rsidRPr="001C69A9" w:rsidRDefault="00711B07" w:rsidP="00B84A4D">
            <w:pPr>
              <w:rPr>
                <w:sz w:val="24"/>
                <w:szCs w:val="24"/>
              </w:rPr>
            </w:pPr>
          </w:p>
        </w:tc>
      </w:tr>
      <w:tr w:rsidR="00711B07" w:rsidRPr="001C69A9" w14:paraId="11E95C02" w14:textId="77777777" w:rsidTr="00B84A4D">
        <w:trPr>
          <w:trHeight w:val="104"/>
        </w:trPr>
        <w:tc>
          <w:tcPr>
            <w:tcW w:w="6946" w:type="dxa"/>
            <w:tcBorders>
              <w:top w:val="single" w:sz="4" w:space="0" w:color="auto"/>
              <w:left w:val="single" w:sz="4" w:space="0" w:color="auto"/>
              <w:bottom w:val="single" w:sz="4" w:space="0" w:color="auto"/>
              <w:right w:val="single" w:sz="4" w:space="0" w:color="auto"/>
            </w:tcBorders>
            <w:shd w:val="clear" w:color="auto" w:fill="FFFFFF"/>
          </w:tcPr>
          <w:p w14:paraId="25A50563" w14:textId="77777777" w:rsidR="00711B07" w:rsidRPr="001C69A9" w:rsidRDefault="00711B07" w:rsidP="00B84A4D">
            <w:pPr>
              <w:ind w:left="520"/>
              <w:rPr>
                <w:sz w:val="24"/>
                <w:szCs w:val="24"/>
              </w:rPr>
            </w:pPr>
            <w:r w:rsidRPr="001C69A9">
              <w:rPr>
                <w:sz w:val="24"/>
                <w:szCs w:val="24"/>
                <w:lang w:eastAsia="uk-UA"/>
              </w:rPr>
              <w:t>• малюнок різноколірний, використані різні відтінки кольорів</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14:paraId="46CC5D96" w14:textId="77777777" w:rsidR="00711B07" w:rsidRPr="001C69A9" w:rsidRDefault="00711B07" w:rsidP="00B84A4D">
            <w:pPr>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292F2D4B" w14:textId="77777777" w:rsidR="00711B07" w:rsidRPr="001C69A9" w:rsidRDefault="00711B07" w:rsidP="00B84A4D">
            <w:pPr>
              <w:rPr>
                <w:sz w:val="24"/>
                <w:szCs w:val="24"/>
              </w:rPr>
            </w:pPr>
          </w:p>
        </w:tc>
      </w:tr>
    </w:tbl>
    <w:p w14:paraId="407B7053" w14:textId="77777777" w:rsidR="00711B07" w:rsidRPr="001C69A9" w:rsidRDefault="00711B07" w:rsidP="00711B07">
      <w:pPr>
        <w:shd w:val="clear" w:color="auto" w:fill="FFFFFF"/>
        <w:tabs>
          <w:tab w:val="left" w:leader="underscore" w:pos="9523"/>
        </w:tabs>
        <w:rPr>
          <w:b/>
          <w:sz w:val="24"/>
          <w:szCs w:val="24"/>
        </w:rPr>
      </w:pPr>
    </w:p>
    <w:p w14:paraId="5A90F173" w14:textId="77777777" w:rsidR="00711B07" w:rsidRPr="001C69A9" w:rsidRDefault="00711B07" w:rsidP="00711B07">
      <w:pPr>
        <w:shd w:val="clear" w:color="auto" w:fill="FFFFFF"/>
        <w:tabs>
          <w:tab w:val="left" w:leader="underscore" w:pos="9356"/>
        </w:tabs>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8BA5B1" w14:textId="77777777" w:rsidR="00711B07" w:rsidRPr="001C69A9" w:rsidRDefault="00711B07" w:rsidP="00711B07">
      <w:pPr>
        <w:shd w:val="clear" w:color="auto" w:fill="FFFFFF"/>
        <w:tabs>
          <w:tab w:val="left" w:leader="underscore" w:pos="9356"/>
        </w:tabs>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596033C4" w14:textId="77777777" w:rsidR="00711B07" w:rsidRPr="001C69A9" w:rsidRDefault="00711B07" w:rsidP="00711B07">
      <w:pPr>
        <w:shd w:val="clear" w:color="auto" w:fill="FFFFFF"/>
        <w:tabs>
          <w:tab w:val="left" w:leader="underscore" w:pos="9523"/>
        </w:tabs>
        <w:rPr>
          <w:color w:val="000000"/>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5AAED672" w14:textId="77777777" w:rsidR="00711B07" w:rsidRPr="001C69A9" w:rsidRDefault="00711B07" w:rsidP="00711B07">
      <w:pPr>
        <w:shd w:val="clear" w:color="auto" w:fill="FFFFFF"/>
        <w:tabs>
          <w:tab w:val="left" w:leader="underscore" w:pos="9523"/>
        </w:tabs>
        <w:rPr>
          <w:sz w:val="24"/>
          <w:szCs w:val="24"/>
        </w:rPr>
      </w:pPr>
      <w:r w:rsidRPr="001C69A9">
        <w:rPr>
          <w:sz w:val="24"/>
          <w:szCs w:val="24"/>
        </w:rPr>
        <w:t>__________________________________________________________________________________________________________________________________________________________</w:t>
      </w:r>
    </w:p>
    <w:p w14:paraId="0065B101" w14:textId="77777777" w:rsidR="00711B07" w:rsidRPr="001C69A9" w:rsidRDefault="00711B07" w:rsidP="00711B07">
      <w:pPr>
        <w:shd w:val="clear" w:color="auto" w:fill="FFFFFF"/>
        <w:tabs>
          <w:tab w:val="left" w:leader="underscore" w:pos="9356"/>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584421D1" w14:textId="77777777" w:rsidR="00711B07" w:rsidRPr="001C69A9" w:rsidRDefault="00711B07" w:rsidP="00711B07">
      <w:pPr>
        <w:shd w:val="clear" w:color="auto" w:fill="FFFFFF"/>
        <w:tabs>
          <w:tab w:val="left" w:leader="underscore" w:pos="9356"/>
        </w:tabs>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48D24072" w14:textId="77777777" w:rsidR="00711B07" w:rsidRPr="001C69A9" w:rsidRDefault="00711B07" w:rsidP="00711B07">
      <w:pPr>
        <w:rPr>
          <w:b/>
          <w:sz w:val="24"/>
          <w:szCs w:val="24"/>
        </w:rPr>
      </w:pPr>
    </w:p>
    <w:p w14:paraId="44FF1E65" w14:textId="77777777" w:rsidR="00711B07" w:rsidRPr="001C69A9" w:rsidRDefault="00711B07" w:rsidP="00711B07">
      <w:pPr>
        <w:shd w:val="clear" w:color="auto" w:fill="FFFFFF"/>
        <w:tabs>
          <w:tab w:val="left" w:leader="underscore" w:pos="9523"/>
        </w:tabs>
        <w:jc w:val="right"/>
        <w:rPr>
          <w:sz w:val="24"/>
          <w:szCs w:val="24"/>
        </w:rPr>
      </w:pPr>
    </w:p>
    <w:p w14:paraId="0A3DDF63" w14:textId="77777777" w:rsidR="00711B07" w:rsidRPr="001C69A9" w:rsidRDefault="00711B07" w:rsidP="00711B07">
      <w:pPr>
        <w:shd w:val="clear" w:color="auto" w:fill="FFFFFF"/>
        <w:tabs>
          <w:tab w:val="left" w:leader="underscore" w:pos="9523"/>
        </w:tabs>
        <w:jc w:val="center"/>
        <w:rPr>
          <w:b/>
          <w:sz w:val="24"/>
          <w:szCs w:val="24"/>
        </w:rPr>
      </w:pPr>
    </w:p>
    <w:p w14:paraId="02AF9284" w14:textId="77777777" w:rsidR="00711B07" w:rsidRPr="001C69A9" w:rsidRDefault="00711B07" w:rsidP="00711B07">
      <w:pPr>
        <w:shd w:val="clear" w:color="auto" w:fill="FFFFFF"/>
        <w:tabs>
          <w:tab w:val="left" w:leader="underscore" w:pos="9523"/>
        </w:tabs>
        <w:jc w:val="center"/>
        <w:rPr>
          <w:b/>
          <w:sz w:val="24"/>
          <w:szCs w:val="24"/>
        </w:rPr>
      </w:pPr>
    </w:p>
    <w:p w14:paraId="24947240" w14:textId="77777777" w:rsidR="00711B07" w:rsidRPr="001C69A9" w:rsidRDefault="00711B07" w:rsidP="00711B07">
      <w:pPr>
        <w:shd w:val="clear" w:color="auto" w:fill="FFFFFF"/>
        <w:tabs>
          <w:tab w:val="left" w:leader="underscore" w:pos="9523"/>
        </w:tabs>
        <w:jc w:val="center"/>
        <w:rPr>
          <w:b/>
          <w:sz w:val="24"/>
          <w:szCs w:val="24"/>
        </w:rPr>
      </w:pPr>
    </w:p>
    <w:p w14:paraId="6DEFBFBD" w14:textId="77777777" w:rsidR="00711B07" w:rsidRPr="001C69A9" w:rsidRDefault="00711B07" w:rsidP="00711B07">
      <w:pPr>
        <w:shd w:val="clear" w:color="auto" w:fill="FFFFFF"/>
        <w:tabs>
          <w:tab w:val="left" w:leader="underscore" w:pos="9523"/>
        </w:tabs>
        <w:jc w:val="center"/>
        <w:rPr>
          <w:b/>
          <w:sz w:val="24"/>
          <w:szCs w:val="24"/>
        </w:rPr>
      </w:pPr>
    </w:p>
    <w:p w14:paraId="219BB93D" w14:textId="77777777" w:rsidR="00711B07" w:rsidRPr="001C69A9" w:rsidRDefault="00711B07" w:rsidP="00711B07">
      <w:pPr>
        <w:shd w:val="clear" w:color="auto" w:fill="FFFFFF"/>
        <w:tabs>
          <w:tab w:val="left" w:leader="underscore" w:pos="9523"/>
        </w:tabs>
        <w:jc w:val="center"/>
        <w:rPr>
          <w:b/>
          <w:sz w:val="24"/>
          <w:szCs w:val="24"/>
        </w:rPr>
      </w:pPr>
    </w:p>
    <w:p w14:paraId="6E1E0B23" w14:textId="77777777" w:rsidR="00711B07" w:rsidRPr="001C69A9" w:rsidRDefault="00711B07" w:rsidP="00711B07">
      <w:pPr>
        <w:shd w:val="clear" w:color="auto" w:fill="FFFFFF"/>
        <w:tabs>
          <w:tab w:val="left" w:leader="underscore" w:pos="9523"/>
        </w:tabs>
        <w:jc w:val="center"/>
        <w:rPr>
          <w:b/>
          <w:sz w:val="24"/>
          <w:szCs w:val="24"/>
        </w:rPr>
      </w:pPr>
    </w:p>
    <w:p w14:paraId="119E1D7A" w14:textId="25520EA2" w:rsidR="00782EE7" w:rsidRPr="001C69A9" w:rsidRDefault="00782EE7">
      <w:pPr>
        <w:spacing w:line="259" w:lineRule="auto"/>
        <w:rPr>
          <w:b/>
          <w:sz w:val="24"/>
          <w:szCs w:val="24"/>
        </w:rPr>
      </w:pPr>
      <w:r w:rsidRPr="001C69A9">
        <w:rPr>
          <w:b/>
          <w:sz w:val="24"/>
          <w:szCs w:val="24"/>
        </w:rPr>
        <w:br w:type="page"/>
      </w:r>
    </w:p>
    <w:p w14:paraId="128B2618" w14:textId="77777777" w:rsidR="00711B07" w:rsidRPr="001C69A9" w:rsidRDefault="00711B07" w:rsidP="00711B07">
      <w:pPr>
        <w:shd w:val="clear" w:color="auto" w:fill="FFFFFF"/>
        <w:tabs>
          <w:tab w:val="left" w:leader="underscore" w:pos="9523"/>
        </w:tabs>
        <w:jc w:val="center"/>
        <w:rPr>
          <w:b/>
          <w:sz w:val="24"/>
          <w:szCs w:val="24"/>
        </w:rPr>
      </w:pPr>
      <w:r w:rsidRPr="001C69A9">
        <w:rPr>
          <w:b/>
          <w:sz w:val="24"/>
          <w:szCs w:val="24"/>
        </w:rPr>
        <w:lastRenderedPageBreak/>
        <w:t>Карта педагогічного аналізу ознайомлення з творами</w:t>
      </w:r>
    </w:p>
    <w:p w14:paraId="7F412FD8" w14:textId="77777777" w:rsidR="00711B07" w:rsidRPr="001C69A9" w:rsidRDefault="00711B07" w:rsidP="00711B07">
      <w:pPr>
        <w:shd w:val="clear" w:color="auto" w:fill="FFFFFF"/>
        <w:tabs>
          <w:tab w:val="left" w:leader="underscore" w:pos="9523"/>
        </w:tabs>
        <w:jc w:val="center"/>
        <w:rPr>
          <w:b/>
          <w:sz w:val="24"/>
          <w:szCs w:val="24"/>
        </w:rPr>
      </w:pPr>
      <w:r w:rsidRPr="001C69A9">
        <w:rPr>
          <w:b/>
          <w:sz w:val="24"/>
          <w:szCs w:val="24"/>
        </w:rPr>
        <w:t>образотворчого мистецтва</w:t>
      </w:r>
    </w:p>
    <w:p w14:paraId="02D57C77"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color w:val="000000"/>
          <w:sz w:val="24"/>
          <w:szCs w:val="24"/>
        </w:rPr>
      </w:pPr>
      <w:r w:rsidRPr="001C69A9">
        <w:rPr>
          <w:color w:val="000000"/>
          <w:spacing w:val="-3"/>
          <w:sz w:val="24"/>
          <w:szCs w:val="24"/>
        </w:rPr>
        <w:t>Дата:</w:t>
      </w:r>
      <w:r w:rsidRPr="001C69A9">
        <w:rPr>
          <w:color w:val="000000"/>
          <w:sz w:val="24"/>
          <w:szCs w:val="24"/>
        </w:rPr>
        <w:tab/>
        <w:t>група № ___________________________________________________</w:t>
      </w:r>
    </w:p>
    <w:p w14:paraId="5314929B"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5749390C" w14:textId="77777777" w:rsidR="00711B07" w:rsidRPr="001C69A9" w:rsidRDefault="00711B07" w:rsidP="00711B07">
      <w:pPr>
        <w:shd w:val="clear" w:color="auto" w:fill="FFFFFF"/>
        <w:tabs>
          <w:tab w:val="left" w:leader="underscore" w:pos="9214"/>
        </w:tabs>
        <w:spacing w:before="10"/>
        <w:ind w:left="10"/>
        <w:rPr>
          <w:color w:val="000000"/>
          <w:spacing w:val="-2"/>
          <w:sz w:val="24"/>
          <w:szCs w:val="24"/>
        </w:rPr>
      </w:pPr>
      <w:r w:rsidRPr="001C69A9">
        <w:rPr>
          <w:color w:val="000000"/>
          <w:spacing w:val="-2"/>
          <w:sz w:val="24"/>
          <w:szCs w:val="24"/>
        </w:rPr>
        <w:t>Тема заняття: _________________________________________________________________</w:t>
      </w:r>
    </w:p>
    <w:p w14:paraId="2F1E720E" w14:textId="77777777" w:rsidR="00711B07" w:rsidRPr="001C69A9" w:rsidRDefault="00711B07" w:rsidP="00711B07">
      <w:pPr>
        <w:shd w:val="clear" w:color="auto" w:fill="FFFFFF"/>
        <w:tabs>
          <w:tab w:val="left" w:leader="underscore" w:pos="9214"/>
        </w:tabs>
        <w:spacing w:before="10"/>
        <w:ind w:left="10"/>
        <w:rPr>
          <w:color w:val="000000"/>
          <w:spacing w:val="-2"/>
          <w:sz w:val="24"/>
          <w:szCs w:val="24"/>
        </w:rPr>
      </w:pPr>
      <w:r w:rsidRPr="001C69A9">
        <w:rPr>
          <w:color w:val="000000"/>
          <w:spacing w:val="-2"/>
          <w:sz w:val="24"/>
          <w:szCs w:val="24"/>
        </w:rPr>
        <w:t>Мета заняття: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0A3DC1" w14:textId="77777777" w:rsidR="00711B07" w:rsidRPr="001C69A9" w:rsidRDefault="00711B07" w:rsidP="00711B07">
      <w:pPr>
        <w:shd w:val="clear" w:color="auto" w:fill="FFFFFF"/>
        <w:tabs>
          <w:tab w:val="left" w:leader="underscore" w:pos="9214"/>
        </w:tabs>
        <w:spacing w:before="10"/>
        <w:ind w:left="10"/>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29EFF792" w14:textId="77777777" w:rsidR="00711B07" w:rsidRPr="001C69A9" w:rsidRDefault="00711B07" w:rsidP="00711B07">
      <w:pPr>
        <w:shd w:val="clear" w:color="auto" w:fill="FFFFFF"/>
        <w:tabs>
          <w:tab w:val="left" w:leader="underscore" w:pos="9509"/>
        </w:tabs>
        <w:spacing w:before="10"/>
        <w:ind w:left="10"/>
        <w:rPr>
          <w:color w:val="000000"/>
          <w:sz w:val="24"/>
          <w:szCs w:val="24"/>
        </w:rPr>
      </w:pPr>
      <w:r w:rsidRPr="001C69A9">
        <w:rPr>
          <w:color w:val="000000"/>
          <w:sz w:val="24"/>
          <w:szCs w:val="24"/>
        </w:rPr>
        <w:t>_____________________________________________________________________________</w:t>
      </w:r>
    </w:p>
    <w:p w14:paraId="75F96970" w14:textId="77777777" w:rsidR="00711B07" w:rsidRPr="001C69A9" w:rsidRDefault="00711B07" w:rsidP="00711B07">
      <w:pPr>
        <w:shd w:val="clear" w:color="auto" w:fill="FFFFFF"/>
        <w:tabs>
          <w:tab w:val="left" w:leader="underscore" w:pos="9509"/>
        </w:tabs>
        <w:spacing w:before="10"/>
        <w:ind w:left="1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
        <w:gridCol w:w="4693"/>
        <w:gridCol w:w="960"/>
        <w:gridCol w:w="3400"/>
      </w:tblGrid>
      <w:tr w:rsidR="00711B07" w:rsidRPr="001C69A9" w14:paraId="0CF97BAD" w14:textId="77777777" w:rsidTr="00B84A4D">
        <w:tc>
          <w:tcPr>
            <w:tcW w:w="518" w:type="dxa"/>
          </w:tcPr>
          <w:p w14:paraId="7C4EDFE0" w14:textId="77777777" w:rsidR="00711B07" w:rsidRPr="001C69A9" w:rsidRDefault="00711B07" w:rsidP="00B84A4D">
            <w:pPr>
              <w:widowControl w:val="0"/>
              <w:autoSpaceDE w:val="0"/>
              <w:autoSpaceDN w:val="0"/>
              <w:adjustRightInd w:val="0"/>
              <w:rPr>
                <w:b/>
                <w:sz w:val="24"/>
                <w:szCs w:val="24"/>
              </w:rPr>
            </w:pPr>
            <w:r w:rsidRPr="001C69A9">
              <w:rPr>
                <w:b/>
                <w:sz w:val="24"/>
                <w:szCs w:val="24"/>
              </w:rPr>
              <w:t>№</w:t>
            </w:r>
          </w:p>
          <w:p w14:paraId="78EF8DAE" w14:textId="77777777" w:rsidR="00711B07" w:rsidRPr="001C69A9" w:rsidRDefault="00711B07" w:rsidP="00B84A4D">
            <w:pPr>
              <w:widowControl w:val="0"/>
              <w:autoSpaceDE w:val="0"/>
              <w:autoSpaceDN w:val="0"/>
              <w:adjustRightInd w:val="0"/>
              <w:rPr>
                <w:b/>
                <w:sz w:val="24"/>
                <w:szCs w:val="24"/>
              </w:rPr>
            </w:pPr>
            <w:r w:rsidRPr="001C69A9">
              <w:rPr>
                <w:b/>
                <w:sz w:val="24"/>
                <w:szCs w:val="24"/>
              </w:rPr>
              <w:t>з/п</w:t>
            </w:r>
          </w:p>
        </w:tc>
        <w:tc>
          <w:tcPr>
            <w:tcW w:w="4693" w:type="dxa"/>
          </w:tcPr>
          <w:p w14:paraId="191B4F6A" w14:textId="77777777" w:rsidR="00711B07" w:rsidRPr="001C69A9" w:rsidRDefault="00711B07" w:rsidP="00B84A4D">
            <w:pPr>
              <w:widowControl w:val="0"/>
              <w:autoSpaceDE w:val="0"/>
              <w:autoSpaceDN w:val="0"/>
              <w:adjustRightInd w:val="0"/>
              <w:rPr>
                <w:sz w:val="24"/>
                <w:szCs w:val="24"/>
              </w:rPr>
            </w:pPr>
            <w:r w:rsidRPr="001C69A9">
              <w:rPr>
                <w:b/>
                <w:bCs/>
                <w:color w:val="000000"/>
                <w:sz w:val="24"/>
                <w:szCs w:val="24"/>
              </w:rPr>
              <w:t xml:space="preserve">                 Критерії аналізу</w:t>
            </w:r>
          </w:p>
        </w:tc>
        <w:tc>
          <w:tcPr>
            <w:tcW w:w="960" w:type="dxa"/>
          </w:tcPr>
          <w:p w14:paraId="47C24B15" w14:textId="77777777" w:rsidR="00711B07" w:rsidRPr="001C69A9" w:rsidRDefault="00711B07" w:rsidP="00B84A4D">
            <w:pPr>
              <w:widowControl w:val="0"/>
              <w:autoSpaceDE w:val="0"/>
              <w:autoSpaceDN w:val="0"/>
              <w:adjustRightInd w:val="0"/>
              <w:rPr>
                <w:sz w:val="24"/>
                <w:szCs w:val="24"/>
              </w:rPr>
            </w:pPr>
            <w:r w:rsidRPr="001C69A9">
              <w:rPr>
                <w:b/>
                <w:bCs/>
                <w:color w:val="000000"/>
                <w:sz w:val="24"/>
                <w:szCs w:val="24"/>
              </w:rPr>
              <w:t>Бали</w:t>
            </w:r>
          </w:p>
        </w:tc>
        <w:tc>
          <w:tcPr>
            <w:tcW w:w="3400" w:type="dxa"/>
          </w:tcPr>
          <w:p w14:paraId="03C7399A" w14:textId="77777777" w:rsidR="00711B07" w:rsidRPr="001C69A9" w:rsidRDefault="00711B07" w:rsidP="00B84A4D">
            <w:pPr>
              <w:widowControl w:val="0"/>
              <w:autoSpaceDE w:val="0"/>
              <w:autoSpaceDN w:val="0"/>
              <w:adjustRightInd w:val="0"/>
              <w:jc w:val="center"/>
              <w:rPr>
                <w:b/>
                <w:sz w:val="24"/>
                <w:szCs w:val="24"/>
              </w:rPr>
            </w:pPr>
            <w:r w:rsidRPr="001C69A9">
              <w:rPr>
                <w:b/>
                <w:sz w:val="24"/>
                <w:szCs w:val="24"/>
              </w:rPr>
              <w:t>Методичний коментар</w:t>
            </w:r>
          </w:p>
        </w:tc>
      </w:tr>
      <w:tr w:rsidR="00711B07" w:rsidRPr="001C69A9" w14:paraId="411CD800" w14:textId="77777777" w:rsidTr="00B84A4D">
        <w:tc>
          <w:tcPr>
            <w:tcW w:w="518" w:type="dxa"/>
          </w:tcPr>
          <w:p w14:paraId="5A0A4E33" w14:textId="77777777" w:rsidR="00711B07" w:rsidRPr="001C69A9" w:rsidRDefault="00711B07" w:rsidP="00B84A4D">
            <w:pPr>
              <w:widowControl w:val="0"/>
              <w:autoSpaceDE w:val="0"/>
              <w:autoSpaceDN w:val="0"/>
              <w:adjustRightInd w:val="0"/>
              <w:rPr>
                <w:sz w:val="24"/>
                <w:szCs w:val="24"/>
              </w:rPr>
            </w:pPr>
            <w:r w:rsidRPr="001C69A9">
              <w:rPr>
                <w:sz w:val="24"/>
                <w:szCs w:val="24"/>
              </w:rPr>
              <w:t>1.</w:t>
            </w:r>
          </w:p>
        </w:tc>
        <w:tc>
          <w:tcPr>
            <w:tcW w:w="4693" w:type="dxa"/>
          </w:tcPr>
          <w:p w14:paraId="5866D6C3"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Доцільність врахування досвіду знайомства дітей із різними видами й жанрами образотворчого мистецтва</w:t>
            </w:r>
          </w:p>
        </w:tc>
        <w:tc>
          <w:tcPr>
            <w:tcW w:w="960" w:type="dxa"/>
          </w:tcPr>
          <w:p w14:paraId="7C49E7AE" w14:textId="77777777" w:rsidR="00711B07" w:rsidRPr="001C69A9" w:rsidRDefault="00711B07" w:rsidP="00B84A4D">
            <w:pPr>
              <w:widowControl w:val="0"/>
              <w:autoSpaceDE w:val="0"/>
              <w:autoSpaceDN w:val="0"/>
              <w:adjustRightInd w:val="0"/>
              <w:rPr>
                <w:sz w:val="24"/>
                <w:szCs w:val="24"/>
              </w:rPr>
            </w:pPr>
          </w:p>
        </w:tc>
        <w:tc>
          <w:tcPr>
            <w:tcW w:w="3400" w:type="dxa"/>
          </w:tcPr>
          <w:p w14:paraId="3A49ED2E" w14:textId="77777777" w:rsidR="00711B07" w:rsidRPr="001C69A9" w:rsidRDefault="00711B07" w:rsidP="00B84A4D">
            <w:pPr>
              <w:widowControl w:val="0"/>
              <w:autoSpaceDE w:val="0"/>
              <w:autoSpaceDN w:val="0"/>
              <w:adjustRightInd w:val="0"/>
              <w:rPr>
                <w:sz w:val="24"/>
                <w:szCs w:val="24"/>
              </w:rPr>
            </w:pPr>
          </w:p>
        </w:tc>
      </w:tr>
      <w:tr w:rsidR="00711B07" w:rsidRPr="001C69A9" w14:paraId="5496A00D" w14:textId="77777777" w:rsidTr="00B84A4D">
        <w:tc>
          <w:tcPr>
            <w:tcW w:w="518" w:type="dxa"/>
          </w:tcPr>
          <w:p w14:paraId="0A974D1F" w14:textId="77777777" w:rsidR="00711B07" w:rsidRPr="001C69A9" w:rsidRDefault="00711B07" w:rsidP="00B84A4D">
            <w:pPr>
              <w:widowControl w:val="0"/>
              <w:autoSpaceDE w:val="0"/>
              <w:autoSpaceDN w:val="0"/>
              <w:adjustRightInd w:val="0"/>
              <w:rPr>
                <w:sz w:val="24"/>
                <w:szCs w:val="24"/>
              </w:rPr>
            </w:pPr>
            <w:r w:rsidRPr="001C69A9">
              <w:rPr>
                <w:sz w:val="24"/>
                <w:szCs w:val="24"/>
              </w:rPr>
              <w:t>2.</w:t>
            </w:r>
          </w:p>
        </w:tc>
        <w:tc>
          <w:tcPr>
            <w:tcW w:w="4693" w:type="dxa"/>
          </w:tcPr>
          <w:p w14:paraId="69765EEC" w14:textId="77777777" w:rsidR="00711B07" w:rsidRPr="001C69A9" w:rsidRDefault="00711B07" w:rsidP="00B84A4D">
            <w:pPr>
              <w:widowControl w:val="0"/>
              <w:shd w:val="clear" w:color="auto" w:fill="FFFFFF"/>
              <w:autoSpaceDE w:val="0"/>
              <w:autoSpaceDN w:val="0"/>
              <w:adjustRightInd w:val="0"/>
              <w:ind w:right="173"/>
              <w:rPr>
                <w:sz w:val="24"/>
                <w:szCs w:val="24"/>
              </w:rPr>
            </w:pPr>
            <w:r w:rsidRPr="001C69A9">
              <w:rPr>
                <w:color w:val="000000"/>
                <w:sz w:val="24"/>
                <w:szCs w:val="24"/>
              </w:rPr>
              <w:t>Ефективність прийомів знайомства дітей із працею різних художніх професій (художника, скульптора, графіка, дизайнера тощо)</w:t>
            </w:r>
          </w:p>
        </w:tc>
        <w:tc>
          <w:tcPr>
            <w:tcW w:w="960" w:type="dxa"/>
          </w:tcPr>
          <w:p w14:paraId="7D247A91" w14:textId="77777777" w:rsidR="00711B07" w:rsidRPr="001C69A9" w:rsidRDefault="00711B07" w:rsidP="00B84A4D">
            <w:pPr>
              <w:widowControl w:val="0"/>
              <w:autoSpaceDE w:val="0"/>
              <w:autoSpaceDN w:val="0"/>
              <w:adjustRightInd w:val="0"/>
              <w:rPr>
                <w:sz w:val="24"/>
                <w:szCs w:val="24"/>
              </w:rPr>
            </w:pPr>
          </w:p>
        </w:tc>
        <w:tc>
          <w:tcPr>
            <w:tcW w:w="3400" w:type="dxa"/>
          </w:tcPr>
          <w:p w14:paraId="7B7F1006" w14:textId="77777777" w:rsidR="00711B07" w:rsidRPr="001C69A9" w:rsidRDefault="00711B07" w:rsidP="00B84A4D">
            <w:pPr>
              <w:widowControl w:val="0"/>
              <w:autoSpaceDE w:val="0"/>
              <w:autoSpaceDN w:val="0"/>
              <w:adjustRightInd w:val="0"/>
              <w:rPr>
                <w:sz w:val="24"/>
                <w:szCs w:val="24"/>
              </w:rPr>
            </w:pPr>
          </w:p>
        </w:tc>
      </w:tr>
      <w:tr w:rsidR="00711B07" w:rsidRPr="001C69A9" w14:paraId="7305BAFA" w14:textId="77777777" w:rsidTr="00B84A4D">
        <w:tc>
          <w:tcPr>
            <w:tcW w:w="518" w:type="dxa"/>
          </w:tcPr>
          <w:p w14:paraId="318705E3" w14:textId="77777777" w:rsidR="00711B07" w:rsidRPr="001C69A9" w:rsidRDefault="00711B07" w:rsidP="00B84A4D">
            <w:pPr>
              <w:widowControl w:val="0"/>
              <w:autoSpaceDE w:val="0"/>
              <w:autoSpaceDN w:val="0"/>
              <w:adjustRightInd w:val="0"/>
              <w:rPr>
                <w:sz w:val="24"/>
                <w:szCs w:val="24"/>
              </w:rPr>
            </w:pPr>
            <w:r w:rsidRPr="001C69A9">
              <w:rPr>
                <w:sz w:val="24"/>
                <w:szCs w:val="24"/>
              </w:rPr>
              <w:t>3.</w:t>
            </w:r>
          </w:p>
        </w:tc>
        <w:tc>
          <w:tcPr>
            <w:tcW w:w="4693" w:type="dxa"/>
          </w:tcPr>
          <w:p w14:paraId="23F9B646"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Доцільність використання прийомів зацікавленості дітей світом мистецтва</w:t>
            </w:r>
          </w:p>
        </w:tc>
        <w:tc>
          <w:tcPr>
            <w:tcW w:w="960" w:type="dxa"/>
          </w:tcPr>
          <w:p w14:paraId="3DD268FB" w14:textId="77777777" w:rsidR="00711B07" w:rsidRPr="001C69A9" w:rsidRDefault="00711B07" w:rsidP="00B84A4D">
            <w:pPr>
              <w:widowControl w:val="0"/>
              <w:autoSpaceDE w:val="0"/>
              <w:autoSpaceDN w:val="0"/>
              <w:adjustRightInd w:val="0"/>
              <w:rPr>
                <w:sz w:val="24"/>
                <w:szCs w:val="24"/>
              </w:rPr>
            </w:pPr>
          </w:p>
        </w:tc>
        <w:tc>
          <w:tcPr>
            <w:tcW w:w="3400" w:type="dxa"/>
          </w:tcPr>
          <w:p w14:paraId="4C123EF3" w14:textId="77777777" w:rsidR="00711B07" w:rsidRPr="001C69A9" w:rsidRDefault="00711B07" w:rsidP="00B84A4D">
            <w:pPr>
              <w:widowControl w:val="0"/>
              <w:autoSpaceDE w:val="0"/>
              <w:autoSpaceDN w:val="0"/>
              <w:adjustRightInd w:val="0"/>
              <w:rPr>
                <w:sz w:val="24"/>
                <w:szCs w:val="24"/>
              </w:rPr>
            </w:pPr>
          </w:p>
        </w:tc>
      </w:tr>
      <w:tr w:rsidR="00711B07" w:rsidRPr="001C69A9" w14:paraId="77D94FC0" w14:textId="77777777" w:rsidTr="00B84A4D">
        <w:tc>
          <w:tcPr>
            <w:tcW w:w="518" w:type="dxa"/>
          </w:tcPr>
          <w:p w14:paraId="3DE30CB2" w14:textId="77777777" w:rsidR="00711B07" w:rsidRPr="001C69A9" w:rsidRDefault="00711B07" w:rsidP="00B84A4D">
            <w:pPr>
              <w:widowControl w:val="0"/>
              <w:autoSpaceDE w:val="0"/>
              <w:autoSpaceDN w:val="0"/>
              <w:adjustRightInd w:val="0"/>
              <w:rPr>
                <w:sz w:val="24"/>
                <w:szCs w:val="24"/>
              </w:rPr>
            </w:pPr>
            <w:r w:rsidRPr="001C69A9">
              <w:rPr>
                <w:sz w:val="24"/>
                <w:szCs w:val="24"/>
              </w:rPr>
              <w:t>4.</w:t>
            </w:r>
          </w:p>
        </w:tc>
        <w:tc>
          <w:tcPr>
            <w:tcW w:w="4693" w:type="dxa"/>
          </w:tcPr>
          <w:p w14:paraId="4A6AD684"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дітей співвідносити побачене з власним досвідом почуттів і переживань</w:t>
            </w:r>
          </w:p>
        </w:tc>
        <w:tc>
          <w:tcPr>
            <w:tcW w:w="960" w:type="dxa"/>
          </w:tcPr>
          <w:p w14:paraId="7FB45539" w14:textId="77777777" w:rsidR="00711B07" w:rsidRPr="001C69A9" w:rsidRDefault="00711B07" w:rsidP="00B84A4D">
            <w:pPr>
              <w:widowControl w:val="0"/>
              <w:autoSpaceDE w:val="0"/>
              <w:autoSpaceDN w:val="0"/>
              <w:adjustRightInd w:val="0"/>
              <w:rPr>
                <w:sz w:val="24"/>
                <w:szCs w:val="24"/>
              </w:rPr>
            </w:pPr>
          </w:p>
        </w:tc>
        <w:tc>
          <w:tcPr>
            <w:tcW w:w="3400" w:type="dxa"/>
          </w:tcPr>
          <w:p w14:paraId="443672A7" w14:textId="77777777" w:rsidR="00711B07" w:rsidRPr="001C69A9" w:rsidRDefault="00711B07" w:rsidP="00B84A4D">
            <w:pPr>
              <w:widowControl w:val="0"/>
              <w:autoSpaceDE w:val="0"/>
              <w:autoSpaceDN w:val="0"/>
              <w:adjustRightInd w:val="0"/>
              <w:rPr>
                <w:sz w:val="24"/>
                <w:szCs w:val="24"/>
              </w:rPr>
            </w:pPr>
          </w:p>
        </w:tc>
      </w:tr>
      <w:tr w:rsidR="00711B07" w:rsidRPr="001C69A9" w14:paraId="568FB2CE" w14:textId="77777777" w:rsidTr="00B84A4D">
        <w:tc>
          <w:tcPr>
            <w:tcW w:w="518" w:type="dxa"/>
          </w:tcPr>
          <w:p w14:paraId="66D565D8" w14:textId="77777777" w:rsidR="00711B07" w:rsidRPr="001C69A9" w:rsidRDefault="00711B07" w:rsidP="00B84A4D">
            <w:pPr>
              <w:widowControl w:val="0"/>
              <w:autoSpaceDE w:val="0"/>
              <w:autoSpaceDN w:val="0"/>
              <w:adjustRightInd w:val="0"/>
              <w:rPr>
                <w:sz w:val="24"/>
                <w:szCs w:val="24"/>
              </w:rPr>
            </w:pPr>
            <w:r w:rsidRPr="001C69A9">
              <w:rPr>
                <w:sz w:val="24"/>
                <w:szCs w:val="24"/>
              </w:rPr>
              <w:t>5.</w:t>
            </w:r>
          </w:p>
        </w:tc>
        <w:tc>
          <w:tcPr>
            <w:tcW w:w="4693" w:type="dxa"/>
          </w:tcPr>
          <w:p w14:paraId="23B0FB4B" w14:textId="77777777" w:rsidR="00711B07" w:rsidRPr="001C69A9" w:rsidRDefault="00711B07" w:rsidP="00B84A4D">
            <w:pPr>
              <w:widowControl w:val="0"/>
              <w:shd w:val="clear" w:color="auto" w:fill="FFFFFF"/>
              <w:autoSpaceDE w:val="0"/>
              <w:autoSpaceDN w:val="0"/>
              <w:adjustRightInd w:val="0"/>
              <w:ind w:right="134"/>
              <w:rPr>
                <w:sz w:val="24"/>
                <w:szCs w:val="24"/>
              </w:rPr>
            </w:pPr>
            <w:r w:rsidRPr="001C69A9">
              <w:rPr>
                <w:color w:val="000000"/>
                <w:sz w:val="24"/>
                <w:szCs w:val="24"/>
              </w:rPr>
              <w:t>Ефективність використання методів і прийомів, спрямованих на орієнтування в загальнолюдських цінностях</w:t>
            </w:r>
          </w:p>
        </w:tc>
        <w:tc>
          <w:tcPr>
            <w:tcW w:w="960" w:type="dxa"/>
          </w:tcPr>
          <w:p w14:paraId="57A52E55" w14:textId="77777777" w:rsidR="00711B07" w:rsidRPr="001C69A9" w:rsidRDefault="00711B07" w:rsidP="00B84A4D">
            <w:pPr>
              <w:widowControl w:val="0"/>
              <w:autoSpaceDE w:val="0"/>
              <w:autoSpaceDN w:val="0"/>
              <w:adjustRightInd w:val="0"/>
              <w:rPr>
                <w:sz w:val="24"/>
                <w:szCs w:val="24"/>
              </w:rPr>
            </w:pPr>
          </w:p>
        </w:tc>
        <w:tc>
          <w:tcPr>
            <w:tcW w:w="3400" w:type="dxa"/>
          </w:tcPr>
          <w:p w14:paraId="76EF54A8" w14:textId="77777777" w:rsidR="00711B07" w:rsidRPr="001C69A9" w:rsidRDefault="00711B07" w:rsidP="00B84A4D">
            <w:pPr>
              <w:widowControl w:val="0"/>
              <w:autoSpaceDE w:val="0"/>
              <w:autoSpaceDN w:val="0"/>
              <w:adjustRightInd w:val="0"/>
              <w:rPr>
                <w:sz w:val="24"/>
                <w:szCs w:val="24"/>
              </w:rPr>
            </w:pPr>
          </w:p>
        </w:tc>
      </w:tr>
      <w:tr w:rsidR="00711B07" w:rsidRPr="001C69A9" w14:paraId="29B69697" w14:textId="77777777" w:rsidTr="00B84A4D">
        <w:tc>
          <w:tcPr>
            <w:tcW w:w="518" w:type="dxa"/>
          </w:tcPr>
          <w:p w14:paraId="61CB79C0" w14:textId="77777777" w:rsidR="00711B07" w:rsidRPr="001C69A9" w:rsidRDefault="00711B07" w:rsidP="00B84A4D">
            <w:pPr>
              <w:widowControl w:val="0"/>
              <w:autoSpaceDE w:val="0"/>
              <w:autoSpaceDN w:val="0"/>
              <w:adjustRightInd w:val="0"/>
              <w:rPr>
                <w:sz w:val="24"/>
                <w:szCs w:val="24"/>
              </w:rPr>
            </w:pPr>
            <w:r w:rsidRPr="001C69A9">
              <w:rPr>
                <w:sz w:val="24"/>
                <w:szCs w:val="24"/>
              </w:rPr>
              <w:t>6.</w:t>
            </w:r>
          </w:p>
        </w:tc>
        <w:tc>
          <w:tcPr>
            <w:tcW w:w="4693" w:type="dxa"/>
          </w:tcPr>
          <w:p w14:paraId="560AB0B0"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дітей розповісти про свої враження й розуміти зміст твору мистецтва</w:t>
            </w:r>
          </w:p>
        </w:tc>
        <w:tc>
          <w:tcPr>
            <w:tcW w:w="960" w:type="dxa"/>
          </w:tcPr>
          <w:p w14:paraId="73292607" w14:textId="77777777" w:rsidR="00711B07" w:rsidRPr="001C69A9" w:rsidRDefault="00711B07" w:rsidP="00B84A4D">
            <w:pPr>
              <w:widowControl w:val="0"/>
              <w:autoSpaceDE w:val="0"/>
              <w:autoSpaceDN w:val="0"/>
              <w:adjustRightInd w:val="0"/>
              <w:rPr>
                <w:sz w:val="24"/>
                <w:szCs w:val="24"/>
              </w:rPr>
            </w:pPr>
          </w:p>
        </w:tc>
        <w:tc>
          <w:tcPr>
            <w:tcW w:w="3400" w:type="dxa"/>
          </w:tcPr>
          <w:p w14:paraId="0CA4CF6F" w14:textId="77777777" w:rsidR="00711B07" w:rsidRPr="001C69A9" w:rsidRDefault="00711B07" w:rsidP="00B84A4D">
            <w:pPr>
              <w:widowControl w:val="0"/>
              <w:autoSpaceDE w:val="0"/>
              <w:autoSpaceDN w:val="0"/>
              <w:adjustRightInd w:val="0"/>
              <w:rPr>
                <w:sz w:val="24"/>
                <w:szCs w:val="24"/>
              </w:rPr>
            </w:pPr>
          </w:p>
        </w:tc>
      </w:tr>
      <w:tr w:rsidR="00711B07" w:rsidRPr="001C69A9" w14:paraId="19A53DA7" w14:textId="77777777" w:rsidTr="00B84A4D">
        <w:tc>
          <w:tcPr>
            <w:tcW w:w="518" w:type="dxa"/>
          </w:tcPr>
          <w:p w14:paraId="5CBBDA59" w14:textId="77777777" w:rsidR="00711B07" w:rsidRPr="001C69A9" w:rsidRDefault="00711B07" w:rsidP="00B84A4D">
            <w:pPr>
              <w:widowControl w:val="0"/>
              <w:autoSpaceDE w:val="0"/>
              <w:autoSpaceDN w:val="0"/>
              <w:adjustRightInd w:val="0"/>
              <w:rPr>
                <w:sz w:val="24"/>
                <w:szCs w:val="24"/>
              </w:rPr>
            </w:pPr>
            <w:r w:rsidRPr="001C69A9">
              <w:rPr>
                <w:sz w:val="24"/>
                <w:szCs w:val="24"/>
              </w:rPr>
              <w:t>7.</w:t>
            </w:r>
          </w:p>
        </w:tc>
        <w:tc>
          <w:tcPr>
            <w:tcW w:w="4693" w:type="dxa"/>
          </w:tcPr>
          <w:p w14:paraId="2DB46AB7"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Здійснення індивідуального підходу</w:t>
            </w:r>
          </w:p>
        </w:tc>
        <w:tc>
          <w:tcPr>
            <w:tcW w:w="960" w:type="dxa"/>
          </w:tcPr>
          <w:p w14:paraId="7D6EB4E9" w14:textId="77777777" w:rsidR="00711B07" w:rsidRPr="001C69A9" w:rsidRDefault="00711B07" w:rsidP="00B84A4D">
            <w:pPr>
              <w:widowControl w:val="0"/>
              <w:autoSpaceDE w:val="0"/>
              <w:autoSpaceDN w:val="0"/>
              <w:adjustRightInd w:val="0"/>
              <w:rPr>
                <w:sz w:val="24"/>
                <w:szCs w:val="24"/>
              </w:rPr>
            </w:pPr>
          </w:p>
        </w:tc>
        <w:tc>
          <w:tcPr>
            <w:tcW w:w="3400" w:type="dxa"/>
          </w:tcPr>
          <w:p w14:paraId="1B1F44F5" w14:textId="77777777" w:rsidR="00711B07" w:rsidRPr="001C69A9" w:rsidRDefault="00711B07" w:rsidP="00B84A4D">
            <w:pPr>
              <w:widowControl w:val="0"/>
              <w:autoSpaceDE w:val="0"/>
              <w:autoSpaceDN w:val="0"/>
              <w:adjustRightInd w:val="0"/>
              <w:rPr>
                <w:sz w:val="24"/>
                <w:szCs w:val="24"/>
              </w:rPr>
            </w:pPr>
          </w:p>
        </w:tc>
      </w:tr>
      <w:tr w:rsidR="00711B07" w:rsidRPr="001C69A9" w14:paraId="64A8A3D8" w14:textId="77777777" w:rsidTr="00B84A4D">
        <w:tc>
          <w:tcPr>
            <w:tcW w:w="518" w:type="dxa"/>
          </w:tcPr>
          <w:p w14:paraId="733AF08E" w14:textId="77777777" w:rsidR="00711B07" w:rsidRPr="001C69A9" w:rsidRDefault="00711B07" w:rsidP="00B84A4D">
            <w:pPr>
              <w:widowControl w:val="0"/>
              <w:autoSpaceDE w:val="0"/>
              <w:autoSpaceDN w:val="0"/>
              <w:adjustRightInd w:val="0"/>
              <w:rPr>
                <w:sz w:val="24"/>
                <w:szCs w:val="24"/>
              </w:rPr>
            </w:pPr>
            <w:r w:rsidRPr="001C69A9">
              <w:rPr>
                <w:sz w:val="24"/>
                <w:szCs w:val="24"/>
              </w:rPr>
              <w:t>8.</w:t>
            </w:r>
          </w:p>
        </w:tc>
        <w:tc>
          <w:tcPr>
            <w:tcW w:w="4693" w:type="dxa"/>
          </w:tcPr>
          <w:p w14:paraId="372B5CF7"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Раціональність використання часу (тривалість заняття)</w:t>
            </w:r>
          </w:p>
        </w:tc>
        <w:tc>
          <w:tcPr>
            <w:tcW w:w="960" w:type="dxa"/>
          </w:tcPr>
          <w:p w14:paraId="159A406E" w14:textId="77777777" w:rsidR="00711B07" w:rsidRPr="001C69A9" w:rsidRDefault="00711B07" w:rsidP="00B84A4D">
            <w:pPr>
              <w:widowControl w:val="0"/>
              <w:autoSpaceDE w:val="0"/>
              <w:autoSpaceDN w:val="0"/>
              <w:adjustRightInd w:val="0"/>
              <w:rPr>
                <w:sz w:val="24"/>
                <w:szCs w:val="24"/>
              </w:rPr>
            </w:pPr>
          </w:p>
        </w:tc>
        <w:tc>
          <w:tcPr>
            <w:tcW w:w="3400" w:type="dxa"/>
          </w:tcPr>
          <w:p w14:paraId="59A6877D" w14:textId="77777777" w:rsidR="00711B07" w:rsidRPr="001C69A9" w:rsidRDefault="00711B07" w:rsidP="00B84A4D">
            <w:pPr>
              <w:widowControl w:val="0"/>
              <w:autoSpaceDE w:val="0"/>
              <w:autoSpaceDN w:val="0"/>
              <w:adjustRightInd w:val="0"/>
              <w:rPr>
                <w:sz w:val="24"/>
                <w:szCs w:val="24"/>
              </w:rPr>
            </w:pPr>
          </w:p>
        </w:tc>
      </w:tr>
      <w:tr w:rsidR="00711B07" w:rsidRPr="001C69A9" w14:paraId="21D3DBC4" w14:textId="77777777" w:rsidTr="00B84A4D">
        <w:tc>
          <w:tcPr>
            <w:tcW w:w="518" w:type="dxa"/>
          </w:tcPr>
          <w:p w14:paraId="34A282B7" w14:textId="77777777" w:rsidR="00711B07" w:rsidRPr="001C69A9" w:rsidRDefault="00711B07" w:rsidP="00B84A4D">
            <w:pPr>
              <w:widowControl w:val="0"/>
              <w:autoSpaceDE w:val="0"/>
              <w:autoSpaceDN w:val="0"/>
              <w:adjustRightInd w:val="0"/>
              <w:rPr>
                <w:sz w:val="24"/>
                <w:szCs w:val="24"/>
              </w:rPr>
            </w:pPr>
            <w:r w:rsidRPr="001C69A9">
              <w:rPr>
                <w:sz w:val="24"/>
                <w:szCs w:val="24"/>
              </w:rPr>
              <w:t>9.</w:t>
            </w:r>
          </w:p>
        </w:tc>
        <w:tc>
          <w:tcPr>
            <w:tcW w:w="4693" w:type="dxa"/>
          </w:tcPr>
          <w:p w14:paraId="597D79E0"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Мовлення вихователя: темп, дикція, граматична правильність, емоційність</w:t>
            </w:r>
          </w:p>
        </w:tc>
        <w:tc>
          <w:tcPr>
            <w:tcW w:w="960" w:type="dxa"/>
          </w:tcPr>
          <w:p w14:paraId="3DB96695" w14:textId="77777777" w:rsidR="00711B07" w:rsidRPr="001C69A9" w:rsidRDefault="00711B07" w:rsidP="00B84A4D">
            <w:pPr>
              <w:widowControl w:val="0"/>
              <w:autoSpaceDE w:val="0"/>
              <w:autoSpaceDN w:val="0"/>
              <w:adjustRightInd w:val="0"/>
              <w:rPr>
                <w:sz w:val="24"/>
                <w:szCs w:val="24"/>
              </w:rPr>
            </w:pPr>
          </w:p>
        </w:tc>
        <w:tc>
          <w:tcPr>
            <w:tcW w:w="3400" w:type="dxa"/>
          </w:tcPr>
          <w:p w14:paraId="0CA144AA" w14:textId="77777777" w:rsidR="00711B07" w:rsidRPr="001C69A9" w:rsidRDefault="00711B07" w:rsidP="00B84A4D">
            <w:pPr>
              <w:widowControl w:val="0"/>
              <w:autoSpaceDE w:val="0"/>
              <w:autoSpaceDN w:val="0"/>
              <w:adjustRightInd w:val="0"/>
              <w:rPr>
                <w:sz w:val="24"/>
                <w:szCs w:val="24"/>
              </w:rPr>
            </w:pPr>
          </w:p>
        </w:tc>
      </w:tr>
      <w:tr w:rsidR="00711B07" w:rsidRPr="001C69A9" w14:paraId="758A7561" w14:textId="77777777" w:rsidTr="00B84A4D">
        <w:tc>
          <w:tcPr>
            <w:tcW w:w="518" w:type="dxa"/>
          </w:tcPr>
          <w:p w14:paraId="57A2B5E9" w14:textId="77777777" w:rsidR="00711B07" w:rsidRPr="001C69A9" w:rsidRDefault="00711B07" w:rsidP="00B84A4D">
            <w:pPr>
              <w:widowControl w:val="0"/>
              <w:autoSpaceDE w:val="0"/>
              <w:autoSpaceDN w:val="0"/>
              <w:adjustRightInd w:val="0"/>
              <w:rPr>
                <w:sz w:val="24"/>
                <w:szCs w:val="24"/>
              </w:rPr>
            </w:pPr>
            <w:r w:rsidRPr="001C69A9">
              <w:rPr>
                <w:sz w:val="24"/>
                <w:szCs w:val="24"/>
              </w:rPr>
              <w:t>10.</w:t>
            </w:r>
          </w:p>
        </w:tc>
        <w:tc>
          <w:tcPr>
            <w:tcW w:w="4693" w:type="dxa"/>
          </w:tcPr>
          <w:p w14:paraId="18297EF8"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Доцільність використання художнього слова</w:t>
            </w:r>
          </w:p>
        </w:tc>
        <w:tc>
          <w:tcPr>
            <w:tcW w:w="960" w:type="dxa"/>
          </w:tcPr>
          <w:p w14:paraId="0AF8A2F9" w14:textId="77777777" w:rsidR="00711B07" w:rsidRPr="001C69A9" w:rsidRDefault="00711B07" w:rsidP="00B84A4D">
            <w:pPr>
              <w:widowControl w:val="0"/>
              <w:autoSpaceDE w:val="0"/>
              <w:autoSpaceDN w:val="0"/>
              <w:adjustRightInd w:val="0"/>
              <w:rPr>
                <w:sz w:val="24"/>
                <w:szCs w:val="24"/>
              </w:rPr>
            </w:pPr>
          </w:p>
        </w:tc>
        <w:tc>
          <w:tcPr>
            <w:tcW w:w="3400" w:type="dxa"/>
          </w:tcPr>
          <w:p w14:paraId="7F90EABE" w14:textId="77777777" w:rsidR="00711B07" w:rsidRPr="001C69A9" w:rsidRDefault="00711B07" w:rsidP="00B84A4D">
            <w:pPr>
              <w:widowControl w:val="0"/>
              <w:autoSpaceDE w:val="0"/>
              <w:autoSpaceDN w:val="0"/>
              <w:adjustRightInd w:val="0"/>
              <w:rPr>
                <w:sz w:val="24"/>
                <w:szCs w:val="24"/>
              </w:rPr>
            </w:pPr>
          </w:p>
        </w:tc>
      </w:tr>
      <w:tr w:rsidR="00711B07" w:rsidRPr="001C69A9" w14:paraId="573F6691" w14:textId="77777777" w:rsidTr="00B84A4D">
        <w:tc>
          <w:tcPr>
            <w:tcW w:w="518" w:type="dxa"/>
          </w:tcPr>
          <w:p w14:paraId="5BC5FBE7" w14:textId="77777777" w:rsidR="00711B07" w:rsidRPr="001C69A9" w:rsidRDefault="00711B07" w:rsidP="00B84A4D">
            <w:pPr>
              <w:widowControl w:val="0"/>
              <w:autoSpaceDE w:val="0"/>
              <w:autoSpaceDN w:val="0"/>
              <w:adjustRightInd w:val="0"/>
              <w:rPr>
                <w:sz w:val="24"/>
                <w:szCs w:val="24"/>
              </w:rPr>
            </w:pPr>
            <w:r w:rsidRPr="001C69A9">
              <w:rPr>
                <w:sz w:val="24"/>
                <w:szCs w:val="24"/>
              </w:rPr>
              <w:t>11.</w:t>
            </w:r>
          </w:p>
        </w:tc>
        <w:tc>
          <w:tcPr>
            <w:tcW w:w="4693" w:type="dxa"/>
          </w:tcPr>
          <w:p w14:paraId="555DBBE3"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 xml:space="preserve">Ефективність прийомів заохочення дітей </w:t>
            </w:r>
            <w:r w:rsidRPr="001C69A9">
              <w:rPr>
                <w:color w:val="000000"/>
                <w:sz w:val="24"/>
                <w:szCs w:val="24"/>
              </w:rPr>
              <w:lastRenderedPageBreak/>
              <w:t>до самостійного мислення</w:t>
            </w:r>
          </w:p>
        </w:tc>
        <w:tc>
          <w:tcPr>
            <w:tcW w:w="960" w:type="dxa"/>
          </w:tcPr>
          <w:p w14:paraId="07FDCDAF" w14:textId="77777777" w:rsidR="00711B07" w:rsidRPr="001C69A9" w:rsidRDefault="00711B07" w:rsidP="00B84A4D">
            <w:pPr>
              <w:widowControl w:val="0"/>
              <w:autoSpaceDE w:val="0"/>
              <w:autoSpaceDN w:val="0"/>
              <w:adjustRightInd w:val="0"/>
              <w:rPr>
                <w:sz w:val="24"/>
                <w:szCs w:val="24"/>
              </w:rPr>
            </w:pPr>
          </w:p>
        </w:tc>
        <w:tc>
          <w:tcPr>
            <w:tcW w:w="3400" w:type="dxa"/>
          </w:tcPr>
          <w:p w14:paraId="2EC85A5D" w14:textId="77777777" w:rsidR="00711B07" w:rsidRPr="001C69A9" w:rsidRDefault="00711B07" w:rsidP="00B84A4D">
            <w:pPr>
              <w:widowControl w:val="0"/>
              <w:autoSpaceDE w:val="0"/>
              <w:autoSpaceDN w:val="0"/>
              <w:adjustRightInd w:val="0"/>
              <w:rPr>
                <w:sz w:val="24"/>
                <w:szCs w:val="24"/>
              </w:rPr>
            </w:pPr>
          </w:p>
        </w:tc>
      </w:tr>
      <w:tr w:rsidR="00711B07" w:rsidRPr="001C69A9" w14:paraId="706B776B" w14:textId="77777777" w:rsidTr="00B84A4D">
        <w:tc>
          <w:tcPr>
            <w:tcW w:w="518" w:type="dxa"/>
          </w:tcPr>
          <w:p w14:paraId="364EBF23" w14:textId="77777777" w:rsidR="00711B07" w:rsidRPr="001C69A9" w:rsidRDefault="00711B07" w:rsidP="00B84A4D">
            <w:pPr>
              <w:widowControl w:val="0"/>
              <w:autoSpaceDE w:val="0"/>
              <w:autoSpaceDN w:val="0"/>
              <w:adjustRightInd w:val="0"/>
              <w:rPr>
                <w:sz w:val="24"/>
                <w:szCs w:val="24"/>
              </w:rPr>
            </w:pPr>
            <w:r w:rsidRPr="001C69A9">
              <w:rPr>
                <w:sz w:val="24"/>
                <w:szCs w:val="24"/>
              </w:rPr>
              <w:t>12.</w:t>
            </w:r>
          </w:p>
        </w:tc>
        <w:tc>
          <w:tcPr>
            <w:tcW w:w="4693" w:type="dxa"/>
          </w:tcPr>
          <w:p w14:paraId="0607823A" w14:textId="77777777" w:rsidR="00711B07" w:rsidRPr="001C69A9" w:rsidRDefault="00711B07" w:rsidP="00B84A4D">
            <w:pPr>
              <w:widowControl w:val="0"/>
              <w:shd w:val="clear" w:color="auto" w:fill="FFFFFF"/>
              <w:autoSpaceDE w:val="0"/>
              <w:autoSpaceDN w:val="0"/>
              <w:adjustRightInd w:val="0"/>
              <w:ind w:right="331"/>
              <w:rPr>
                <w:sz w:val="24"/>
                <w:szCs w:val="24"/>
              </w:rPr>
            </w:pPr>
            <w:r w:rsidRPr="001C69A9">
              <w:rPr>
                <w:color w:val="000000"/>
                <w:sz w:val="24"/>
                <w:szCs w:val="24"/>
              </w:rPr>
              <w:t xml:space="preserve">Ефективність прийомів формування в дітей </w:t>
            </w:r>
            <w:proofErr w:type="spellStart"/>
            <w:r w:rsidRPr="001C69A9">
              <w:rPr>
                <w:color w:val="000000"/>
                <w:sz w:val="24"/>
                <w:szCs w:val="24"/>
              </w:rPr>
              <w:t>емоційно</w:t>
            </w:r>
            <w:proofErr w:type="spellEnd"/>
            <w:r w:rsidRPr="001C69A9">
              <w:rPr>
                <w:color w:val="000000"/>
                <w:sz w:val="24"/>
                <w:szCs w:val="24"/>
              </w:rPr>
              <w:t>-морального відгуку на обраний твір образотворчого мистецтва</w:t>
            </w:r>
          </w:p>
        </w:tc>
        <w:tc>
          <w:tcPr>
            <w:tcW w:w="960" w:type="dxa"/>
          </w:tcPr>
          <w:p w14:paraId="691B9CBF" w14:textId="77777777" w:rsidR="00711B07" w:rsidRPr="001C69A9" w:rsidRDefault="00711B07" w:rsidP="00B84A4D">
            <w:pPr>
              <w:widowControl w:val="0"/>
              <w:autoSpaceDE w:val="0"/>
              <w:autoSpaceDN w:val="0"/>
              <w:adjustRightInd w:val="0"/>
              <w:rPr>
                <w:sz w:val="24"/>
                <w:szCs w:val="24"/>
              </w:rPr>
            </w:pPr>
          </w:p>
        </w:tc>
        <w:tc>
          <w:tcPr>
            <w:tcW w:w="3400" w:type="dxa"/>
          </w:tcPr>
          <w:p w14:paraId="635935A2" w14:textId="77777777" w:rsidR="00711B07" w:rsidRPr="001C69A9" w:rsidRDefault="00711B07" w:rsidP="00B84A4D">
            <w:pPr>
              <w:widowControl w:val="0"/>
              <w:autoSpaceDE w:val="0"/>
              <w:autoSpaceDN w:val="0"/>
              <w:adjustRightInd w:val="0"/>
              <w:rPr>
                <w:sz w:val="24"/>
                <w:szCs w:val="24"/>
              </w:rPr>
            </w:pPr>
          </w:p>
        </w:tc>
      </w:tr>
      <w:tr w:rsidR="00711B07" w:rsidRPr="001C69A9" w14:paraId="27A92CD0" w14:textId="77777777" w:rsidTr="00B84A4D">
        <w:tc>
          <w:tcPr>
            <w:tcW w:w="518" w:type="dxa"/>
          </w:tcPr>
          <w:p w14:paraId="65D12F77" w14:textId="77777777" w:rsidR="00711B07" w:rsidRPr="001C69A9" w:rsidRDefault="00711B07" w:rsidP="00B84A4D">
            <w:pPr>
              <w:widowControl w:val="0"/>
              <w:autoSpaceDE w:val="0"/>
              <w:autoSpaceDN w:val="0"/>
              <w:adjustRightInd w:val="0"/>
              <w:rPr>
                <w:sz w:val="24"/>
                <w:szCs w:val="24"/>
              </w:rPr>
            </w:pPr>
            <w:r w:rsidRPr="001C69A9">
              <w:rPr>
                <w:sz w:val="24"/>
                <w:szCs w:val="24"/>
              </w:rPr>
              <w:t>13.</w:t>
            </w:r>
          </w:p>
        </w:tc>
        <w:tc>
          <w:tcPr>
            <w:tcW w:w="4693" w:type="dxa"/>
          </w:tcPr>
          <w:p w14:paraId="2516E224"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Заохочення дітей до самостійного розглядання творів мистецтва</w:t>
            </w:r>
          </w:p>
        </w:tc>
        <w:tc>
          <w:tcPr>
            <w:tcW w:w="960" w:type="dxa"/>
          </w:tcPr>
          <w:p w14:paraId="79EE46DB" w14:textId="77777777" w:rsidR="00711B07" w:rsidRPr="001C69A9" w:rsidRDefault="00711B07" w:rsidP="00B84A4D">
            <w:pPr>
              <w:widowControl w:val="0"/>
              <w:autoSpaceDE w:val="0"/>
              <w:autoSpaceDN w:val="0"/>
              <w:adjustRightInd w:val="0"/>
              <w:rPr>
                <w:sz w:val="24"/>
                <w:szCs w:val="24"/>
              </w:rPr>
            </w:pPr>
          </w:p>
        </w:tc>
        <w:tc>
          <w:tcPr>
            <w:tcW w:w="3400" w:type="dxa"/>
          </w:tcPr>
          <w:p w14:paraId="45214036" w14:textId="77777777" w:rsidR="00711B07" w:rsidRPr="001C69A9" w:rsidRDefault="00711B07" w:rsidP="00B84A4D">
            <w:pPr>
              <w:widowControl w:val="0"/>
              <w:autoSpaceDE w:val="0"/>
              <w:autoSpaceDN w:val="0"/>
              <w:adjustRightInd w:val="0"/>
              <w:rPr>
                <w:sz w:val="24"/>
                <w:szCs w:val="24"/>
              </w:rPr>
            </w:pPr>
          </w:p>
        </w:tc>
      </w:tr>
      <w:tr w:rsidR="00711B07" w:rsidRPr="001C69A9" w14:paraId="5D6D1D84" w14:textId="77777777" w:rsidTr="00B84A4D">
        <w:tc>
          <w:tcPr>
            <w:tcW w:w="9571" w:type="dxa"/>
            <w:gridSpan w:val="4"/>
          </w:tcPr>
          <w:p w14:paraId="2028EF32" w14:textId="77777777" w:rsidR="00711B07" w:rsidRPr="001C69A9" w:rsidRDefault="00711B07" w:rsidP="00B84A4D">
            <w:pPr>
              <w:widowControl w:val="0"/>
              <w:autoSpaceDE w:val="0"/>
              <w:autoSpaceDN w:val="0"/>
              <w:adjustRightInd w:val="0"/>
              <w:rPr>
                <w:sz w:val="24"/>
                <w:szCs w:val="24"/>
              </w:rPr>
            </w:pPr>
            <w:r w:rsidRPr="001C69A9">
              <w:rPr>
                <w:sz w:val="24"/>
                <w:szCs w:val="24"/>
              </w:rPr>
              <w:t>Загальна сума балів</w:t>
            </w:r>
          </w:p>
        </w:tc>
      </w:tr>
    </w:tbl>
    <w:p w14:paraId="3E122E50" w14:textId="77777777" w:rsidR="00711B07" w:rsidRPr="001C69A9" w:rsidRDefault="00711B07" w:rsidP="00711B07">
      <w:pPr>
        <w:rPr>
          <w:sz w:val="24"/>
          <w:szCs w:val="24"/>
        </w:rPr>
      </w:pPr>
    </w:p>
    <w:p w14:paraId="5A879957" w14:textId="77777777" w:rsidR="00711B07" w:rsidRPr="001C69A9" w:rsidRDefault="00711B07" w:rsidP="00711B07">
      <w:pPr>
        <w:shd w:val="clear" w:color="auto" w:fill="FFFFFF"/>
        <w:rPr>
          <w:sz w:val="24"/>
          <w:szCs w:val="24"/>
        </w:rPr>
      </w:pPr>
      <w:r w:rsidRPr="001C69A9">
        <w:rPr>
          <w:b/>
          <w:bCs/>
          <w:color w:val="000000"/>
          <w:spacing w:val="-6"/>
          <w:sz w:val="24"/>
          <w:szCs w:val="24"/>
        </w:rPr>
        <w:t>Рівні для кожного критерію:</w:t>
      </w:r>
    </w:p>
    <w:p w14:paraId="1F127620" w14:textId="77777777" w:rsidR="00711B07" w:rsidRPr="001C69A9" w:rsidRDefault="00711B07" w:rsidP="00711B07">
      <w:pPr>
        <w:shd w:val="clear" w:color="auto" w:fill="FFFFFF"/>
        <w:tabs>
          <w:tab w:val="left" w:pos="4526"/>
        </w:tabs>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224A6319" w14:textId="77777777" w:rsidR="00711B07" w:rsidRPr="001C69A9" w:rsidRDefault="00711B07" w:rsidP="00711B07">
      <w:pPr>
        <w:shd w:val="clear" w:color="auto" w:fill="FFFFFF"/>
        <w:tabs>
          <w:tab w:val="left" w:pos="4526"/>
        </w:tabs>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1AC875C6" w14:textId="77777777" w:rsidR="00711B07" w:rsidRPr="001C69A9" w:rsidRDefault="00711B07" w:rsidP="00711B07">
      <w:pPr>
        <w:shd w:val="clear" w:color="auto" w:fill="FFFFFF"/>
        <w:tabs>
          <w:tab w:val="left" w:pos="4526"/>
        </w:tabs>
        <w:rPr>
          <w:sz w:val="24"/>
          <w:szCs w:val="24"/>
        </w:rPr>
      </w:pPr>
      <w:r w:rsidRPr="001C69A9">
        <w:rPr>
          <w:color w:val="000000"/>
          <w:sz w:val="24"/>
          <w:szCs w:val="24"/>
        </w:rPr>
        <w:t xml:space="preserve">                                                                          загальна сума балів</w:t>
      </w:r>
    </w:p>
    <w:p w14:paraId="175AEF8B" w14:textId="77777777" w:rsidR="00711B07" w:rsidRPr="001C69A9" w:rsidRDefault="00711B07" w:rsidP="00711B07">
      <w:pPr>
        <w:shd w:val="clear" w:color="auto" w:fill="FFFFFF"/>
        <w:tabs>
          <w:tab w:val="left" w:leader="hyphen" w:pos="5227"/>
          <w:tab w:val="left" w:leader="underscore" w:pos="9528"/>
        </w:tabs>
        <w:rPr>
          <w:b/>
          <w:bCs/>
          <w:color w:val="000000"/>
          <w:sz w:val="24"/>
          <w:szCs w:val="24"/>
        </w:rPr>
      </w:pPr>
      <w:r w:rsidRPr="001C69A9">
        <w:rPr>
          <w:b/>
          <w:bCs/>
          <w:color w:val="000000"/>
          <w:spacing w:val="-6"/>
          <w:sz w:val="24"/>
          <w:szCs w:val="24"/>
        </w:rPr>
        <w:t xml:space="preserve">Підрахунок коефіцієнту якості: К =  </w:t>
      </w:r>
      <w:r w:rsidRPr="001C69A9">
        <w:rPr>
          <w:b/>
          <w:bCs/>
          <w:color w:val="000000"/>
          <w:sz w:val="24"/>
          <w:szCs w:val="24"/>
        </w:rPr>
        <w:tab/>
        <w:t xml:space="preserve">  =  </w:t>
      </w:r>
      <w:r w:rsidRPr="001C69A9">
        <w:rPr>
          <w:b/>
          <w:bCs/>
          <w:color w:val="000000"/>
          <w:sz w:val="24"/>
          <w:szCs w:val="24"/>
        </w:rPr>
        <w:tab/>
      </w:r>
    </w:p>
    <w:p w14:paraId="16A46D55" w14:textId="77777777" w:rsidR="00711B07" w:rsidRPr="001C69A9" w:rsidRDefault="00711B07" w:rsidP="00711B07">
      <w:pPr>
        <w:shd w:val="clear" w:color="auto" w:fill="FFFFFF"/>
        <w:tabs>
          <w:tab w:val="left" w:leader="hyphen" w:pos="5227"/>
          <w:tab w:val="left" w:leader="underscore" w:pos="9528"/>
        </w:tabs>
        <w:rPr>
          <w:sz w:val="24"/>
          <w:szCs w:val="24"/>
        </w:rPr>
      </w:pPr>
      <w:r w:rsidRPr="001C69A9">
        <w:rPr>
          <w:bCs/>
          <w:color w:val="000000"/>
          <w:sz w:val="24"/>
          <w:szCs w:val="24"/>
        </w:rPr>
        <w:t xml:space="preserve">                                                                        39</w:t>
      </w:r>
    </w:p>
    <w:p w14:paraId="3D031472" w14:textId="77777777" w:rsidR="00711B07" w:rsidRPr="001C69A9" w:rsidRDefault="00711B07" w:rsidP="00711B07">
      <w:pPr>
        <w:shd w:val="clear" w:color="auto" w:fill="FFFFFF"/>
        <w:rPr>
          <w:sz w:val="24"/>
          <w:szCs w:val="24"/>
        </w:rPr>
      </w:pPr>
      <w:r w:rsidRPr="001C69A9">
        <w:rPr>
          <w:b/>
          <w:bCs/>
          <w:color w:val="000000"/>
          <w:spacing w:val="-6"/>
          <w:sz w:val="24"/>
          <w:szCs w:val="24"/>
        </w:rPr>
        <w:t>Показники коефіцієнту якості:</w:t>
      </w:r>
    </w:p>
    <w:p w14:paraId="3A342697" w14:textId="77777777" w:rsidR="00711B07" w:rsidRPr="001C69A9" w:rsidRDefault="00711B07" w:rsidP="00711B07">
      <w:pPr>
        <w:shd w:val="clear" w:color="auto" w:fill="FFFFFF"/>
        <w:tabs>
          <w:tab w:val="left" w:pos="4531"/>
        </w:tabs>
        <w:rPr>
          <w:sz w:val="24"/>
          <w:szCs w:val="24"/>
        </w:rPr>
      </w:pPr>
      <w:r w:rsidRPr="001C69A9">
        <w:rPr>
          <w:bCs/>
          <w:color w:val="000000"/>
          <w:sz w:val="24"/>
          <w:szCs w:val="24"/>
        </w:rPr>
        <w:t>1-0,9</w:t>
      </w:r>
      <w:r w:rsidRPr="001C69A9">
        <w:rPr>
          <w:b/>
          <w:bCs/>
          <w:color w:val="000000"/>
          <w:sz w:val="24"/>
          <w:szCs w:val="24"/>
        </w:rPr>
        <w:t xml:space="preserve"> </w:t>
      </w:r>
      <w:r w:rsidRPr="001C69A9">
        <w:rPr>
          <w:color w:val="000000"/>
          <w:spacing w:val="-3"/>
          <w:sz w:val="24"/>
          <w:szCs w:val="24"/>
        </w:rPr>
        <w:t>— високий рівень;</w:t>
      </w:r>
      <w:r w:rsidRPr="001C69A9">
        <w:rPr>
          <w:color w:val="000000"/>
          <w:sz w:val="24"/>
          <w:szCs w:val="24"/>
        </w:rPr>
        <w:tab/>
        <w:t>0,79-0,6 — середній рівень;</w:t>
      </w:r>
    </w:p>
    <w:p w14:paraId="7DB94C23" w14:textId="77777777" w:rsidR="00711B07" w:rsidRPr="001C69A9" w:rsidRDefault="00711B07" w:rsidP="00711B07">
      <w:pPr>
        <w:shd w:val="clear" w:color="auto" w:fill="FFFFFF"/>
        <w:tabs>
          <w:tab w:val="left" w:pos="4531"/>
        </w:tabs>
        <w:rPr>
          <w:sz w:val="24"/>
          <w:szCs w:val="24"/>
        </w:rPr>
      </w:pPr>
      <w:r w:rsidRPr="001C69A9">
        <w:rPr>
          <w:color w:val="000000"/>
          <w:sz w:val="24"/>
          <w:szCs w:val="24"/>
        </w:rPr>
        <w:t>0,89-0,8 — достатній рівень;</w:t>
      </w:r>
      <w:r w:rsidRPr="001C69A9">
        <w:rPr>
          <w:color w:val="000000"/>
          <w:sz w:val="24"/>
          <w:szCs w:val="24"/>
        </w:rPr>
        <w:tab/>
        <w:t>&lt; 0,6 — низький рівень.</w:t>
      </w:r>
    </w:p>
    <w:p w14:paraId="48AAE063" w14:textId="77777777" w:rsidR="00711B07" w:rsidRPr="001C69A9" w:rsidRDefault="00711B07" w:rsidP="00711B07">
      <w:pPr>
        <w:shd w:val="clear" w:color="auto" w:fill="FFFFFF"/>
        <w:tabs>
          <w:tab w:val="left" w:leader="underscore" w:pos="9214"/>
        </w:tabs>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6F119A" w14:textId="77777777" w:rsidR="00711B07" w:rsidRPr="001C69A9" w:rsidRDefault="00711B07" w:rsidP="00711B07">
      <w:pPr>
        <w:shd w:val="clear" w:color="auto" w:fill="FFFFFF"/>
        <w:tabs>
          <w:tab w:val="left" w:leader="underscore" w:pos="9356"/>
        </w:tabs>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66032067" w14:textId="77777777" w:rsidR="00711B07" w:rsidRPr="001C69A9" w:rsidRDefault="00711B07" w:rsidP="00711B07">
      <w:pPr>
        <w:shd w:val="clear" w:color="auto" w:fill="FFFFFF"/>
        <w:tabs>
          <w:tab w:val="left" w:leader="underscore" w:pos="9523"/>
        </w:tabs>
        <w:rPr>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20FEF8FF" w14:textId="77777777" w:rsidR="00711B07" w:rsidRPr="001C69A9" w:rsidRDefault="00711B07" w:rsidP="00711B07">
      <w:pPr>
        <w:shd w:val="clear" w:color="auto" w:fill="FFFFFF"/>
        <w:tabs>
          <w:tab w:val="left" w:leader="underscore" w:pos="9214"/>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70A2FF7D" w14:textId="77777777" w:rsidR="00711B07" w:rsidRPr="001C69A9" w:rsidRDefault="00711B07" w:rsidP="00711B07">
      <w:pPr>
        <w:shd w:val="clear" w:color="auto" w:fill="FFFFFF"/>
        <w:tabs>
          <w:tab w:val="left" w:leader="underscore" w:pos="9528"/>
        </w:tabs>
        <w:rPr>
          <w:sz w:val="24"/>
          <w:szCs w:val="24"/>
        </w:rPr>
      </w:pPr>
      <w:r w:rsidRPr="001C69A9">
        <w:rPr>
          <w:color w:val="000000"/>
          <w:sz w:val="24"/>
          <w:szCs w:val="24"/>
        </w:rPr>
        <w:t>_____________________________________________________________________________</w:t>
      </w:r>
    </w:p>
    <w:p w14:paraId="383048BC" w14:textId="77777777" w:rsidR="00711B07" w:rsidRPr="001C69A9" w:rsidRDefault="00711B07" w:rsidP="00711B07">
      <w:pPr>
        <w:shd w:val="clear" w:color="auto" w:fill="FFFFFF"/>
        <w:tabs>
          <w:tab w:val="left" w:leader="underscore" w:pos="9356"/>
        </w:tabs>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2F63248C" w14:textId="77777777" w:rsidR="00711B07" w:rsidRPr="001C69A9" w:rsidRDefault="00711B07" w:rsidP="00711B07">
      <w:pPr>
        <w:shd w:val="clear" w:color="auto" w:fill="FFFFFF"/>
        <w:tabs>
          <w:tab w:val="left" w:leader="underscore" w:pos="9523"/>
        </w:tabs>
        <w:jc w:val="right"/>
        <w:rPr>
          <w:sz w:val="24"/>
          <w:szCs w:val="24"/>
        </w:rPr>
      </w:pPr>
    </w:p>
    <w:p w14:paraId="097DD6F2" w14:textId="77777777" w:rsidR="00711B07" w:rsidRPr="001C69A9" w:rsidRDefault="00711B07" w:rsidP="00711B07">
      <w:pPr>
        <w:shd w:val="clear" w:color="auto" w:fill="FFFFFF"/>
        <w:tabs>
          <w:tab w:val="left" w:leader="underscore" w:pos="9523"/>
        </w:tabs>
        <w:jc w:val="right"/>
        <w:rPr>
          <w:sz w:val="24"/>
          <w:szCs w:val="24"/>
        </w:rPr>
      </w:pPr>
    </w:p>
    <w:p w14:paraId="3BABAB5A" w14:textId="77777777" w:rsidR="00711B07" w:rsidRPr="001C69A9" w:rsidRDefault="00711B07" w:rsidP="00711B07">
      <w:pPr>
        <w:shd w:val="clear" w:color="auto" w:fill="FFFFFF"/>
        <w:tabs>
          <w:tab w:val="left" w:leader="underscore" w:pos="9523"/>
        </w:tabs>
        <w:jc w:val="right"/>
        <w:rPr>
          <w:sz w:val="24"/>
          <w:szCs w:val="24"/>
        </w:rPr>
      </w:pPr>
    </w:p>
    <w:p w14:paraId="43D96054" w14:textId="77777777" w:rsidR="00711B07" w:rsidRPr="001C69A9" w:rsidRDefault="00711B07" w:rsidP="00711B07">
      <w:pPr>
        <w:shd w:val="clear" w:color="auto" w:fill="FFFFFF"/>
        <w:tabs>
          <w:tab w:val="left" w:leader="underscore" w:pos="9523"/>
        </w:tabs>
        <w:jc w:val="right"/>
        <w:rPr>
          <w:sz w:val="24"/>
          <w:szCs w:val="24"/>
        </w:rPr>
      </w:pPr>
    </w:p>
    <w:p w14:paraId="05515F0B" w14:textId="77777777" w:rsidR="00711B07" w:rsidRPr="001C69A9" w:rsidRDefault="00711B07" w:rsidP="00711B07">
      <w:pPr>
        <w:shd w:val="clear" w:color="auto" w:fill="FFFFFF"/>
        <w:tabs>
          <w:tab w:val="left" w:leader="underscore" w:pos="9523"/>
        </w:tabs>
        <w:jc w:val="right"/>
        <w:rPr>
          <w:sz w:val="24"/>
          <w:szCs w:val="24"/>
        </w:rPr>
      </w:pPr>
    </w:p>
    <w:p w14:paraId="1DB7EB63" w14:textId="77777777" w:rsidR="00711B07" w:rsidRPr="001C69A9" w:rsidRDefault="00711B07" w:rsidP="00711B07">
      <w:pPr>
        <w:shd w:val="clear" w:color="auto" w:fill="FFFFFF"/>
        <w:tabs>
          <w:tab w:val="left" w:leader="underscore" w:pos="9523"/>
        </w:tabs>
        <w:jc w:val="right"/>
        <w:rPr>
          <w:sz w:val="24"/>
          <w:szCs w:val="24"/>
        </w:rPr>
      </w:pPr>
    </w:p>
    <w:p w14:paraId="33CDE5E5" w14:textId="77777777" w:rsidR="00711B07" w:rsidRPr="001C69A9" w:rsidRDefault="00711B07" w:rsidP="00711B07">
      <w:pPr>
        <w:shd w:val="clear" w:color="auto" w:fill="FFFFFF"/>
        <w:tabs>
          <w:tab w:val="left" w:leader="underscore" w:pos="9523"/>
        </w:tabs>
        <w:jc w:val="right"/>
        <w:rPr>
          <w:sz w:val="24"/>
          <w:szCs w:val="24"/>
        </w:rPr>
      </w:pPr>
    </w:p>
    <w:p w14:paraId="7CF94D1E" w14:textId="77777777" w:rsidR="00711B07" w:rsidRPr="001C69A9" w:rsidRDefault="00711B07" w:rsidP="00711B07">
      <w:pPr>
        <w:shd w:val="clear" w:color="auto" w:fill="FFFFFF"/>
        <w:tabs>
          <w:tab w:val="left" w:leader="underscore" w:pos="9523"/>
        </w:tabs>
        <w:jc w:val="right"/>
        <w:rPr>
          <w:sz w:val="24"/>
          <w:szCs w:val="24"/>
        </w:rPr>
      </w:pPr>
    </w:p>
    <w:p w14:paraId="6B4A54CD" w14:textId="4BC2BD05" w:rsidR="00711B07" w:rsidRPr="001C69A9" w:rsidRDefault="00711B07" w:rsidP="00782EE7">
      <w:pPr>
        <w:shd w:val="clear" w:color="auto" w:fill="FFFFFF"/>
        <w:tabs>
          <w:tab w:val="left" w:leader="underscore" w:pos="9523"/>
        </w:tabs>
        <w:jc w:val="center"/>
        <w:rPr>
          <w:b/>
          <w:sz w:val="24"/>
          <w:szCs w:val="24"/>
        </w:rPr>
      </w:pPr>
      <w:r w:rsidRPr="001C69A9">
        <w:rPr>
          <w:b/>
          <w:sz w:val="24"/>
          <w:szCs w:val="24"/>
        </w:rPr>
        <w:lastRenderedPageBreak/>
        <w:t>Карта педагогічного аналізу сформованості навичок малювання олівцем</w:t>
      </w:r>
    </w:p>
    <w:p w14:paraId="1DA41CE8"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color w:val="000000"/>
          <w:sz w:val="24"/>
          <w:szCs w:val="24"/>
        </w:rPr>
      </w:pPr>
      <w:r w:rsidRPr="001C69A9">
        <w:rPr>
          <w:color w:val="000000"/>
          <w:spacing w:val="-3"/>
          <w:sz w:val="24"/>
          <w:szCs w:val="24"/>
        </w:rPr>
        <w:t>Дата:</w:t>
      </w:r>
      <w:r w:rsidRPr="001C69A9">
        <w:rPr>
          <w:color w:val="000000"/>
          <w:sz w:val="24"/>
          <w:szCs w:val="24"/>
        </w:rPr>
        <w:tab/>
        <w:t>група № ___________________________________________________</w:t>
      </w:r>
    </w:p>
    <w:p w14:paraId="3BF5C16E"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5E0A67EF" w14:textId="77777777" w:rsidR="00711B07" w:rsidRPr="001C69A9" w:rsidRDefault="00711B07" w:rsidP="00711B07">
      <w:pPr>
        <w:shd w:val="clear" w:color="auto" w:fill="FFFFFF"/>
        <w:tabs>
          <w:tab w:val="left" w:leader="underscore" w:pos="9509"/>
        </w:tabs>
        <w:spacing w:before="10"/>
        <w:ind w:left="10"/>
        <w:rPr>
          <w:color w:val="000000"/>
          <w:spacing w:val="-2"/>
          <w:sz w:val="24"/>
          <w:szCs w:val="24"/>
        </w:rPr>
      </w:pPr>
      <w:r w:rsidRPr="001C69A9">
        <w:rPr>
          <w:color w:val="000000"/>
          <w:spacing w:val="-2"/>
          <w:sz w:val="24"/>
          <w:szCs w:val="24"/>
        </w:rPr>
        <w:t>Тема заняття___________________________________________________________________</w:t>
      </w:r>
    </w:p>
    <w:p w14:paraId="504226E5" w14:textId="77777777" w:rsidR="00711B07" w:rsidRPr="001C69A9" w:rsidRDefault="00711B07" w:rsidP="00711B07">
      <w:pPr>
        <w:shd w:val="clear" w:color="auto" w:fill="FFFFFF"/>
        <w:tabs>
          <w:tab w:val="left" w:leader="underscore" w:pos="9509"/>
        </w:tabs>
        <w:spacing w:before="10"/>
        <w:ind w:left="10"/>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14DB0EB0" w14:textId="77777777" w:rsidR="00711B07" w:rsidRPr="001C69A9" w:rsidRDefault="00711B07" w:rsidP="00711B07">
      <w:pPr>
        <w:shd w:val="clear" w:color="auto" w:fill="FFFFFF"/>
        <w:tabs>
          <w:tab w:val="left" w:leader="underscore" w:pos="9509"/>
        </w:tabs>
        <w:spacing w:before="10"/>
        <w:ind w:left="10"/>
        <w:rPr>
          <w:color w:val="000000"/>
          <w:sz w:val="24"/>
          <w:szCs w:val="24"/>
        </w:rPr>
      </w:pPr>
      <w:r w:rsidRPr="001C69A9">
        <w:rPr>
          <w:color w:val="000000"/>
          <w:sz w:val="24"/>
          <w:szCs w:val="24"/>
        </w:rPr>
        <w:t>_____________________________________________________________________________</w:t>
      </w:r>
    </w:p>
    <w:p w14:paraId="32CF3434" w14:textId="77777777" w:rsidR="00711B07" w:rsidRPr="001C69A9" w:rsidRDefault="00711B07" w:rsidP="00711B07">
      <w:pPr>
        <w:shd w:val="clear" w:color="auto" w:fill="FFFFFF"/>
        <w:tabs>
          <w:tab w:val="left" w:leader="underscore" w:pos="9509"/>
        </w:tabs>
        <w:spacing w:before="10"/>
        <w:ind w:left="1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
        <w:gridCol w:w="4410"/>
        <w:gridCol w:w="870"/>
        <w:gridCol w:w="3773"/>
      </w:tblGrid>
      <w:tr w:rsidR="00711B07" w:rsidRPr="001C69A9" w14:paraId="2B7249D8" w14:textId="77777777" w:rsidTr="00B84A4D">
        <w:tc>
          <w:tcPr>
            <w:tcW w:w="518" w:type="dxa"/>
          </w:tcPr>
          <w:p w14:paraId="5212868E" w14:textId="77777777" w:rsidR="00711B07" w:rsidRPr="001C69A9" w:rsidRDefault="00711B07" w:rsidP="00B84A4D">
            <w:pPr>
              <w:widowControl w:val="0"/>
              <w:autoSpaceDE w:val="0"/>
              <w:autoSpaceDN w:val="0"/>
              <w:adjustRightInd w:val="0"/>
              <w:rPr>
                <w:b/>
                <w:sz w:val="24"/>
                <w:szCs w:val="24"/>
              </w:rPr>
            </w:pPr>
            <w:r w:rsidRPr="001C69A9">
              <w:rPr>
                <w:b/>
                <w:sz w:val="24"/>
                <w:szCs w:val="24"/>
              </w:rPr>
              <w:t>№</w:t>
            </w:r>
          </w:p>
          <w:p w14:paraId="2BC0E35C" w14:textId="77777777" w:rsidR="00711B07" w:rsidRPr="001C69A9" w:rsidRDefault="00711B07" w:rsidP="00B84A4D">
            <w:pPr>
              <w:widowControl w:val="0"/>
              <w:autoSpaceDE w:val="0"/>
              <w:autoSpaceDN w:val="0"/>
              <w:adjustRightInd w:val="0"/>
              <w:rPr>
                <w:b/>
                <w:sz w:val="24"/>
                <w:szCs w:val="24"/>
              </w:rPr>
            </w:pPr>
            <w:r w:rsidRPr="001C69A9">
              <w:rPr>
                <w:b/>
                <w:sz w:val="24"/>
                <w:szCs w:val="24"/>
              </w:rPr>
              <w:t>з/п</w:t>
            </w:r>
          </w:p>
        </w:tc>
        <w:tc>
          <w:tcPr>
            <w:tcW w:w="4410" w:type="dxa"/>
          </w:tcPr>
          <w:p w14:paraId="21DEF7DF" w14:textId="77777777" w:rsidR="00711B07" w:rsidRPr="001C69A9" w:rsidRDefault="00711B07" w:rsidP="00B84A4D">
            <w:pPr>
              <w:widowControl w:val="0"/>
              <w:autoSpaceDE w:val="0"/>
              <w:autoSpaceDN w:val="0"/>
              <w:adjustRightInd w:val="0"/>
              <w:rPr>
                <w:sz w:val="24"/>
                <w:szCs w:val="24"/>
              </w:rPr>
            </w:pPr>
            <w:r w:rsidRPr="001C69A9">
              <w:rPr>
                <w:b/>
                <w:bCs/>
                <w:color w:val="000000"/>
                <w:sz w:val="24"/>
                <w:szCs w:val="24"/>
              </w:rPr>
              <w:t xml:space="preserve">                        Критерії аналізу</w:t>
            </w:r>
          </w:p>
        </w:tc>
        <w:tc>
          <w:tcPr>
            <w:tcW w:w="870" w:type="dxa"/>
          </w:tcPr>
          <w:p w14:paraId="01D7E960" w14:textId="77777777" w:rsidR="00711B07" w:rsidRPr="001C69A9" w:rsidRDefault="00711B07" w:rsidP="00B84A4D">
            <w:pPr>
              <w:widowControl w:val="0"/>
              <w:autoSpaceDE w:val="0"/>
              <w:autoSpaceDN w:val="0"/>
              <w:adjustRightInd w:val="0"/>
              <w:rPr>
                <w:sz w:val="24"/>
                <w:szCs w:val="24"/>
              </w:rPr>
            </w:pPr>
            <w:r w:rsidRPr="001C69A9">
              <w:rPr>
                <w:b/>
                <w:bCs/>
                <w:color w:val="000000"/>
                <w:sz w:val="24"/>
                <w:szCs w:val="24"/>
              </w:rPr>
              <w:t>Бали</w:t>
            </w:r>
          </w:p>
        </w:tc>
        <w:tc>
          <w:tcPr>
            <w:tcW w:w="3773" w:type="dxa"/>
          </w:tcPr>
          <w:p w14:paraId="5320C6AA" w14:textId="77777777" w:rsidR="00711B07" w:rsidRPr="001C69A9" w:rsidRDefault="00711B07" w:rsidP="00B84A4D">
            <w:pPr>
              <w:widowControl w:val="0"/>
              <w:autoSpaceDE w:val="0"/>
              <w:autoSpaceDN w:val="0"/>
              <w:adjustRightInd w:val="0"/>
              <w:jc w:val="center"/>
              <w:rPr>
                <w:b/>
                <w:color w:val="000000"/>
                <w:sz w:val="24"/>
                <w:szCs w:val="24"/>
              </w:rPr>
            </w:pPr>
            <w:r w:rsidRPr="001C69A9">
              <w:rPr>
                <w:b/>
                <w:color w:val="000000"/>
                <w:sz w:val="24"/>
                <w:szCs w:val="24"/>
              </w:rPr>
              <w:t>Методичний коментар</w:t>
            </w:r>
          </w:p>
        </w:tc>
      </w:tr>
      <w:tr w:rsidR="00711B07" w:rsidRPr="001C69A9" w14:paraId="7C2011A3" w14:textId="77777777" w:rsidTr="00B84A4D">
        <w:tc>
          <w:tcPr>
            <w:tcW w:w="518" w:type="dxa"/>
          </w:tcPr>
          <w:p w14:paraId="5A87A508" w14:textId="77777777" w:rsidR="00711B07" w:rsidRPr="001C69A9" w:rsidRDefault="00711B07" w:rsidP="00B84A4D">
            <w:pPr>
              <w:widowControl w:val="0"/>
              <w:autoSpaceDE w:val="0"/>
              <w:autoSpaceDN w:val="0"/>
              <w:adjustRightInd w:val="0"/>
              <w:rPr>
                <w:sz w:val="24"/>
                <w:szCs w:val="24"/>
              </w:rPr>
            </w:pPr>
            <w:r w:rsidRPr="001C69A9">
              <w:rPr>
                <w:sz w:val="24"/>
                <w:szCs w:val="24"/>
              </w:rPr>
              <w:t>1.</w:t>
            </w:r>
          </w:p>
        </w:tc>
        <w:tc>
          <w:tcPr>
            <w:tcW w:w="4410" w:type="dxa"/>
          </w:tcPr>
          <w:p w14:paraId="20D2FB46"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Сформованість у дітей навичок тримання олівця</w:t>
            </w:r>
          </w:p>
        </w:tc>
        <w:tc>
          <w:tcPr>
            <w:tcW w:w="870" w:type="dxa"/>
          </w:tcPr>
          <w:p w14:paraId="58FE7E53" w14:textId="77777777" w:rsidR="00711B07" w:rsidRPr="001C69A9" w:rsidRDefault="00711B07" w:rsidP="00B84A4D">
            <w:pPr>
              <w:widowControl w:val="0"/>
              <w:autoSpaceDE w:val="0"/>
              <w:autoSpaceDN w:val="0"/>
              <w:adjustRightInd w:val="0"/>
              <w:rPr>
                <w:sz w:val="24"/>
                <w:szCs w:val="24"/>
              </w:rPr>
            </w:pPr>
          </w:p>
        </w:tc>
        <w:tc>
          <w:tcPr>
            <w:tcW w:w="3773" w:type="dxa"/>
          </w:tcPr>
          <w:p w14:paraId="36412473" w14:textId="77777777" w:rsidR="00711B07" w:rsidRPr="001C69A9" w:rsidRDefault="00711B07" w:rsidP="00B84A4D">
            <w:pPr>
              <w:widowControl w:val="0"/>
              <w:autoSpaceDE w:val="0"/>
              <w:autoSpaceDN w:val="0"/>
              <w:adjustRightInd w:val="0"/>
              <w:rPr>
                <w:sz w:val="24"/>
                <w:szCs w:val="24"/>
              </w:rPr>
            </w:pPr>
          </w:p>
        </w:tc>
      </w:tr>
      <w:tr w:rsidR="00711B07" w:rsidRPr="001C69A9" w14:paraId="4221ECAA" w14:textId="77777777" w:rsidTr="00B84A4D">
        <w:tc>
          <w:tcPr>
            <w:tcW w:w="518" w:type="dxa"/>
          </w:tcPr>
          <w:p w14:paraId="75518D74" w14:textId="77777777" w:rsidR="00711B07" w:rsidRPr="001C69A9" w:rsidRDefault="00711B07" w:rsidP="00B84A4D">
            <w:pPr>
              <w:widowControl w:val="0"/>
              <w:autoSpaceDE w:val="0"/>
              <w:autoSpaceDN w:val="0"/>
              <w:adjustRightInd w:val="0"/>
              <w:rPr>
                <w:sz w:val="24"/>
                <w:szCs w:val="24"/>
              </w:rPr>
            </w:pPr>
            <w:r w:rsidRPr="001C69A9">
              <w:rPr>
                <w:sz w:val="24"/>
                <w:szCs w:val="24"/>
              </w:rPr>
              <w:t>2.</w:t>
            </w:r>
          </w:p>
        </w:tc>
        <w:tc>
          <w:tcPr>
            <w:tcW w:w="4410" w:type="dxa"/>
          </w:tcPr>
          <w:p w14:paraId="54AC8311" w14:textId="77777777" w:rsidR="00711B07" w:rsidRPr="001C69A9" w:rsidRDefault="00711B07" w:rsidP="00B84A4D">
            <w:pPr>
              <w:widowControl w:val="0"/>
              <w:shd w:val="clear" w:color="auto" w:fill="FFFFFF"/>
              <w:autoSpaceDE w:val="0"/>
              <w:autoSpaceDN w:val="0"/>
              <w:adjustRightInd w:val="0"/>
              <w:ind w:right="974"/>
              <w:rPr>
                <w:sz w:val="24"/>
                <w:szCs w:val="24"/>
              </w:rPr>
            </w:pPr>
            <w:r w:rsidRPr="001C69A9">
              <w:rPr>
                <w:color w:val="000000"/>
                <w:sz w:val="24"/>
                <w:szCs w:val="24"/>
              </w:rPr>
              <w:t>Сформованість у дітей правильного положення руки з олівцем під час малювання вертикальних (горизонтальних) ліній</w:t>
            </w:r>
          </w:p>
        </w:tc>
        <w:tc>
          <w:tcPr>
            <w:tcW w:w="870" w:type="dxa"/>
          </w:tcPr>
          <w:p w14:paraId="792CFA9D" w14:textId="77777777" w:rsidR="00711B07" w:rsidRPr="001C69A9" w:rsidRDefault="00711B07" w:rsidP="00B84A4D">
            <w:pPr>
              <w:widowControl w:val="0"/>
              <w:autoSpaceDE w:val="0"/>
              <w:autoSpaceDN w:val="0"/>
              <w:adjustRightInd w:val="0"/>
              <w:rPr>
                <w:sz w:val="24"/>
                <w:szCs w:val="24"/>
              </w:rPr>
            </w:pPr>
          </w:p>
        </w:tc>
        <w:tc>
          <w:tcPr>
            <w:tcW w:w="3773" w:type="dxa"/>
          </w:tcPr>
          <w:p w14:paraId="4D975843" w14:textId="77777777" w:rsidR="00711B07" w:rsidRPr="001C69A9" w:rsidRDefault="00711B07" w:rsidP="00B84A4D">
            <w:pPr>
              <w:widowControl w:val="0"/>
              <w:autoSpaceDE w:val="0"/>
              <w:autoSpaceDN w:val="0"/>
              <w:adjustRightInd w:val="0"/>
              <w:rPr>
                <w:sz w:val="24"/>
                <w:szCs w:val="24"/>
              </w:rPr>
            </w:pPr>
          </w:p>
        </w:tc>
      </w:tr>
      <w:tr w:rsidR="00711B07" w:rsidRPr="001C69A9" w14:paraId="018C1303" w14:textId="77777777" w:rsidTr="00B84A4D">
        <w:tc>
          <w:tcPr>
            <w:tcW w:w="518" w:type="dxa"/>
          </w:tcPr>
          <w:p w14:paraId="2A8105EF" w14:textId="77777777" w:rsidR="00711B07" w:rsidRPr="001C69A9" w:rsidRDefault="00711B07" w:rsidP="00B84A4D">
            <w:pPr>
              <w:widowControl w:val="0"/>
              <w:autoSpaceDE w:val="0"/>
              <w:autoSpaceDN w:val="0"/>
              <w:adjustRightInd w:val="0"/>
              <w:rPr>
                <w:sz w:val="24"/>
                <w:szCs w:val="24"/>
              </w:rPr>
            </w:pPr>
            <w:r w:rsidRPr="001C69A9">
              <w:rPr>
                <w:sz w:val="24"/>
                <w:szCs w:val="24"/>
              </w:rPr>
              <w:t>3.</w:t>
            </w:r>
          </w:p>
        </w:tc>
        <w:tc>
          <w:tcPr>
            <w:tcW w:w="4410" w:type="dxa"/>
          </w:tcPr>
          <w:p w14:paraId="32CD62F0"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вільно володіти олівцем під час малювання</w:t>
            </w:r>
          </w:p>
        </w:tc>
        <w:tc>
          <w:tcPr>
            <w:tcW w:w="870" w:type="dxa"/>
          </w:tcPr>
          <w:p w14:paraId="0C59651C" w14:textId="77777777" w:rsidR="00711B07" w:rsidRPr="001C69A9" w:rsidRDefault="00711B07" w:rsidP="00B84A4D">
            <w:pPr>
              <w:widowControl w:val="0"/>
              <w:autoSpaceDE w:val="0"/>
              <w:autoSpaceDN w:val="0"/>
              <w:adjustRightInd w:val="0"/>
              <w:rPr>
                <w:sz w:val="24"/>
                <w:szCs w:val="24"/>
              </w:rPr>
            </w:pPr>
          </w:p>
        </w:tc>
        <w:tc>
          <w:tcPr>
            <w:tcW w:w="3773" w:type="dxa"/>
          </w:tcPr>
          <w:p w14:paraId="5C88A76E" w14:textId="77777777" w:rsidR="00711B07" w:rsidRPr="001C69A9" w:rsidRDefault="00711B07" w:rsidP="00B84A4D">
            <w:pPr>
              <w:widowControl w:val="0"/>
              <w:autoSpaceDE w:val="0"/>
              <w:autoSpaceDN w:val="0"/>
              <w:adjustRightInd w:val="0"/>
              <w:rPr>
                <w:sz w:val="24"/>
                <w:szCs w:val="24"/>
              </w:rPr>
            </w:pPr>
          </w:p>
        </w:tc>
      </w:tr>
      <w:tr w:rsidR="00711B07" w:rsidRPr="001C69A9" w14:paraId="26CE345D" w14:textId="77777777" w:rsidTr="00B84A4D">
        <w:tc>
          <w:tcPr>
            <w:tcW w:w="518" w:type="dxa"/>
          </w:tcPr>
          <w:p w14:paraId="75C20AB7" w14:textId="77777777" w:rsidR="00711B07" w:rsidRPr="001C69A9" w:rsidRDefault="00711B07" w:rsidP="00B84A4D">
            <w:pPr>
              <w:widowControl w:val="0"/>
              <w:autoSpaceDE w:val="0"/>
              <w:autoSpaceDN w:val="0"/>
              <w:adjustRightInd w:val="0"/>
              <w:rPr>
                <w:sz w:val="24"/>
                <w:szCs w:val="24"/>
              </w:rPr>
            </w:pPr>
            <w:r w:rsidRPr="001C69A9">
              <w:rPr>
                <w:sz w:val="24"/>
                <w:szCs w:val="24"/>
              </w:rPr>
              <w:t>4.</w:t>
            </w:r>
          </w:p>
        </w:tc>
        <w:tc>
          <w:tcPr>
            <w:tcW w:w="4410" w:type="dxa"/>
          </w:tcPr>
          <w:p w14:paraId="30220A44"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регулювати силу натиску олівця</w:t>
            </w:r>
          </w:p>
        </w:tc>
        <w:tc>
          <w:tcPr>
            <w:tcW w:w="870" w:type="dxa"/>
          </w:tcPr>
          <w:p w14:paraId="24F0946B" w14:textId="77777777" w:rsidR="00711B07" w:rsidRPr="001C69A9" w:rsidRDefault="00711B07" w:rsidP="00B84A4D">
            <w:pPr>
              <w:widowControl w:val="0"/>
              <w:autoSpaceDE w:val="0"/>
              <w:autoSpaceDN w:val="0"/>
              <w:adjustRightInd w:val="0"/>
              <w:rPr>
                <w:sz w:val="24"/>
                <w:szCs w:val="24"/>
              </w:rPr>
            </w:pPr>
          </w:p>
          <w:p w14:paraId="3C7A8BD0" w14:textId="77777777" w:rsidR="00711B07" w:rsidRPr="001C69A9" w:rsidRDefault="00711B07" w:rsidP="00B84A4D">
            <w:pPr>
              <w:widowControl w:val="0"/>
              <w:autoSpaceDE w:val="0"/>
              <w:autoSpaceDN w:val="0"/>
              <w:adjustRightInd w:val="0"/>
              <w:rPr>
                <w:sz w:val="24"/>
                <w:szCs w:val="24"/>
              </w:rPr>
            </w:pPr>
          </w:p>
        </w:tc>
        <w:tc>
          <w:tcPr>
            <w:tcW w:w="3773" w:type="dxa"/>
          </w:tcPr>
          <w:p w14:paraId="44527438" w14:textId="77777777" w:rsidR="00711B07" w:rsidRPr="001C69A9" w:rsidRDefault="00711B07" w:rsidP="00B84A4D">
            <w:pPr>
              <w:rPr>
                <w:sz w:val="24"/>
                <w:szCs w:val="24"/>
              </w:rPr>
            </w:pPr>
          </w:p>
          <w:p w14:paraId="2A415107" w14:textId="77777777" w:rsidR="00711B07" w:rsidRPr="001C69A9" w:rsidRDefault="00711B07" w:rsidP="00B84A4D">
            <w:pPr>
              <w:widowControl w:val="0"/>
              <w:autoSpaceDE w:val="0"/>
              <w:autoSpaceDN w:val="0"/>
              <w:adjustRightInd w:val="0"/>
              <w:rPr>
                <w:sz w:val="24"/>
                <w:szCs w:val="24"/>
              </w:rPr>
            </w:pPr>
          </w:p>
        </w:tc>
      </w:tr>
      <w:tr w:rsidR="00711B07" w:rsidRPr="001C69A9" w14:paraId="48DCAB35" w14:textId="77777777" w:rsidTr="00B84A4D">
        <w:tc>
          <w:tcPr>
            <w:tcW w:w="518" w:type="dxa"/>
          </w:tcPr>
          <w:p w14:paraId="4FBB9DD0" w14:textId="77777777" w:rsidR="00711B07" w:rsidRPr="001C69A9" w:rsidRDefault="00711B07" w:rsidP="00B84A4D">
            <w:pPr>
              <w:widowControl w:val="0"/>
              <w:autoSpaceDE w:val="0"/>
              <w:autoSpaceDN w:val="0"/>
              <w:adjustRightInd w:val="0"/>
              <w:rPr>
                <w:sz w:val="24"/>
                <w:szCs w:val="24"/>
              </w:rPr>
            </w:pPr>
            <w:r w:rsidRPr="001C69A9">
              <w:rPr>
                <w:sz w:val="24"/>
                <w:szCs w:val="24"/>
              </w:rPr>
              <w:t>5.</w:t>
            </w:r>
          </w:p>
        </w:tc>
        <w:tc>
          <w:tcPr>
            <w:tcW w:w="4410" w:type="dxa"/>
          </w:tcPr>
          <w:p w14:paraId="6BA22015"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зміни розмаху рухів під час малювання</w:t>
            </w:r>
          </w:p>
        </w:tc>
        <w:tc>
          <w:tcPr>
            <w:tcW w:w="870" w:type="dxa"/>
          </w:tcPr>
          <w:p w14:paraId="45B5B892" w14:textId="77777777" w:rsidR="00711B07" w:rsidRPr="001C69A9" w:rsidRDefault="00711B07" w:rsidP="00B84A4D">
            <w:pPr>
              <w:widowControl w:val="0"/>
              <w:autoSpaceDE w:val="0"/>
              <w:autoSpaceDN w:val="0"/>
              <w:adjustRightInd w:val="0"/>
              <w:rPr>
                <w:sz w:val="24"/>
                <w:szCs w:val="24"/>
              </w:rPr>
            </w:pPr>
          </w:p>
        </w:tc>
        <w:tc>
          <w:tcPr>
            <w:tcW w:w="3773" w:type="dxa"/>
          </w:tcPr>
          <w:p w14:paraId="67768517" w14:textId="77777777" w:rsidR="00711B07" w:rsidRPr="001C69A9" w:rsidRDefault="00711B07" w:rsidP="00B84A4D">
            <w:pPr>
              <w:widowControl w:val="0"/>
              <w:autoSpaceDE w:val="0"/>
              <w:autoSpaceDN w:val="0"/>
              <w:adjustRightInd w:val="0"/>
              <w:rPr>
                <w:sz w:val="24"/>
                <w:szCs w:val="24"/>
              </w:rPr>
            </w:pPr>
          </w:p>
        </w:tc>
      </w:tr>
      <w:tr w:rsidR="00711B07" w:rsidRPr="001C69A9" w14:paraId="41B913F3" w14:textId="77777777" w:rsidTr="00B84A4D">
        <w:tc>
          <w:tcPr>
            <w:tcW w:w="518" w:type="dxa"/>
          </w:tcPr>
          <w:p w14:paraId="54A0E0A7" w14:textId="77777777" w:rsidR="00711B07" w:rsidRPr="001C69A9" w:rsidRDefault="00711B07" w:rsidP="00B84A4D">
            <w:pPr>
              <w:widowControl w:val="0"/>
              <w:autoSpaceDE w:val="0"/>
              <w:autoSpaceDN w:val="0"/>
              <w:adjustRightInd w:val="0"/>
              <w:rPr>
                <w:sz w:val="24"/>
                <w:szCs w:val="24"/>
              </w:rPr>
            </w:pPr>
            <w:r w:rsidRPr="001C69A9">
              <w:rPr>
                <w:sz w:val="24"/>
                <w:szCs w:val="24"/>
              </w:rPr>
              <w:t>6.</w:t>
            </w:r>
          </w:p>
        </w:tc>
        <w:tc>
          <w:tcPr>
            <w:tcW w:w="4410" w:type="dxa"/>
          </w:tcPr>
          <w:p w14:paraId="3AD73CB0"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уповільнення і прискорення темпу рухів</w:t>
            </w:r>
          </w:p>
        </w:tc>
        <w:tc>
          <w:tcPr>
            <w:tcW w:w="870" w:type="dxa"/>
          </w:tcPr>
          <w:p w14:paraId="6E3FF37E" w14:textId="77777777" w:rsidR="00711B07" w:rsidRPr="001C69A9" w:rsidRDefault="00711B07" w:rsidP="00B84A4D">
            <w:pPr>
              <w:widowControl w:val="0"/>
              <w:autoSpaceDE w:val="0"/>
              <w:autoSpaceDN w:val="0"/>
              <w:adjustRightInd w:val="0"/>
              <w:rPr>
                <w:sz w:val="24"/>
                <w:szCs w:val="24"/>
              </w:rPr>
            </w:pPr>
          </w:p>
        </w:tc>
        <w:tc>
          <w:tcPr>
            <w:tcW w:w="3773" w:type="dxa"/>
          </w:tcPr>
          <w:p w14:paraId="266D1486" w14:textId="77777777" w:rsidR="00711B07" w:rsidRPr="001C69A9" w:rsidRDefault="00711B07" w:rsidP="00B84A4D">
            <w:pPr>
              <w:widowControl w:val="0"/>
              <w:autoSpaceDE w:val="0"/>
              <w:autoSpaceDN w:val="0"/>
              <w:adjustRightInd w:val="0"/>
              <w:rPr>
                <w:sz w:val="24"/>
                <w:szCs w:val="24"/>
              </w:rPr>
            </w:pPr>
          </w:p>
        </w:tc>
      </w:tr>
      <w:tr w:rsidR="00711B07" w:rsidRPr="001C69A9" w14:paraId="5D9B2E32" w14:textId="77777777" w:rsidTr="00B84A4D">
        <w:tc>
          <w:tcPr>
            <w:tcW w:w="518" w:type="dxa"/>
          </w:tcPr>
          <w:p w14:paraId="743F1EC0" w14:textId="77777777" w:rsidR="00711B07" w:rsidRPr="001C69A9" w:rsidRDefault="00711B07" w:rsidP="00B84A4D">
            <w:pPr>
              <w:widowControl w:val="0"/>
              <w:autoSpaceDE w:val="0"/>
              <w:autoSpaceDN w:val="0"/>
              <w:adjustRightInd w:val="0"/>
              <w:rPr>
                <w:sz w:val="24"/>
                <w:szCs w:val="24"/>
              </w:rPr>
            </w:pPr>
            <w:r w:rsidRPr="001C69A9">
              <w:rPr>
                <w:sz w:val="24"/>
                <w:szCs w:val="24"/>
              </w:rPr>
              <w:t>7.</w:t>
            </w:r>
          </w:p>
        </w:tc>
        <w:tc>
          <w:tcPr>
            <w:tcW w:w="4410" w:type="dxa"/>
          </w:tcPr>
          <w:p w14:paraId="348BA4E9"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зупинення руху олівця</w:t>
            </w:r>
          </w:p>
        </w:tc>
        <w:tc>
          <w:tcPr>
            <w:tcW w:w="870" w:type="dxa"/>
          </w:tcPr>
          <w:p w14:paraId="6C424D8B" w14:textId="77777777" w:rsidR="00711B07" w:rsidRPr="001C69A9" w:rsidRDefault="00711B07" w:rsidP="00B84A4D">
            <w:pPr>
              <w:widowControl w:val="0"/>
              <w:autoSpaceDE w:val="0"/>
              <w:autoSpaceDN w:val="0"/>
              <w:adjustRightInd w:val="0"/>
              <w:rPr>
                <w:sz w:val="24"/>
                <w:szCs w:val="24"/>
              </w:rPr>
            </w:pPr>
          </w:p>
        </w:tc>
        <w:tc>
          <w:tcPr>
            <w:tcW w:w="3773" w:type="dxa"/>
          </w:tcPr>
          <w:p w14:paraId="46A5B19A" w14:textId="77777777" w:rsidR="00711B07" w:rsidRPr="001C69A9" w:rsidRDefault="00711B07" w:rsidP="00B84A4D">
            <w:pPr>
              <w:widowControl w:val="0"/>
              <w:autoSpaceDE w:val="0"/>
              <w:autoSpaceDN w:val="0"/>
              <w:adjustRightInd w:val="0"/>
              <w:rPr>
                <w:sz w:val="24"/>
                <w:szCs w:val="24"/>
              </w:rPr>
            </w:pPr>
          </w:p>
        </w:tc>
      </w:tr>
      <w:tr w:rsidR="00711B07" w:rsidRPr="001C69A9" w14:paraId="7FBF14CD" w14:textId="77777777" w:rsidTr="00B84A4D">
        <w:tc>
          <w:tcPr>
            <w:tcW w:w="518" w:type="dxa"/>
          </w:tcPr>
          <w:p w14:paraId="2548186C" w14:textId="77777777" w:rsidR="00711B07" w:rsidRPr="001C69A9" w:rsidRDefault="00711B07" w:rsidP="00B84A4D">
            <w:pPr>
              <w:widowControl w:val="0"/>
              <w:autoSpaceDE w:val="0"/>
              <w:autoSpaceDN w:val="0"/>
              <w:adjustRightInd w:val="0"/>
              <w:rPr>
                <w:sz w:val="24"/>
                <w:szCs w:val="24"/>
              </w:rPr>
            </w:pPr>
            <w:r w:rsidRPr="001C69A9">
              <w:rPr>
                <w:sz w:val="24"/>
                <w:szCs w:val="24"/>
              </w:rPr>
              <w:t>8.</w:t>
            </w:r>
          </w:p>
        </w:tc>
        <w:tc>
          <w:tcPr>
            <w:tcW w:w="4410" w:type="dxa"/>
          </w:tcPr>
          <w:p w14:paraId="59DD9C0F"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ритмічного проведення повторних однорідних рухів</w:t>
            </w:r>
          </w:p>
        </w:tc>
        <w:tc>
          <w:tcPr>
            <w:tcW w:w="870" w:type="dxa"/>
          </w:tcPr>
          <w:p w14:paraId="25B8C777" w14:textId="77777777" w:rsidR="00711B07" w:rsidRPr="001C69A9" w:rsidRDefault="00711B07" w:rsidP="00B84A4D">
            <w:pPr>
              <w:widowControl w:val="0"/>
              <w:autoSpaceDE w:val="0"/>
              <w:autoSpaceDN w:val="0"/>
              <w:adjustRightInd w:val="0"/>
              <w:rPr>
                <w:sz w:val="24"/>
                <w:szCs w:val="24"/>
              </w:rPr>
            </w:pPr>
          </w:p>
        </w:tc>
        <w:tc>
          <w:tcPr>
            <w:tcW w:w="3773" w:type="dxa"/>
          </w:tcPr>
          <w:p w14:paraId="3CC8D5CE" w14:textId="77777777" w:rsidR="00711B07" w:rsidRPr="001C69A9" w:rsidRDefault="00711B07" w:rsidP="00B84A4D">
            <w:pPr>
              <w:widowControl w:val="0"/>
              <w:autoSpaceDE w:val="0"/>
              <w:autoSpaceDN w:val="0"/>
              <w:adjustRightInd w:val="0"/>
              <w:rPr>
                <w:sz w:val="24"/>
                <w:szCs w:val="24"/>
              </w:rPr>
            </w:pPr>
          </w:p>
        </w:tc>
      </w:tr>
      <w:tr w:rsidR="00711B07" w:rsidRPr="001C69A9" w14:paraId="7A0D1972" w14:textId="77777777" w:rsidTr="00B84A4D">
        <w:tc>
          <w:tcPr>
            <w:tcW w:w="518" w:type="dxa"/>
          </w:tcPr>
          <w:p w14:paraId="608DFBED" w14:textId="77777777" w:rsidR="00711B07" w:rsidRPr="001C69A9" w:rsidRDefault="00711B07" w:rsidP="00B84A4D">
            <w:pPr>
              <w:widowControl w:val="0"/>
              <w:autoSpaceDE w:val="0"/>
              <w:autoSpaceDN w:val="0"/>
              <w:adjustRightInd w:val="0"/>
              <w:rPr>
                <w:sz w:val="24"/>
                <w:szCs w:val="24"/>
              </w:rPr>
            </w:pPr>
            <w:r w:rsidRPr="001C69A9">
              <w:rPr>
                <w:sz w:val="24"/>
                <w:szCs w:val="24"/>
              </w:rPr>
              <w:t>9.</w:t>
            </w:r>
          </w:p>
        </w:tc>
        <w:tc>
          <w:tcPr>
            <w:tcW w:w="4410" w:type="dxa"/>
          </w:tcPr>
          <w:p w14:paraId="42068BE3"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регулювати рух відповідно до завдань зображення</w:t>
            </w:r>
          </w:p>
        </w:tc>
        <w:tc>
          <w:tcPr>
            <w:tcW w:w="870" w:type="dxa"/>
          </w:tcPr>
          <w:p w14:paraId="103166AC" w14:textId="77777777" w:rsidR="00711B07" w:rsidRPr="001C69A9" w:rsidRDefault="00711B07" w:rsidP="00B84A4D">
            <w:pPr>
              <w:widowControl w:val="0"/>
              <w:autoSpaceDE w:val="0"/>
              <w:autoSpaceDN w:val="0"/>
              <w:adjustRightInd w:val="0"/>
              <w:rPr>
                <w:sz w:val="24"/>
                <w:szCs w:val="24"/>
              </w:rPr>
            </w:pPr>
          </w:p>
        </w:tc>
        <w:tc>
          <w:tcPr>
            <w:tcW w:w="3773" w:type="dxa"/>
          </w:tcPr>
          <w:p w14:paraId="523C9AD7" w14:textId="77777777" w:rsidR="00711B07" w:rsidRPr="001C69A9" w:rsidRDefault="00711B07" w:rsidP="00B84A4D">
            <w:pPr>
              <w:widowControl w:val="0"/>
              <w:autoSpaceDE w:val="0"/>
              <w:autoSpaceDN w:val="0"/>
              <w:adjustRightInd w:val="0"/>
              <w:rPr>
                <w:sz w:val="24"/>
                <w:szCs w:val="24"/>
              </w:rPr>
            </w:pPr>
          </w:p>
        </w:tc>
      </w:tr>
      <w:tr w:rsidR="00711B07" w:rsidRPr="001C69A9" w14:paraId="38BBA665" w14:textId="77777777" w:rsidTr="00B84A4D">
        <w:tc>
          <w:tcPr>
            <w:tcW w:w="518" w:type="dxa"/>
          </w:tcPr>
          <w:p w14:paraId="63962778" w14:textId="77777777" w:rsidR="00711B07" w:rsidRPr="001C69A9" w:rsidRDefault="00711B07" w:rsidP="00B84A4D">
            <w:pPr>
              <w:widowControl w:val="0"/>
              <w:autoSpaceDE w:val="0"/>
              <w:autoSpaceDN w:val="0"/>
              <w:adjustRightInd w:val="0"/>
              <w:rPr>
                <w:sz w:val="24"/>
                <w:szCs w:val="24"/>
              </w:rPr>
            </w:pPr>
            <w:r w:rsidRPr="001C69A9">
              <w:rPr>
                <w:sz w:val="24"/>
                <w:szCs w:val="24"/>
              </w:rPr>
              <w:t>10.</w:t>
            </w:r>
          </w:p>
        </w:tc>
        <w:tc>
          <w:tcPr>
            <w:tcW w:w="4410" w:type="dxa"/>
          </w:tcPr>
          <w:p w14:paraId="12750694"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додержання напрямків руху</w:t>
            </w:r>
          </w:p>
        </w:tc>
        <w:tc>
          <w:tcPr>
            <w:tcW w:w="870" w:type="dxa"/>
          </w:tcPr>
          <w:p w14:paraId="2E8A2965" w14:textId="77777777" w:rsidR="00711B07" w:rsidRPr="001C69A9" w:rsidRDefault="00711B07" w:rsidP="00B84A4D">
            <w:pPr>
              <w:widowControl w:val="0"/>
              <w:autoSpaceDE w:val="0"/>
              <w:autoSpaceDN w:val="0"/>
              <w:adjustRightInd w:val="0"/>
              <w:rPr>
                <w:sz w:val="24"/>
                <w:szCs w:val="24"/>
              </w:rPr>
            </w:pPr>
          </w:p>
        </w:tc>
        <w:tc>
          <w:tcPr>
            <w:tcW w:w="3773" w:type="dxa"/>
          </w:tcPr>
          <w:p w14:paraId="0562C210" w14:textId="77777777" w:rsidR="00711B07" w:rsidRPr="001C69A9" w:rsidRDefault="00711B07" w:rsidP="00B84A4D">
            <w:pPr>
              <w:widowControl w:val="0"/>
              <w:autoSpaceDE w:val="0"/>
              <w:autoSpaceDN w:val="0"/>
              <w:adjustRightInd w:val="0"/>
              <w:rPr>
                <w:sz w:val="24"/>
                <w:szCs w:val="24"/>
              </w:rPr>
            </w:pPr>
          </w:p>
        </w:tc>
      </w:tr>
      <w:tr w:rsidR="00711B07" w:rsidRPr="001C69A9" w14:paraId="27564DA8" w14:textId="77777777" w:rsidTr="00B84A4D">
        <w:tc>
          <w:tcPr>
            <w:tcW w:w="518" w:type="dxa"/>
          </w:tcPr>
          <w:p w14:paraId="11EB4E94" w14:textId="77777777" w:rsidR="00711B07" w:rsidRPr="001C69A9" w:rsidRDefault="00711B07" w:rsidP="00B84A4D">
            <w:pPr>
              <w:widowControl w:val="0"/>
              <w:autoSpaceDE w:val="0"/>
              <w:autoSpaceDN w:val="0"/>
              <w:adjustRightInd w:val="0"/>
              <w:rPr>
                <w:sz w:val="24"/>
                <w:szCs w:val="24"/>
              </w:rPr>
            </w:pPr>
            <w:r w:rsidRPr="001C69A9">
              <w:rPr>
                <w:sz w:val="24"/>
                <w:szCs w:val="24"/>
              </w:rPr>
              <w:t>11.</w:t>
            </w:r>
          </w:p>
        </w:tc>
        <w:tc>
          <w:tcPr>
            <w:tcW w:w="4410" w:type="dxa"/>
          </w:tcPr>
          <w:p w14:paraId="0B324E19"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змінювати напрямок руху</w:t>
            </w:r>
          </w:p>
        </w:tc>
        <w:tc>
          <w:tcPr>
            <w:tcW w:w="870" w:type="dxa"/>
          </w:tcPr>
          <w:p w14:paraId="23EACFC1" w14:textId="77777777" w:rsidR="00711B07" w:rsidRPr="001C69A9" w:rsidRDefault="00711B07" w:rsidP="00B84A4D">
            <w:pPr>
              <w:widowControl w:val="0"/>
              <w:autoSpaceDE w:val="0"/>
              <w:autoSpaceDN w:val="0"/>
              <w:adjustRightInd w:val="0"/>
              <w:rPr>
                <w:sz w:val="24"/>
                <w:szCs w:val="24"/>
              </w:rPr>
            </w:pPr>
          </w:p>
        </w:tc>
        <w:tc>
          <w:tcPr>
            <w:tcW w:w="3773" w:type="dxa"/>
          </w:tcPr>
          <w:p w14:paraId="0230DB36" w14:textId="77777777" w:rsidR="00711B07" w:rsidRPr="001C69A9" w:rsidRDefault="00711B07" w:rsidP="00B84A4D">
            <w:pPr>
              <w:widowControl w:val="0"/>
              <w:autoSpaceDE w:val="0"/>
              <w:autoSpaceDN w:val="0"/>
              <w:adjustRightInd w:val="0"/>
              <w:rPr>
                <w:sz w:val="24"/>
                <w:szCs w:val="24"/>
              </w:rPr>
            </w:pPr>
          </w:p>
        </w:tc>
      </w:tr>
      <w:tr w:rsidR="00711B07" w:rsidRPr="001C69A9" w14:paraId="08FBC902" w14:textId="77777777" w:rsidTr="00B84A4D">
        <w:tc>
          <w:tcPr>
            <w:tcW w:w="518" w:type="dxa"/>
          </w:tcPr>
          <w:p w14:paraId="34EDF1DD" w14:textId="77777777" w:rsidR="00711B07" w:rsidRPr="001C69A9" w:rsidRDefault="00711B07" w:rsidP="00B84A4D">
            <w:pPr>
              <w:widowControl w:val="0"/>
              <w:autoSpaceDE w:val="0"/>
              <w:autoSpaceDN w:val="0"/>
              <w:adjustRightInd w:val="0"/>
              <w:rPr>
                <w:sz w:val="24"/>
                <w:szCs w:val="24"/>
              </w:rPr>
            </w:pPr>
            <w:r w:rsidRPr="001C69A9">
              <w:rPr>
                <w:sz w:val="24"/>
                <w:szCs w:val="24"/>
              </w:rPr>
              <w:t>12.</w:t>
            </w:r>
          </w:p>
        </w:tc>
        <w:tc>
          <w:tcPr>
            <w:tcW w:w="4410" w:type="dxa"/>
          </w:tcPr>
          <w:p w14:paraId="27646EDF"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підпорядковувати рухи довжині відрізків (прямокутник, квадрат)</w:t>
            </w:r>
          </w:p>
        </w:tc>
        <w:tc>
          <w:tcPr>
            <w:tcW w:w="870" w:type="dxa"/>
          </w:tcPr>
          <w:p w14:paraId="52FE34B5" w14:textId="77777777" w:rsidR="00711B07" w:rsidRPr="001C69A9" w:rsidRDefault="00711B07" w:rsidP="00B84A4D">
            <w:pPr>
              <w:widowControl w:val="0"/>
              <w:autoSpaceDE w:val="0"/>
              <w:autoSpaceDN w:val="0"/>
              <w:adjustRightInd w:val="0"/>
              <w:rPr>
                <w:sz w:val="24"/>
                <w:szCs w:val="24"/>
              </w:rPr>
            </w:pPr>
          </w:p>
        </w:tc>
        <w:tc>
          <w:tcPr>
            <w:tcW w:w="3773" w:type="dxa"/>
          </w:tcPr>
          <w:p w14:paraId="7D38D978" w14:textId="77777777" w:rsidR="00711B07" w:rsidRPr="001C69A9" w:rsidRDefault="00711B07" w:rsidP="00B84A4D">
            <w:pPr>
              <w:widowControl w:val="0"/>
              <w:autoSpaceDE w:val="0"/>
              <w:autoSpaceDN w:val="0"/>
              <w:adjustRightInd w:val="0"/>
              <w:rPr>
                <w:sz w:val="24"/>
                <w:szCs w:val="24"/>
              </w:rPr>
            </w:pPr>
          </w:p>
        </w:tc>
      </w:tr>
      <w:tr w:rsidR="00711B07" w:rsidRPr="001C69A9" w14:paraId="6F8FBAF6" w14:textId="77777777" w:rsidTr="00B84A4D">
        <w:tc>
          <w:tcPr>
            <w:tcW w:w="518" w:type="dxa"/>
          </w:tcPr>
          <w:p w14:paraId="3E5B014E" w14:textId="77777777" w:rsidR="00711B07" w:rsidRPr="001C69A9" w:rsidRDefault="00711B07" w:rsidP="00B84A4D">
            <w:pPr>
              <w:widowControl w:val="0"/>
              <w:autoSpaceDE w:val="0"/>
              <w:autoSpaceDN w:val="0"/>
              <w:adjustRightInd w:val="0"/>
              <w:rPr>
                <w:sz w:val="24"/>
                <w:szCs w:val="24"/>
              </w:rPr>
            </w:pPr>
            <w:r w:rsidRPr="001C69A9">
              <w:rPr>
                <w:sz w:val="24"/>
                <w:szCs w:val="24"/>
              </w:rPr>
              <w:t>13.</w:t>
            </w:r>
          </w:p>
        </w:tc>
        <w:tc>
          <w:tcPr>
            <w:tcW w:w="4410" w:type="dxa"/>
          </w:tcPr>
          <w:p w14:paraId="444DF44A"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підпорядковувати рухи величині зображення</w:t>
            </w:r>
          </w:p>
        </w:tc>
        <w:tc>
          <w:tcPr>
            <w:tcW w:w="870" w:type="dxa"/>
          </w:tcPr>
          <w:p w14:paraId="7DA18462" w14:textId="77777777" w:rsidR="00711B07" w:rsidRPr="001C69A9" w:rsidRDefault="00711B07" w:rsidP="00B84A4D">
            <w:pPr>
              <w:widowControl w:val="0"/>
              <w:autoSpaceDE w:val="0"/>
              <w:autoSpaceDN w:val="0"/>
              <w:adjustRightInd w:val="0"/>
              <w:rPr>
                <w:sz w:val="24"/>
                <w:szCs w:val="24"/>
              </w:rPr>
            </w:pPr>
          </w:p>
        </w:tc>
        <w:tc>
          <w:tcPr>
            <w:tcW w:w="3773" w:type="dxa"/>
          </w:tcPr>
          <w:p w14:paraId="3860AB13" w14:textId="77777777" w:rsidR="00711B07" w:rsidRPr="001C69A9" w:rsidRDefault="00711B07" w:rsidP="00B84A4D">
            <w:pPr>
              <w:widowControl w:val="0"/>
              <w:autoSpaceDE w:val="0"/>
              <w:autoSpaceDN w:val="0"/>
              <w:adjustRightInd w:val="0"/>
              <w:rPr>
                <w:sz w:val="24"/>
                <w:szCs w:val="24"/>
              </w:rPr>
            </w:pPr>
          </w:p>
        </w:tc>
      </w:tr>
      <w:tr w:rsidR="00711B07" w:rsidRPr="001C69A9" w14:paraId="0C1C40A5" w14:textId="77777777" w:rsidTr="00B84A4D">
        <w:tc>
          <w:tcPr>
            <w:tcW w:w="518" w:type="dxa"/>
          </w:tcPr>
          <w:p w14:paraId="78045F02" w14:textId="77777777" w:rsidR="00711B07" w:rsidRPr="001C69A9" w:rsidRDefault="00711B07" w:rsidP="00B84A4D">
            <w:pPr>
              <w:widowControl w:val="0"/>
              <w:autoSpaceDE w:val="0"/>
              <w:autoSpaceDN w:val="0"/>
              <w:adjustRightInd w:val="0"/>
              <w:rPr>
                <w:sz w:val="24"/>
                <w:szCs w:val="24"/>
              </w:rPr>
            </w:pPr>
            <w:r w:rsidRPr="001C69A9">
              <w:rPr>
                <w:sz w:val="24"/>
                <w:szCs w:val="24"/>
              </w:rPr>
              <w:t>14.</w:t>
            </w:r>
          </w:p>
        </w:tc>
        <w:tc>
          <w:tcPr>
            <w:tcW w:w="4410" w:type="dxa"/>
          </w:tcPr>
          <w:p w14:paraId="5ABDC271" w14:textId="77777777" w:rsidR="00711B07" w:rsidRPr="001C69A9" w:rsidRDefault="00711B07" w:rsidP="00B84A4D">
            <w:pPr>
              <w:widowControl w:val="0"/>
              <w:shd w:val="clear" w:color="auto" w:fill="FFFFFF"/>
              <w:autoSpaceDE w:val="0"/>
              <w:autoSpaceDN w:val="0"/>
              <w:adjustRightInd w:val="0"/>
              <w:ind w:right="1262"/>
              <w:rPr>
                <w:sz w:val="24"/>
                <w:szCs w:val="24"/>
              </w:rPr>
            </w:pPr>
            <w:r w:rsidRPr="001C69A9">
              <w:rPr>
                <w:color w:val="000000"/>
                <w:sz w:val="24"/>
                <w:szCs w:val="24"/>
              </w:rPr>
              <w:t xml:space="preserve">Інтенсивність емоційних проявів дітей під час роботи: захоплення, </w:t>
            </w:r>
            <w:r w:rsidRPr="001C69A9">
              <w:rPr>
                <w:color w:val="000000"/>
                <w:sz w:val="24"/>
                <w:szCs w:val="24"/>
              </w:rPr>
              <w:lastRenderedPageBreak/>
              <w:t>зацікавленість, прояви творчості</w:t>
            </w:r>
          </w:p>
        </w:tc>
        <w:tc>
          <w:tcPr>
            <w:tcW w:w="870" w:type="dxa"/>
          </w:tcPr>
          <w:p w14:paraId="3CD9467D" w14:textId="77777777" w:rsidR="00711B07" w:rsidRPr="001C69A9" w:rsidRDefault="00711B07" w:rsidP="00B84A4D">
            <w:pPr>
              <w:widowControl w:val="0"/>
              <w:autoSpaceDE w:val="0"/>
              <w:autoSpaceDN w:val="0"/>
              <w:adjustRightInd w:val="0"/>
              <w:rPr>
                <w:sz w:val="24"/>
                <w:szCs w:val="24"/>
              </w:rPr>
            </w:pPr>
          </w:p>
        </w:tc>
        <w:tc>
          <w:tcPr>
            <w:tcW w:w="3773" w:type="dxa"/>
          </w:tcPr>
          <w:p w14:paraId="7671F04A" w14:textId="77777777" w:rsidR="00711B07" w:rsidRPr="001C69A9" w:rsidRDefault="00711B07" w:rsidP="00B84A4D">
            <w:pPr>
              <w:widowControl w:val="0"/>
              <w:autoSpaceDE w:val="0"/>
              <w:autoSpaceDN w:val="0"/>
              <w:adjustRightInd w:val="0"/>
              <w:rPr>
                <w:sz w:val="24"/>
                <w:szCs w:val="24"/>
              </w:rPr>
            </w:pPr>
          </w:p>
        </w:tc>
      </w:tr>
      <w:tr w:rsidR="00711B07" w:rsidRPr="001C69A9" w14:paraId="2448E86C" w14:textId="77777777" w:rsidTr="00B84A4D">
        <w:tc>
          <w:tcPr>
            <w:tcW w:w="9571" w:type="dxa"/>
            <w:gridSpan w:val="4"/>
          </w:tcPr>
          <w:p w14:paraId="32E8B3DD" w14:textId="77777777" w:rsidR="00711B07" w:rsidRPr="001C69A9" w:rsidRDefault="00711B07" w:rsidP="00B84A4D">
            <w:pPr>
              <w:widowControl w:val="0"/>
              <w:autoSpaceDE w:val="0"/>
              <w:autoSpaceDN w:val="0"/>
              <w:adjustRightInd w:val="0"/>
              <w:rPr>
                <w:sz w:val="24"/>
                <w:szCs w:val="24"/>
              </w:rPr>
            </w:pPr>
            <w:r w:rsidRPr="001C69A9">
              <w:rPr>
                <w:sz w:val="24"/>
                <w:szCs w:val="24"/>
              </w:rPr>
              <w:t>Загальна сума балів</w:t>
            </w:r>
          </w:p>
        </w:tc>
      </w:tr>
    </w:tbl>
    <w:p w14:paraId="1C09477C" w14:textId="77777777" w:rsidR="00711B07" w:rsidRPr="001C69A9" w:rsidRDefault="00711B07" w:rsidP="00711B07">
      <w:pPr>
        <w:rPr>
          <w:sz w:val="24"/>
          <w:szCs w:val="24"/>
        </w:rPr>
      </w:pPr>
    </w:p>
    <w:p w14:paraId="2B082821" w14:textId="77777777" w:rsidR="00711B07" w:rsidRPr="001C69A9" w:rsidRDefault="00711B07" w:rsidP="00711B07">
      <w:pPr>
        <w:shd w:val="clear" w:color="auto" w:fill="FFFFFF"/>
        <w:rPr>
          <w:sz w:val="24"/>
          <w:szCs w:val="24"/>
        </w:rPr>
      </w:pPr>
      <w:r w:rsidRPr="001C69A9">
        <w:rPr>
          <w:b/>
          <w:bCs/>
          <w:color w:val="000000"/>
          <w:spacing w:val="-6"/>
          <w:sz w:val="24"/>
          <w:szCs w:val="24"/>
        </w:rPr>
        <w:t>Рівні для кожного критерію:</w:t>
      </w:r>
    </w:p>
    <w:p w14:paraId="72F849C9" w14:textId="77777777" w:rsidR="00711B07" w:rsidRPr="001C69A9" w:rsidRDefault="00711B07" w:rsidP="00711B07">
      <w:pPr>
        <w:shd w:val="clear" w:color="auto" w:fill="FFFFFF"/>
        <w:tabs>
          <w:tab w:val="left" w:pos="4526"/>
        </w:tabs>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3A338F05" w14:textId="77777777" w:rsidR="00711B07" w:rsidRPr="001C69A9" w:rsidRDefault="00711B07" w:rsidP="00711B07">
      <w:pPr>
        <w:shd w:val="clear" w:color="auto" w:fill="FFFFFF"/>
        <w:tabs>
          <w:tab w:val="left" w:pos="4526"/>
        </w:tabs>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670274FA" w14:textId="77777777" w:rsidR="00711B07" w:rsidRPr="001C69A9" w:rsidRDefault="00711B07" w:rsidP="00711B07">
      <w:pPr>
        <w:shd w:val="clear" w:color="auto" w:fill="FFFFFF"/>
        <w:tabs>
          <w:tab w:val="left" w:pos="4526"/>
        </w:tabs>
        <w:rPr>
          <w:sz w:val="24"/>
          <w:szCs w:val="24"/>
        </w:rPr>
      </w:pPr>
      <w:r w:rsidRPr="001C69A9">
        <w:rPr>
          <w:color w:val="000000"/>
          <w:sz w:val="24"/>
          <w:szCs w:val="24"/>
        </w:rPr>
        <w:t xml:space="preserve">                                                                          загальна сума балів</w:t>
      </w:r>
    </w:p>
    <w:p w14:paraId="644E8391" w14:textId="77777777" w:rsidR="00711B07" w:rsidRPr="001C69A9" w:rsidRDefault="00711B07" w:rsidP="00711B07">
      <w:pPr>
        <w:shd w:val="clear" w:color="auto" w:fill="FFFFFF"/>
        <w:tabs>
          <w:tab w:val="left" w:leader="hyphen" w:pos="5227"/>
          <w:tab w:val="left" w:leader="underscore" w:pos="9528"/>
        </w:tabs>
        <w:rPr>
          <w:b/>
          <w:bCs/>
          <w:color w:val="000000"/>
          <w:sz w:val="24"/>
          <w:szCs w:val="24"/>
        </w:rPr>
      </w:pPr>
      <w:r w:rsidRPr="001C69A9">
        <w:rPr>
          <w:b/>
          <w:bCs/>
          <w:color w:val="000000"/>
          <w:spacing w:val="-6"/>
          <w:sz w:val="24"/>
          <w:szCs w:val="24"/>
        </w:rPr>
        <w:t xml:space="preserve">Підрахунок коефіцієнту якості: К =  </w:t>
      </w:r>
      <w:r w:rsidRPr="001C69A9">
        <w:rPr>
          <w:b/>
          <w:bCs/>
          <w:color w:val="000000"/>
          <w:sz w:val="24"/>
          <w:szCs w:val="24"/>
        </w:rPr>
        <w:tab/>
        <w:t xml:space="preserve">  =  </w:t>
      </w:r>
      <w:r w:rsidRPr="001C69A9">
        <w:rPr>
          <w:b/>
          <w:bCs/>
          <w:color w:val="000000"/>
          <w:sz w:val="24"/>
          <w:szCs w:val="24"/>
        </w:rPr>
        <w:tab/>
      </w:r>
    </w:p>
    <w:p w14:paraId="331A4F55" w14:textId="7F49D46D" w:rsidR="00711B07" w:rsidRPr="001C69A9" w:rsidRDefault="00711B07" w:rsidP="00711B07">
      <w:pPr>
        <w:shd w:val="clear" w:color="auto" w:fill="FFFFFF"/>
        <w:tabs>
          <w:tab w:val="left" w:leader="hyphen" w:pos="5227"/>
          <w:tab w:val="left" w:leader="underscore" w:pos="9528"/>
        </w:tabs>
        <w:rPr>
          <w:sz w:val="24"/>
          <w:szCs w:val="24"/>
        </w:rPr>
      </w:pPr>
      <w:r w:rsidRPr="001C69A9">
        <w:rPr>
          <w:bCs/>
          <w:color w:val="000000"/>
          <w:sz w:val="24"/>
          <w:szCs w:val="24"/>
        </w:rPr>
        <w:t xml:space="preserve">                                                                       </w:t>
      </w:r>
    </w:p>
    <w:p w14:paraId="13623ACF" w14:textId="77777777" w:rsidR="00711B07" w:rsidRPr="001C69A9" w:rsidRDefault="00711B07" w:rsidP="00711B07">
      <w:pPr>
        <w:shd w:val="clear" w:color="auto" w:fill="FFFFFF"/>
        <w:rPr>
          <w:sz w:val="24"/>
          <w:szCs w:val="24"/>
        </w:rPr>
      </w:pPr>
      <w:r w:rsidRPr="001C69A9">
        <w:rPr>
          <w:b/>
          <w:bCs/>
          <w:color w:val="000000"/>
          <w:spacing w:val="-6"/>
          <w:sz w:val="24"/>
          <w:szCs w:val="24"/>
        </w:rPr>
        <w:t>Показники коефіцієнту якості:</w:t>
      </w:r>
    </w:p>
    <w:p w14:paraId="3A76E341" w14:textId="77777777" w:rsidR="00711B07" w:rsidRPr="001C69A9" w:rsidRDefault="00711B07" w:rsidP="00711B07">
      <w:pPr>
        <w:shd w:val="clear" w:color="auto" w:fill="FFFFFF"/>
        <w:tabs>
          <w:tab w:val="left" w:pos="4531"/>
        </w:tabs>
        <w:rPr>
          <w:sz w:val="24"/>
          <w:szCs w:val="24"/>
        </w:rPr>
      </w:pPr>
      <w:r w:rsidRPr="001C69A9">
        <w:rPr>
          <w:bCs/>
          <w:color w:val="000000"/>
          <w:sz w:val="24"/>
          <w:szCs w:val="24"/>
        </w:rPr>
        <w:t>1-0,9</w:t>
      </w:r>
      <w:r w:rsidRPr="001C69A9">
        <w:rPr>
          <w:b/>
          <w:bCs/>
          <w:color w:val="000000"/>
          <w:sz w:val="24"/>
          <w:szCs w:val="24"/>
        </w:rPr>
        <w:t xml:space="preserve"> </w:t>
      </w:r>
      <w:r w:rsidRPr="001C69A9">
        <w:rPr>
          <w:color w:val="000000"/>
          <w:spacing w:val="-3"/>
          <w:sz w:val="24"/>
          <w:szCs w:val="24"/>
        </w:rPr>
        <w:t>— високий рівень;</w:t>
      </w:r>
      <w:r w:rsidRPr="001C69A9">
        <w:rPr>
          <w:color w:val="000000"/>
          <w:sz w:val="24"/>
          <w:szCs w:val="24"/>
        </w:rPr>
        <w:tab/>
        <w:t>0,79-0,6 — середній рівень;</w:t>
      </w:r>
    </w:p>
    <w:p w14:paraId="7DF8F619" w14:textId="77777777" w:rsidR="00711B07" w:rsidRPr="001C69A9" w:rsidRDefault="00711B07" w:rsidP="00711B07">
      <w:pPr>
        <w:shd w:val="clear" w:color="auto" w:fill="FFFFFF"/>
        <w:tabs>
          <w:tab w:val="left" w:pos="4531"/>
        </w:tabs>
        <w:rPr>
          <w:sz w:val="24"/>
          <w:szCs w:val="24"/>
        </w:rPr>
      </w:pPr>
      <w:r w:rsidRPr="001C69A9">
        <w:rPr>
          <w:color w:val="000000"/>
          <w:sz w:val="24"/>
          <w:szCs w:val="24"/>
        </w:rPr>
        <w:t>0,89-0,8 — достатній рівень;</w:t>
      </w:r>
      <w:r w:rsidRPr="001C69A9">
        <w:rPr>
          <w:color w:val="000000"/>
          <w:sz w:val="24"/>
          <w:szCs w:val="24"/>
        </w:rPr>
        <w:tab/>
        <w:t>&lt; 0,6 — низький рівень.</w:t>
      </w:r>
    </w:p>
    <w:p w14:paraId="530613D8" w14:textId="77777777" w:rsidR="00711B07" w:rsidRPr="001C69A9" w:rsidRDefault="00711B07" w:rsidP="00711B07">
      <w:pPr>
        <w:shd w:val="clear" w:color="auto" w:fill="FFFFFF"/>
        <w:tabs>
          <w:tab w:val="left" w:leader="underscore" w:pos="9356"/>
        </w:tabs>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341B90" w14:textId="77777777" w:rsidR="00711B07" w:rsidRPr="001C69A9" w:rsidRDefault="00711B07" w:rsidP="00711B07">
      <w:pPr>
        <w:shd w:val="clear" w:color="auto" w:fill="FFFFFF"/>
        <w:tabs>
          <w:tab w:val="left" w:leader="underscore" w:pos="9214"/>
        </w:tabs>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091231D7" w14:textId="77777777" w:rsidR="00711B07" w:rsidRPr="001C69A9" w:rsidRDefault="00711B07" w:rsidP="00711B07">
      <w:pPr>
        <w:shd w:val="clear" w:color="auto" w:fill="FFFFFF"/>
        <w:tabs>
          <w:tab w:val="left" w:leader="underscore" w:pos="9523"/>
        </w:tabs>
        <w:rPr>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1A0EC65F" w14:textId="77777777" w:rsidR="00711B07" w:rsidRPr="001C69A9" w:rsidRDefault="00711B07" w:rsidP="00711B07">
      <w:pPr>
        <w:shd w:val="clear" w:color="auto" w:fill="FFFFFF"/>
        <w:tabs>
          <w:tab w:val="left" w:leader="underscore" w:pos="9356"/>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43DCE601" w14:textId="77777777" w:rsidR="00711B07" w:rsidRPr="001C69A9" w:rsidRDefault="00711B07" w:rsidP="00711B07">
      <w:pPr>
        <w:shd w:val="clear" w:color="auto" w:fill="FFFFFF"/>
        <w:tabs>
          <w:tab w:val="left" w:leader="underscore" w:pos="9214"/>
        </w:tabs>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0C7096BF" w14:textId="77777777" w:rsidR="00711B07" w:rsidRPr="001C69A9" w:rsidRDefault="00711B07" w:rsidP="00711B07">
      <w:pPr>
        <w:rPr>
          <w:color w:val="000000"/>
          <w:sz w:val="24"/>
          <w:szCs w:val="24"/>
        </w:rPr>
      </w:pPr>
    </w:p>
    <w:p w14:paraId="5653E3D1" w14:textId="77777777" w:rsidR="00711B07" w:rsidRPr="001C69A9" w:rsidRDefault="00711B07" w:rsidP="00711B07">
      <w:pPr>
        <w:rPr>
          <w:color w:val="000000"/>
          <w:sz w:val="24"/>
          <w:szCs w:val="24"/>
        </w:rPr>
      </w:pPr>
    </w:p>
    <w:p w14:paraId="6B57BF3C" w14:textId="77777777" w:rsidR="00711B07" w:rsidRPr="001C69A9" w:rsidRDefault="00711B07" w:rsidP="00711B07">
      <w:pPr>
        <w:rPr>
          <w:color w:val="000000"/>
          <w:sz w:val="24"/>
          <w:szCs w:val="24"/>
        </w:rPr>
      </w:pPr>
    </w:p>
    <w:p w14:paraId="205059BC" w14:textId="77777777" w:rsidR="00711B07" w:rsidRPr="001C69A9" w:rsidRDefault="00711B07" w:rsidP="00711B07">
      <w:pPr>
        <w:rPr>
          <w:b/>
          <w:sz w:val="24"/>
          <w:szCs w:val="24"/>
        </w:rPr>
      </w:pPr>
    </w:p>
    <w:p w14:paraId="458F3B5E" w14:textId="77777777" w:rsidR="00711B07" w:rsidRPr="001C69A9" w:rsidRDefault="00711B07" w:rsidP="00711B07">
      <w:pPr>
        <w:rPr>
          <w:b/>
          <w:sz w:val="24"/>
          <w:szCs w:val="24"/>
        </w:rPr>
      </w:pPr>
    </w:p>
    <w:p w14:paraId="22E55639" w14:textId="77777777" w:rsidR="00711B07" w:rsidRPr="001C69A9" w:rsidRDefault="00711B07" w:rsidP="00711B07">
      <w:pPr>
        <w:rPr>
          <w:b/>
          <w:sz w:val="24"/>
          <w:szCs w:val="24"/>
        </w:rPr>
      </w:pPr>
    </w:p>
    <w:p w14:paraId="532990B6" w14:textId="77777777" w:rsidR="00711B07" w:rsidRPr="001C69A9" w:rsidRDefault="00711B07" w:rsidP="00711B07">
      <w:pPr>
        <w:rPr>
          <w:b/>
          <w:sz w:val="24"/>
          <w:szCs w:val="24"/>
        </w:rPr>
      </w:pPr>
    </w:p>
    <w:p w14:paraId="7CA1854F" w14:textId="77777777" w:rsidR="00711B07" w:rsidRPr="001C69A9" w:rsidRDefault="00711B07" w:rsidP="00711B07">
      <w:pPr>
        <w:rPr>
          <w:b/>
          <w:sz w:val="24"/>
          <w:szCs w:val="24"/>
        </w:rPr>
      </w:pPr>
    </w:p>
    <w:p w14:paraId="5B8416D1" w14:textId="77777777" w:rsidR="00711B07" w:rsidRPr="001C69A9" w:rsidRDefault="00711B07" w:rsidP="00711B07">
      <w:pPr>
        <w:rPr>
          <w:b/>
          <w:sz w:val="24"/>
          <w:szCs w:val="24"/>
        </w:rPr>
      </w:pPr>
    </w:p>
    <w:p w14:paraId="756C3826" w14:textId="77777777" w:rsidR="00711B07" w:rsidRPr="001C69A9" w:rsidRDefault="00711B07" w:rsidP="00711B07">
      <w:pPr>
        <w:rPr>
          <w:b/>
          <w:sz w:val="24"/>
          <w:szCs w:val="24"/>
        </w:rPr>
      </w:pPr>
    </w:p>
    <w:p w14:paraId="53B2FD0B" w14:textId="77777777" w:rsidR="00711B07" w:rsidRPr="001C69A9" w:rsidRDefault="00711B07" w:rsidP="00711B07">
      <w:pPr>
        <w:rPr>
          <w:b/>
          <w:sz w:val="24"/>
          <w:szCs w:val="24"/>
        </w:rPr>
      </w:pPr>
    </w:p>
    <w:p w14:paraId="14A276ED" w14:textId="77777777" w:rsidR="00711B07" w:rsidRPr="001C69A9" w:rsidRDefault="00711B07" w:rsidP="00711B07">
      <w:pPr>
        <w:rPr>
          <w:b/>
          <w:sz w:val="24"/>
          <w:szCs w:val="24"/>
        </w:rPr>
      </w:pPr>
    </w:p>
    <w:p w14:paraId="1028F274" w14:textId="77777777" w:rsidR="00711B07" w:rsidRPr="001C69A9" w:rsidRDefault="00711B07" w:rsidP="00711B07">
      <w:pPr>
        <w:shd w:val="clear" w:color="auto" w:fill="FFFFFF"/>
        <w:tabs>
          <w:tab w:val="left" w:leader="underscore" w:pos="9523"/>
        </w:tabs>
        <w:jc w:val="center"/>
        <w:rPr>
          <w:b/>
          <w:sz w:val="24"/>
          <w:szCs w:val="24"/>
        </w:rPr>
      </w:pPr>
      <w:r w:rsidRPr="001C69A9">
        <w:rPr>
          <w:b/>
          <w:sz w:val="24"/>
          <w:szCs w:val="24"/>
        </w:rPr>
        <w:lastRenderedPageBreak/>
        <w:t>Карта педагогічного аналізу  сформованості навичок</w:t>
      </w:r>
    </w:p>
    <w:p w14:paraId="0DEA143A" w14:textId="77777777" w:rsidR="00711B07" w:rsidRPr="001C69A9" w:rsidRDefault="00711B07" w:rsidP="00711B07">
      <w:pPr>
        <w:shd w:val="clear" w:color="auto" w:fill="FFFFFF"/>
        <w:tabs>
          <w:tab w:val="left" w:leader="underscore" w:pos="9523"/>
        </w:tabs>
        <w:jc w:val="center"/>
        <w:rPr>
          <w:b/>
          <w:sz w:val="24"/>
          <w:szCs w:val="24"/>
        </w:rPr>
      </w:pPr>
      <w:r w:rsidRPr="001C69A9">
        <w:rPr>
          <w:b/>
          <w:sz w:val="24"/>
          <w:szCs w:val="24"/>
        </w:rPr>
        <w:t>малювання пензликом</w:t>
      </w:r>
    </w:p>
    <w:p w14:paraId="68169E81"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color w:val="000000"/>
          <w:sz w:val="24"/>
          <w:szCs w:val="24"/>
        </w:rPr>
      </w:pPr>
      <w:r w:rsidRPr="001C69A9">
        <w:rPr>
          <w:color w:val="000000"/>
          <w:spacing w:val="-3"/>
          <w:sz w:val="24"/>
          <w:szCs w:val="24"/>
        </w:rPr>
        <w:t>Дата:</w:t>
      </w:r>
      <w:r w:rsidRPr="001C69A9">
        <w:rPr>
          <w:color w:val="000000"/>
          <w:sz w:val="24"/>
          <w:szCs w:val="24"/>
        </w:rPr>
        <w:tab/>
        <w:t>група № ___________________________________________________</w:t>
      </w:r>
    </w:p>
    <w:p w14:paraId="46CBA5DC" w14:textId="77777777" w:rsidR="00711B07" w:rsidRPr="001C69A9" w:rsidRDefault="00711B07" w:rsidP="00711B07">
      <w:pPr>
        <w:shd w:val="clear" w:color="auto" w:fill="FFFFFF"/>
        <w:tabs>
          <w:tab w:val="left" w:leader="underscore" w:pos="2146"/>
          <w:tab w:val="left" w:leader="underscore" w:pos="4661"/>
          <w:tab w:val="left" w:leader="underscore" w:pos="9514"/>
        </w:tabs>
        <w:spacing w:before="149"/>
        <w:ind w:left="5"/>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0DA6D173" w14:textId="77777777" w:rsidR="00711B07" w:rsidRPr="001C69A9" w:rsidRDefault="00711B07" w:rsidP="00711B07">
      <w:pPr>
        <w:shd w:val="clear" w:color="auto" w:fill="FFFFFF"/>
        <w:tabs>
          <w:tab w:val="left" w:leader="underscore" w:pos="9509"/>
        </w:tabs>
        <w:spacing w:before="10"/>
        <w:ind w:left="10"/>
        <w:rPr>
          <w:color w:val="000000"/>
          <w:spacing w:val="-2"/>
          <w:sz w:val="24"/>
          <w:szCs w:val="24"/>
        </w:rPr>
      </w:pPr>
      <w:r w:rsidRPr="001C69A9">
        <w:rPr>
          <w:color w:val="000000"/>
          <w:spacing w:val="-2"/>
          <w:sz w:val="24"/>
          <w:szCs w:val="24"/>
        </w:rPr>
        <w:t>Тема заняття___________________________________________________________________</w:t>
      </w:r>
    </w:p>
    <w:p w14:paraId="53BDEB2A" w14:textId="77777777" w:rsidR="00711B07" w:rsidRPr="001C69A9" w:rsidRDefault="00711B07" w:rsidP="00711B07">
      <w:pPr>
        <w:shd w:val="clear" w:color="auto" w:fill="FFFFFF"/>
        <w:tabs>
          <w:tab w:val="left" w:leader="underscore" w:pos="9509"/>
        </w:tabs>
        <w:spacing w:before="10"/>
        <w:ind w:left="10"/>
        <w:rPr>
          <w:color w:val="000000"/>
          <w:spacing w:val="-2"/>
          <w:sz w:val="24"/>
          <w:szCs w:val="24"/>
        </w:rPr>
      </w:pPr>
      <w:r w:rsidRPr="001C69A9">
        <w:rPr>
          <w:color w:val="000000"/>
          <w:spacing w:val="-2"/>
          <w:sz w:val="24"/>
          <w:szCs w:val="24"/>
        </w:rPr>
        <w:t>Мета заняття _____________________________________________________________________________________________________________________________________________________________________________________________________________________________________________</w:t>
      </w:r>
    </w:p>
    <w:p w14:paraId="37F3818D" w14:textId="77777777" w:rsidR="00711B07" w:rsidRPr="001C69A9" w:rsidRDefault="00711B07" w:rsidP="00711B07">
      <w:pPr>
        <w:shd w:val="clear" w:color="auto" w:fill="FFFFFF"/>
        <w:tabs>
          <w:tab w:val="left" w:leader="underscore" w:pos="9509"/>
        </w:tabs>
        <w:spacing w:before="10"/>
        <w:ind w:left="10"/>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13BDC927" w14:textId="77777777" w:rsidR="00711B07" w:rsidRPr="001C69A9" w:rsidRDefault="00711B07" w:rsidP="00711B07">
      <w:pPr>
        <w:shd w:val="clear" w:color="auto" w:fill="FFFFFF"/>
        <w:tabs>
          <w:tab w:val="left" w:leader="underscore" w:pos="9509"/>
        </w:tabs>
        <w:spacing w:before="10"/>
        <w:ind w:left="10"/>
        <w:rPr>
          <w:color w:val="000000"/>
          <w:sz w:val="24"/>
          <w:szCs w:val="24"/>
        </w:rPr>
      </w:pPr>
      <w:r w:rsidRPr="001C69A9">
        <w:rPr>
          <w:color w:val="000000"/>
          <w:sz w:val="24"/>
          <w:szCs w:val="24"/>
        </w:rPr>
        <w:t>_____________________________________________________________________________</w:t>
      </w:r>
    </w:p>
    <w:p w14:paraId="72DAA938" w14:textId="77777777" w:rsidR="00711B07" w:rsidRPr="001C69A9" w:rsidRDefault="00711B07" w:rsidP="00711B07">
      <w:pPr>
        <w:shd w:val="clear" w:color="auto" w:fill="FFFFFF"/>
        <w:tabs>
          <w:tab w:val="left" w:leader="underscore" w:pos="9509"/>
        </w:tabs>
        <w:spacing w:before="10"/>
        <w:ind w:left="1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
        <w:gridCol w:w="4268"/>
        <w:gridCol w:w="1276"/>
        <w:gridCol w:w="3509"/>
      </w:tblGrid>
      <w:tr w:rsidR="00711B07" w:rsidRPr="001C69A9" w14:paraId="5A4230C3" w14:textId="77777777" w:rsidTr="00B84A4D">
        <w:tc>
          <w:tcPr>
            <w:tcW w:w="518" w:type="dxa"/>
          </w:tcPr>
          <w:p w14:paraId="499AB132" w14:textId="77777777" w:rsidR="00711B07" w:rsidRPr="001C69A9" w:rsidRDefault="00711B07" w:rsidP="00B84A4D">
            <w:pPr>
              <w:widowControl w:val="0"/>
              <w:autoSpaceDE w:val="0"/>
              <w:autoSpaceDN w:val="0"/>
              <w:adjustRightInd w:val="0"/>
              <w:rPr>
                <w:b/>
                <w:sz w:val="24"/>
                <w:szCs w:val="24"/>
              </w:rPr>
            </w:pPr>
            <w:r w:rsidRPr="001C69A9">
              <w:rPr>
                <w:b/>
                <w:sz w:val="24"/>
                <w:szCs w:val="24"/>
              </w:rPr>
              <w:t>№</w:t>
            </w:r>
          </w:p>
          <w:p w14:paraId="4E8C9BB6" w14:textId="77777777" w:rsidR="00711B07" w:rsidRPr="001C69A9" w:rsidRDefault="00711B07" w:rsidP="00B84A4D">
            <w:pPr>
              <w:widowControl w:val="0"/>
              <w:autoSpaceDE w:val="0"/>
              <w:autoSpaceDN w:val="0"/>
              <w:adjustRightInd w:val="0"/>
              <w:rPr>
                <w:b/>
                <w:sz w:val="24"/>
                <w:szCs w:val="24"/>
              </w:rPr>
            </w:pPr>
            <w:r w:rsidRPr="001C69A9">
              <w:rPr>
                <w:b/>
                <w:sz w:val="24"/>
                <w:szCs w:val="24"/>
              </w:rPr>
              <w:t>з/п</w:t>
            </w:r>
          </w:p>
        </w:tc>
        <w:tc>
          <w:tcPr>
            <w:tcW w:w="4268" w:type="dxa"/>
          </w:tcPr>
          <w:p w14:paraId="033E7913" w14:textId="77777777" w:rsidR="00711B07" w:rsidRPr="001C69A9" w:rsidRDefault="00711B07" w:rsidP="00B84A4D">
            <w:pPr>
              <w:widowControl w:val="0"/>
              <w:autoSpaceDE w:val="0"/>
              <w:autoSpaceDN w:val="0"/>
              <w:adjustRightInd w:val="0"/>
              <w:rPr>
                <w:sz w:val="24"/>
                <w:szCs w:val="24"/>
              </w:rPr>
            </w:pPr>
            <w:r w:rsidRPr="001C69A9">
              <w:rPr>
                <w:b/>
                <w:bCs/>
                <w:color w:val="000000"/>
                <w:sz w:val="24"/>
                <w:szCs w:val="24"/>
              </w:rPr>
              <w:t xml:space="preserve">                      Критерії аналізу</w:t>
            </w:r>
          </w:p>
        </w:tc>
        <w:tc>
          <w:tcPr>
            <w:tcW w:w="1276" w:type="dxa"/>
          </w:tcPr>
          <w:p w14:paraId="0EB78D38" w14:textId="77777777" w:rsidR="00711B07" w:rsidRPr="001C69A9" w:rsidRDefault="00711B07" w:rsidP="00B84A4D">
            <w:pPr>
              <w:widowControl w:val="0"/>
              <w:autoSpaceDE w:val="0"/>
              <w:autoSpaceDN w:val="0"/>
              <w:adjustRightInd w:val="0"/>
              <w:jc w:val="center"/>
              <w:rPr>
                <w:sz w:val="24"/>
                <w:szCs w:val="24"/>
              </w:rPr>
            </w:pPr>
            <w:r w:rsidRPr="001C69A9">
              <w:rPr>
                <w:b/>
                <w:bCs/>
                <w:color w:val="000000"/>
                <w:sz w:val="24"/>
                <w:szCs w:val="24"/>
              </w:rPr>
              <w:t>Бали</w:t>
            </w:r>
          </w:p>
        </w:tc>
        <w:tc>
          <w:tcPr>
            <w:tcW w:w="3509" w:type="dxa"/>
          </w:tcPr>
          <w:p w14:paraId="32B1637B" w14:textId="77777777" w:rsidR="00711B07" w:rsidRPr="001C69A9" w:rsidRDefault="00711B07" w:rsidP="00B84A4D">
            <w:pPr>
              <w:widowControl w:val="0"/>
              <w:autoSpaceDE w:val="0"/>
              <w:autoSpaceDN w:val="0"/>
              <w:adjustRightInd w:val="0"/>
              <w:jc w:val="center"/>
              <w:rPr>
                <w:b/>
                <w:sz w:val="24"/>
                <w:szCs w:val="24"/>
              </w:rPr>
            </w:pPr>
            <w:r w:rsidRPr="001C69A9">
              <w:rPr>
                <w:b/>
                <w:sz w:val="24"/>
                <w:szCs w:val="24"/>
              </w:rPr>
              <w:t>Методичний коментар</w:t>
            </w:r>
          </w:p>
        </w:tc>
      </w:tr>
      <w:tr w:rsidR="00711B07" w:rsidRPr="001C69A9" w14:paraId="0FB9AFA5" w14:textId="77777777" w:rsidTr="00B84A4D">
        <w:tc>
          <w:tcPr>
            <w:tcW w:w="518" w:type="dxa"/>
          </w:tcPr>
          <w:p w14:paraId="385582D4" w14:textId="77777777" w:rsidR="00711B07" w:rsidRPr="001C69A9" w:rsidRDefault="00711B07" w:rsidP="00B84A4D">
            <w:pPr>
              <w:widowControl w:val="0"/>
              <w:autoSpaceDE w:val="0"/>
              <w:autoSpaceDN w:val="0"/>
              <w:adjustRightInd w:val="0"/>
              <w:rPr>
                <w:sz w:val="24"/>
                <w:szCs w:val="24"/>
              </w:rPr>
            </w:pPr>
            <w:r w:rsidRPr="001C69A9">
              <w:rPr>
                <w:sz w:val="24"/>
                <w:szCs w:val="24"/>
              </w:rPr>
              <w:t>1.</w:t>
            </w:r>
          </w:p>
        </w:tc>
        <w:tc>
          <w:tcPr>
            <w:tcW w:w="4268" w:type="dxa"/>
          </w:tcPr>
          <w:p w14:paraId="4388DEA0"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Сформованість у дітей навичок тримання пензлика</w:t>
            </w:r>
          </w:p>
        </w:tc>
        <w:tc>
          <w:tcPr>
            <w:tcW w:w="1276" w:type="dxa"/>
          </w:tcPr>
          <w:p w14:paraId="74D17145" w14:textId="77777777" w:rsidR="00711B07" w:rsidRPr="001C69A9" w:rsidRDefault="00711B07" w:rsidP="00B84A4D">
            <w:pPr>
              <w:widowControl w:val="0"/>
              <w:autoSpaceDE w:val="0"/>
              <w:autoSpaceDN w:val="0"/>
              <w:adjustRightInd w:val="0"/>
              <w:rPr>
                <w:sz w:val="24"/>
                <w:szCs w:val="24"/>
              </w:rPr>
            </w:pPr>
          </w:p>
        </w:tc>
        <w:tc>
          <w:tcPr>
            <w:tcW w:w="3509" w:type="dxa"/>
          </w:tcPr>
          <w:p w14:paraId="21F35968" w14:textId="77777777" w:rsidR="00711B07" w:rsidRPr="001C69A9" w:rsidRDefault="00711B07" w:rsidP="00B84A4D">
            <w:pPr>
              <w:widowControl w:val="0"/>
              <w:autoSpaceDE w:val="0"/>
              <w:autoSpaceDN w:val="0"/>
              <w:adjustRightInd w:val="0"/>
              <w:rPr>
                <w:sz w:val="24"/>
                <w:szCs w:val="24"/>
              </w:rPr>
            </w:pPr>
          </w:p>
        </w:tc>
      </w:tr>
      <w:tr w:rsidR="00711B07" w:rsidRPr="001C69A9" w14:paraId="2BF49267" w14:textId="77777777" w:rsidTr="00B84A4D">
        <w:tc>
          <w:tcPr>
            <w:tcW w:w="518" w:type="dxa"/>
          </w:tcPr>
          <w:p w14:paraId="6193FDA5" w14:textId="77777777" w:rsidR="00711B07" w:rsidRPr="001C69A9" w:rsidRDefault="00711B07" w:rsidP="00B84A4D">
            <w:pPr>
              <w:widowControl w:val="0"/>
              <w:autoSpaceDE w:val="0"/>
              <w:autoSpaceDN w:val="0"/>
              <w:adjustRightInd w:val="0"/>
              <w:rPr>
                <w:sz w:val="24"/>
                <w:szCs w:val="24"/>
              </w:rPr>
            </w:pPr>
            <w:r w:rsidRPr="001C69A9">
              <w:rPr>
                <w:sz w:val="24"/>
                <w:szCs w:val="24"/>
              </w:rPr>
              <w:t>2.</w:t>
            </w:r>
          </w:p>
        </w:tc>
        <w:tc>
          <w:tcPr>
            <w:tcW w:w="4268" w:type="dxa"/>
          </w:tcPr>
          <w:p w14:paraId="05767F55" w14:textId="77777777" w:rsidR="00711B07" w:rsidRPr="001C69A9" w:rsidRDefault="00711B07" w:rsidP="00B84A4D">
            <w:pPr>
              <w:widowControl w:val="0"/>
              <w:shd w:val="clear" w:color="auto" w:fill="FFFFFF"/>
              <w:autoSpaceDE w:val="0"/>
              <w:autoSpaceDN w:val="0"/>
              <w:adjustRightInd w:val="0"/>
              <w:ind w:right="682"/>
              <w:rPr>
                <w:sz w:val="24"/>
                <w:szCs w:val="24"/>
              </w:rPr>
            </w:pPr>
            <w:r w:rsidRPr="001C69A9">
              <w:rPr>
                <w:color w:val="000000"/>
                <w:sz w:val="24"/>
                <w:szCs w:val="24"/>
              </w:rPr>
              <w:t>Сформованість навичок тримання пензлика під час малювання широких (тонких) ліній</w:t>
            </w:r>
          </w:p>
        </w:tc>
        <w:tc>
          <w:tcPr>
            <w:tcW w:w="1276" w:type="dxa"/>
          </w:tcPr>
          <w:p w14:paraId="2DFF91EF" w14:textId="77777777" w:rsidR="00711B07" w:rsidRPr="001C69A9" w:rsidRDefault="00711B07" w:rsidP="00B84A4D">
            <w:pPr>
              <w:widowControl w:val="0"/>
              <w:autoSpaceDE w:val="0"/>
              <w:autoSpaceDN w:val="0"/>
              <w:adjustRightInd w:val="0"/>
              <w:rPr>
                <w:sz w:val="24"/>
                <w:szCs w:val="24"/>
              </w:rPr>
            </w:pPr>
          </w:p>
        </w:tc>
        <w:tc>
          <w:tcPr>
            <w:tcW w:w="3509" w:type="dxa"/>
          </w:tcPr>
          <w:p w14:paraId="408E3E30" w14:textId="77777777" w:rsidR="00711B07" w:rsidRPr="001C69A9" w:rsidRDefault="00711B07" w:rsidP="00B84A4D">
            <w:pPr>
              <w:widowControl w:val="0"/>
              <w:autoSpaceDE w:val="0"/>
              <w:autoSpaceDN w:val="0"/>
              <w:adjustRightInd w:val="0"/>
              <w:rPr>
                <w:sz w:val="24"/>
                <w:szCs w:val="24"/>
              </w:rPr>
            </w:pPr>
          </w:p>
        </w:tc>
      </w:tr>
      <w:tr w:rsidR="00711B07" w:rsidRPr="001C69A9" w14:paraId="2CB68355" w14:textId="77777777" w:rsidTr="00B84A4D">
        <w:tc>
          <w:tcPr>
            <w:tcW w:w="518" w:type="dxa"/>
          </w:tcPr>
          <w:p w14:paraId="60A14086" w14:textId="77777777" w:rsidR="00711B07" w:rsidRPr="001C69A9" w:rsidRDefault="00711B07" w:rsidP="00B84A4D">
            <w:pPr>
              <w:widowControl w:val="0"/>
              <w:autoSpaceDE w:val="0"/>
              <w:autoSpaceDN w:val="0"/>
              <w:adjustRightInd w:val="0"/>
              <w:rPr>
                <w:sz w:val="24"/>
                <w:szCs w:val="24"/>
              </w:rPr>
            </w:pPr>
            <w:r w:rsidRPr="001C69A9">
              <w:rPr>
                <w:sz w:val="24"/>
                <w:szCs w:val="24"/>
              </w:rPr>
              <w:t>3.</w:t>
            </w:r>
          </w:p>
        </w:tc>
        <w:tc>
          <w:tcPr>
            <w:tcW w:w="4268" w:type="dxa"/>
          </w:tcPr>
          <w:p w14:paraId="25353CFB"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вільно володіти пензликом під час малювання</w:t>
            </w:r>
          </w:p>
        </w:tc>
        <w:tc>
          <w:tcPr>
            <w:tcW w:w="1276" w:type="dxa"/>
          </w:tcPr>
          <w:p w14:paraId="06713D08" w14:textId="77777777" w:rsidR="00711B07" w:rsidRPr="001C69A9" w:rsidRDefault="00711B07" w:rsidP="00B84A4D">
            <w:pPr>
              <w:widowControl w:val="0"/>
              <w:autoSpaceDE w:val="0"/>
              <w:autoSpaceDN w:val="0"/>
              <w:adjustRightInd w:val="0"/>
              <w:rPr>
                <w:sz w:val="24"/>
                <w:szCs w:val="24"/>
              </w:rPr>
            </w:pPr>
          </w:p>
        </w:tc>
        <w:tc>
          <w:tcPr>
            <w:tcW w:w="3509" w:type="dxa"/>
          </w:tcPr>
          <w:p w14:paraId="413F1933" w14:textId="77777777" w:rsidR="00711B07" w:rsidRPr="001C69A9" w:rsidRDefault="00711B07" w:rsidP="00B84A4D">
            <w:pPr>
              <w:widowControl w:val="0"/>
              <w:autoSpaceDE w:val="0"/>
              <w:autoSpaceDN w:val="0"/>
              <w:adjustRightInd w:val="0"/>
              <w:rPr>
                <w:sz w:val="24"/>
                <w:szCs w:val="24"/>
              </w:rPr>
            </w:pPr>
          </w:p>
        </w:tc>
      </w:tr>
      <w:tr w:rsidR="00711B07" w:rsidRPr="001C69A9" w14:paraId="4749E717" w14:textId="77777777" w:rsidTr="00B84A4D">
        <w:tc>
          <w:tcPr>
            <w:tcW w:w="518" w:type="dxa"/>
          </w:tcPr>
          <w:p w14:paraId="70D92A7E" w14:textId="77777777" w:rsidR="00711B07" w:rsidRPr="001C69A9" w:rsidRDefault="00711B07" w:rsidP="00B84A4D">
            <w:pPr>
              <w:widowControl w:val="0"/>
              <w:autoSpaceDE w:val="0"/>
              <w:autoSpaceDN w:val="0"/>
              <w:adjustRightInd w:val="0"/>
              <w:rPr>
                <w:sz w:val="24"/>
                <w:szCs w:val="24"/>
              </w:rPr>
            </w:pPr>
            <w:r w:rsidRPr="001C69A9">
              <w:rPr>
                <w:sz w:val="24"/>
                <w:szCs w:val="24"/>
              </w:rPr>
              <w:t>4.</w:t>
            </w:r>
          </w:p>
        </w:tc>
        <w:tc>
          <w:tcPr>
            <w:tcW w:w="4268" w:type="dxa"/>
          </w:tcPr>
          <w:p w14:paraId="56402313"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зміни розмаху рухів під час малювання</w:t>
            </w:r>
          </w:p>
        </w:tc>
        <w:tc>
          <w:tcPr>
            <w:tcW w:w="1276" w:type="dxa"/>
          </w:tcPr>
          <w:p w14:paraId="758E811E" w14:textId="77777777" w:rsidR="00711B07" w:rsidRPr="001C69A9" w:rsidRDefault="00711B07" w:rsidP="00B84A4D">
            <w:pPr>
              <w:widowControl w:val="0"/>
              <w:autoSpaceDE w:val="0"/>
              <w:autoSpaceDN w:val="0"/>
              <w:adjustRightInd w:val="0"/>
              <w:rPr>
                <w:sz w:val="24"/>
                <w:szCs w:val="24"/>
              </w:rPr>
            </w:pPr>
          </w:p>
        </w:tc>
        <w:tc>
          <w:tcPr>
            <w:tcW w:w="3509" w:type="dxa"/>
          </w:tcPr>
          <w:p w14:paraId="76FC4758" w14:textId="77777777" w:rsidR="00711B07" w:rsidRPr="001C69A9" w:rsidRDefault="00711B07" w:rsidP="00B84A4D">
            <w:pPr>
              <w:widowControl w:val="0"/>
              <w:autoSpaceDE w:val="0"/>
              <w:autoSpaceDN w:val="0"/>
              <w:adjustRightInd w:val="0"/>
              <w:rPr>
                <w:sz w:val="24"/>
                <w:szCs w:val="24"/>
              </w:rPr>
            </w:pPr>
          </w:p>
        </w:tc>
      </w:tr>
      <w:tr w:rsidR="00711B07" w:rsidRPr="001C69A9" w14:paraId="2D556CF7" w14:textId="77777777" w:rsidTr="00B84A4D">
        <w:tc>
          <w:tcPr>
            <w:tcW w:w="518" w:type="dxa"/>
          </w:tcPr>
          <w:p w14:paraId="79333B63" w14:textId="77777777" w:rsidR="00711B07" w:rsidRPr="001C69A9" w:rsidRDefault="00711B07" w:rsidP="00B84A4D">
            <w:pPr>
              <w:widowControl w:val="0"/>
              <w:autoSpaceDE w:val="0"/>
              <w:autoSpaceDN w:val="0"/>
              <w:adjustRightInd w:val="0"/>
              <w:rPr>
                <w:sz w:val="24"/>
                <w:szCs w:val="24"/>
              </w:rPr>
            </w:pPr>
            <w:r w:rsidRPr="001C69A9">
              <w:rPr>
                <w:sz w:val="24"/>
                <w:szCs w:val="24"/>
              </w:rPr>
              <w:t>5.</w:t>
            </w:r>
          </w:p>
        </w:tc>
        <w:tc>
          <w:tcPr>
            <w:tcW w:w="4268" w:type="dxa"/>
          </w:tcPr>
          <w:p w14:paraId="3D7A4398"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уповільнення й прискорення темпу рухів</w:t>
            </w:r>
          </w:p>
        </w:tc>
        <w:tc>
          <w:tcPr>
            <w:tcW w:w="1276" w:type="dxa"/>
          </w:tcPr>
          <w:p w14:paraId="167FF729" w14:textId="77777777" w:rsidR="00711B07" w:rsidRPr="001C69A9" w:rsidRDefault="00711B07" w:rsidP="00B84A4D">
            <w:pPr>
              <w:widowControl w:val="0"/>
              <w:autoSpaceDE w:val="0"/>
              <w:autoSpaceDN w:val="0"/>
              <w:adjustRightInd w:val="0"/>
              <w:rPr>
                <w:sz w:val="24"/>
                <w:szCs w:val="24"/>
              </w:rPr>
            </w:pPr>
          </w:p>
        </w:tc>
        <w:tc>
          <w:tcPr>
            <w:tcW w:w="3509" w:type="dxa"/>
          </w:tcPr>
          <w:p w14:paraId="4639AAAC" w14:textId="77777777" w:rsidR="00711B07" w:rsidRPr="001C69A9" w:rsidRDefault="00711B07" w:rsidP="00B84A4D">
            <w:pPr>
              <w:widowControl w:val="0"/>
              <w:autoSpaceDE w:val="0"/>
              <w:autoSpaceDN w:val="0"/>
              <w:adjustRightInd w:val="0"/>
              <w:rPr>
                <w:sz w:val="24"/>
                <w:szCs w:val="24"/>
              </w:rPr>
            </w:pPr>
          </w:p>
        </w:tc>
      </w:tr>
      <w:tr w:rsidR="00711B07" w:rsidRPr="001C69A9" w14:paraId="19C00C90" w14:textId="77777777" w:rsidTr="00B84A4D">
        <w:tc>
          <w:tcPr>
            <w:tcW w:w="518" w:type="dxa"/>
          </w:tcPr>
          <w:p w14:paraId="41420976" w14:textId="77777777" w:rsidR="00711B07" w:rsidRPr="001C69A9" w:rsidRDefault="00711B07" w:rsidP="00B84A4D">
            <w:pPr>
              <w:widowControl w:val="0"/>
              <w:autoSpaceDE w:val="0"/>
              <w:autoSpaceDN w:val="0"/>
              <w:adjustRightInd w:val="0"/>
              <w:rPr>
                <w:sz w:val="24"/>
                <w:szCs w:val="24"/>
              </w:rPr>
            </w:pPr>
            <w:r w:rsidRPr="001C69A9">
              <w:rPr>
                <w:sz w:val="24"/>
                <w:szCs w:val="24"/>
              </w:rPr>
              <w:t>6.</w:t>
            </w:r>
          </w:p>
        </w:tc>
        <w:tc>
          <w:tcPr>
            <w:tcW w:w="4268" w:type="dxa"/>
          </w:tcPr>
          <w:p w14:paraId="1D71C385"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зупинення руху пензлика</w:t>
            </w:r>
          </w:p>
        </w:tc>
        <w:tc>
          <w:tcPr>
            <w:tcW w:w="1276" w:type="dxa"/>
          </w:tcPr>
          <w:p w14:paraId="30667C04" w14:textId="77777777" w:rsidR="00711B07" w:rsidRPr="001C69A9" w:rsidRDefault="00711B07" w:rsidP="00B84A4D">
            <w:pPr>
              <w:widowControl w:val="0"/>
              <w:autoSpaceDE w:val="0"/>
              <w:autoSpaceDN w:val="0"/>
              <w:adjustRightInd w:val="0"/>
              <w:rPr>
                <w:sz w:val="24"/>
                <w:szCs w:val="24"/>
              </w:rPr>
            </w:pPr>
          </w:p>
        </w:tc>
        <w:tc>
          <w:tcPr>
            <w:tcW w:w="3509" w:type="dxa"/>
          </w:tcPr>
          <w:p w14:paraId="66B06FDB" w14:textId="77777777" w:rsidR="00711B07" w:rsidRPr="001C69A9" w:rsidRDefault="00711B07" w:rsidP="00B84A4D">
            <w:pPr>
              <w:widowControl w:val="0"/>
              <w:autoSpaceDE w:val="0"/>
              <w:autoSpaceDN w:val="0"/>
              <w:adjustRightInd w:val="0"/>
              <w:rPr>
                <w:sz w:val="24"/>
                <w:szCs w:val="24"/>
              </w:rPr>
            </w:pPr>
          </w:p>
        </w:tc>
      </w:tr>
      <w:tr w:rsidR="00711B07" w:rsidRPr="001C69A9" w14:paraId="524DB189" w14:textId="77777777" w:rsidTr="00B84A4D">
        <w:tc>
          <w:tcPr>
            <w:tcW w:w="518" w:type="dxa"/>
          </w:tcPr>
          <w:p w14:paraId="77AEA848" w14:textId="77777777" w:rsidR="00711B07" w:rsidRPr="001C69A9" w:rsidRDefault="00711B07" w:rsidP="00B84A4D">
            <w:pPr>
              <w:widowControl w:val="0"/>
              <w:autoSpaceDE w:val="0"/>
              <w:autoSpaceDN w:val="0"/>
              <w:adjustRightInd w:val="0"/>
              <w:rPr>
                <w:sz w:val="24"/>
                <w:szCs w:val="24"/>
              </w:rPr>
            </w:pPr>
            <w:r w:rsidRPr="001C69A9">
              <w:rPr>
                <w:sz w:val="24"/>
                <w:szCs w:val="24"/>
              </w:rPr>
              <w:t>7.</w:t>
            </w:r>
          </w:p>
        </w:tc>
        <w:tc>
          <w:tcPr>
            <w:tcW w:w="4268" w:type="dxa"/>
          </w:tcPr>
          <w:p w14:paraId="027AC64D"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ритмічного проведення повторних однорідних рухів</w:t>
            </w:r>
          </w:p>
        </w:tc>
        <w:tc>
          <w:tcPr>
            <w:tcW w:w="1276" w:type="dxa"/>
          </w:tcPr>
          <w:p w14:paraId="3B161A11" w14:textId="77777777" w:rsidR="00711B07" w:rsidRPr="001C69A9" w:rsidRDefault="00711B07" w:rsidP="00B84A4D">
            <w:pPr>
              <w:widowControl w:val="0"/>
              <w:autoSpaceDE w:val="0"/>
              <w:autoSpaceDN w:val="0"/>
              <w:adjustRightInd w:val="0"/>
              <w:rPr>
                <w:sz w:val="24"/>
                <w:szCs w:val="24"/>
              </w:rPr>
            </w:pPr>
          </w:p>
        </w:tc>
        <w:tc>
          <w:tcPr>
            <w:tcW w:w="3509" w:type="dxa"/>
          </w:tcPr>
          <w:p w14:paraId="59F2CA74" w14:textId="77777777" w:rsidR="00711B07" w:rsidRPr="001C69A9" w:rsidRDefault="00711B07" w:rsidP="00B84A4D">
            <w:pPr>
              <w:widowControl w:val="0"/>
              <w:autoSpaceDE w:val="0"/>
              <w:autoSpaceDN w:val="0"/>
              <w:adjustRightInd w:val="0"/>
              <w:rPr>
                <w:sz w:val="24"/>
                <w:szCs w:val="24"/>
              </w:rPr>
            </w:pPr>
          </w:p>
        </w:tc>
      </w:tr>
      <w:tr w:rsidR="00711B07" w:rsidRPr="001C69A9" w14:paraId="7B1AA0E6" w14:textId="77777777" w:rsidTr="00B84A4D">
        <w:tc>
          <w:tcPr>
            <w:tcW w:w="518" w:type="dxa"/>
          </w:tcPr>
          <w:p w14:paraId="09A0B61B" w14:textId="77777777" w:rsidR="00711B07" w:rsidRPr="001C69A9" w:rsidRDefault="00711B07" w:rsidP="00B84A4D">
            <w:pPr>
              <w:widowControl w:val="0"/>
              <w:autoSpaceDE w:val="0"/>
              <w:autoSpaceDN w:val="0"/>
              <w:adjustRightInd w:val="0"/>
              <w:rPr>
                <w:sz w:val="24"/>
                <w:szCs w:val="24"/>
              </w:rPr>
            </w:pPr>
            <w:r w:rsidRPr="001C69A9">
              <w:rPr>
                <w:sz w:val="24"/>
                <w:szCs w:val="24"/>
              </w:rPr>
              <w:t>8.</w:t>
            </w:r>
          </w:p>
        </w:tc>
        <w:tc>
          <w:tcPr>
            <w:tcW w:w="4268" w:type="dxa"/>
          </w:tcPr>
          <w:p w14:paraId="7576DB68"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регулювати рух відповідно до завдань зображення</w:t>
            </w:r>
          </w:p>
        </w:tc>
        <w:tc>
          <w:tcPr>
            <w:tcW w:w="1276" w:type="dxa"/>
          </w:tcPr>
          <w:p w14:paraId="6BCC2E6C" w14:textId="77777777" w:rsidR="00711B07" w:rsidRPr="001C69A9" w:rsidRDefault="00711B07" w:rsidP="00B84A4D">
            <w:pPr>
              <w:widowControl w:val="0"/>
              <w:autoSpaceDE w:val="0"/>
              <w:autoSpaceDN w:val="0"/>
              <w:adjustRightInd w:val="0"/>
              <w:rPr>
                <w:sz w:val="24"/>
                <w:szCs w:val="24"/>
              </w:rPr>
            </w:pPr>
          </w:p>
        </w:tc>
        <w:tc>
          <w:tcPr>
            <w:tcW w:w="3509" w:type="dxa"/>
          </w:tcPr>
          <w:p w14:paraId="131DD900" w14:textId="77777777" w:rsidR="00711B07" w:rsidRPr="001C69A9" w:rsidRDefault="00711B07" w:rsidP="00B84A4D">
            <w:pPr>
              <w:widowControl w:val="0"/>
              <w:autoSpaceDE w:val="0"/>
              <w:autoSpaceDN w:val="0"/>
              <w:adjustRightInd w:val="0"/>
              <w:rPr>
                <w:sz w:val="24"/>
                <w:szCs w:val="24"/>
              </w:rPr>
            </w:pPr>
          </w:p>
        </w:tc>
      </w:tr>
      <w:tr w:rsidR="00711B07" w:rsidRPr="001C69A9" w14:paraId="404B1973" w14:textId="77777777" w:rsidTr="00B84A4D">
        <w:tc>
          <w:tcPr>
            <w:tcW w:w="518" w:type="dxa"/>
          </w:tcPr>
          <w:p w14:paraId="479B97D5" w14:textId="77777777" w:rsidR="00711B07" w:rsidRPr="001C69A9" w:rsidRDefault="00711B07" w:rsidP="00B84A4D">
            <w:pPr>
              <w:widowControl w:val="0"/>
              <w:autoSpaceDE w:val="0"/>
              <w:autoSpaceDN w:val="0"/>
              <w:adjustRightInd w:val="0"/>
              <w:rPr>
                <w:sz w:val="24"/>
                <w:szCs w:val="24"/>
              </w:rPr>
            </w:pPr>
            <w:r w:rsidRPr="001C69A9">
              <w:rPr>
                <w:sz w:val="24"/>
                <w:szCs w:val="24"/>
              </w:rPr>
              <w:t>9.</w:t>
            </w:r>
          </w:p>
        </w:tc>
        <w:tc>
          <w:tcPr>
            <w:tcW w:w="4268" w:type="dxa"/>
          </w:tcPr>
          <w:p w14:paraId="371C9F05"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Навички додержання напрямків руху</w:t>
            </w:r>
          </w:p>
        </w:tc>
        <w:tc>
          <w:tcPr>
            <w:tcW w:w="1276" w:type="dxa"/>
          </w:tcPr>
          <w:p w14:paraId="600D5815" w14:textId="77777777" w:rsidR="00711B07" w:rsidRPr="001C69A9" w:rsidRDefault="00711B07" w:rsidP="00B84A4D">
            <w:pPr>
              <w:widowControl w:val="0"/>
              <w:autoSpaceDE w:val="0"/>
              <w:autoSpaceDN w:val="0"/>
              <w:adjustRightInd w:val="0"/>
              <w:rPr>
                <w:sz w:val="24"/>
                <w:szCs w:val="24"/>
              </w:rPr>
            </w:pPr>
          </w:p>
        </w:tc>
        <w:tc>
          <w:tcPr>
            <w:tcW w:w="3509" w:type="dxa"/>
          </w:tcPr>
          <w:p w14:paraId="7AF91297" w14:textId="77777777" w:rsidR="00711B07" w:rsidRPr="001C69A9" w:rsidRDefault="00711B07" w:rsidP="00B84A4D">
            <w:pPr>
              <w:widowControl w:val="0"/>
              <w:autoSpaceDE w:val="0"/>
              <w:autoSpaceDN w:val="0"/>
              <w:adjustRightInd w:val="0"/>
              <w:rPr>
                <w:sz w:val="24"/>
                <w:szCs w:val="24"/>
              </w:rPr>
            </w:pPr>
          </w:p>
        </w:tc>
      </w:tr>
      <w:tr w:rsidR="00711B07" w:rsidRPr="001C69A9" w14:paraId="33E47944" w14:textId="77777777" w:rsidTr="00B84A4D">
        <w:tc>
          <w:tcPr>
            <w:tcW w:w="518" w:type="dxa"/>
          </w:tcPr>
          <w:p w14:paraId="1C1C2E84" w14:textId="77777777" w:rsidR="00711B07" w:rsidRPr="001C69A9" w:rsidRDefault="00711B07" w:rsidP="00B84A4D">
            <w:pPr>
              <w:widowControl w:val="0"/>
              <w:autoSpaceDE w:val="0"/>
              <w:autoSpaceDN w:val="0"/>
              <w:adjustRightInd w:val="0"/>
              <w:rPr>
                <w:sz w:val="24"/>
                <w:szCs w:val="24"/>
              </w:rPr>
            </w:pPr>
            <w:r w:rsidRPr="001C69A9">
              <w:rPr>
                <w:sz w:val="24"/>
                <w:szCs w:val="24"/>
              </w:rPr>
              <w:t>10.</w:t>
            </w:r>
          </w:p>
        </w:tc>
        <w:tc>
          <w:tcPr>
            <w:tcW w:w="4268" w:type="dxa"/>
          </w:tcPr>
          <w:p w14:paraId="00313A59"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змінювати напрямок руху</w:t>
            </w:r>
          </w:p>
        </w:tc>
        <w:tc>
          <w:tcPr>
            <w:tcW w:w="1276" w:type="dxa"/>
          </w:tcPr>
          <w:p w14:paraId="7B982B3D" w14:textId="77777777" w:rsidR="00711B07" w:rsidRPr="001C69A9" w:rsidRDefault="00711B07" w:rsidP="00B84A4D">
            <w:pPr>
              <w:widowControl w:val="0"/>
              <w:autoSpaceDE w:val="0"/>
              <w:autoSpaceDN w:val="0"/>
              <w:adjustRightInd w:val="0"/>
              <w:rPr>
                <w:sz w:val="24"/>
                <w:szCs w:val="24"/>
              </w:rPr>
            </w:pPr>
          </w:p>
        </w:tc>
        <w:tc>
          <w:tcPr>
            <w:tcW w:w="3509" w:type="dxa"/>
          </w:tcPr>
          <w:p w14:paraId="17BFCB3C" w14:textId="77777777" w:rsidR="00711B07" w:rsidRPr="001C69A9" w:rsidRDefault="00711B07" w:rsidP="00B84A4D">
            <w:pPr>
              <w:widowControl w:val="0"/>
              <w:autoSpaceDE w:val="0"/>
              <w:autoSpaceDN w:val="0"/>
              <w:adjustRightInd w:val="0"/>
              <w:rPr>
                <w:sz w:val="24"/>
                <w:szCs w:val="24"/>
              </w:rPr>
            </w:pPr>
          </w:p>
        </w:tc>
      </w:tr>
      <w:tr w:rsidR="00711B07" w:rsidRPr="001C69A9" w14:paraId="2FCEAA95" w14:textId="77777777" w:rsidTr="00B84A4D">
        <w:tc>
          <w:tcPr>
            <w:tcW w:w="518" w:type="dxa"/>
          </w:tcPr>
          <w:p w14:paraId="5F0CEF95" w14:textId="77777777" w:rsidR="00711B07" w:rsidRPr="001C69A9" w:rsidRDefault="00711B07" w:rsidP="00B84A4D">
            <w:pPr>
              <w:widowControl w:val="0"/>
              <w:autoSpaceDE w:val="0"/>
              <w:autoSpaceDN w:val="0"/>
              <w:adjustRightInd w:val="0"/>
              <w:rPr>
                <w:sz w:val="24"/>
                <w:szCs w:val="24"/>
              </w:rPr>
            </w:pPr>
            <w:r w:rsidRPr="001C69A9">
              <w:rPr>
                <w:sz w:val="24"/>
                <w:szCs w:val="24"/>
              </w:rPr>
              <w:t>11.</w:t>
            </w:r>
          </w:p>
        </w:tc>
        <w:tc>
          <w:tcPr>
            <w:tcW w:w="4268" w:type="dxa"/>
          </w:tcPr>
          <w:p w14:paraId="0E5004B8"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підпорядковувати рухи довжині відрізків (прямокутник, квадрат)</w:t>
            </w:r>
          </w:p>
        </w:tc>
        <w:tc>
          <w:tcPr>
            <w:tcW w:w="1276" w:type="dxa"/>
          </w:tcPr>
          <w:p w14:paraId="2ED1B54D" w14:textId="77777777" w:rsidR="00711B07" w:rsidRPr="001C69A9" w:rsidRDefault="00711B07" w:rsidP="00B84A4D">
            <w:pPr>
              <w:widowControl w:val="0"/>
              <w:autoSpaceDE w:val="0"/>
              <w:autoSpaceDN w:val="0"/>
              <w:adjustRightInd w:val="0"/>
              <w:rPr>
                <w:sz w:val="24"/>
                <w:szCs w:val="24"/>
              </w:rPr>
            </w:pPr>
          </w:p>
        </w:tc>
        <w:tc>
          <w:tcPr>
            <w:tcW w:w="3509" w:type="dxa"/>
          </w:tcPr>
          <w:p w14:paraId="3E251620" w14:textId="77777777" w:rsidR="00711B07" w:rsidRPr="001C69A9" w:rsidRDefault="00711B07" w:rsidP="00B84A4D">
            <w:pPr>
              <w:widowControl w:val="0"/>
              <w:autoSpaceDE w:val="0"/>
              <w:autoSpaceDN w:val="0"/>
              <w:adjustRightInd w:val="0"/>
              <w:rPr>
                <w:sz w:val="24"/>
                <w:szCs w:val="24"/>
              </w:rPr>
            </w:pPr>
          </w:p>
        </w:tc>
      </w:tr>
      <w:tr w:rsidR="00711B07" w:rsidRPr="001C69A9" w14:paraId="0F89824A" w14:textId="77777777" w:rsidTr="00B84A4D">
        <w:tc>
          <w:tcPr>
            <w:tcW w:w="518" w:type="dxa"/>
          </w:tcPr>
          <w:p w14:paraId="2672F19E" w14:textId="77777777" w:rsidR="00711B07" w:rsidRPr="001C69A9" w:rsidRDefault="00711B07" w:rsidP="00B84A4D">
            <w:pPr>
              <w:widowControl w:val="0"/>
              <w:autoSpaceDE w:val="0"/>
              <w:autoSpaceDN w:val="0"/>
              <w:adjustRightInd w:val="0"/>
              <w:rPr>
                <w:sz w:val="24"/>
                <w:szCs w:val="24"/>
              </w:rPr>
            </w:pPr>
            <w:r w:rsidRPr="001C69A9">
              <w:rPr>
                <w:sz w:val="24"/>
                <w:szCs w:val="24"/>
              </w:rPr>
              <w:t>12.</w:t>
            </w:r>
          </w:p>
        </w:tc>
        <w:tc>
          <w:tcPr>
            <w:tcW w:w="4268" w:type="dxa"/>
          </w:tcPr>
          <w:p w14:paraId="22AC0BEC" w14:textId="77777777" w:rsidR="00711B07" w:rsidRPr="001C69A9" w:rsidRDefault="00711B07" w:rsidP="00B84A4D">
            <w:pPr>
              <w:widowControl w:val="0"/>
              <w:shd w:val="clear" w:color="auto" w:fill="FFFFFF"/>
              <w:autoSpaceDE w:val="0"/>
              <w:autoSpaceDN w:val="0"/>
              <w:adjustRightInd w:val="0"/>
              <w:rPr>
                <w:sz w:val="24"/>
                <w:szCs w:val="24"/>
              </w:rPr>
            </w:pPr>
            <w:r w:rsidRPr="001C69A9">
              <w:rPr>
                <w:color w:val="000000"/>
                <w:sz w:val="24"/>
                <w:szCs w:val="24"/>
              </w:rPr>
              <w:t>Уміння підпорядковувати рухи величині зображення</w:t>
            </w:r>
          </w:p>
        </w:tc>
        <w:tc>
          <w:tcPr>
            <w:tcW w:w="1276" w:type="dxa"/>
          </w:tcPr>
          <w:p w14:paraId="3D522830" w14:textId="77777777" w:rsidR="00711B07" w:rsidRPr="001C69A9" w:rsidRDefault="00711B07" w:rsidP="00B84A4D">
            <w:pPr>
              <w:widowControl w:val="0"/>
              <w:autoSpaceDE w:val="0"/>
              <w:autoSpaceDN w:val="0"/>
              <w:adjustRightInd w:val="0"/>
              <w:rPr>
                <w:sz w:val="24"/>
                <w:szCs w:val="24"/>
              </w:rPr>
            </w:pPr>
          </w:p>
        </w:tc>
        <w:tc>
          <w:tcPr>
            <w:tcW w:w="3509" w:type="dxa"/>
          </w:tcPr>
          <w:p w14:paraId="13DC8FE8" w14:textId="77777777" w:rsidR="00711B07" w:rsidRPr="001C69A9" w:rsidRDefault="00711B07" w:rsidP="00B84A4D">
            <w:pPr>
              <w:widowControl w:val="0"/>
              <w:autoSpaceDE w:val="0"/>
              <w:autoSpaceDN w:val="0"/>
              <w:adjustRightInd w:val="0"/>
              <w:rPr>
                <w:sz w:val="24"/>
                <w:szCs w:val="24"/>
              </w:rPr>
            </w:pPr>
          </w:p>
        </w:tc>
      </w:tr>
      <w:tr w:rsidR="00711B07" w:rsidRPr="001C69A9" w14:paraId="4944533A" w14:textId="77777777" w:rsidTr="00B84A4D">
        <w:tc>
          <w:tcPr>
            <w:tcW w:w="518" w:type="dxa"/>
          </w:tcPr>
          <w:p w14:paraId="2957FD8B" w14:textId="77777777" w:rsidR="00711B07" w:rsidRPr="001C69A9" w:rsidRDefault="00711B07" w:rsidP="00B84A4D">
            <w:pPr>
              <w:widowControl w:val="0"/>
              <w:autoSpaceDE w:val="0"/>
              <w:autoSpaceDN w:val="0"/>
              <w:adjustRightInd w:val="0"/>
              <w:rPr>
                <w:sz w:val="24"/>
                <w:szCs w:val="24"/>
              </w:rPr>
            </w:pPr>
            <w:r w:rsidRPr="001C69A9">
              <w:rPr>
                <w:sz w:val="24"/>
                <w:szCs w:val="24"/>
              </w:rPr>
              <w:lastRenderedPageBreak/>
              <w:t>13.</w:t>
            </w:r>
          </w:p>
        </w:tc>
        <w:tc>
          <w:tcPr>
            <w:tcW w:w="4268" w:type="dxa"/>
          </w:tcPr>
          <w:p w14:paraId="2FA67ADD" w14:textId="77777777" w:rsidR="00711B07" w:rsidRPr="001C69A9" w:rsidRDefault="00711B07" w:rsidP="00B84A4D">
            <w:pPr>
              <w:widowControl w:val="0"/>
              <w:shd w:val="clear" w:color="auto" w:fill="FFFFFF"/>
              <w:autoSpaceDE w:val="0"/>
              <w:autoSpaceDN w:val="0"/>
              <w:adjustRightInd w:val="0"/>
              <w:ind w:right="1253"/>
              <w:rPr>
                <w:sz w:val="24"/>
                <w:szCs w:val="24"/>
              </w:rPr>
            </w:pPr>
            <w:r w:rsidRPr="001C69A9">
              <w:rPr>
                <w:color w:val="000000"/>
                <w:sz w:val="24"/>
                <w:szCs w:val="24"/>
              </w:rPr>
              <w:t>Інтенсивність емоційних проявів дітей під час роботи: захоплення, зацікавленість, прояви творчості</w:t>
            </w:r>
          </w:p>
        </w:tc>
        <w:tc>
          <w:tcPr>
            <w:tcW w:w="1276" w:type="dxa"/>
          </w:tcPr>
          <w:p w14:paraId="20C4410F" w14:textId="77777777" w:rsidR="00711B07" w:rsidRPr="001C69A9" w:rsidRDefault="00711B07" w:rsidP="00B84A4D">
            <w:pPr>
              <w:widowControl w:val="0"/>
              <w:autoSpaceDE w:val="0"/>
              <w:autoSpaceDN w:val="0"/>
              <w:adjustRightInd w:val="0"/>
              <w:rPr>
                <w:sz w:val="24"/>
                <w:szCs w:val="24"/>
              </w:rPr>
            </w:pPr>
          </w:p>
        </w:tc>
        <w:tc>
          <w:tcPr>
            <w:tcW w:w="3509" w:type="dxa"/>
          </w:tcPr>
          <w:p w14:paraId="2400AEF3" w14:textId="77777777" w:rsidR="00711B07" w:rsidRPr="001C69A9" w:rsidRDefault="00711B07" w:rsidP="00B84A4D">
            <w:pPr>
              <w:widowControl w:val="0"/>
              <w:autoSpaceDE w:val="0"/>
              <w:autoSpaceDN w:val="0"/>
              <w:adjustRightInd w:val="0"/>
              <w:rPr>
                <w:sz w:val="24"/>
                <w:szCs w:val="24"/>
              </w:rPr>
            </w:pPr>
          </w:p>
        </w:tc>
      </w:tr>
      <w:tr w:rsidR="00711B07" w:rsidRPr="001C69A9" w14:paraId="0C61E72E" w14:textId="77777777" w:rsidTr="00B84A4D">
        <w:tc>
          <w:tcPr>
            <w:tcW w:w="9571" w:type="dxa"/>
            <w:gridSpan w:val="4"/>
          </w:tcPr>
          <w:p w14:paraId="5D39C5B0" w14:textId="77777777" w:rsidR="00711B07" w:rsidRPr="001C69A9" w:rsidRDefault="00711B07" w:rsidP="00B84A4D">
            <w:pPr>
              <w:widowControl w:val="0"/>
              <w:autoSpaceDE w:val="0"/>
              <w:autoSpaceDN w:val="0"/>
              <w:adjustRightInd w:val="0"/>
              <w:rPr>
                <w:sz w:val="24"/>
                <w:szCs w:val="24"/>
              </w:rPr>
            </w:pPr>
            <w:r w:rsidRPr="001C69A9">
              <w:rPr>
                <w:sz w:val="24"/>
                <w:szCs w:val="24"/>
              </w:rPr>
              <w:t>Загальна сума балів</w:t>
            </w:r>
          </w:p>
        </w:tc>
      </w:tr>
    </w:tbl>
    <w:p w14:paraId="22EE74F4" w14:textId="77777777" w:rsidR="00711B07" w:rsidRPr="001C69A9" w:rsidRDefault="00711B07" w:rsidP="00711B07">
      <w:pPr>
        <w:rPr>
          <w:sz w:val="24"/>
          <w:szCs w:val="24"/>
        </w:rPr>
      </w:pPr>
    </w:p>
    <w:p w14:paraId="310972AF" w14:textId="77777777" w:rsidR="00711B07" w:rsidRPr="001C69A9" w:rsidRDefault="00711B07" w:rsidP="00711B07">
      <w:pPr>
        <w:shd w:val="clear" w:color="auto" w:fill="FFFFFF"/>
        <w:rPr>
          <w:sz w:val="24"/>
          <w:szCs w:val="24"/>
        </w:rPr>
      </w:pPr>
      <w:r w:rsidRPr="001C69A9">
        <w:rPr>
          <w:b/>
          <w:bCs/>
          <w:color w:val="000000"/>
          <w:spacing w:val="-6"/>
          <w:sz w:val="24"/>
          <w:szCs w:val="24"/>
        </w:rPr>
        <w:t>Рівні для кожного критерію:</w:t>
      </w:r>
    </w:p>
    <w:p w14:paraId="52816656" w14:textId="77777777" w:rsidR="00711B07" w:rsidRPr="001C69A9" w:rsidRDefault="00711B07" w:rsidP="00711B07">
      <w:pPr>
        <w:shd w:val="clear" w:color="auto" w:fill="FFFFFF"/>
        <w:tabs>
          <w:tab w:val="left" w:pos="4526"/>
        </w:tabs>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493FC503" w14:textId="77777777" w:rsidR="00711B07" w:rsidRPr="001C69A9" w:rsidRDefault="00711B07" w:rsidP="00711B07">
      <w:pPr>
        <w:shd w:val="clear" w:color="auto" w:fill="FFFFFF"/>
        <w:tabs>
          <w:tab w:val="left" w:pos="4526"/>
        </w:tabs>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2E75E0C7" w14:textId="77777777" w:rsidR="00711B07" w:rsidRPr="001C69A9" w:rsidRDefault="00711B07" w:rsidP="00711B07">
      <w:pPr>
        <w:shd w:val="clear" w:color="auto" w:fill="FFFFFF"/>
        <w:tabs>
          <w:tab w:val="left" w:pos="4526"/>
        </w:tabs>
        <w:rPr>
          <w:sz w:val="24"/>
          <w:szCs w:val="24"/>
        </w:rPr>
      </w:pPr>
      <w:r w:rsidRPr="001C69A9">
        <w:rPr>
          <w:color w:val="000000"/>
          <w:sz w:val="24"/>
          <w:szCs w:val="24"/>
        </w:rPr>
        <w:t xml:space="preserve">                                                                          загальна сума балів</w:t>
      </w:r>
    </w:p>
    <w:p w14:paraId="7B3D0037" w14:textId="77777777" w:rsidR="00711B07" w:rsidRPr="001C69A9" w:rsidRDefault="00711B07" w:rsidP="00711B07">
      <w:pPr>
        <w:shd w:val="clear" w:color="auto" w:fill="FFFFFF"/>
        <w:tabs>
          <w:tab w:val="left" w:leader="hyphen" w:pos="5227"/>
          <w:tab w:val="left" w:leader="underscore" w:pos="9528"/>
        </w:tabs>
        <w:rPr>
          <w:b/>
          <w:bCs/>
          <w:color w:val="000000"/>
          <w:sz w:val="24"/>
          <w:szCs w:val="24"/>
        </w:rPr>
      </w:pPr>
      <w:r w:rsidRPr="001C69A9">
        <w:rPr>
          <w:b/>
          <w:bCs/>
          <w:color w:val="000000"/>
          <w:spacing w:val="-6"/>
          <w:sz w:val="24"/>
          <w:szCs w:val="24"/>
        </w:rPr>
        <w:t xml:space="preserve">Підрахунок коефіцієнту якості: К =  </w:t>
      </w:r>
      <w:r w:rsidRPr="001C69A9">
        <w:rPr>
          <w:b/>
          <w:bCs/>
          <w:color w:val="000000"/>
          <w:sz w:val="24"/>
          <w:szCs w:val="24"/>
        </w:rPr>
        <w:tab/>
        <w:t xml:space="preserve">  =  </w:t>
      </w:r>
      <w:r w:rsidRPr="001C69A9">
        <w:rPr>
          <w:b/>
          <w:bCs/>
          <w:color w:val="000000"/>
          <w:sz w:val="24"/>
          <w:szCs w:val="24"/>
        </w:rPr>
        <w:tab/>
      </w:r>
    </w:p>
    <w:p w14:paraId="6E3E3A95" w14:textId="11EE39C4" w:rsidR="00711B07" w:rsidRPr="001C69A9" w:rsidRDefault="00711B07" w:rsidP="00711B07">
      <w:pPr>
        <w:shd w:val="clear" w:color="auto" w:fill="FFFFFF"/>
        <w:tabs>
          <w:tab w:val="left" w:leader="hyphen" w:pos="5227"/>
          <w:tab w:val="left" w:leader="underscore" w:pos="9528"/>
        </w:tabs>
        <w:rPr>
          <w:sz w:val="24"/>
          <w:szCs w:val="24"/>
        </w:rPr>
      </w:pPr>
      <w:r w:rsidRPr="001C69A9">
        <w:rPr>
          <w:bCs/>
          <w:color w:val="000000"/>
          <w:sz w:val="24"/>
          <w:szCs w:val="24"/>
        </w:rPr>
        <w:t xml:space="preserve">                                                                       </w:t>
      </w:r>
    </w:p>
    <w:p w14:paraId="645A6907" w14:textId="77777777" w:rsidR="00711B07" w:rsidRPr="001C69A9" w:rsidRDefault="00711B07" w:rsidP="00711B07">
      <w:pPr>
        <w:shd w:val="clear" w:color="auto" w:fill="FFFFFF"/>
        <w:rPr>
          <w:sz w:val="24"/>
          <w:szCs w:val="24"/>
        </w:rPr>
      </w:pPr>
      <w:r w:rsidRPr="001C69A9">
        <w:rPr>
          <w:b/>
          <w:bCs/>
          <w:color w:val="000000"/>
          <w:spacing w:val="-6"/>
          <w:sz w:val="24"/>
          <w:szCs w:val="24"/>
        </w:rPr>
        <w:t>Показники коефіцієнту якості:</w:t>
      </w:r>
    </w:p>
    <w:p w14:paraId="7B7C17F7" w14:textId="77777777" w:rsidR="00711B07" w:rsidRPr="001C69A9" w:rsidRDefault="00711B07" w:rsidP="00711B07">
      <w:pPr>
        <w:shd w:val="clear" w:color="auto" w:fill="FFFFFF"/>
        <w:tabs>
          <w:tab w:val="left" w:pos="4531"/>
        </w:tabs>
        <w:rPr>
          <w:sz w:val="24"/>
          <w:szCs w:val="24"/>
        </w:rPr>
      </w:pPr>
      <w:r w:rsidRPr="001C69A9">
        <w:rPr>
          <w:bCs/>
          <w:color w:val="000000"/>
          <w:sz w:val="24"/>
          <w:szCs w:val="24"/>
        </w:rPr>
        <w:t>1-0,9</w:t>
      </w:r>
      <w:r w:rsidRPr="001C69A9">
        <w:rPr>
          <w:b/>
          <w:bCs/>
          <w:color w:val="000000"/>
          <w:sz w:val="24"/>
          <w:szCs w:val="24"/>
        </w:rPr>
        <w:t xml:space="preserve"> </w:t>
      </w:r>
      <w:r w:rsidRPr="001C69A9">
        <w:rPr>
          <w:color w:val="000000"/>
          <w:spacing w:val="-3"/>
          <w:sz w:val="24"/>
          <w:szCs w:val="24"/>
        </w:rPr>
        <w:t>— високий рівень;</w:t>
      </w:r>
      <w:r w:rsidRPr="001C69A9">
        <w:rPr>
          <w:color w:val="000000"/>
          <w:sz w:val="24"/>
          <w:szCs w:val="24"/>
        </w:rPr>
        <w:tab/>
        <w:t>0,79-0,6 — середній рівень;</w:t>
      </w:r>
    </w:p>
    <w:p w14:paraId="62B06A8B" w14:textId="77777777" w:rsidR="00711B07" w:rsidRPr="001C69A9" w:rsidRDefault="00711B07" w:rsidP="00711B07">
      <w:pPr>
        <w:shd w:val="clear" w:color="auto" w:fill="FFFFFF"/>
        <w:tabs>
          <w:tab w:val="left" w:pos="4531"/>
        </w:tabs>
        <w:rPr>
          <w:sz w:val="24"/>
          <w:szCs w:val="24"/>
        </w:rPr>
      </w:pPr>
      <w:r w:rsidRPr="001C69A9">
        <w:rPr>
          <w:color w:val="000000"/>
          <w:sz w:val="24"/>
          <w:szCs w:val="24"/>
        </w:rPr>
        <w:t>0,89-0,8 — достатній рівень;</w:t>
      </w:r>
      <w:r w:rsidRPr="001C69A9">
        <w:rPr>
          <w:color w:val="000000"/>
          <w:sz w:val="24"/>
          <w:szCs w:val="24"/>
        </w:rPr>
        <w:tab/>
        <w:t>&lt; 0,6 — низький рівень.</w:t>
      </w:r>
    </w:p>
    <w:p w14:paraId="24F4549A" w14:textId="77777777" w:rsidR="00711B07" w:rsidRPr="001C69A9" w:rsidRDefault="00711B07" w:rsidP="00711B07">
      <w:pPr>
        <w:shd w:val="clear" w:color="auto" w:fill="FFFFFF"/>
        <w:tabs>
          <w:tab w:val="left" w:leader="underscore" w:pos="9214"/>
        </w:tabs>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C5E6652" w14:textId="77777777" w:rsidR="00711B07" w:rsidRPr="001C69A9" w:rsidRDefault="00711B07" w:rsidP="00711B07">
      <w:pPr>
        <w:shd w:val="clear" w:color="auto" w:fill="FFFFFF"/>
        <w:tabs>
          <w:tab w:val="left" w:leader="underscore" w:pos="9214"/>
        </w:tabs>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5C88317A" w14:textId="77777777" w:rsidR="00711B07" w:rsidRPr="001C69A9" w:rsidRDefault="00711B07" w:rsidP="00711B07">
      <w:pPr>
        <w:shd w:val="clear" w:color="auto" w:fill="FFFFFF"/>
        <w:tabs>
          <w:tab w:val="left" w:leader="underscore" w:pos="9523"/>
        </w:tabs>
        <w:rPr>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6FDEFF6B" w14:textId="77777777" w:rsidR="00711B07" w:rsidRPr="001C69A9" w:rsidRDefault="00711B07" w:rsidP="00711B07">
      <w:pPr>
        <w:shd w:val="clear" w:color="auto" w:fill="FFFFFF"/>
        <w:tabs>
          <w:tab w:val="left" w:leader="underscore" w:pos="9214"/>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58F98D80" w14:textId="77777777" w:rsidR="00711B07" w:rsidRPr="001C69A9" w:rsidRDefault="00711B07" w:rsidP="00711B07">
      <w:pPr>
        <w:shd w:val="clear" w:color="auto" w:fill="FFFFFF"/>
        <w:tabs>
          <w:tab w:val="left" w:leader="underscore" w:pos="9528"/>
        </w:tabs>
        <w:rPr>
          <w:sz w:val="24"/>
          <w:szCs w:val="24"/>
        </w:rPr>
      </w:pPr>
      <w:r w:rsidRPr="001C69A9">
        <w:rPr>
          <w:color w:val="000000"/>
          <w:sz w:val="24"/>
          <w:szCs w:val="24"/>
        </w:rPr>
        <w:t>_____________________________________________________________________________</w:t>
      </w:r>
    </w:p>
    <w:p w14:paraId="78B65B69" w14:textId="77777777" w:rsidR="00711B07" w:rsidRPr="001C69A9" w:rsidRDefault="00711B07" w:rsidP="00711B07">
      <w:pPr>
        <w:shd w:val="clear" w:color="auto" w:fill="FFFFFF"/>
        <w:tabs>
          <w:tab w:val="left" w:leader="underscore" w:pos="9214"/>
        </w:tabs>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06DDCB47" w14:textId="77777777" w:rsidR="00711B07" w:rsidRPr="001C69A9" w:rsidRDefault="00711B07" w:rsidP="00711B07">
      <w:pPr>
        <w:rPr>
          <w:b/>
          <w:sz w:val="24"/>
          <w:szCs w:val="24"/>
        </w:rPr>
      </w:pPr>
    </w:p>
    <w:p w14:paraId="05CC0749" w14:textId="77777777" w:rsidR="00711B07" w:rsidRPr="001C69A9" w:rsidRDefault="00711B07" w:rsidP="00711B07">
      <w:pPr>
        <w:jc w:val="right"/>
        <w:rPr>
          <w:sz w:val="24"/>
          <w:szCs w:val="24"/>
        </w:rPr>
      </w:pPr>
    </w:p>
    <w:p w14:paraId="7F40409A" w14:textId="77777777" w:rsidR="00711B07" w:rsidRPr="001C69A9" w:rsidRDefault="00711B07" w:rsidP="00711B07">
      <w:pPr>
        <w:rPr>
          <w:sz w:val="24"/>
          <w:szCs w:val="24"/>
        </w:rPr>
      </w:pPr>
    </w:p>
    <w:p w14:paraId="5EFB3FEA" w14:textId="77777777" w:rsidR="00711B07" w:rsidRPr="001C69A9" w:rsidRDefault="00711B07" w:rsidP="00711B07">
      <w:pPr>
        <w:jc w:val="right"/>
        <w:rPr>
          <w:sz w:val="24"/>
          <w:szCs w:val="24"/>
        </w:rPr>
      </w:pPr>
    </w:p>
    <w:p w14:paraId="67CFEA78" w14:textId="77777777" w:rsidR="00711B07" w:rsidRPr="001C69A9" w:rsidRDefault="00711B07" w:rsidP="00711B07">
      <w:pPr>
        <w:jc w:val="right"/>
        <w:rPr>
          <w:sz w:val="24"/>
          <w:szCs w:val="24"/>
        </w:rPr>
      </w:pPr>
    </w:p>
    <w:p w14:paraId="2E62DE1A" w14:textId="77777777" w:rsidR="00711B07" w:rsidRPr="001C69A9" w:rsidRDefault="00711B07" w:rsidP="00711B07">
      <w:pPr>
        <w:jc w:val="right"/>
        <w:rPr>
          <w:sz w:val="24"/>
          <w:szCs w:val="24"/>
        </w:rPr>
      </w:pPr>
    </w:p>
    <w:p w14:paraId="21EF637D" w14:textId="77777777" w:rsidR="00711B07" w:rsidRPr="001C69A9" w:rsidRDefault="00711B07" w:rsidP="00711B07">
      <w:pPr>
        <w:jc w:val="right"/>
        <w:rPr>
          <w:sz w:val="24"/>
          <w:szCs w:val="24"/>
        </w:rPr>
      </w:pPr>
    </w:p>
    <w:p w14:paraId="77C8764B" w14:textId="77777777" w:rsidR="00711B07" w:rsidRPr="001C69A9" w:rsidRDefault="00711B07" w:rsidP="00711B07">
      <w:pPr>
        <w:jc w:val="right"/>
        <w:rPr>
          <w:sz w:val="24"/>
          <w:szCs w:val="24"/>
        </w:rPr>
      </w:pPr>
    </w:p>
    <w:p w14:paraId="606F0AD0" w14:textId="77777777" w:rsidR="00711B07" w:rsidRPr="001C69A9" w:rsidRDefault="00711B07" w:rsidP="00711B07">
      <w:pPr>
        <w:jc w:val="right"/>
        <w:rPr>
          <w:sz w:val="24"/>
          <w:szCs w:val="24"/>
        </w:rPr>
      </w:pPr>
    </w:p>
    <w:p w14:paraId="1EFEB93D" w14:textId="77777777" w:rsidR="00711B07" w:rsidRPr="001C69A9" w:rsidRDefault="00711B07" w:rsidP="00711B07">
      <w:pPr>
        <w:jc w:val="right"/>
        <w:rPr>
          <w:sz w:val="24"/>
          <w:szCs w:val="24"/>
        </w:rPr>
      </w:pPr>
    </w:p>
    <w:p w14:paraId="54A68AA0" w14:textId="77777777" w:rsidR="00711B07" w:rsidRPr="001C69A9" w:rsidRDefault="00711B07" w:rsidP="00711B07">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Карта аналізу заняття з образотворчої діяльності</w:t>
      </w:r>
    </w:p>
    <w:p w14:paraId="1420F179" w14:textId="77777777" w:rsidR="00711B07" w:rsidRPr="001C69A9" w:rsidRDefault="00711B07" w:rsidP="00711B07">
      <w:pPr>
        <w:pStyle w:val="1"/>
        <w:spacing w:after="0" w:line="240" w:lineRule="auto"/>
        <w:rPr>
          <w:rFonts w:ascii="Times New Roman" w:eastAsia="Times New Roman" w:hAnsi="Times New Roman" w:cs="Times New Roman"/>
          <w:sz w:val="24"/>
          <w:szCs w:val="24"/>
        </w:rPr>
      </w:pPr>
    </w:p>
    <w:p w14:paraId="4EDC5E29" w14:textId="77777777" w:rsidR="00711B07" w:rsidRPr="001C69A9" w:rsidRDefault="00711B07" w:rsidP="00711B07">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 xml:space="preserve">Вікова група:_________________________________________________________________ </w:t>
      </w:r>
    </w:p>
    <w:p w14:paraId="7715355D" w14:textId="77777777" w:rsidR="00711B07" w:rsidRPr="001C69A9" w:rsidRDefault="00711B07" w:rsidP="00711B07">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 xml:space="preserve">Прізвище, </w:t>
      </w:r>
      <w:proofErr w:type="spellStart"/>
      <w:r w:rsidRPr="001C69A9">
        <w:rPr>
          <w:rFonts w:ascii="Times New Roman" w:eastAsia="Times New Roman" w:hAnsi="Times New Roman" w:cs="Times New Roman"/>
          <w:sz w:val="24"/>
          <w:szCs w:val="24"/>
        </w:rPr>
        <w:t>імʼя</w:t>
      </w:r>
      <w:proofErr w:type="spellEnd"/>
      <w:r w:rsidRPr="001C69A9">
        <w:rPr>
          <w:rFonts w:ascii="Times New Roman" w:eastAsia="Times New Roman" w:hAnsi="Times New Roman" w:cs="Times New Roman"/>
          <w:sz w:val="24"/>
          <w:szCs w:val="24"/>
        </w:rPr>
        <w:t xml:space="preserve"> та по батькові вихователя: _________________________________________</w:t>
      </w:r>
    </w:p>
    <w:p w14:paraId="03AD3543" w14:textId="77777777" w:rsidR="00711B07" w:rsidRPr="001C69A9" w:rsidRDefault="00711B07" w:rsidP="00711B07">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Тема:________________________________________________________________________</w:t>
      </w:r>
    </w:p>
    <w:p w14:paraId="26E10436" w14:textId="77777777" w:rsidR="00711B07" w:rsidRPr="001C69A9" w:rsidRDefault="00711B07" w:rsidP="00711B07">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Мета: заняття _______________________________________________________________________________________________________________________________________________________________________________________________________________________________________</w:t>
      </w:r>
    </w:p>
    <w:p w14:paraId="216B604A" w14:textId="77777777" w:rsidR="00711B07" w:rsidRPr="001C69A9" w:rsidRDefault="00711B07" w:rsidP="00711B07">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Мета відвідування __________________________________________________________________________________________________________________________________________________________</w:t>
      </w:r>
    </w:p>
    <w:p w14:paraId="2F59B41A" w14:textId="77777777" w:rsidR="00711B07" w:rsidRPr="001C69A9" w:rsidRDefault="00711B07" w:rsidP="00711B07">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Дата проведення: ______________________________________________________________</w:t>
      </w:r>
    </w:p>
    <w:p w14:paraId="1F5F0C49" w14:textId="77777777" w:rsidR="00711B07" w:rsidRPr="001C69A9" w:rsidRDefault="00711B07" w:rsidP="00711B07">
      <w:pPr>
        <w:pStyle w:val="1"/>
        <w:spacing w:after="0" w:line="240" w:lineRule="auto"/>
        <w:rPr>
          <w:rFonts w:ascii="Times New Roman" w:eastAsia="Times New Roman" w:hAnsi="Times New Roman" w:cs="Times New Roman"/>
          <w:sz w:val="24"/>
          <w:szCs w:val="24"/>
        </w:rPr>
      </w:pPr>
    </w:p>
    <w:tbl>
      <w:tblPr>
        <w:tblW w:w="501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852"/>
        <w:gridCol w:w="235"/>
        <w:gridCol w:w="4439"/>
        <w:gridCol w:w="1428"/>
        <w:gridCol w:w="2696"/>
      </w:tblGrid>
      <w:tr w:rsidR="00711B07" w:rsidRPr="001C69A9" w14:paraId="6FD35B07" w14:textId="77777777" w:rsidTr="00B84A4D">
        <w:trPr>
          <w:tblHeader/>
        </w:trPr>
        <w:tc>
          <w:tcPr>
            <w:tcW w:w="441" w:type="pct"/>
            <w:tcBorders>
              <w:left w:val="single" w:sz="4" w:space="0" w:color="auto"/>
            </w:tcBorders>
            <w:vAlign w:val="center"/>
          </w:tcPr>
          <w:p w14:paraId="1C6700E6" w14:textId="77777777" w:rsidR="00711B07" w:rsidRPr="001C69A9" w:rsidRDefault="00711B07"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w:t>
            </w:r>
          </w:p>
          <w:p w14:paraId="369A29C2" w14:textId="77777777" w:rsidR="00711B07" w:rsidRPr="001C69A9" w:rsidRDefault="00711B07"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з/п</w:t>
            </w:r>
          </w:p>
        </w:tc>
        <w:tc>
          <w:tcPr>
            <w:tcW w:w="2422" w:type="pct"/>
            <w:gridSpan w:val="2"/>
            <w:vAlign w:val="center"/>
          </w:tcPr>
          <w:p w14:paraId="5340C5C7" w14:textId="77777777" w:rsidR="00711B07" w:rsidRPr="001C69A9" w:rsidRDefault="00711B07"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Критерії</w:t>
            </w:r>
          </w:p>
        </w:tc>
        <w:tc>
          <w:tcPr>
            <w:tcW w:w="740" w:type="pct"/>
            <w:vAlign w:val="center"/>
          </w:tcPr>
          <w:p w14:paraId="76F03603" w14:textId="77777777" w:rsidR="00711B07" w:rsidRPr="001C69A9" w:rsidRDefault="00711B07"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Оцінка</w:t>
            </w:r>
          </w:p>
        </w:tc>
        <w:tc>
          <w:tcPr>
            <w:tcW w:w="1397" w:type="pct"/>
            <w:tcBorders>
              <w:right w:val="single" w:sz="4" w:space="0" w:color="auto"/>
            </w:tcBorders>
            <w:vAlign w:val="center"/>
          </w:tcPr>
          <w:p w14:paraId="7854FF4E" w14:textId="77777777" w:rsidR="00711B07" w:rsidRPr="001C69A9" w:rsidRDefault="00711B07" w:rsidP="00B84A4D">
            <w:pPr>
              <w:pStyle w:val="1"/>
              <w:spacing w:after="0" w:line="240" w:lineRule="auto"/>
              <w:jc w:val="center"/>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Методичний коментар</w:t>
            </w:r>
          </w:p>
        </w:tc>
      </w:tr>
      <w:tr w:rsidR="00711B07" w:rsidRPr="001C69A9" w14:paraId="3904EDFB" w14:textId="77777777" w:rsidTr="00B84A4D">
        <w:tc>
          <w:tcPr>
            <w:tcW w:w="441" w:type="pct"/>
            <w:tcBorders>
              <w:left w:val="single" w:sz="4" w:space="0" w:color="auto"/>
            </w:tcBorders>
          </w:tcPr>
          <w:p w14:paraId="1A5819F3"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w:t>
            </w:r>
          </w:p>
        </w:tc>
        <w:tc>
          <w:tcPr>
            <w:tcW w:w="2422" w:type="pct"/>
            <w:gridSpan w:val="2"/>
          </w:tcPr>
          <w:p w14:paraId="40E8433D" w14:textId="77777777" w:rsidR="00711B07" w:rsidRPr="001C69A9" w:rsidRDefault="00711B07" w:rsidP="00B84A4D">
            <w:pPr>
              <w:pStyle w:val="1"/>
              <w:spacing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Відповідність визначених завдань програмовим вимогам; взаємозв’язок з попереднім матеріалом; комплексність розв’язання розвивальних, навчальних та виховних завдань</w:t>
            </w:r>
          </w:p>
        </w:tc>
        <w:tc>
          <w:tcPr>
            <w:tcW w:w="740" w:type="pct"/>
          </w:tcPr>
          <w:p w14:paraId="29684B56" w14:textId="77777777" w:rsidR="00711B07" w:rsidRPr="001C69A9" w:rsidRDefault="00711B07" w:rsidP="00B84A4D">
            <w:pPr>
              <w:pStyle w:val="1"/>
              <w:spacing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211EE35B" w14:textId="77777777" w:rsidR="00711B07" w:rsidRPr="001C69A9" w:rsidRDefault="00711B07" w:rsidP="00B84A4D">
            <w:pPr>
              <w:pStyle w:val="1"/>
              <w:spacing w:line="240" w:lineRule="auto"/>
              <w:rPr>
                <w:rFonts w:ascii="Times New Roman" w:eastAsia="Times New Roman" w:hAnsi="Times New Roman" w:cs="Times New Roman"/>
                <w:sz w:val="24"/>
                <w:szCs w:val="24"/>
              </w:rPr>
            </w:pPr>
          </w:p>
        </w:tc>
      </w:tr>
      <w:tr w:rsidR="00711B07" w:rsidRPr="001C69A9" w14:paraId="1ED40354" w14:textId="77777777" w:rsidTr="00B84A4D">
        <w:tc>
          <w:tcPr>
            <w:tcW w:w="441" w:type="pct"/>
            <w:tcBorders>
              <w:left w:val="single" w:sz="4" w:space="0" w:color="auto"/>
            </w:tcBorders>
          </w:tcPr>
          <w:p w14:paraId="0D2A7A72"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2</w:t>
            </w:r>
          </w:p>
        </w:tc>
        <w:tc>
          <w:tcPr>
            <w:tcW w:w="2422" w:type="pct"/>
            <w:gridSpan w:val="2"/>
          </w:tcPr>
          <w:p w14:paraId="31A82D19"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Наявність та відповідність посібників, зразків, картин художнім і педагогічним вимогам, віковим особливостям дітей, зручність розташування</w:t>
            </w:r>
          </w:p>
        </w:tc>
        <w:tc>
          <w:tcPr>
            <w:tcW w:w="740" w:type="pct"/>
          </w:tcPr>
          <w:p w14:paraId="1BD6EF14"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1F9E8153"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14E62EB1" w14:textId="77777777" w:rsidTr="00B84A4D">
        <w:tc>
          <w:tcPr>
            <w:tcW w:w="441" w:type="pct"/>
            <w:tcBorders>
              <w:left w:val="single" w:sz="4" w:space="0" w:color="auto"/>
            </w:tcBorders>
          </w:tcPr>
          <w:p w14:paraId="46906D81"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3</w:t>
            </w:r>
          </w:p>
        </w:tc>
        <w:tc>
          <w:tcPr>
            <w:tcW w:w="2422" w:type="pct"/>
            <w:gridSpan w:val="2"/>
          </w:tcPr>
          <w:p w14:paraId="2DC5CC59"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Мотиваційна обумовленість теми  заняття, створення творчої атмосфери</w:t>
            </w:r>
          </w:p>
        </w:tc>
        <w:tc>
          <w:tcPr>
            <w:tcW w:w="740" w:type="pct"/>
          </w:tcPr>
          <w:p w14:paraId="183D4E0C"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02E7E26D"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2C8AD216" w14:textId="77777777" w:rsidTr="00B84A4D">
        <w:tc>
          <w:tcPr>
            <w:tcW w:w="441" w:type="pct"/>
            <w:tcBorders>
              <w:left w:val="single" w:sz="4" w:space="0" w:color="auto"/>
            </w:tcBorders>
          </w:tcPr>
          <w:p w14:paraId="5D99ED88"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4</w:t>
            </w:r>
          </w:p>
        </w:tc>
        <w:tc>
          <w:tcPr>
            <w:tcW w:w="2422" w:type="pct"/>
            <w:gridSpan w:val="2"/>
          </w:tcPr>
          <w:p w14:paraId="753A51D8"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Раціональність та ефективність використання часу для кожної частини заняття</w:t>
            </w:r>
          </w:p>
        </w:tc>
        <w:tc>
          <w:tcPr>
            <w:tcW w:w="740" w:type="pct"/>
          </w:tcPr>
          <w:p w14:paraId="5962CAB2"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3E06F8FD"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34458EB2" w14:textId="77777777" w:rsidTr="00B84A4D">
        <w:tc>
          <w:tcPr>
            <w:tcW w:w="441" w:type="pct"/>
            <w:tcBorders>
              <w:left w:val="single" w:sz="4" w:space="0" w:color="auto"/>
            </w:tcBorders>
          </w:tcPr>
          <w:p w14:paraId="64AA571A"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5</w:t>
            </w:r>
          </w:p>
        </w:tc>
        <w:tc>
          <w:tcPr>
            <w:tcW w:w="2422" w:type="pct"/>
            <w:gridSpan w:val="2"/>
          </w:tcPr>
          <w:p w14:paraId="75DC7ABA"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Організація спостереження за суспільним явищем, об’єктом, обстеження об’єкта</w:t>
            </w:r>
          </w:p>
        </w:tc>
        <w:tc>
          <w:tcPr>
            <w:tcW w:w="740" w:type="pct"/>
          </w:tcPr>
          <w:p w14:paraId="265D1C32"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5D0F6FEC"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646392F3" w14:textId="77777777" w:rsidTr="00B84A4D">
        <w:tc>
          <w:tcPr>
            <w:tcW w:w="441" w:type="pct"/>
            <w:tcBorders>
              <w:left w:val="single" w:sz="4" w:space="0" w:color="auto"/>
            </w:tcBorders>
          </w:tcPr>
          <w:p w14:paraId="6B8013F5"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6</w:t>
            </w:r>
          </w:p>
        </w:tc>
        <w:tc>
          <w:tcPr>
            <w:tcW w:w="2422" w:type="pct"/>
            <w:gridSpan w:val="2"/>
          </w:tcPr>
          <w:p w14:paraId="2B8AA148"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Емоційність спостереження, обстеження, спрямованість на розвиток естетичних почуттів</w:t>
            </w:r>
          </w:p>
        </w:tc>
        <w:tc>
          <w:tcPr>
            <w:tcW w:w="740" w:type="pct"/>
          </w:tcPr>
          <w:p w14:paraId="005A03A1"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1849DB02"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6FCF2E85" w14:textId="77777777" w:rsidTr="00B84A4D">
        <w:tc>
          <w:tcPr>
            <w:tcW w:w="441" w:type="pct"/>
            <w:tcBorders>
              <w:left w:val="single" w:sz="4" w:space="0" w:color="auto"/>
            </w:tcBorders>
          </w:tcPr>
          <w:p w14:paraId="5B095776"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7</w:t>
            </w:r>
          </w:p>
        </w:tc>
        <w:tc>
          <w:tcPr>
            <w:tcW w:w="2422" w:type="pct"/>
            <w:gridSpan w:val="2"/>
            <w:tcBorders>
              <w:bottom w:val="single" w:sz="4" w:space="0" w:color="000000"/>
            </w:tcBorders>
          </w:tcPr>
          <w:p w14:paraId="106D3E75"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Чіткість, послідовність запитань, що спрямовують увагу дітей на засоби виразності та техніку, необхідні для виконання зображення</w:t>
            </w:r>
          </w:p>
        </w:tc>
        <w:tc>
          <w:tcPr>
            <w:tcW w:w="740" w:type="pct"/>
            <w:tcBorders>
              <w:bottom w:val="single" w:sz="4" w:space="0" w:color="000000"/>
            </w:tcBorders>
          </w:tcPr>
          <w:p w14:paraId="4A01DA42"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bottom w:val="single" w:sz="4" w:space="0" w:color="000000"/>
              <w:right w:val="single" w:sz="4" w:space="0" w:color="auto"/>
            </w:tcBorders>
          </w:tcPr>
          <w:p w14:paraId="441EE1F4"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60778C23" w14:textId="77777777" w:rsidTr="00B84A4D">
        <w:tc>
          <w:tcPr>
            <w:tcW w:w="441" w:type="pct"/>
            <w:tcBorders>
              <w:left w:val="single" w:sz="4" w:space="0" w:color="auto"/>
              <w:bottom w:val="single" w:sz="4" w:space="0" w:color="000000"/>
            </w:tcBorders>
          </w:tcPr>
          <w:p w14:paraId="7A389F32"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8</w:t>
            </w:r>
          </w:p>
        </w:tc>
        <w:tc>
          <w:tcPr>
            <w:tcW w:w="4559" w:type="pct"/>
            <w:gridSpan w:val="4"/>
            <w:tcBorders>
              <w:right w:val="single" w:sz="4" w:space="0" w:color="auto"/>
            </w:tcBorders>
          </w:tcPr>
          <w:p w14:paraId="69403D2B"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Ознайомлення з новими прийомами (засобами) зображення:</w:t>
            </w:r>
          </w:p>
        </w:tc>
      </w:tr>
      <w:tr w:rsidR="00711B07" w:rsidRPr="001C69A9" w14:paraId="1D0878BB" w14:textId="77777777" w:rsidTr="00782EE7">
        <w:tc>
          <w:tcPr>
            <w:tcW w:w="441" w:type="pct"/>
            <w:tcBorders>
              <w:left w:val="single" w:sz="4" w:space="0" w:color="auto"/>
              <w:bottom w:val="nil"/>
              <w:right w:val="nil"/>
            </w:tcBorders>
          </w:tcPr>
          <w:p w14:paraId="6547FBAC"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22" w:type="pct"/>
            <w:tcBorders>
              <w:left w:val="nil"/>
              <w:bottom w:val="nil"/>
              <w:right w:val="single" w:sz="4" w:space="0" w:color="auto"/>
            </w:tcBorders>
          </w:tcPr>
          <w:p w14:paraId="158ED0FA"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c>
          <w:tcPr>
            <w:tcW w:w="2300" w:type="pct"/>
            <w:tcBorders>
              <w:left w:val="single" w:sz="4" w:space="0" w:color="auto"/>
            </w:tcBorders>
          </w:tcPr>
          <w:p w14:paraId="22F3B1FB"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рівень показу засобу зображення</w:t>
            </w:r>
          </w:p>
        </w:tc>
        <w:tc>
          <w:tcPr>
            <w:tcW w:w="740" w:type="pct"/>
          </w:tcPr>
          <w:p w14:paraId="79FFB5A2"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61E804AE"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05DD4354" w14:textId="77777777" w:rsidTr="00782EE7">
        <w:tc>
          <w:tcPr>
            <w:tcW w:w="441" w:type="pct"/>
            <w:tcBorders>
              <w:top w:val="nil"/>
              <w:left w:val="single" w:sz="4" w:space="0" w:color="auto"/>
              <w:bottom w:val="nil"/>
              <w:right w:val="nil"/>
            </w:tcBorders>
          </w:tcPr>
          <w:p w14:paraId="690C5886" w14:textId="77777777" w:rsidR="00711B07" w:rsidRPr="001C69A9" w:rsidRDefault="00711B07" w:rsidP="00782EE7">
            <w:pPr>
              <w:pStyle w:val="1"/>
              <w:spacing w:after="0" w:line="240" w:lineRule="auto"/>
              <w:rPr>
                <w:rFonts w:ascii="Times New Roman" w:eastAsia="Times New Roman" w:hAnsi="Times New Roman" w:cs="Times New Roman"/>
                <w:sz w:val="24"/>
                <w:szCs w:val="24"/>
              </w:rPr>
            </w:pPr>
          </w:p>
        </w:tc>
        <w:tc>
          <w:tcPr>
            <w:tcW w:w="122" w:type="pct"/>
            <w:tcBorders>
              <w:top w:val="nil"/>
              <w:left w:val="nil"/>
              <w:bottom w:val="nil"/>
              <w:right w:val="single" w:sz="4" w:space="0" w:color="auto"/>
            </w:tcBorders>
          </w:tcPr>
          <w:p w14:paraId="19AD0E88" w14:textId="77777777" w:rsidR="00711B07" w:rsidRPr="001C69A9" w:rsidRDefault="00711B07" w:rsidP="00782EE7">
            <w:pPr>
              <w:pStyle w:val="1"/>
              <w:spacing w:after="0" w:line="240" w:lineRule="auto"/>
              <w:rPr>
                <w:rFonts w:ascii="Times New Roman" w:eastAsia="Times New Roman" w:hAnsi="Times New Roman" w:cs="Times New Roman"/>
                <w:sz w:val="24"/>
                <w:szCs w:val="24"/>
              </w:rPr>
            </w:pPr>
          </w:p>
        </w:tc>
        <w:tc>
          <w:tcPr>
            <w:tcW w:w="2300" w:type="pct"/>
            <w:tcBorders>
              <w:left w:val="single" w:sz="4" w:space="0" w:color="auto"/>
            </w:tcBorders>
          </w:tcPr>
          <w:p w14:paraId="1F1348EE"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рівень активізації дитячого досвіду</w:t>
            </w:r>
          </w:p>
        </w:tc>
        <w:tc>
          <w:tcPr>
            <w:tcW w:w="740" w:type="pct"/>
          </w:tcPr>
          <w:p w14:paraId="41E19DEA"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0773F07B"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3A749F8A" w14:textId="77777777" w:rsidTr="00782EE7">
        <w:tc>
          <w:tcPr>
            <w:tcW w:w="441" w:type="pct"/>
            <w:tcBorders>
              <w:top w:val="nil"/>
              <w:left w:val="single" w:sz="4" w:space="0" w:color="auto"/>
              <w:bottom w:val="nil"/>
              <w:right w:val="nil"/>
            </w:tcBorders>
          </w:tcPr>
          <w:p w14:paraId="146C9A2D" w14:textId="77777777" w:rsidR="00711B07" w:rsidRPr="001C69A9" w:rsidRDefault="00711B07" w:rsidP="00782EE7">
            <w:pPr>
              <w:pStyle w:val="1"/>
              <w:spacing w:after="0" w:line="240" w:lineRule="auto"/>
              <w:rPr>
                <w:rFonts w:ascii="Times New Roman" w:eastAsia="Times New Roman" w:hAnsi="Times New Roman" w:cs="Times New Roman"/>
                <w:sz w:val="24"/>
                <w:szCs w:val="24"/>
              </w:rPr>
            </w:pPr>
          </w:p>
        </w:tc>
        <w:tc>
          <w:tcPr>
            <w:tcW w:w="122" w:type="pct"/>
            <w:tcBorders>
              <w:top w:val="nil"/>
              <w:left w:val="nil"/>
              <w:bottom w:val="nil"/>
              <w:right w:val="single" w:sz="4" w:space="0" w:color="auto"/>
            </w:tcBorders>
          </w:tcPr>
          <w:p w14:paraId="25636DB7" w14:textId="77777777" w:rsidR="00711B07" w:rsidRPr="001C69A9" w:rsidRDefault="00711B07" w:rsidP="00782EE7">
            <w:pPr>
              <w:pStyle w:val="1"/>
              <w:spacing w:after="0" w:line="240" w:lineRule="auto"/>
              <w:rPr>
                <w:rFonts w:ascii="Times New Roman" w:eastAsia="Times New Roman" w:hAnsi="Times New Roman" w:cs="Times New Roman"/>
                <w:sz w:val="24"/>
                <w:szCs w:val="24"/>
              </w:rPr>
            </w:pPr>
          </w:p>
        </w:tc>
        <w:tc>
          <w:tcPr>
            <w:tcW w:w="2300" w:type="pct"/>
            <w:tcBorders>
              <w:left w:val="single" w:sz="4" w:space="0" w:color="auto"/>
            </w:tcBorders>
          </w:tcPr>
          <w:p w14:paraId="7274D640"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використання поетичного слова, образних слів, порівнянь, емоційність мовлення вихователя</w:t>
            </w:r>
          </w:p>
        </w:tc>
        <w:tc>
          <w:tcPr>
            <w:tcW w:w="740" w:type="pct"/>
          </w:tcPr>
          <w:p w14:paraId="074C4E1D"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155D6190"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25FA171D" w14:textId="77777777" w:rsidTr="00782EE7">
        <w:tc>
          <w:tcPr>
            <w:tcW w:w="441" w:type="pct"/>
            <w:tcBorders>
              <w:top w:val="nil"/>
              <w:left w:val="single" w:sz="4" w:space="0" w:color="auto"/>
              <w:right w:val="nil"/>
            </w:tcBorders>
          </w:tcPr>
          <w:p w14:paraId="27193CE3" w14:textId="77777777" w:rsidR="00711B07" w:rsidRPr="001C69A9" w:rsidRDefault="00711B07" w:rsidP="00782EE7">
            <w:pPr>
              <w:pStyle w:val="1"/>
              <w:spacing w:after="0" w:line="240" w:lineRule="auto"/>
              <w:rPr>
                <w:rFonts w:ascii="Times New Roman" w:eastAsia="Times New Roman" w:hAnsi="Times New Roman" w:cs="Times New Roman"/>
                <w:sz w:val="24"/>
                <w:szCs w:val="24"/>
              </w:rPr>
            </w:pPr>
          </w:p>
        </w:tc>
        <w:tc>
          <w:tcPr>
            <w:tcW w:w="122" w:type="pct"/>
            <w:tcBorders>
              <w:top w:val="nil"/>
              <w:left w:val="nil"/>
              <w:right w:val="single" w:sz="4" w:space="0" w:color="auto"/>
            </w:tcBorders>
          </w:tcPr>
          <w:p w14:paraId="0E419C72" w14:textId="77777777" w:rsidR="00711B07" w:rsidRPr="001C69A9" w:rsidRDefault="00711B07" w:rsidP="00782EE7">
            <w:pPr>
              <w:pStyle w:val="1"/>
              <w:spacing w:after="0" w:line="240" w:lineRule="auto"/>
              <w:rPr>
                <w:rFonts w:ascii="Times New Roman" w:eastAsia="Times New Roman" w:hAnsi="Times New Roman" w:cs="Times New Roman"/>
                <w:sz w:val="24"/>
                <w:szCs w:val="24"/>
              </w:rPr>
            </w:pPr>
          </w:p>
        </w:tc>
        <w:tc>
          <w:tcPr>
            <w:tcW w:w="2300" w:type="pct"/>
            <w:tcBorders>
              <w:left w:val="single" w:sz="4" w:space="0" w:color="auto"/>
            </w:tcBorders>
          </w:tcPr>
          <w:p w14:paraId="061B7BF0"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використання репродуктивного методу (спеціальні вправи для подальшого зображення)</w:t>
            </w:r>
          </w:p>
        </w:tc>
        <w:tc>
          <w:tcPr>
            <w:tcW w:w="740" w:type="pct"/>
          </w:tcPr>
          <w:p w14:paraId="676E5457"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0EA6899D"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215008D0" w14:textId="77777777" w:rsidTr="00B84A4D">
        <w:tc>
          <w:tcPr>
            <w:tcW w:w="441" w:type="pct"/>
            <w:tcBorders>
              <w:left w:val="single" w:sz="4" w:space="0" w:color="auto"/>
            </w:tcBorders>
          </w:tcPr>
          <w:p w14:paraId="06558D87"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lastRenderedPageBreak/>
              <w:t>9</w:t>
            </w:r>
          </w:p>
        </w:tc>
        <w:tc>
          <w:tcPr>
            <w:tcW w:w="2422" w:type="pct"/>
            <w:gridSpan w:val="2"/>
          </w:tcPr>
          <w:p w14:paraId="1B232D4A"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Використання евристичного та дослідницького методів, що спрямовані на навчання дітей пошуку самостійного рішення зображувального завдання, можливих варіантів, розвитку мислення, уяви</w:t>
            </w:r>
          </w:p>
        </w:tc>
        <w:tc>
          <w:tcPr>
            <w:tcW w:w="740" w:type="pct"/>
          </w:tcPr>
          <w:p w14:paraId="2F8D4108"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59049EE1"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54ACF593" w14:textId="77777777" w:rsidTr="00B84A4D">
        <w:tc>
          <w:tcPr>
            <w:tcW w:w="441" w:type="pct"/>
            <w:tcBorders>
              <w:left w:val="single" w:sz="4" w:space="0" w:color="auto"/>
            </w:tcBorders>
          </w:tcPr>
          <w:p w14:paraId="166EDCB2"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10</w:t>
            </w:r>
          </w:p>
        </w:tc>
        <w:tc>
          <w:tcPr>
            <w:tcW w:w="2422" w:type="pct"/>
            <w:gridSpan w:val="2"/>
            <w:tcBorders>
              <w:bottom w:val="single" w:sz="4" w:space="0" w:color="000000"/>
            </w:tcBorders>
          </w:tcPr>
          <w:p w14:paraId="361556EE"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Використання ігрових прийомів</w:t>
            </w:r>
          </w:p>
        </w:tc>
        <w:tc>
          <w:tcPr>
            <w:tcW w:w="740" w:type="pct"/>
            <w:tcBorders>
              <w:bottom w:val="single" w:sz="4" w:space="0" w:color="000000"/>
            </w:tcBorders>
          </w:tcPr>
          <w:p w14:paraId="6BB4C020"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bottom w:val="single" w:sz="4" w:space="0" w:color="000000"/>
              <w:right w:val="single" w:sz="4" w:space="0" w:color="auto"/>
            </w:tcBorders>
          </w:tcPr>
          <w:p w14:paraId="103B7966"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3F711E35" w14:textId="77777777" w:rsidTr="00B84A4D">
        <w:tc>
          <w:tcPr>
            <w:tcW w:w="441" w:type="pct"/>
            <w:tcBorders>
              <w:left w:val="single" w:sz="4" w:space="0" w:color="auto"/>
              <w:bottom w:val="single" w:sz="4" w:space="0" w:color="000000"/>
            </w:tcBorders>
          </w:tcPr>
          <w:p w14:paraId="0A55F919"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11</w:t>
            </w:r>
          </w:p>
        </w:tc>
        <w:tc>
          <w:tcPr>
            <w:tcW w:w="4559" w:type="pct"/>
            <w:gridSpan w:val="4"/>
            <w:tcBorders>
              <w:right w:val="single" w:sz="4" w:space="0" w:color="auto"/>
            </w:tcBorders>
          </w:tcPr>
          <w:p w14:paraId="1F41EEC1"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Рівень формування знань, умінь і навичок дітей, необхідних для зображення об’єктів:</w:t>
            </w:r>
          </w:p>
        </w:tc>
      </w:tr>
      <w:tr w:rsidR="00711B07" w:rsidRPr="001C69A9" w14:paraId="152E25C2" w14:textId="77777777" w:rsidTr="00782EE7">
        <w:trPr>
          <w:trHeight w:val="283"/>
        </w:trPr>
        <w:tc>
          <w:tcPr>
            <w:tcW w:w="441" w:type="pct"/>
            <w:tcBorders>
              <w:left w:val="single" w:sz="4" w:space="0" w:color="auto"/>
              <w:bottom w:val="nil"/>
              <w:right w:val="nil"/>
            </w:tcBorders>
          </w:tcPr>
          <w:p w14:paraId="71A0A4A7"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22" w:type="pct"/>
            <w:tcBorders>
              <w:left w:val="nil"/>
              <w:bottom w:val="nil"/>
              <w:right w:val="single" w:sz="4" w:space="0" w:color="auto"/>
            </w:tcBorders>
          </w:tcPr>
          <w:p w14:paraId="3AD98CDC"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c>
          <w:tcPr>
            <w:tcW w:w="2300" w:type="pct"/>
            <w:tcBorders>
              <w:left w:val="single" w:sz="4" w:space="0" w:color="auto"/>
            </w:tcBorders>
          </w:tcPr>
          <w:p w14:paraId="46FDA6DE"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передача форми</w:t>
            </w:r>
          </w:p>
        </w:tc>
        <w:tc>
          <w:tcPr>
            <w:tcW w:w="740" w:type="pct"/>
          </w:tcPr>
          <w:p w14:paraId="0BF76F6A"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2E79E40A"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3711E30B" w14:textId="77777777" w:rsidTr="00782EE7">
        <w:trPr>
          <w:trHeight w:val="283"/>
        </w:trPr>
        <w:tc>
          <w:tcPr>
            <w:tcW w:w="441" w:type="pct"/>
            <w:tcBorders>
              <w:top w:val="nil"/>
              <w:left w:val="single" w:sz="4" w:space="0" w:color="auto"/>
              <w:bottom w:val="nil"/>
              <w:right w:val="nil"/>
            </w:tcBorders>
          </w:tcPr>
          <w:p w14:paraId="266B39F4"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22" w:type="pct"/>
            <w:tcBorders>
              <w:top w:val="nil"/>
              <w:left w:val="nil"/>
              <w:bottom w:val="nil"/>
              <w:right w:val="single" w:sz="4" w:space="0" w:color="auto"/>
            </w:tcBorders>
          </w:tcPr>
          <w:p w14:paraId="7A9AFB23"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c>
          <w:tcPr>
            <w:tcW w:w="2300" w:type="pct"/>
            <w:tcBorders>
              <w:left w:val="single" w:sz="4" w:space="0" w:color="auto"/>
            </w:tcBorders>
          </w:tcPr>
          <w:p w14:paraId="26A16215"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передача величини предметів та їх частин</w:t>
            </w:r>
          </w:p>
        </w:tc>
        <w:tc>
          <w:tcPr>
            <w:tcW w:w="740" w:type="pct"/>
          </w:tcPr>
          <w:p w14:paraId="183C768E"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629CDE88"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57423B1B" w14:textId="77777777" w:rsidTr="00782EE7">
        <w:trPr>
          <w:trHeight w:val="283"/>
        </w:trPr>
        <w:tc>
          <w:tcPr>
            <w:tcW w:w="441" w:type="pct"/>
            <w:tcBorders>
              <w:top w:val="nil"/>
              <w:left w:val="single" w:sz="4" w:space="0" w:color="auto"/>
              <w:bottom w:val="nil"/>
              <w:right w:val="nil"/>
            </w:tcBorders>
          </w:tcPr>
          <w:p w14:paraId="443FFC74"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22" w:type="pct"/>
            <w:tcBorders>
              <w:top w:val="nil"/>
              <w:left w:val="nil"/>
              <w:bottom w:val="nil"/>
              <w:right w:val="single" w:sz="4" w:space="0" w:color="auto"/>
            </w:tcBorders>
          </w:tcPr>
          <w:p w14:paraId="65C4D7B6"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c>
          <w:tcPr>
            <w:tcW w:w="2300" w:type="pct"/>
            <w:tcBorders>
              <w:left w:val="single" w:sz="4" w:space="0" w:color="auto"/>
            </w:tcBorders>
          </w:tcPr>
          <w:p w14:paraId="4B945EB2"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передача будови предметів</w:t>
            </w:r>
          </w:p>
        </w:tc>
        <w:tc>
          <w:tcPr>
            <w:tcW w:w="740" w:type="pct"/>
          </w:tcPr>
          <w:p w14:paraId="1601BCFD"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5BBC0615"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36539514" w14:textId="77777777" w:rsidTr="00782EE7">
        <w:trPr>
          <w:trHeight w:val="283"/>
        </w:trPr>
        <w:tc>
          <w:tcPr>
            <w:tcW w:w="441" w:type="pct"/>
            <w:tcBorders>
              <w:top w:val="nil"/>
              <w:left w:val="single" w:sz="4" w:space="0" w:color="auto"/>
              <w:bottom w:val="nil"/>
              <w:right w:val="nil"/>
            </w:tcBorders>
          </w:tcPr>
          <w:p w14:paraId="22E24EBB"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22" w:type="pct"/>
            <w:tcBorders>
              <w:top w:val="nil"/>
              <w:left w:val="nil"/>
              <w:bottom w:val="nil"/>
              <w:right w:val="single" w:sz="4" w:space="0" w:color="auto"/>
            </w:tcBorders>
          </w:tcPr>
          <w:p w14:paraId="5EF32031"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c>
          <w:tcPr>
            <w:tcW w:w="2300" w:type="pct"/>
            <w:tcBorders>
              <w:left w:val="single" w:sz="4" w:space="0" w:color="auto"/>
            </w:tcBorders>
          </w:tcPr>
          <w:p w14:paraId="3026E3D9"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передача кольору (як ознака, засіб виразності)</w:t>
            </w:r>
          </w:p>
        </w:tc>
        <w:tc>
          <w:tcPr>
            <w:tcW w:w="740" w:type="pct"/>
          </w:tcPr>
          <w:p w14:paraId="5EFFD2D2"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1747BE13"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083B2948" w14:textId="77777777" w:rsidTr="00782EE7">
        <w:trPr>
          <w:trHeight w:val="283"/>
        </w:trPr>
        <w:tc>
          <w:tcPr>
            <w:tcW w:w="441" w:type="pct"/>
            <w:tcBorders>
              <w:top w:val="nil"/>
              <w:left w:val="single" w:sz="4" w:space="0" w:color="auto"/>
              <w:right w:val="nil"/>
            </w:tcBorders>
          </w:tcPr>
          <w:p w14:paraId="3F8AE041"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22" w:type="pct"/>
            <w:tcBorders>
              <w:top w:val="nil"/>
              <w:left w:val="nil"/>
              <w:right w:val="single" w:sz="4" w:space="0" w:color="auto"/>
            </w:tcBorders>
          </w:tcPr>
          <w:p w14:paraId="4DC9FC19"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c>
          <w:tcPr>
            <w:tcW w:w="2300" w:type="pct"/>
            <w:tcBorders>
              <w:left w:val="single" w:sz="4" w:space="0" w:color="auto"/>
            </w:tcBorders>
          </w:tcPr>
          <w:p w14:paraId="58D926CB"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розташування у просторі (варіативність)</w:t>
            </w:r>
          </w:p>
        </w:tc>
        <w:tc>
          <w:tcPr>
            <w:tcW w:w="740" w:type="pct"/>
          </w:tcPr>
          <w:p w14:paraId="1DB2202D"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55891D70"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50E08DCB" w14:textId="77777777" w:rsidTr="00B84A4D">
        <w:tc>
          <w:tcPr>
            <w:tcW w:w="441" w:type="pct"/>
            <w:tcBorders>
              <w:left w:val="single" w:sz="4" w:space="0" w:color="auto"/>
            </w:tcBorders>
          </w:tcPr>
          <w:p w14:paraId="60AB6F98"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12</w:t>
            </w:r>
          </w:p>
        </w:tc>
        <w:tc>
          <w:tcPr>
            <w:tcW w:w="2422" w:type="pct"/>
            <w:gridSpan w:val="2"/>
          </w:tcPr>
          <w:p w14:paraId="2BE4FC27"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Особливості емоційних проявів дітей під час роботи (захопленість, зацікавленість, прояви творчості)</w:t>
            </w:r>
          </w:p>
        </w:tc>
        <w:tc>
          <w:tcPr>
            <w:tcW w:w="740" w:type="pct"/>
          </w:tcPr>
          <w:p w14:paraId="0AAA2728"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3CACEBD8"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285CDC06" w14:textId="77777777" w:rsidTr="00B84A4D">
        <w:tc>
          <w:tcPr>
            <w:tcW w:w="441" w:type="pct"/>
            <w:tcBorders>
              <w:left w:val="single" w:sz="4" w:space="0" w:color="auto"/>
            </w:tcBorders>
          </w:tcPr>
          <w:p w14:paraId="51AC73CB"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13</w:t>
            </w:r>
          </w:p>
        </w:tc>
        <w:tc>
          <w:tcPr>
            <w:tcW w:w="2422" w:type="pct"/>
            <w:gridSpan w:val="2"/>
          </w:tcPr>
          <w:p w14:paraId="5FE324C9"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Рівень самостійності виконання роботи</w:t>
            </w:r>
          </w:p>
        </w:tc>
        <w:tc>
          <w:tcPr>
            <w:tcW w:w="740" w:type="pct"/>
          </w:tcPr>
          <w:p w14:paraId="28071E65"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3425C755"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15D02F76" w14:textId="77777777" w:rsidTr="00B84A4D">
        <w:tc>
          <w:tcPr>
            <w:tcW w:w="441" w:type="pct"/>
            <w:tcBorders>
              <w:left w:val="single" w:sz="4" w:space="0" w:color="auto"/>
            </w:tcBorders>
          </w:tcPr>
          <w:p w14:paraId="0D71AB59"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14</w:t>
            </w:r>
          </w:p>
        </w:tc>
        <w:tc>
          <w:tcPr>
            <w:tcW w:w="2422" w:type="pct"/>
            <w:gridSpan w:val="2"/>
          </w:tcPr>
          <w:p w14:paraId="5CC72EA7"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Уміння педагога організувати аналізування дитячих робіт</w:t>
            </w:r>
          </w:p>
        </w:tc>
        <w:tc>
          <w:tcPr>
            <w:tcW w:w="740" w:type="pct"/>
          </w:tcPr>
          <w:p w14:paraId="605594C8"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4E39ADDF"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7EFF1AD6" w14:textId="77777777" w:rsidTr="00B84A4D">
        <w:tc>
          <w:tcPr>
            <w:tcW w:w="441" w:type="pct"/>
            <w:tcBorders>
              <w:left w:val="single" w:sz="4" w:space="0" w:color="auto"/>
            </w:tcBorders>
          </w:tcPr>
          <w:p w14:paraId="6EB98779"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15</w:t>
            </w:r>
          </w:p>
        </w:tc>
        <w:tc>
          <w:tcPr>
            <w:tcW w:w="2422" w:type="pct"/>
            <w:gridSpan w:val="2"/>
          </w:tcPr>
          <w:p w14:paraId="5E8F2358"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Уміння дітей аналізувати результати зображувальної діяльності</w:t>
            </w:r>
          </w:p>
        </w:tc>
        <w:tc>
          <w:tcPr>
            <w:tcW w:w="740" w:type="pct"/>
          </w:tcPr>
          <w:p w14:paraId="344BC082"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59251763"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66E82BB1" w14:textId="77777777" w:rsidTr="00B84A4D">
        <w:tc>
          <w:tcPr>
            <w:tcW w:w="441" w:type="pct"/>
            <w:tcBorders>
              <w:left w:val="single" w:sz="4" w:space="0" w:color="auto"/>
            </w:tcBorders>
          </w:tcPr>
          <w:p w14:paraId="1BB576D6"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16</w:t>
            </w:r>
          </w:p>
        </w:tc>
        <w:tc>
          <w:tcPr>
            <w:tcW w:w="2422" w:type="pct"/>
            <w:gridSpan w:val="2"/>
          </w:tcPr>
          <w:p w14:paraId="1B9CA338"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Ступінь фронтальної та індивідуальної роботи з дітьми</w:t>
            </w:r>
          </w:p>
        </w:tc>
        <w:tc>
          <w:tcPr>
            <w:tcW w:w="740" w:type="pct"/>
          </w:tcPr>
          <w:p w14:paraId="632E6D04"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07190BD9"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r w:rsidR="00711B07" w:rsidRPr="001C69A9" w14:paraId="082D98BF" w14:textId="77777777" w:rsidTr="00B84A4D">
        <w:tc>
          <w:tcPr>
            <w:tcW w:w="2863" w:type="pct"/>
            <w:gridSpan w:val="3"/>
            <w:tcBorders>
              <w:left w:val="single" w:sz="4" w:space="0" w:color="auto"/>
            </w:tcBorders>
          </w:tcPr>
          <w:p w14:paraId="73E1176A" w14:textId="77777777" w:rsidR="00711B07" w:rsidRPr="001C69A9" w:rsidRDefault="00711B07" w:rsidP="00B84A4D">
            <w:pPr>
              <w:pStyle w:val="1"/>
              <w:spacing w:after="0" w:line="240" w:lineRule="auto"/>
              <w:jc w:val="right"/>
              <w:rPr>
                <w:rFonts w:ascii="Times New Roman" w:eastAsia="Times New Roman" w:hAnsi="Times New Roman" w:cs="Times New Roman"/>
                <w:b/>
                <w:sz w:val="24"/>
                <w:szCs w:val="24"/>
              </w:rPr>
            </w:pPr>
            <w:r w:rsidRPr="001C69A9">
              <w:rPr>
                <w:rFonts w:ascii="Times New Roman" w:eastAsia="Times New Roman" w:hAnsi="Times New Roman" w:cs="Times New Roman"/>
                <w:b/>
                <w:sz w:val="24"/>
                <w:szCs w:val="24"/>
              </w:rPr>
              <w:t>Загальна оцінка</w:t>
            </w:r>
          </w:p>
        </w:tc>
        <w:tc>
          <w:tcPr>
            <w:tcW w:w="740" w:type="pct"/>
          </w:tcPr>
          <w:p w14:paraId="1D4C2FDA" w14:textId="77777777" w:rsidR="00711B07" w:rsidRPr="001C69A9" w:rsidRDefault="00711B07" w:rsidP="00B84A4D">
            <w:pPr>
              <w:pStyle w:val="1"/>
              <w:spacing w:after="0" w:line="240" w:lineRule="auto"/>
              <w:jc w:val="center"/>
              <w:rPr>
                <w:rFonts w:ascii="Times New Roman" w:eastAsia="Times New Roman" w:hAnsi="Times New Roman" w:cs="Times New Roman"/>
                <w:sz w:val="24"/>
                <w:szCs w:val="24"/>
              </w:rPr>
            </w:pPr>
          </w:p>
        </w:tc>
        <w:tc>
          <w:tcPr>
            <w:tcW w:w="1397" w:type="pct"/>
            <w:tcBorders>
              <w:right w:val="single" w:sz="4" w:space="0" w:color="auto"/>
            </w:tcBorders>
          </w:tcPr>
          <w:p w14:paraId="0ED478DE" w14:textId="77777777" w:rsidR="00711B07" w:rsidRPr="001C69A9" w:rsidRDefault="00711B07" w:rsidP="00B84A4D">
            <w:pPr>
              <w:pStyle w:val="1"/>
              <w:spacing w:after="0" w:line="240" w:lineRule="auto"/>
              <w:rPr>
                <w:rFonts w:ascii="Times New Roman" w:eastAsia="Times New Roman" w:hAnsi="Times New Roman" w:cs="Times New Roman"/>
                <w:sz w:val="24"/>
                <w:szCs w:val="24"/>
              </w:rPr>
            </w:pPr>
          </w:p>
        </w:tc>
      </w:tr>
    </w:tbl>
    <w:p w14:paraId="58497E6C" w14:textId="77777777" w:rsidR="00711B07" w:rsidRPr="001C69A9" w:rsidRDefault="00711B07" w:rsidP="00711B07">
      <w:pPr>
        <w:pStyle w:val="1"/>
        <w:spacing w:after="0" w:line="240" w:lineRule="auto"/>
        <w:rPr>
          <w:rFonts w:ascii="Times New Roman" w:eastAsia="Times New Roman" w:hAnsi="Times New Roman" w:cs="Times New Roman"/>
          <w:sz w:val="24"/>
          <w:szCs w:val="24"/>
        </w:rPr>
      </w:pPr>
    </w:p>
    <w:p w14:paraId="1683E76E" w14:textId="77777777" w:rsidR="00711B07" w:rsidRPr="001C69A9" w:rsidRDefault="00711B07" w:rsidP="00711B07">
      <w:pPr>
        <w:shd w:val="clear" w:color="auto" w:fill="FFFFFF"/>
        <w:rPr>
          <w:sz w:val="24"/>
          <w:szCs w:val="24"/>
        </w:rPr>
      </w:pPr>
      <w:r w:rsidRPr="001C69A9">
        <w:rPr>
          <w:b/>
          <w:bCs/>
          <w:color w:val="000000"/>
          <w:spacing w:val="-6"/>
          <w:sz w:val="24"/>
          <w:szCs w:val="24"/>
        </w:rPr>
        <w:t>Рівні для кожного критерію:</w:t>
      </w:r>
    </w:p>
    <w:p w14:paraId="5D52138B" w14:textId="77777777" w:rsidR="00711B07" w:rsidRPr="001C69A9" w:rsidRDefault="00711B07" w:rsidP="00711B07">
      <w:pPr>
        <w:shd w:val="clear" w:color="auto" w:fill="FFFFFF"/>
        <w:tabs>
          <w:tab w:val="left" w:pos="4526"/>
        </w:tabs>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30C49842" w14:textId="77777777" w:rsidR="00711B07" w:rsidRPr="001C69A9" w:rsidRDefault="00711B07" w:rsidP="00711B07">
      <w:pPr>
        <w:shd w:val="clear" w:color="auto" w:fill="FFFFFF"/>
        <w:tabs>
          <w:tab w:val="left" w:pos="4526"/>
        </w:tabs>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0111F0E0" w14:textId="77777777" w:rsidR="00711B07" w:rsidRPr="001C69A9" w:rsidRDefault="00711B07" w:rsidP="00711B07">
      <w:pPr>
        <w:rPr>
          <w:sz w:val="24"/>
          <w:szCs w:val="24"/>
        </w:rPr>
      </w:pPr>
      <w:r w:rsidRPr="001C69A9">
        <w:rPr>
          <w:sz w:val="24"/>
          <w:szCs w:val="24"/>
        </w:rPr>
        <w:t>Висновок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8526D23" w14:textId="77777777" w:rsidR="00711B07" w:rsidRPr="001C69A9" w:rsidRDefault="00711B07" w:rsidP="00711B07">
      <w:pPr>
        <w:rPr>
          <w:sz w:val="24"/>
          <w:szCs w:val="24"/>
        </w:rPr>
      </w:pPr>
      <w:r w:rsidRPr="001C69A9">
        <w:rPr>
          <w:sz w:val="24"/>
          <w:szCs w:val="24"/>
        </w:rPr>
        <w:t>Рекомендації: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318E2F" w14:textId="77777777" w:rsidR="00711B07" w:rsidRPr="001C69A9" w:rsidRDefault="00711B07" w:rsidP="00711B07">
      <w:pPr>
        <w:rPr>
          <w:sz w:val="24"/>
          <w:szCs w:val="24"/>
        </w:rPr>
      </w:pPr>
      <w:r w:rsidRPr="001C69A9">
        <w:rPr>
          <w:sz w:val="24"/>
          <w:szCs w:val="24"/>
        </w:rPr>
        <w:t>Аналіз провів:________________________________________________________________</w:t>
      </w:r>
    </w:p>
    <w:p w14:paraId="7128AECC" w14:textId="77777777" w:rsidR="00711B07" w:rsidRPr="001C69A9" w:rsidRDefault="00711B07" w:rsidP="00711B07">
      <w:pPr>
        <w:rPr>
          <w:sz w:val="24"/>
          <w:szCs w:val="24"/>
        </w:rPr>
      </w:pPr>
      <w:r w:rsidRPr="001C69A9">
        <w:rPr>
          <w:sz w:val="24"/>
          <w:szCs w:val="24"/>
        </w:rPr>
        <w:t>З аналізом ознайомлений:_____________________________________________________</w:t>
      </w:r>
    </w:p>
    <w:p w14:paraId="40C6CB29" w14:textId="77777777" w:rsidR="00711B07" w:rsidRPr="001C69A9" w:rsidRDefault="00711B07" w:rsidP="00711B07">
      <w:pPr>
        <w:jc w:val="right"/>
        <w:rPr>
          <w:sz w:val="24"/>
          <w:szCs w:val="24"/>
        </w:rPr>
      </w:pPr>
    </w:p>
    <w:p w14:paraId="256CB1E6" w14:textId="77777777" w:rsidR="00711B07" w:rsidRPr="001C69A9" w:rsidRDefault="00711B07" w:rsidP="00711B07">
      <w:pPr>
        <w:jc w:val="right"/>
        <w:rPr>
          <w:sz w:val="24"/>
          <w:szCs w:val="24"/>
        </w:rPr>
      </w:pPr>
    </w:p>
    <w:p w14:paraId="384BCFC9" w14:textId="77777777" w:rsidR="00711B07" w:rsidRPr="001C69A9" w:rsidRDefault="00711B07" w:rsidP="00711B07">
      <w:pPr>
        <w:spacing w:after="120"/>
        <w:ind w:left="700"/>
        <w:jc w:val="center"/>
        <w:rPr>
          <w:b/>
          <w:sz w:val="24"/>
          <w:szCs w:val="24"/>
        </w:rPr>
      </w:pPr>
      <w:r w:rsidRPr="001C69A9">
        <w:rPr>
          <w:b/>
          <w:sz w:val="24"/>
          <w:szCs w:val="24"/>
        </w:rPr>
        <w:t>Карта педагогічного аналізу  сформованості  навичок в образотворчій діяльності</w:t>
      </w:r>
    </w:p>
    <w:p w14:paraId="09B9E453" w14:textId="77777777" w:rsidR="00487D1B" w:rsidRPr="001C69A9" w:rsidRDefault="00711B07" w:rsidP="00782EE7">
      <w:pPr>
        <w:pStyle w:val="1"/>
        <w:spacing w:after="0" w:line="240" w:lineRule="auto"/>
        <w:ind w:firstLine="567"/>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Вікова</w:t>
      </w:r>
      <w:r w:rsidR="00487D1B" w:rsidRPr="001C69A9">
        <w:rPr>
          <w:rFonts w:ascii="Times New Roman" w:eastAsia="Times New Roman" w:hAnsi="Times New Roman" w:cs="Times New Roman"/>
          <w:sz w:val="24"/>
          <w:szCs w:val="24"/>
        </w:rPr>
        <w:t> </w:t>
      </w:r>
      <w:r w:rsidRPr="001C69A9">
        <w:rPr>
          <w:rFonts w:ascii="Times New Roman" w:eastAsia="Times New Roman" w:hAnsi="Times New Roman" w:cs="Times New Roman"/>
          <w:sz w:val="24"/>
          <w:szCs w:val="24"/>
        </w:rPr>
        <w:t>група:_______________________________________________________________</w:t>
      </w:r>
    </w:p>
    <w:p w14:paraId="4F6F208B" w14:textId="63C823E9" w:rsidR="00711B07" w:rsidRPr="001C69A9" w:rsidRDefault="00711B07" w:rsidP="00782EE7">
      <w:pPr>
        <w:pStyle w:val="1"/>
        <w:spacing w:after="0" w:line="240" w:lineRule="auto"/>
        <w:ind w:firstLine="567"/>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 xml:space="preserve">Прізвище, </w:t>
      </w:r>
      <w:proofErr w:type="spellStart"/>
      <w:r w:rsidRPr="001C69A9">
        <w:rPr>
          <w:rFonts w:ascii="Times New Roman" w:eastAsia="Times New Roman" w:hAnsi="Times New Roman" w:cs="Times New Roman"/>
          <w:sz w:val="24"/>
          <w:szCs w:val="24"/>
        </w:rPr>
        <w:t>імʼя</w:t>
      </w:r>
      <w:proofErr w:type="spellEnd"/>
      <w:r w:rsidRPr="001C69A9">
        <w:rPr>
          <w:rFonts w:ascii="Times New Roman" w:eastAsia="Times New Roman" w:hAnsi="Times New Roman" w:cs="Times New Roman"/>
          <w:sz w:val="24"/>
          <w:szCs w:val="24"/>
        </w:rPr>
        <w:t xml:space="preserve"> та по батькові вихователя: _______________</w:t>
      </w:r>
      <w:r w:rsidR="00487D1B" w:rsidRPr="001C69A9">
        <w:rPr>
          <w:rFonts w:ascii="Times New Roman" w:eastAsia="Times New Roman" w:hAnsi="Times New Roman" w:cs="Times New Roman"/>
          <w:sz w:val="24"/>
          <w:szCs w:val="24"/>
        </w:rPr>
        <w:t>_______________________</w:t>
      </w:r>
    </w:p>
    <w:p w14:paraId="75405C1E" w14:textId="47D9346F" w:rsidR="00711B07" w:rsidRPr="001C69A9" w:rsidRDefault="00711B07" w:rsidP="00782EE7">
      <w:pPr>
        <w:pStyle w:val="1"/>
        <w:spacing w:after="0" w:line="240" w:lineRule="auto"/>
        <w:ind w:firstLine="567"/>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Тема:___________________________________________________________________</w:t>
      </w:r>
    </w:p>
    <w:p w14:paraId="411AF31E" w14:textId="130E6D42" w:rsidR="00711B07" w:rsidRPr="001C69A9" w:rsidRDefault="00711B07" w:rsidP="00782EE7">
      <w:pPr>
        <w:pStyle w:val="1"/>
        <w:spacing w:after="0" w:line="240" w:lineRule="auto"/>
        <w:ind w:firstLine="567"/>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Мета</w:t>
      </w:r>
      <w:r w:rsidR="00487D1B" w:rsidRPr="001C69A9">
        <w:rPr>
          <w:rFonts w:ascii="Times New Roman" w:eastAsia="Times New Roman" w:hAnsi="Times New Roman" w:cs="Times New Roman"/>
          <w:sz w:val="24"/>
          <w:szCs w:val="24"/>
        </w:rPr>
        <w:t> </w:t>
      </w:r>
      <w:r w:rsidRPr="001C69A9">
        <w:rPr>
          <w:rFonts w:ascii="Times New Roman" w:eastAsia="Times New Roman" w:hAnsi="Times New Roman" w:cs="Times New Roman"/>
          <w:sz w:val="24"/>
          <w:szCs w:val="24"/>
        </w:rPr>
        <w:t>заняття</w:t>
      </w:r>
      <w:r w:rsidR="00487D1B" w:rsidRPr="001C69A9">
        <w:rPr>
          <w:rFonts w:ascii="Times New Roman" w:eastAsia="Times New Roman" w:hAnsi="Times New Roman" w:cs="Times New Roman"/>
          <w:sz w:val="24"/>
          <w:szCs w:val="24"/>
        </w:rPr>
        <w:t>:</w:t>
      </w:r>
      <w:r w:rsidRPr="001C69A9">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w:t>
      </w:r>
    </w:p>
    <w:p w14:paraId="41EDA86E" w14:textId="3B32C9BD" w:rsidR="00711B07" w:rsidRPr="001C69A9" w:rsidRDefault="00711B07" w:rsidP="00782EE7">
      <w:pPr>
        <w:pStyle w:val="1"/>
        <w:spacing w:after="0" w:line="240" w:lineRule="auto"/>
        <w:ind w:firstLine="567"/>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Мета</w:t>
      </w:r>
      <w:r w:rsidR="00487D1B" w:rsidRPr="001C69A9">
        <w:rPr>
          <w:rFonts w:ascii="Times New Roman" w:eastAsia="Times New Roman" w:hAnsi="Times New Roman" w:cs="Times New Roman"/>
          <w:sz w:val="24"/>
          <w:szCs w:val="24"/>
        </w:rPr>
        <w:t> </w:t>
      </w:r>
      <w:r w:rsidRPr="001C69A9">
        <w:rPr>
          <w:rFonts w:ascii="Times New Roman" w:eastAsia="Times New Roman" w:hAnsi="Times New Roman" w:cs="Times New Roman"/>
          <w:sz w:val="24"/>
          <w:szCs w:val="24"/>
        </w:rPr>
        <w:t>відвідування</w:t>
      </w:r>
      <w:r w:rsidR="00487D1B" w:rsidRPr="001C69A9">
        <w:rPr>
          <w:rFonts w:ascii="Times New Roman" w:eastAsia="Times New Roman" w:hAnsi="Times New Roman" w:cs="Times New Roman"/>
          <w:sz w:val="24"/>
          <w:szCs w:val="24"/>
        </w:rPr>
        <w:t>:</w:t>
      </w:r>
      <w:r w:rsidRPr="001C69A9">
        <w:rPr>
          <w:rFonts w:ascii="Times New Roman" w:eastAsia="Times New Roman" w:hAnsi="Times New Roman" w:cs="Times New Roman"/>
          <w:sz w:val="24"/>
          <w:szCs w:val="24"/>
        </w:rPr>
        <w:t>___________________________________________________________________________________________________________________________________________</w:t>
      </w:r>
    </w:p>
    <w:p w14:paraId="05D1F7EF" w14:textId="1D744C24" w:rsidR="00782EE7" w:rsidRPr="001C69A9" w:rsidRDefault="00711B07" w:rsidP="00487D1B">
      <w:pPr>
        <w:pStyle w:val="1"/>
        <w:spacing w:after="0" w:line="240" w:lineRule="auto"/>
        <w:ind w:firstLine="567"/>
        <w:rPr>
          <w:rFonts w:ascii="Times New Roman" w:eastAsia="Times New Roman" w:hAnsi="Times New Roman" w:cs="Times New Roman"/>
          <w:sz w:val="24"/>
          <w:szCs w:val="24"/>
        </w:rPr>
      </w:pPr>
      <w:r w:rsidRPr="001C69A9">
        <w:rPr>
          <w:rFonts w:ascii="Times New Roman" w:eastAsia="Times New Roman" w:hAnsi="Times New Roman" w:cs="Times New Roman"/>
          <w:sz w:val="24"/>
          <w:szCs w:val="24"/>
        </w:rPr>
        <w:t>Дата</w:t>
      </w:r>
      <w:r w:rsidR="00487D1B" w:rsidRPr="001C69A9">
        <w:rPr>
          <w:rFonts w:ascii="Times New Roman" w:eastAsia="Times New Roman" w:hAnsi="Times New Roman" w:cs="Times New Roman"/>
          <w:sz w:val="24"/>
          <w:szCs w:val="24"/>
        </w:rPr>
        <w:t> </w:t>
      </w:r>
      <w:r w:rsidRPr="001C69A9">
        <w:rPr>
          <w:rFonts w:ascii="Times New Roman" w:eastAsia="Times New Roman" w:hAnsi="Times New Roman" w:cs="Times New Roman"/>
          <w:sz w:val="24"/>
          <w:szCs w:val="24"/>
        </w:rPr>
        <w:t>проведення:____________________________________________________________</w:t>
      </w:r>
    </w:p>
    <w:p w14:paraId="1199BBAD" w14:textId="77777777" w:rsidR="00487D1B" w:rsidRPr="001C69A9" w:rsidRDefault="00487D1B" w:rsidP="00487D1B">
      <w:pPr>
        <w:pStyle w:val="1"/>
        <w:spacing w:after="0" w:line="240" w:lineRule="auto"/>
        <w:ind w:firstLine="567"/>
        <w:rPr>
          <w:rFonts w:ascii="Times New Roman" w:eastAsia="Times New Roman" w:hAnsi="Times New Roman" w:cs="Times New Roman"/>
          <w:sz w:val="24"/>
          <w:szCs w:val="24"/>
        </w:rPr>
      </w:pPr>
    </w:p>
    <w:tbl>
      <w:tblPr>
        <w:tblW w:w="9497" w:type="dxa"/>
        <w:tblInd w:w="137" w:type="dxa"/>
        <w:tblLayout w:type="fixed"/>
        <w:tblCellMar>
          <w:left w:w="0" w:type="dxa"/>
          <w:right w:w="0" w:type="dxa"/>
        </w:tblCellMar>
        <w:tblLook w:val="04A0" w:firstRow="1" w:lastRow="0" w:firstColumn="1" w:lastColumn="0" w:noHBand="0" w:noVBand="1"/>
      </w:tblPr>
      <w:tblGrid>
        <w:gridCol w:w="1702"/>
        <w:gridCol w:w="6094"/>
        <w:gridCol w:w="1701"/>
      </w:tblGrid>
      <w:tr w:rsidR="00711B07" w:rsidRPr="001C69A9" w14:paraId="0C6943A0" w14:textId="77777777" w:rsidTr="00782EE7">
        <w:trPr>
          <w:trHeight w:val="607"/>
        </w:trPr>
        <w:tc>
          <w:tcPr>
            <w:tcW w:w="1702" w:type="dxa"/>
            <w:tcBorders>
              <w:top w:val="single" w:sz="4" w:space="0" w:color="auto"/>
              <w:left w:val="single" w:sz="4" w:space="0" w:color="auto"/>
              <w:bottom w:val="single" w:sz="4" w:space="0" w:color="auto"/>
              <w:right w:val="single" w:sz="4" w:space="0" w:color="auto"/>
            </w:tcBorders>
            <w:shd w:val="clear" w:color="auto" w:fill="FFFFFF"/>
            <w:hideMark/>
          </w:tcPr>
          <w:p w14:paraId="47F859D0" w14:textId="77777777" w:rsidR="00711B07" w:rsidRPr="001C69A9" w:rsidRDefault="00711B07" w:rsidP="00B84A4D">
            <w:pPr>
              <w:spacing w:line="250" w:lineRule="exact"/>
              <w:jc w:val="center"/>
              <w:rPr>
                <w:sz w:val="24"/>
                <w:szCs w:val="24"/>
              </w:rPr>
            </w:pPr>
            <w:r w:rsidRPr="001C69A9">
              <w:rPr>
                <w:b/>
                <w:bCs/>
                <w:sz w:val="24"/>
                <w:szCs w:val="24"/>
                <w:lang w:eastAsia="uk-UA"/>
              </w:rPr>
              <w:t>Навички в образотворчій діяльності</w:t>
            </w: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1D9A59CE" w14:textId="77777777" w:rsidR="00711B07" w:rsidRPr="001C69A9" w:rsidRDefault="00711B07" w:rsidP="00B84A4D">
            <w:pPr>
              <w:ind w:left="3080"/>
              <w:rPr>
                <w:sz w:val="24"/>
                <w:szCs w:val="24"/>
              </w:rPr>
            </w:pPr>
            <w:r w:rsidRPr="001C69A9">
              <w:rPr>
                <w:b/>
                <w:bCs/>
                <w:sz w:val="24"/>
                <w:szCs w:val="24"/>
                <w:lang w:eastAsia="uk-UA"/>
              </w:rPr>
              <w:t>Критерії аналізу</w:t>
            </w:r>
          </w:p>
        </w:tc>
        <w:tc>
          <w:tcPr>
            <w:tcW w:w="1701" w:type="dxa"/>
            <w:tcBorders>
              <w:top w:val="single" w:sz="4" w:space="0" w:color="auto"/>
              <w:left w:val="single" w:sz="4" w:space="0" w:color="auto"/>
              <w:bottom w:val="single" w:sz="4" w:space="0" w:color="auto"/>
              <w:right w:val="single" w:sz="4" w:space="0" w:color="auto"/>
            </w:tcBorders>
            <w:shd w:val="clear" w:color="auto" w:fill="FFFFFF"/>
            <w:hideMark/>
          </w:tcPr>
          <w:p w14:paraId="4573F420" w14:textId="77777777" w:rsidR="00711B07" w:rsidRPr="001C69A9" w:rsidRDefault="00711B07" w:rsidP="00782EE7">
            <w:pPr>
              <w:ind w:left="423"/>
              <w:rPr>
                <w:sz w:val="24"/>
                <w:szCs w:val="24"/>
              </w:rPr>
            </w:pPr>
            <w:r w:rsidRPr="001C69A9">
              <w:rPr>
                <w:b/>
                <w:bCs/>
                <w:sz w:val="24"/>
                <w:szCs w:val="24"/>
                <w:lang w:eastAsia="uk-UA"/>
              </w:rPr>
              <w:t>Бал якості</w:t>
            </w:r>
          </w:p>
        </w:tc>
      </w:tr>
      <w:tr w:rsidR="00711B07" w:rsidRPr="001C69A9" w14:paraId="2C368B12" w14:textId="77777777" w:rsidTr="00782EE7">
        <w:trPr>
          <w:trHeight w:val="451"/>
        </w:trPr>
        <w:tc>
          <w:tcPr>
            <w:tcW w:w="1702"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D53F5FD" w14:textId="77777777" w:rsidR="00711B07" w:rsidRPr="001C69A9" w:rsidRDefault="00711B07" w:rsidP="00B84A4D">
            <w:pPr>
              <w:spacing w:line="254" w:lineRule="exact"/>
              <w:ind w:left="160"/>
              <w:rPr>
                <w:sz w:val="24"/>
                <w:szCs w:val="24"/>
              </w:rPr>
            </w:pPr>
            <w:r w:rsidRPr="001C69A9">
              <w:rPr>
                <w:b/>
                <w:bCs/>
                <w:sz w:val="24"/>
                <w:szCs w:val="24"/>
                <w:lang w:eastAsia="uk-UA"/>
              </w:rPr>
              <w:t>Малювання олівцем</w:t>
            </w: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5910D2D6" w14:textId="77777777" w:rsidR="00711B07" w:rsidRPr="001C69A9" w:rsidRDefault="00711B07" w:rsidP="00B84A4D">
            <w:pPr>
              <w:ind w:left="100"/>
              <w:rPr>
                <w:sz w:val="24"/>
                <w:szCs w:val="24"/>
              </w:rPr>
            </w:pPr>
            <w:r w:rsidRPr="001C69A9">
              <w:rPr>
                <w:sz w:val="24"/>
                <w:szCs w:val="24"/>
                <w:lang w:eastAsia="uk-UA"/>
              </w:rPr>
              <w:t>Рівень сформованості у дітей навичок тримання олівця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575331B" w14:textId="77777777" w:rsidR="00711B07" w:rsidRPr="001C69A9" w:rsidRDefault="00711B07" w:rsidP="00B84A4D">
            <w:pPr>
              <w:rPr>
                <w:sz w:val="24"/>
                <w:szCs w:val="24"/>
              </w:rPr>
            </w:pPr>
          </w:p>
        </w:tc>
      </w:tr>
      <w:tr w:rsidR="00711B07" w:rsidRPr="001C69A9" w14:paraId="1C9BAC50" w14:textId="77777777" w:rsidTr="00782EE7">
        <w:trPr>
          <w:trHeight w:val="686"/>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381F98C"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6C4F38B0" w14:textId="77777777" w:rsidR="00711B07" w:rsidRPr="001C69A9" w:rsidRDefault="00711B07" w:rsidP="00B84A4D">
            <w:pPr>
              <w:ind w:left="100"/>
              <w:rPr>
                <w:sz w:val="24"/>
                <w:szCs w:val="24"/>
              </w:rPr>
            </w:pPr>
            <w:r w:rsidRPr="001C69A9">
              <w:rPr>
                <w:sz w:val="24"/>
                <w:szCs w:val="24"/>
                <w:lang w:eastAsia="uk-UA"/>
              </w:rPr>
              <w:t>Рівень сформованості у дітей правильного положення руки з олівцем під час малювання вертикальних (горизонтальних) ліній</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63EA70F" w14:textId="77777777" w:rsidR="00711B07" w:rsidRPr="001C69A9" w:rsidRDefault="00711B07" w:rsidP="00B84A4D">
            <w:pPr>
              <w:rPr>
                <w:sz w:val="24"/>
                <w:szCs w:val="24"/>
              </w:rPr>
            </w:pPr>
          </w:p>
        </w:tc>
      </w:tr>
      <w:tr w:rsidR="00711B07" w:rsidRPr="001C69A9" w14:paraId="7CAC1F08" w14:textId="77777777" w:rsidTr="00782EE7">
        <w:trPr>
          <w:trHeight w:val="446"/>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B2E45F1"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593DEFF6" w14:textId="77777777" w:rsidR="00711B07" w:rsidRPr="001C69A9" w:rsidRDefault="00711B07" w:rsidP="00B84A4D">
            <w:pPr>
              <w:ind w:left="100"/>
              <w:rPr>
                <w:sz w:val="24"/>
                <w:szCs w:val="24"/>
              </w:rPr>
            </w:pPr>
            <w:r w:rsidRPr="001C69A9">
              <w:rPr>
                <w:sz w:val="24"/>
                <w:szCs w:val="24"/>
                <w:lang w:eastAsia="uk-UA"/>
              </w:rPr>
              <w:t>Уміння вільно володіти олівцем під час малювання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82BA029" w14:textId="77777777" w:rsidR="00711B07" w:rsidRPr="001C69A9" w:rsidRDefault="00711B07" w:rsidP="00B84A4D">
            <w:pPr>
              <w:rPr>
                <w:sz w:val="24"/>
                <w:szCs w:val="24"/>
              </w:rPr>
            </w:pPr>
          </w:p>
        </w:tc>
      </w:tr>
      <w:tr w:rsidR="00711B07" w:rsidRPr="001C69A9" w14:paraId="75CA1B4F" w14:textId="77777777" w:rsidTr="00782EE7">
        <w:trPr>
          <w:trHeight w:val="43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22F6373"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1F072233" w14:textId="77777777" w:rsidR="00711B07" w:rsidRPr="001C69A9" w:rsidRDefault="00711B07" w:rsidP="00B84A4D">
            <w:pPr>
              <w:ind w:left="100"/>
              <w:rPr>
                <w:sz w:val="24"/>
                <w:szCs w:val="24"/>
              </w:rPr>
            </w:pPr>
            <w:r w:rsidRPr="001C69A9">
              <w:rPr>
                <w:sz w:val="24"/>
                <w:szCs w:val="24"/>
                <w:lang w:eastAsia="uk-UA"/>
              </w:rPr>
              <w:t>Уміння регулювати силу натиску олівця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FB7B5E6" w14:textId="77777777" w:rsidR="00711B07" w:rsidRPr="001C69A9" w:rsidRDefault="00711B07" w:rsidP="00B84A4D">
            <w:pPr>
              <w:rPr>
                <w:sz w:val="24"/>
                <w:szCs w:val="24"/>
              </w:rPr>
            </w:pPr>
          </w:p>
        </w:tc>
      </w:tr>
      <w:tr w:rsidR="00711B07" w:rsidRPr="001C69A9" w14:paraId="18771D84" w14:textId="77777777" w:rsidTr="00782EE7">
        <w:trPr>
          <w:trHeight w:val="514"/>
        </w:trPr>
        <w:tc>
          <w:tcPr>
            <w:tcW w:w="1702"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65868F1F" w14:textId="77777777" w:rsidR="00711B07" w:rsidRPr="001C69A9" w:rsidRDefault="00711B07" w:rsidP="00B84A4D">
            <w:pPr>
              <w:spacing w:line="254" w:lineRule="exact"/>
              <w:ind w:left="160"/>
              <w:rPr>
                <w:sz w:val="24"/>
                <w:szCs w:val="24"/>
              </w:rPr>
            </w:pPr>
            <w:r w:rsidRPr="001C69A9">
              <w:rPr>
                <w:b/>
                <w:bCs/>
                <w:sz w:val="24"/>
                <w:szCs w:val="24"/>
                <w:lang w:eastAsia="uk-UA"/>
              </w:rPr>
              <w:t>Малювання олівцем</w:t>
            </w: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762D87FA" w14:textId="77777777" w:rsidR="00711B07" w:rsidRPr="001C69A9" w:rsidRDefault="00711B07" w:rsidP="00B84A4D">
            <w:pPr>
              <w:ind w:left="100"/>
              <w:rPr>
                <w:sz w:val="24"/>
                <w:szCs w:val="24"/>
              </w:rPr>
            </w:pPr>
            <w:r w:rsidRPr="001C69A9">
              <w:rPr>
                <w:sz w:val="24"/>
                <w:szCs w:val="24"/>
                <w:lang w:eastAsia="uk-UA"/>
              </w:rPr>
              <w:t>Навички зміни розмаху рухів під час малювання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BC67B5B" w14:textId="77777777" w:rsidR="00711B07" w:rsidRPr="001C69A9" w:rsidRDefault="00711B07" w:rsidP="00B84A4D">
            <w:pPr>
              <w:rPr>
                <w:sz w:val="24"/>
                <w:szCs w:val="24"/>
              </w:rPr>
            </w:pPr>
          </w:p>
        </w:tc>
      </w:tr>
      <w:tr w:rsidR="00711B07" w:rsidRPr="001C69A9" w14:paraId="136728A1" w14:textId="77777777" w:rsidTr="00782EE7">
        <w:trPr>
          <w:trHeight w:val="518"/>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CB4010F"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10996775" w14:textId="77777777" w:rsidR="00711B07" w:rsidRPr="001C69A9" w:rsidRDefault="00711B07" w:rsidP="00B84A4D">
            <w:pPr>
              <w:ind w:left="100"/>
              <w:rPr>
                <w:sz w:val="24"/>
                <w:szCs w:val="24"/>
              </w:rPr>
            </w:pPr>
            <w:r w:rsidRPr="001C69A9">
              <w:rPr>
                <w:sz w:val="24"/>
                <w:szCs w:val="24"/>
                <w:lang w:eastAsia="uk-UA"/>
              </w:rPr>
              <w:t>Навички уповільнення й прискорення темпу рухів</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822A029" w14:textId="77777777" w:rsidR="00711B07" w:rsidRPr="001C69A9" w:rsidRDefault="00711B07" w:rsidP="00B84A4D">
            <w:pPr>
              <w:rPr>
                <w:sz w:val="24"/>
                <w:szCs w:val="24"/>
              </w:rPr>
            </w:pPr>
          </w:p>
        </w:tc>
      </w:tr>
      <w:tr w:rsidR="00711B07" w:rsidRPr="001C69A9" w14:paraId="3553F6C3" w14:textId="77777777" w:rsidTr="00782EE7">
        <w:trPr>
          <w:trHeight w:val="528"/>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78E52E5"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2A0F140D" w14:textId="77777777" w:rsidR="00711B07" w:rsidRPr="001C69A9" w:rsidRDefault="00711B07" w:rsidP="00B84A4D">
            <w:pPr>
              <w:ind w:left="100"/>
              <w:rPr>
                <w:sz w:val="24"/>
                <w:szCs w:val="24"/>
              </w:rPr>
            </w:pPr>
            <w:r w:rsidRPr="001C69A9">
              <w:rPr>
                <w:sz w:val="24"/>
                <w:szCs w:val="24"/>
                <w:lang w:eastAsia="uk-UA"/>
              </w:rPr>
              <w:t>Навички зупинення руху олівця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F81101D" w14:textId="77777777" w:rsidR="00711B07" w:rsidRPr="001C69A9" w:rsidRDefault="00711B07" w:rsidP="00B84A4D">
            <w:pPr>
              <w:rPr>
                <w:sz w:val="24"/>
                <w:szCs w:val="24"/>
              </w:rPr>
            </w:pPr>
          </w:p>
        </w:tc>
      </w:tr>
      <w:tr w:rsidR="00711B07" w:rsidRPr="001C69A9" w14:paraId="6F82389E" w14:textId="77777777" w:rsidTr="00782EE7">
        <w:trPr>
          <w:trHeight w:val="509"/>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12E6297"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1B892D33" w14:textId="77777777" w:rsidR="00711B07" w:rsidRPr="001C69A9" w:rsidRDefault="00711B07" w:rsidP="00B84A4D">
            <w:pPr>
              <w:ind w:left="100"/>
              <w:rPr>
                <w:sz w:val="24"/>
                <w:szCs w:val="24"/>
              </w:rPr>
            </w:pPr>
            <w:r w:rsidRPr="001C69A9">
              <w:rPr>
                <w:sz w:val="24"/>
                <w:szCs w:val="24"/>
                <w:lang w:eastAsia="uk-UA"/>
              </w:rPr>
              <w:t>Навички ритмічного проведення повторних однорідних рухів</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897B831" w14:textId="77777777" w:rsidR="00711B07" w:rsidRPr="001C69A9" w:rsidRDefault="00711B07" w:rsidP="00B84A4D">
            <w:pPr>
              <w:rPr>
                <w:sz w:val="24"/>
                <w:szCs w:val="24"/>
              </w:rPr>
            </w:pPr>
          </w:p>
        </w:tc>
      </w:tr>
      <w:tr w:rsidR="00711B07" w:rsidRPr="001C69A9" w14:paraId="12B0901E" w14:textId="77777777" w:rsidTr="00782EE7">
        <w:trPr>
          <w:trHeight w:val="509"/>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1C2F94F"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5FE34BE6" w14:textId="77777777" w:rsidR="00711B07" w:rsidRPr="001C69A9" w:rsidRDefault="00711B07" w:rsidP="00B84A4D">
            <w:pPr>
              <w:ind w:left="100"/>
              <w:rPr>
                <w:sz w:val="24"/>
                <w:szCs w:val="24"/>
              </w:rPr>
            </w:pPr>
            <w:r w:rsidRPr="001C69A9">
              <w:rPr>
                <w:sz w:val="24"/>
                <w:szCs w:val="24"/>
                <w:lang w:eastAsia="uk-UA"/>
              </w:rPr>
              <w:t>Уміння регулювати рух відповідно до завдань зображення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DE3AEAB" w14:textId="77777777" w:rsidR="00711B07" w:rsidRPr="001C69A9" w:rsidRDefault="00711B07" w:rsidP="00B84A4D">
            <w:pPr>
              <w:rPr>
                <w:sz w:val="24"/>
                <w:szCs w:val="24"/>
              </w:rPr>
            </w:pPr>
          </w:p>
        </w:tc>
      </w:tr>
      <w:tr w:rsidR="00711B07" w:rsidRPr="001C69A9" w14:paraId="021A64CA" w14:textId="77777777" w:rsidTr="00782EE7">
        <w:trPr>
          <w:trHeight w:val="504"/>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A959901"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781B877D" w14:textId="77777777" w:rsidR="00711B07" w:rsidRPr="001C69A9" w:rsidRDefault="00711B07" w:rsidP="00B84A4D">
            <w:pPr>
              <w:ind w:left="100"/>
              <w:rPr>
                <w:sz w:val="24"/>
                <w:szCs w:val="24"/>
              </w:rPr>
            </w:pPr>
            <w:r w:rsidRPr="001C69A9">
              <w:rPr>
                <w:sz w:val="24"/>
                <w:szCs w:val="24"/>
                <w:lang w:eastAsia="uk-UA"/>
              </w:rPr>
              <w:t>Навички дотримання напрямків руху</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5329B53A" w14:textId="77777777" w:rsidR="00711B07" w:rsidRPr="001C69A9" w:rsidRDefault="00711B07" w:rsidP="00B84A4D">
            <w:pPr>
              <w:rPr>
                <w:sz w:val="24"/>
                <w:szCs w:val="24"/>
              </w:rPr>
            </w:pPr>
          </w:p>
        </w:tc>
      </w:tr>
      <w:tr w:rsidR="00711B07" w:rsidRPr="001C69A9" w14:paraId="5200CDB9" w14:textId="77777777" w:rsidTr="00782EE7">
        <w:trPr>
          <w:trHeight w:val="518"/>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9995061"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19AD7F85" w14:textId="77777777" w:rsidR="00711B07" w:rsidRPr="001C69A9" w:rsidRDefault="00711B07" w:rsidP="00B84A4D">
            <w:pPr>
              <w:ind w:left="100"/>
              <w:rPr>
                <w:sz w:val="24"/>
                <w:szCs w:val="24"/>
              </w:rPr>
            </w:pPr>
            <w:r w:rsidRPr="001C69A9">
              <w:rPr>
                <w:sz w:val="24"/>
                <w:szCs w:val="24"/>
                <w:lang w:eastAsia="uk-UA"/>
              </w:rPr>
              <w:t>Уміння змінювати напрямок руху</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001D979" w14:textId="77777777" w:rsidR="00711B07" w:rsidRPr="001C69A9" w:rsidRDefault="00711B07" w:rsidP="00B84A4D">
            <w:pPr>
              <w:rPr>
                <w:sz w:val="24"/>
                <w:szCs w:val="24"/>
              </w:rPr>
            </w:pPr>
          </w:p>
        </w:tc>
      </w:tr>
      <w:tr w:rsidR="00711B07" w:rsidRPr="001C69A9" w14:paraId="76BE5B30" w14:textId="77777777" w:rsidTr="00782EE7">
        <w:trPr>
          <w:trHeight w:val="509"/>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3E11916"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6D8C2387" w14:textId="77777777" w:rsidR="00711B07" w:rsidRPr="001C69A9" w:rsidRDefault="00711B07" w:rsidP="00B84A4D">
            <w:pPr>
              <w:ind w:left="100"/>
              <w:rPr>
                <w:sz w:val="24"/>
                <w:szCs w:val="24"/>
              </w:rPr>
            </w:pPr>
            <w:r w:rsidRPr="001C69A9">
              <w:rPr>
                <w:sz w:val="24"/>
                <w:szCs w:val="24"/>
                <w:lang w:eastAsia="uk-UA"/>
              </w:rPr>
              <w:t>Уміння підпорядковувати рухи довжині відрізків (прямокутник, квадрат)</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43BD746" w14:textId="77777777" w:rsidR="00711B07" w:rsidRPr="001C69A9" w:rsidRDefault="00711B07" w:rsidP="00B84A4D">
            <w:pPr>
              <w:rPr>
                <w:sz w:val="24"/>
                <w:szCs w:val="24"/>
              </w:rPr>
            </w:pPr>
          </w:p>
        </w:tc>
      </w:tr>
      <w:tr w:rsidR="00711B07" w:rsidRPr="001C69A9" w14:paraId="77F5F207" w14:textId="77777777" w:rsidTr="00782EE7">
        <w:trPr>
          <w:trHeight w:val="509"/>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FBD3A91"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197CCFE1" w14:textId="77777777" w:rsidR="00711B07" w:rsidRPr="001C69A9" w:rsidRDefault="00711B07" w:rsidP="00B84A4D">
            <w:pPr>
              <w:ind w:left="100"/>
              <w:rPr>
                <w:sz w:val="24"/>
                <w:szCs w:val="24"/>
              </w:rPr>
            </w:pPr>
            <w:r w:rsidRPr="001C69A9">
              <w:rPr>
                <w:sz w:val="24"/>
                <w:szCs w:val="24"/>
                <w:lang w:eastAsia="uk-UA"/>
              </w:rPr>
              <w:t>Уміння підпорядковувати рухи величині зображення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43FA04F" w14:textId="77777777" w:rsidR="00711B07" w:rsidRPr="001C69A9" w:rsidRDefault="00711B07" w:rsidP="00B84A4D">
            <w:pPr>
              <w:rPr>
                <w:sz w:val="24"/>
                <w:szCs w:val="24"/>
              </w:rPr>
            </w:pPr>
          </w:p>
        </w:tc>
      </w:tr>
      <w:tr w:rsidR="00711B07" w:rsidRPr="001C69A9" w14:paraId="3E498D32" w14:textId="77777777" w:rsidTr="00782EE7">
        <w:trPr>
          <w:trHeight w:val="509"/>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152F5FF"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56B4106D" w14:textId="77777777" w:rsidR="00711B07" w:rsidRPr="001C69A9" w:rsidRDefault="00711B07" w:rsidP="00B84A4D">
            <w:pPr>
              <w:ind w:left="100"/>
              <w:rPr>
                <w:sz w:val="24"/>
                <w:szCs w:val="24"/>
              </w:rPr>
            </w:pPr>
            <w:r w:rsidRPr="001C69A9">
              <w:rPr>
                <w:sz w:val="24"/>
                <w:szCs w:val="24"/>
                <w:lang w:eastAsia="uk-UA"/>
              </w:rPr>
              <w:t>Рівень емоційних проявів дітей під час роботи: захоплення, зацікавленість, прояви творчості</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54E708CD" w14:textId="77777777" w:rsidR="00711B07" w:rsidRPr="001C69A9" w:rsidRDefault="00711B07" w:rsidP="00B84A4D">
            <w:pPr>
              <w:rPr>
                <w:sz w:val="24"/>
                <w:szCs w:val="24"/>
              </w:rPr>
            </w:pPr>
          </w:p>
        </w:tc>
      </w:tr>
      <w:tr w:rsidR="00711B07" w:rsidRPr="001C69A9" w14:paraId="02DB5B00" w14:textId="77777777" w:rsidTr="00782EE7">
        <w:trPr>
          <w:trHeight w:val="528"/>
        </w:trPr>
        <w:tc>
          <w:tcPr>
            <w:tcW w:w="1702"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26BA8025" w14:textId="77777777" w:rsidR="00711B07" w:rsidRPr="001C69A9" w:rsidRDefault="00711B07" w:rsidP="00B84A4D">
            <w:pPr>
              <w:spacing w:line="259" w:lineRule="exact"/>
              <w:ind w:left="160"/>
              <w:rPr>
                <w:sz w:val="24"/>
                <w:szCs w:val="24"/>
              </w:rPr>
            </w:pPr>
            <w:r w:rsidRPr="001C69A9">
              <w:rPr>
                <w:b/>
                <w:bCs/>
                <w:sz w:val="24"/>
                <w:szCs w:val="24"/>
                <w:lang w:eastAsia="uk-UA"/>
              </w:rPr>
              <w:t>Малювання пензликом</w:t>
            </w: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5BD2E222" w14:textId="77777777" w:rsidR="00711B07" w:rsidRPr="001C69A9" w:rsidRDefault="00711B07" w:rsidP="00B84A4D">
            <w:pPr>
              <w:ind w:left="100"/>
              <w:rPr>
                <w:sz w:val="24"/>
                <w:szCs w:val="24"/>
              </w:rPr>
            </w:pPr>
            <w:r w:rsidRPr="001C69A9">
              <w:rPr>
                <w:sz w:val="24"/>
                <w:szCs w:val="24"/>
                <w:lang w:eastAsia="uk-UA"/>
              </w:rPr>
              <w:t>Рівень сформованості у дітей навичок тримання пензлика</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43A1243" w14:textId="77777777" w:rsidR="00711B07" w:rsidRPr="001C69A9" w:rsidRDefault="00711B07" w:rsidP="00B84A4D">
            <w:pPr>
              <w:rPr>
                <w:sz w:val="24"/>
                <w:szCs w:val="24"/>
              </w:rPr>
            </w:pPr>
          </w:p>
        </w:tc>
      </w:tr>
      <w:tr w:rsidR="00711B07" w:rsidRPr="001C69A9" w14:paraId="4E28DE16" w14:textId="77777777" w:rsidTr="00782EE7">
        <w:trPr>
          <w:trHeight w:val="749"/>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43ECD7E"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685E20FB" w14:textId="77777777" w:rsidR="00711B07" w:rsidRPr="001C69A9" w:rsidRDefault="00711B07" w:rsidP="00B84A4D">
            <w:pPr>
              <w:ind w:left="100"/>
              <w:rPr>
                <w:sz w:val="24"/>
                <w:szCs w:val="24"/>
              </w:rPr>
            </w:pPr>
            <w:r w:rsidRPr="001C69A9">
              <w:rPr>
                <w:sz w:val="24"/>
                <w:szCs w:val="24"/>
                <w:lang w:eastAsia="uk-UA"/>
              </w:rPr>
              <w:t>Рівень сформованості навичок тримання пензлика під час малювання широких (тонких) ліній</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E243597" w14:textId="77777777" w:rsidR="00711B07" w:rsidRPr="001C69A9" w:rsidRDefault="00711B07" w:rsidP="00B84A4D">
            <w:pPr>
              <w:rPr>
                <w:sz w:val="24"/>
                <w:szCs w:val="24"/>
              </w:rPr>
            </w:pPr>
          </w:p>
        </w:tc>
      </w:tr>
      <w:tr w:rsidR="00711B07" w:rsidRPr="001C69A9" w14:paraId="3B54EFCC" w14:textId="77777777" w:rsidTr="00782EE7">
        <w:trPr>
          <w:trHeight w:val="504"/>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0DCD221"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0275F131" w14:textId="77777777" w:rsidR="00711B07" w:rsidRPr="001C69A9" w:rsidRDefault="00711B07" w:rsidP="00B84A4D">
            <w:pPr>
              <w:ind w:left="100"/>
              <w:rPr>
                <w:sz w:val="24"/>
                <w:szCs w:val="24"/>
              </w:rPr>
            </w:pPr>
            <w:r w:rsidRPr="001C69A9">
              <w:rPr>
                <w:sz w:val="24"/>
                <w:szCs w:val="24"/>
                <w:lang w:eastAsia="uk-UA"/>
              </w:rPr>
              <w:t>Уміння вільно володіти пензликом під час малювання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01B296EF" w14:textId="77777777" w:rsidR="00711B07" w:rsidRPr="001C69A9" w:rsidRDefault="00711B07" w:rsidP="00B84A4D">
            <w:pPr>
              <w:rPr>
                <w:sz w:val="24"/>
                <w:szCs w:val="24"/>
              </w:rPr>
            </w:pPr>
          </w:p>
        </w:tc>
      </w:tr>
      <w:tr w:rsidR="00711B07" w:rsidRPr="001C69A9" w14:paraId="7F3A93CC" w14:textId="77777777" w:rsidTr="00782EE7">
        <w:trPr>
          <w:trHeight w:val="509"/>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4802C96"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043B53A2" w14:textId="77777777" w:rsidR="00711B07" w:rsidRPr="001C69A9" w:rsidRDefault="00711B07" w:rsidP="00B84A4D">
            <w:pPr>
              <w:ind w:left="100"/>
              <w:rPr>
                <w:sz w:val="24"/>
                <w:szCs w:val="24"/>
              </w:rPr>
            </w:pPr>
            <w:r w:rsidRPr="001C69A9">
              <w:rPr>
                <w:sz w:val="24"/>
                <w:szCs w:val="24"/>
                <w:lang w:eastAsia="uk-UA"/>
              </w:rPr>
              <w:t>Навички зміни розмаху рухів під час малювання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30418DC" w14:textId="77777777" w:rsidR="00711B07" w:rsidRPr="001C69A9" w:rsidRDefault="00711B07" w:rsidP="00B84A4D">
            <w:pPr>
              <w:rPr>
                <w:sz w:val="24"/>
                <w:szCs w:val="24"/>
              </w:rPr>
            </w:pPr>
          </w:p>
        </w:tc>
      </w:tr>
      <w:tr w:rsidR="00711B07" w:rsidRPr="001C69A9" w14:paraId="582FB16F" w14:textId="77777777" w:rsidTr="00782EE7">
        <w:trPr>
          <w:trHeight w:val="514"/>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544FE43"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42DAFB46" w14:textId="77777777" w:rsidR="00711B07" w:rsidRPr="001C69A9" w:rsidRDefault="00711B07" w:rsidP="00B84A4D">
            <w:pPr>
              <w:ind w:left="100"/>
              <w:rPr>
                <w:sz w:val="24"/>
                <w:szCs w:val="24"/>
              </w:rPr>
            </w:pPr>
            <w:r w:rsidRPr="001C69A9">
              <w:rPr>
                <w:sz w:val="24"/>
                <w:szCs w:val="24"/>
                <w:lang w:eastAsia="uk-UA"/>
              </w:rPr>
              <w:t>Навички уповільнення й прискорення темпу рухів</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5E68957" w14:textId="77777777" w:rsidR="00711B07" w:rsidRPr="001C69A9" w:rsidRDefault="00711B07" w:rsidP="00B84A4D">
            <w:pPr>
              <w:rPr>
                <w:sz w:val="24"/>
                <w:szCs w:val="24"/>
              </w:rPr>
            </w:pPr>
          </w:p>
        </w:tc>
      </w:tr>
      <w:tr w:rsidR="00711B07" w:rsidRPr="001C69A9" w14:paraId="5EA7A60C" w14:textId="77777777" w:rsidTr="00782EE7">
        <w:trPr>
          <w:trHeight w:val="518"/>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8B6DF91"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5AAB9B43" w14:textId="77777777" w:rsidR="00711B07" w:rsidRPr="001C69A9" w:rsidRDefault="00711B07" w:rsidP="00B84A4D">
            <w:pPr>
              <w:ind w:left="100"/>
              <w:rPr>
                <w:sz w:val="24"/>
                <w:szCs w:val="24"/>
              </w:rPr>
            </w:pPr>
            <w:r w:rsidRPr="001C69A9">
              <w:rPr>
                <w:sz w:val="24"/>
                <w:szCs w:val="24"/>
                <w:lang w:eastAsia="uk-UA"/>
              </w:rPr>
              <w:t>Навички зупинення руху пензлика</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04702E2A" w14:textId="77777777" w:rsidR="00711B07" w:rsidRPr="001C69A9" w:rsidRDefault="00711B07" w:rsidP="00B84A4D">
            <w:pPr>
              <w:rPr>
                <w:sz w:val="24"/>
                <w:szCs w:val="24"/>
              </w:rPr>
            </w:pPr>
          </w:p>
        </w:tc>
      </w:tr>
      <w:tr w:rsidR="00711B07" w:rsidRPr="001C69A9" w14:paraId="63519BDB" w14:textId="77777777" w:rsidTr="00782EE7">
        <w:trPr>
          <w:trHeight w:val="509"/>
        </w:trPr>
        <w:tc>
          <w:tcPr>
            <w:tcW w:w="1702"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6099FB51" w14:textId="77777777" w:rsidR="00711B07" w:rsidRPr="001C69A9" w:rsidRDefault="00711B07" w:rsidP="00B84A4D">
            <w:pPr>
              <w:spacing w:line="254" w:lineRule="exact"/>
              <w:ind w:left="160"/>
              <w:rPr>
                <w:sz w:val="24"/>
                <w:szCs w:val="24"/>
              </w:rPr>
            </w:pPr>
            <w:r w:rsidRPr="001C69A9">
              <w:rPr>
                <w:b/>
                <w:bCs/>
                <w:sz w:val="24"/>
                <w:szCs w:val="24"/>
                <w:lang w:eastAsia="uk-UA"/>
              </w:rPr>
              <w:t>Малювання пензликом</w:t>
            </w: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0E4B2DEB" w14:textId="77777777" w:rsidR="00711B07" w:rsidRPr="001C69A9" w:rsidRDefault="00711B07" w:rsidP="00B84A4D">
            <w:pPr>
              <w:ind w:left="100"/>
              <w:rPr>
                <w:sz w:val="24"/>
                <w:szCs w:val="24"/>
              </w:rPr>
            </w:pPr>
            <w:r w:rsidRPr="001C69A9">
              <w:rPr>
                <w:sz w:val="24"/>
                <w:szCs w:val="24"/>
                <w:lang w:eastAsia="uk-UA"/>
              </w:rPr>
              <w:t>Навички ритмічного проведення повторних однорідних рухів</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52D3B87" w14:textId="77777777" w:rsidR="00711B07" w:rsidRPr="001C69A9" w:rsidRDefault="00711B07" w:rsidP="00B84A4D">
            <w:pPr>
              <w:rPr>
                <w:sz w:val="24"/>
                <w:szCs w:val="24"/>
              </w:rPr>
            </w:pPr>
          </w:p>
        </w:tc>
      </w:tr>
      <w:tr w:rsidR="00711B07" w:rsidRPr="001C69A9" w14:paraId="6B8A6E7C" w14:textId="77777777" w:rsidTr="00782EE7">
        <w:trPr>
          <w:trHeight w:val="509"/>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CD51D77"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26D83034" w14:textId="77777777" w:rsidR="00711B07" w:rsidRPr="001C69A9" w:rsidRDefault="00711B07" w:rsidP="00B84A4D">
            <w:pPr>
              <w:ind w:left="100"/>
              <w:rPr>
                <w:sz w:val="24"/>
                <w:szCs w:val="24"/>
              </w:rPr>
            </w:pPr>
            <w:r w:rsidRPr="001C69A9">
              <w:rPr>
                <w:sz w:val="24"/>
                <w:szCs w:val="24"/>
                <w:lang w:eastAsia="uk-UA"/>
              </w:rPr>
              <w:t>Уміння регулювати рух відповідно до завдань зображення</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EBE09CA" w14:textId="77777777" w:rsidR="00711B07" w:rsidRPr="001C69A9" w:rsidRDefault="00711B07" w:rsidP="00B84A4D">
            <w:pPr>
              <w:rPr>
                <w:sz w:val="24"/>
                <w:szCs w:val="24"/>
              </w:rPr>
            </w:pPr>
          </w:p>
        </w:tc>
      </w:tr>
      <w:tr w:rsidR="00711B07" w:rsidRPr="001C69A9" w14:paraId="109CBBAE" w14:textId="77777777" w:rsidTr="00782EE7">
        <w:trPr>
          <w:trHeight w:val="514"/>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8BD7EA9"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58B0FDB9" w14:textId="77777777" w:rsidR="00711B07" w:rsidRPr="001C69A9" w:rsidRDefault="00711B07" w:rsidP="00B84A4D">
            <w:pPr>
              <w:ind w:left="100"/>
              <w:rPr>
                <w:sz w:val="24"/>
                <w:szCs w:val="24"/>
              </w:rPr>
            </w:pPr>
            <w:r w:rsidRPr="001C69A9">
              <w:rPr>
                <w:sz w:val="24"/>
                <w:szCs w:val="24"/>
                <w:lang w:eastAsia="uk-UA"/>
              </w:rPr>
              <w:t>Навички дотримання напрямків руху</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902845E" w14:textId="77777777" w:rsidR="00711B07" w:rsidRPr="001C69A9" w:rsidRDefault="00711B07" w:rsidP="00B84A4D">
            <w:pPr>
              <w:rPr>
                <w:sz w:val="24"/>
                <w:szCs w:val="24"/>
              </w:rPr>
            </w:pPr>
          </w:p>
        </w:tc>
      </w:tr>
      <w:tr w:rsidR="00711B07" w:rsidRPr="001C69A9" w14:paraId="18409EBC" w14:textId="77777777" w:rsidTr="00782EE7">
        <w:trPr>
          <w:trHeight w:val="523"/>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67D8B828"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001DCE59" w14:textId="77777777" w:rsidR="00711B07" w:rsidRPr="001C69A9" w:rsidRDefault="00711B07" w:rsidP="00B84A4D">
            <w:pPr>
              <w:ind w:left="100"/>
              <w:rPr>
                <w:sz w:val="24"/>
                <w:szCs w:val="24"/>
              </w:rPr>
            </w:pPr>
            <w:r w:rsidRPr="001C69A9">
              <w:rPr>
                <w:sz w:val="24"/>
                <w:szCs w:val="24"/>
                <w:lang w:eastAsia="uk-UA"/>
              </w:rPr>
              <w:t>Уміння змінювати напрямок руху</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281CA75" w14:textId="77777777" w:rsidR="00711B07" w:rsidRPr="001C69A9" w:rsidRDefault="00711B07" w:rsidP="00B84A4D">
            <w:pPr>
              <w:rPr>
                <w:sz w:val="24"/>
                <w:szCs w:val="24"/>
              </w:rPr>
            </w:pPr>
          </w:p>
        </w:tc>
      </w:tr>
      <w:tr w:rsidR="00711B07" w:rsidRPr="001C69A9" w14:paraId="4C36D92C" w14:textId="77777777" w:rsidTr="00782EE7">
        <w:trPr>
          <w:trHeight w:val="538"/>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21644EF" w14:textId="77777777" w:rsidR="00711B07" w:rsidRPr="001C69A9" w:rsidRDefault="00711B07" w:rsidP="00B84A4D">
            <w:pPr>
              <w:rPr>
                <w:sz w:val="24"/>
                <w:szCs w:val="24"/>
              </w:rPr>
            </w:pPr>
          </w:p>
        </w:tc>
        <w:tc>
          <w:tcPr>
            <w:tcW w:w="6094" w:type="dxa"/>
            <w:tcBorders>
              <w:top w:val="single" w:sz="4" w:space="0" w:color="auto"/>
              <w:left w:val="single" w:sz="4" w:space="0" w:color="auto"/>
              <w:bottom w:val="single" w:sz="4" w:space="0" w:color="auto"/>
              <w:right w:val="single" w:sz="4" w:space="0" w:color="auto"/>
            </w:tcBorders>
            <w:shd w:val="clear" w:color="auto" w:fill="FFFFFF"/>
            <w:hideMark/>
          </w:tcPr>
          <w:p w14:paraId="2B5F380F" w14:textId="77777777" w:rsidR="00711B07" w:rsidRPr="001C69A9" w:rsidRDefault="00711B07" w:rsidP="00B84A4D">
            <w:pPr>
              <w:ind w:left="100"/>
              <w:rPr>
                <w:sz w:val="24"/>
                <w:szCs w:val="24"/>
              </w:rPr>
            </w:pPr>
            <w:r w:rsidRPr="001C69A9">
              <w:rPr>
                <w:sz w:val="24"/>
                <w:szCs w:val="24"/>
                <w:lang w:eastAsia="uk-UA"/>
              </w:rPr>
              <w:t>Уміння підпорядковувати рухи довжині відрізків (прямокутник, квадрат)</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EF65C10" w14:textId="77777777" w:rsidR="00711B07" w:rsidRPr="001C69A9" w:rsidRDefault="00711B07" w:rsidP="00B84A4D">
            <w:pPr>
              <w:rPr>
                <w:sz w:val="24"/>
                <w:szCs w:val="24"/>
              </w:rPr>
            </w:pPr>
          </w:p>
        </w:tc>
      </w:tr>
      <w:tr w:rsidR="00711B07" w:rsidRPr="001C69A9" w14:paraId="10FFFFE2" w14:textId="77777777" w:rsidTr="00782EE7">
        <w:trPr>
          <w:trHeight w:val="538"/>
        </w:trPr>
        <w:tc>
          <w:tcPr>
            <w:tcW w:w="7796" w:type="dxa"/>
            <w:gridSpan w:val="2"/>
            <w:tcBorders>
              <w:top w:val="single" w:sz="4" w:space="0" w:color="auto"/>
              <w:left w:val="single" w:sz="4" w:space="0" w:color="auto"/>
              <w:bottom w:val="single" w:sz="4" w:space="0" w:color="auto"/>
              <w:right w:val="single" w:sz="4" w:space="0" w:color="auto"/>
            </w:tcBorders>
            <w:vAlign w:val="center"/>
            <w:hideMark/>
          </w:tcPr>
          <w:p w14:paraId="6F3638E2" w14:textId="77777777" w:rsidR="00711B07" w:rsidRPr="001C69A9" w:rsidRDefault="00711B07" w:rsidP="00B84A4D">
            <w:pPr>
              <w:ind w:left="100"/>
              <w:rPr>
                <w:b/>
                <w:sz w:val="24"/>
                <w:szCs w:val="24"/>
                <w:lang w:eastAsia="uk-UA"/>
              </w:rPr>
            </w:pPr>
            <w:r w:rsidRPr="001C69A9">
              <w:rPr>
                <w:b/>
                <w:sz w:val="24"/>
                <w:szCs w:val="24"/>
              </w:rPr>
              <w:t>Загальна кількість балів</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0E313662" w14:textId="77777777" w:rsidR="00711B07" w:rsidRPr="001C69A9" w:rsidRDefault="00711B07" w:rsidP="00B84A4D">
            <w:pPr>
              <w:rPr>
                <w:sz w:val="24"/>
                <w:szCs w:val="24"/>
              </w:rPr>
            </w:pPr>
          </w:p>
        </w:tc>
      </w:tr>
    </w:tbl>
    <w:p w14:paraId="48083002" w14:textId="77777777" w:rsidR="00711B07" w:rsidRPr="001C69A9" w:rsidRDefault="00711B07" w:rsidP="00711B07">
      <w:pPr>
        <w:spacing w:line="283" w:lineRule="exact"/>
        <w:rPr>
          <w:sz w:val="24"/>
          <w:szCs w:val="24"/>
        </w:rPr>
      </w:pPr>
      <w:r w:rsidRPr="001C69A9">
        <w:rPr>
          <w:b/>
          <w:bCs/>
          <w:sz w:val="24"/>
          <w:szCs w:val="24"/>
          <w:lang w:eastAsia="uk-UA"/>
        </w:rPr>
        <w:t>Шкала оцінювання:</w:t>
      </w:r>
    </w:p>
    <w:p w14:paraId="7D268B53" w14:textId="77777777" w:rsidR="00711B07" w:rsidRPr="001C69A9" w:rsidRDefault="00711B07" w:rsidP="00711B07">
      <w:pPr>
        <w:keepNext/>
        <w:keepLines/>
        <w:spacing w:line="283" w:lineRule="exact"/>
        <w:ind w:left="60"/>
        <w:outlineLvl w:val="1"/>
        <w:rPr>
          <w:sz w:val="24"/>
          <w:szCs w:val="24"/>
        </w:rPr>
      </w:pPr>
      <w:bookmarkStart w:id="23" w:name="bookmark1"/>
      <w:r w:rsidRPr="001C69A9">
        <w:rPr>
          <w:sz w:val="24"/>
          <w:szCs w:val="24"/>
          <w:lang w:eastAsia="uk-UA"/>
        </w:rPr>
        <w:t>Показник відсутній — 0 балів; недостатньо виражений — 1 бал;</w:t>
      </w:r>
      <w:bookmarkEnd w:id="23"/>
    </w:p>
    <w:p w14:paraId="4ABBDDBF" w14:textId="77777777" w:rsidR="00711B07" w:rsidRPr="001C69A9" w:rsidRDefault="00711B07" w:rsidP="00711B07">
      <w:pPr>
        <w:keepNext/>
        <w:keepLines/>
        <w:spacing w:line="283" w:lineRule="exact"/>
        <w:ind w:left="60"/>
        <w:outlineLvl w:val="1"/>
        <w:rPr>
          <w:sz w:val="24"/>
          <w:szCs w:val="24"/>
        </w:rPr>
      </w:pPr>
      <w:bookmarkStart w:id="24" w:name="bookmark2"/>
      <w:r w:rsidRPr="001C69A9">
        <w:rPr>
          <w:sz w:val="24"/>
          <w:szCs w:val="24"/>
          <w:lang w:eastAsia="uk-UA"/>
        </w:rPr>
        <w:t>достатньо виражений — 2 бали; виражений оптимально — 3 бали.</w:t>
      </w:r>
      <w:bookmarkStart w:id="25" w:name="bookmark3"/>
      <w:bookmarkEnd w:id="24"/>
    </w:p>
    <w:p w14:paraId="2436C620" w14:textId="77777777" w:rsidR="00711B07" w:rsidRPr="001C69A9" w:rsidRDefault="00711B07" w:rsidP="00711B07">
      <w:pPr>
        <w:keepNext/>
        <w:keepLines/>
        <w:spacing w:line="283" w:lineRule="exact"/>
        <w:ind w:left="60"/>
        <w:outlineLvl w:val="1"/>
        <w:rPr>
          <w:sz w:val="24"/>
          <w:szCs w:val="24"/>
        </w:rPr>
      </w:pPr>
      <w:r w:rsidRPr="001C69A9">
        <w:rPr>
          <w:b/>
          <w:bCs/>
          <w:sz w:val="24"/>
          <w:szCs w:val="24"/>
          <w:lang w:eastAsia="uk-UA"/>
        </w:rPr>
        <w:t>Підрахунок К</w:t>
      </w:r>
      <w:r w:rsidRPr="001C69A9">
        <w:rPr>
          <w:sz w:val="24"/>
          <w:szCs w:val="24"/>
          <w:lang w:eastAsia="uk-UA"/>
        </w:rPr>
        <w:t xml:space="preserve"> = загальну суму балів поділити на максимальну суму балів.</w:t>
      </w:r>
      <w:bookmarkEnd w:id="25"/>
    </w:p>
    <w:p w14:paraId="645B7604" w14:textId="77777777" w:rsidR="00711B07" w:rsidRPr="001C69A9" w:rsidRDefault="00711B07" w:rsidP="00711B07">
      <w:pPr>
        <w:keepNext/>
        <w:keepLines/>
        <w:spacing w:after="240" w:line="283" w:lineRule="exact"/>
        <w:ind w:left="60"/>
        <w:outlineLvl w:val="1"/>
        <w:rPr>
          <w:sz w:val="24"/>
          <w:szCs w:val="24"/>
        </w:rPr>
      </w:pPr>
      <w:bookmarkStart w:id="26" w:name="bookmark4"/>
      <w:r w:rsidRPr="001C69A9">
        <w:rPr>
          <w:sz w:val="24"/>
          <w:szCs w:val="24"/>
          <w:lang w:eastAsia="uk-UA"/>
        </w:rPr>
        <w:t>Високий рівень — 1-0,9; достатній — 0,89-0,8; середній — 0,79-0,6; низький — менше 0,6.</w:t>
      </w:r>
      <w:bookmarkEnd w:id="26"/>
    </w:p>
    <w:p w14:paraId="09E371FC" w14:textId="77777777" w:rsidR="00487D1B" w:rsidRPr="001C69A9" w:rsidRDefault="00711B07" w:rsidP="00711B07">
      <w:pPr>
        <w:keepNext/>
        <w:keepLines/>
        <w:tabs>
          <w:tab w:val="left" w:leader="underscore" w:pos="8058"/>
        </w:tabs>
        <w:spacing w:before="240" w:after="540"/>
        <w:outlineLvl w:val="1"/>
        <w:rPr>
          <w:sz w:val="24"/>
          <w:szCs w:val="24"/>
          <w:lang w:eastAsia="uk-UA"/>
        </w:rPr>
      </w:pPr>
      <w:bookmarkStart w:id="27" w:name="bookmark5"/>
      <w:r w:rsidRPr="001C69A9">
        <w:rPr>
          <w:sz w:val="24"/>
          <w:szCs w:val="24"/>
          <w:lang w:eastAsia="uk-UA"/>
        </w:rPr>
        <w:t>Висновок:</w:t>
      </w:r>
      <w:bookmarkEnd w:id="27"/>
      <w:r w:rsidRPr="001C69A9">
        <w:rPr>
          <w:sz w:val="24"/>
          <w:szCs w:val="24"/>
          <w:lang w:eastAsia="uk-UA"/>
        </w:rPr>
        <w:t xml:space="preserve">_____________________________________________________________________ </w:t>
      </w:r>
      <w:r w:rsidRPr="001C69A9">
        <w:rPr>
          <w:sz w:val="24"/>
          <w:szCs w:val="24"/>
          <w:lang w:eastAsia="uk-UA"/>
        </w:rPr>
        <w:br/>
        <w:t>_____________________________________________________________________________</w:t>
      </w:r>
      <w:r w:rsidRPr="001C69A9">
        <w:rPr>
          <w:sz w:val="24"/>
          <w:szCs w:val="24"/>
          <w:lang w:eastAsia="uk-UA"/>
        </w:rPr>
        <w:br/>
        <w:t>____________________________________________________________________________________________________________________________________________________________________________________________________________________________________</w:t>
      </w:r>
      <w:bookmarkStart w:id="28" w:name="bookmark7"/>
      <w:r w:rsidRPr="001C69A9">
        <w:rPr>
          <w:sz w:val="24"/>
          <w:szCs w:val="24"/>
          <w:lang w:eastAsia="uk-UA"/>
        </w:rPr>
        <w:t>___</w:t>
      </w:r>
      <w:r w:rsidRPr="001C69A9">
        <w:rPr>
          <w:sz w:val="24"/>
          <w:szCs w:val="24"/>
          <w:lang w:eastAsia="uk-UA"/>
        </w:rPr>
        <w:br/>
        <w:t>Рекомендації: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CB60BB" w14:textId="2DB738BB" w:rsidR="00711B07" w:rsidRPr="001C69A9" w:rsidRDefault="00711B07" w:rsidP="00711B07">
      <w:pPr>
        <w:keepNext/>
        <w:keepLines/>
        <w:tabs>
          <w:tab w:val="left" w:leader="underscore" w:pos="8058"/>
        </w:tabs>
        <w:spacing w:before="240" w:after="540"/>
        <w:outlineLvl w:val="1"/>
        <w:rPr>
          <w:sz w:val="24"/>
          <w:szCs w:val="24"/>
        </w:rPr>
      </w:pPr>
      <w:r w:rsidRPr="001C69A9">
        <w:rPr>
          <w:sz w:val="24"/>
          <w:szCs w:val="24"/>
          <w:lang w:eastAsia="uk-UA"/>
        </w:rPr>
        <w:t>Аналіз провів:</w:t>
      </w:r>
      <w:bookmarkEnd w:id="28"/>
      <w:r w:rsidRPr="001C69A9">
        <w:rPr>
          <w:sz w:val="24"/>
          <w:szCs w:val="24"/>
        </w:rPr>
        <w:t>_________________________________________________________________</w:t>
      </w:r>
      <w:r w:rsidRPr="001C69A9">
        <w:rPr>
          <w:sz w:val="24"/>
          <w:szCs w:val="24"/>
        </w:rPr>
        <w:br/>
        <w:t>З аналізом ознайомлений:_______________________________________________________</w:t>
      </w:r>
    </w:p>
    <w:p w14:paraId="4C4AA147" w14:textId="77777777" w:rsidR="00711B07" w:rsidRPr="001C69A9" w:rsidRDefault="00711B07" w:rsidP="00711B07">
      <w:pPr>
        <w:keepNext/>
        <w:keepLines/>
        <w:tabs>
          <w:tab w:val="left" w:leader="underscore" w:pos="8058"/>
        </w:tabs>
        <w:spacing w:before="240" w:after="540"/>
        <w:outlineLvl w:val="1"/>
        <w:rPr>
          <w:sz w:val="24"/>
          <w:szCs w:val="24"/>
          <w:lang w:eastAsia="uk-UA"/>
        </w:rPr>
      </w:pPr>
    </w:p>
    <w:p w14:paraId="6619F53C" w14:textId="77777777" w:rsidR="00711B07" w:rsidRPr="001C69A9" w:rsidRDefault="00711B07" w:rsidP="00711B07">
      <w:pPr>
        <w:rPr>
          <w:rFonts w:ascii="Calibri" w:hAnsi="Calibri"/>
          <w:sz w:val="24"/>
          <w:szCs w:val="24"/>
        </w:rPr>
      </w:pPr>
    </w:p>
    <w:p w14:paraId="0CE1F3D7" w14:textId="77777777" w:rsidR="00711B07" w:rsidRPr="001C69A9" w:rsidRDefault="00711B07" w:rsidP="00711B07">
      <w:pPr>
        <w:rPr>
          <w:rFonts w:ascii="Calibri" w:hAnsi="Calibri"/>
          <w:sz w:val="24"/>
          <w:szCs w:val="24"/>
        </w:rPr>
      </w:pPr>
    </w:p>
    <w:p w14:paraId="535427F1" w14:textId="77777777" w:rsidR="00711B07" w:rsidRPr="001C69A9" w:rsidRDefault="00711B07" w:rsidP="00711B07">
      <w:pPr>
        <w:rPr>
          <w:rFonts w:ascii="Calibri" w:hAnsi="Calibri"/>
          <w:sz w:val="24"/>
          <w:szCs w:val="24"/>
        </w:rPr>
      </w:pPr>
    </w:p>
    <w:p w14:paraId="36F052CE" w14:textId="77777777" w:rsidR="00DF2FE2" w:rsidRPr="001C69A9" w:rsidRDefault="00DF2FE2" w:rsidP="00DF2FE2">
      <w:pPr>
        <w:autoSpaceDE w:val="0"/>
        <w:autoSpaceDN w:val="0"/>
        <w:adjustRightInd w:val="0"/>
        <w:jc w:val="center"/>
        <w:rPr>
          <w:rFonts w:cs="Times New Roman"/>
          <w:b/>
          <w:sz w:val="24"/>
          <w:szCs w:val="24"/>
          <w:lang w:eastAsia="uk-UA"/>
        </w:rPr>
      </w:pPr>
      <w:r w:rsidRPr="001C69A9">
        <w:rPr>
          <w:rFonts w:cs="Times New Roman"/>
          <w:b/>
          <w:sz w:val="24"/>
          <w:szCs w:val="24"/>
          <w:lang w:eastAsia="uk-UA"/>
        </w:rPr>
        <w:t>Картка аналізу процесу створення зображення за задумом</w:t>
      </w:r>
    </w:p>
    <w:p w14:paraId="3CA57A5C" w14:textId="77777777" w:rsidR="00DF2FE2" w:rsidRPr="001C69A9" w:rsidRDefault="00DF2FE2" w:rsidP="00DF2FE2">
      <w:pPr>
        <w:autoSpaceDE w:val="0"/>
        <w:autoSpaceDN w:val="0"/>
        <w:adjustRightInd w:val="0"/>
        <w:jc w:val="center"/>
        <w:rPr>
          <w:rFonts w:cs="Times New Roman"/>
          <w:sz w:val="24"/>
          <w:szCs w:val="24"/>
          <w:lang w:eastAsia="uk-UA"/>
        </w:rPr>
      </w:pPr>
      <w:r w:rsidRPr="001C69A9">
        <w:rPr>
          <w:rFonts w:cs="Times New Roman"/>
          <w:sz w:val="24"/>
          <w:szCs w:val="24"/>
          <w:lang w:eastAsia="uk-UA"/>
        </w:rPr>
        <w:t>(малювання, аплікація, ліплення)</w:t>
      </w:r>
    </w:p>
    <w:p w14:paraId="3353E6E0" w14:textId="77777777" w:rsidR="00DF2FE2" w:rsidRPr="001C69A9" w:rsidRDefault="00DF2FE2" w:rsidP="00DF2FE2">
      <w:pPr>
        <w:autoSpaceDE w:val="0"/>
        <w:autoSpaceDN w:val="0"/>
        <w:adjustRightInd w:val="0"/>
        <w:rPr>
          <w:rFonts w:cs="Times New Roman"/>
          <w:sz w:val="24"/>
          <w:szCs w:val="24"/>
          <w:lang w:eastAsia="uk-UA"/>
        </w:rPr>
      </w:pPr>
      <w:r w:rsidRPr="001C69A9">
        <w:rPr>
          <w:rFonts w:cs="Times New Roman"/>
          <w:sz w:val="24"/>
          <w:szCs w:val="24"/>
          <w:lang w:eastAsia="uk-UA"/>
        </w:rPr>
        <w:t>Тема заняття_________________________________________________________________</w:t>
      </w:r>
    </w:p>
    <w:p w14:paraId="34CCF5D8" w14:textId="77777777" w:rsidR="00DF2FE2" w:rsidRPr="001C69A9" w:rsidRDefault="00DF2FE2" w:rsidP="00DF2FE2">
      <w:pPr>
        <w:autoSpaceDE w:val="0"/>
        <w:autoSpaceDN w:val="0"/>
        <w:adjustRightInd w:val="0"/>
        <w:rPr>
          <w:rFonts w:cs="Times New Roman"/>
          <w:sz w:val="24"/>
          <w:szCs w:val="24"/>
          <w:lang w:eastAsia="uk-UA"/>
        </w:rPr>
      </w:pPr>
      <w:r w:rsidRPr="001C69A9">
        <w:rPr>
          <w:rFonts w:cs="Times New Roman"/>
          <w:sz w:val="24"/>
          <w:szCs w:val="24"/>
          <w:lang w:eastAsia="uk-UA"/>
        </w:rPr>
        <w:t>Вид діяльності: ______________________________________________________________</w:t>
      </w:r>
    </w:p>
    <w:p w14:paraId="36002A79" w14:textId="77777777" w:rsidR="00DF2FE2" w:rsidRPr="001C69A9" w:rsidRDefault="00DF2FE2" w:rsidP="00DF2FE2">
      <w:pPr>
        <w:autoSpaceDE w:val="0"/>
        <w:autoSpaceDN w:val="0"/>
        <w:adjustRightInd w:val="0"/>
        <w:rPr>
          <w:rFonts w:cs="Times New Roman"/>
          <w:sz w:val="24"/>
          <w:szCs w:val="24"/>
          <w:lang w:eastAsia="uk-UA"/>
        </w:rPr>
      </w:pPr>
      <w:r w:rsidRPr="001C69A9">
        <w:rPr>
          <w:rFonts w:cs="Times New Roman"/>
          <w:sz w:val="24"/>
          <w:szCs w:val="24"/>
          <w:lang w:eastAsia="uk-UA"/>
        </w:rPr>
        <w:t>Вихователь __________________________________________________________________</w:t>
      </w:r>
    </w:p>
    <w:p w14:paraId="3F6A36FA" w14:textId="77777777" w:rsidR="00DF2FE2" w:rsidRPr="001C69A9" w:rsidRDefault="00DF2FE2" w:rsidP="00DF2FE2">
      <w:pPr>
        <w:autoSpaceDE w:val="0"/>
        <w:autoSpaceDN w:val="0"/>
        <w:adjustRightInd w:val="0"/>
        <w:rPr>
          <w:rFonts w:cs="Times New Roman"/>
          <w:sz w:val="24"/>
          <w:szCs w:val="24"/>
          <w:lang w:eastAsia="uk-UA"/>
        </w:rPr>
      </w:pPr>
      <w:r w:rsidRPr="001C69A9">
        <w:rPr>
          <w:rFonts w:cs="Times New Roman"/>
          <w:sz w:val="24"/>
          <w:szCs w:val="24"/>
          <w:lang w:eastAsia="uk-UA"/>
        </w:rPr>
        <w:t>дата_________________________________________________________________________</w:t>
      </w:r>
    </w:p>
    <w:p w14:paraId="68CBF88C" w14:textId="77777777" w:rsidR="00DF2FE2" w:rsidRPr="001C69A9" w:rsidRDefault="00DF2FE2" w:rsidP="00DF2FE2">
      <w:pPr>
        <w:autoSpaceDE w:val="0"/>
        <w:autoSpaceDN w:val="0"/>
        <w:adjustRightInd w:val="0"/>
        <w:rPr>
          <w:rFonts w:cs="Times New Roman"/>
          <w:sz w:val="24"/>
          <w:szCs w:val="24"/>
          <w:lang w:eastAsia="uk-UA"/>
        </w:rPr>
      </w:pPr>
      <w:r w:rsidRPr="001C69A9">
        <w:rPr>
          <w:rFonts w:cs="Times New Roman"/>
          <w:sz w:val="24"/>
          <w:szCs w:val="24"/>
          <w:lang w:eastAsia="uk-UA"/>
        </w:rPr>
        <w:t>група________________________________________________________________________</w:t>
      </w:r>
    </w:p>
    <w:tbl>
      <w:tblPr>
        <w:tblW w:w="9540" w:type="dxa"/>
        <w:tblInd w:w="40" w:type="dxa"/>
        <w:tblLayout w:type="fixed"/>
        <w:tblCellMar>
          <w:left w:w="40" w:type="dxa"/>
          <w:right w:w="40" w:type="dxa"/>
        </w:tblCellMar>
        <w:tblLook w:val="0000" w:firstRow="0" w:lastRow="0" w:firstColumn="0" w:lastColumn="0" w:noHBand="0" w:noVBand="0"/>
      </w:tblPr>
      <w:tblGrid>
        <w:gridCol w:w="540"/>
        <w:gridCol w:w="4989"/>
        <w:gridCol w:w="1275"/>
        <w:gridCol w:w="2736"/>
      </w:tblGrid>
      <w:tr w:rsidR="00DF2FE2" w:rsidRPr="001C69A9" w14:paraId="084AED02" w14:textId="77777777" w:rsidTr="00B84A4D">
        <w:trPr>
          <w:trHeight w:val="514"/>
        </w:trPr>
        <w:tc>
          <w:tcPr>
            <w:tcW w:w="540" w:type="dxa"/>
            <w:tcBorders>
              <w:top w:val="single" w:sz="6" w:space="0" w:color="auto"/>
              <w:left w:val="single" w:sz="6" w:space="0" w:color="auto"/>
              <w:bottom w:val="single" w:sz="6" w:space="0" w:color="auto"/>
              <w:right w:val="single" w:sz="6" w:space="0" w:color="auto"/>
            </w:tcBorders>
          </w:tcPr>
          <w:p w14:paraId="740B09FE" w14:textId="77777777" w:rsidR="00DF2FE2" w:rsidRPr="001C69A9" w:rsidRDefault="00DF2FE2" w:rsidP="00B84A4D">
            <w:pPr>
              <w:autoSpaceDE w:val="0"/>
              <w:autoSpaceDN w:val="0"/>
              <w:adjustRightInd w:val="0"/>
              <w:jc w:val="center"/>
              <w:rPr>
                <w:rFonts w:cs="Times New Roman"/>
                <w:b/>
                <w:sz w:val="24"/>
                <w:szCs w:val="24"/>
                <w:lang w:eastAsia="uk-UA"/>
              </w:rPr>
            </w:pPr>
            <w:r w:rsidRPr="001C69A9">
              <w:rPr>
                <w:rFonts w:cs="Times New Roman"/>
                <w:b/>
                <w:sz w:val="24"/>
                <w:szCs w:val="24"/>
                <w:lang w:eastAsia="uk-UA"/>
              </w:rPr>
              <w:t>№ з/п</w:t>
            </w:r>
          </w:p>
        </w:tc>
        <w:tc>
          <w:tcPr>
            <w:tcW w:w="4989" w:type="dxa"/>
            <w:tcBorders>
              <w:top w:val="single" w:sz="6" w:space="0" w:color="auto"/>
              <w:left w:val="single" w:sz="6" w:space="0" w:color="auto"/>
              <w:bottom w:val="single" w:sz="6" w:space="0" w:color="auto"/>
              <w:right w:val="single" w:sz="6" w:space="0" w:color="auto"/>
            </w:tcBorders>
          </w:tcPr>
          <w:p w14:paraId="668B4E21" w14:textId="77777777" w:rsidR="00DF2FE2" w:rsidRPr="001C69A9" w:rsidRDefault="00DF2FE2" w:rsidP="00B84A4D">
            <w:pPr>
              <w:autoSpaceDE w:val="0"/>
              <w:autoSpaceDN w:val="0"/>
              <w:adjustRightInd w:val="0"/>
              <w:jc w:val="center"/>
              <w:rPr>
                <w:rFonts w:cs="Times New Roman"/>
                <w:b/>
                <w:sz w:val="24"/>
                <w:szCs w:val="24"/>
                <w:lang w:eastAsia="uk-UA"/>
              </w:rPr>
            </w:pPr>
            <w:r w:rsidRPr="001C69A9">
              <w:rPr>
                <w:rFonts w:cs="Times New Roman"/>
                <w:b/>
                <w:sz w:val="24"/>
                <w:szCs w:val="24"/>
                <w:lang w:eastAsia="uk-UA"/>
              </w:rPr>
              <w:t>Критерії аналізу</w:t>
            </w:r>
          </w:p>
        </w:tc>
        <w:tc>
          <w:tcPr>
            <w:tcW w:w="1275" w:type="dxa"/>
            <w:tcBorders>
              <w:top w:val="single" w:sz="6" w:space="0" w:color="auto"/>
              <w:left w:val="single" w:sz="6" w:space="0" w:color="auto"/>
              <w:bottom w:val="single" w:sz="6" w:space="0" w:color="auto"/>
              <w:right w:val="single" w:sz="6" w:space="0" w:color="auto"/>
            </w:tcBorders>
          </w:tcPr>
          <w:p w14:paraId="094147BF" w14:textId="77777777" w:rsidR="00DF2FE2" w:rsidRPr="001C69A9" w:rsidRDefault="00DF2FE2" w:rsidP="00B84A4D">
            <w:pPr>
              <w:autoSpaceDE w:val="0"/>
              <w:autoSpaceDN w:val="0"/>
              <w:adjustRightInd w:val="0"/>
              <w:jc w:val="center"/>
              <w:rPr>
                <w:rFonts w:cs="Times New Roman"/>
                <w:b/>
                <w:sz w:val="24"/>
                <w:szCs w:val="24"/>
                <w:lang w:eastAsia="uk-UA"/>
              </w:rPr>
            </w:pPr>
            <w:r w:rsidRPr="001C69A9">
              <w:rPr>
                <w:rFonts w:cs="Times New Roman"/>
                <w:b/>
                <w:sz w:val="24"/>
                <w:szCs w:val="24"/>
                <w:lang w:eastAsia="uk-UA"/>
              </w:rPr>
              <w:t>Оцін</w:t>
            </w:r>
            <w:r w:rsidRPr="001C69A9">
              <w:rPr>
                <w:rFonts w:cs="Times New Roman"/>
                <w:b/>
                <w:sz w:val="24"/>
                <w:szCs w:val="24"/>
                <w:lang w:eastAsia="uk-UA"/>
              </w:rPr>
              <w:softHyphen/>
              <w:t>ка</w:t>
            </w:r>
          </w:p>
        </w:tc>
        <w:tc>
          <w:tcPr>
            <w:tcW w:w="2736" w:type="dxa"/>
            <w:tcBorders>
              <w:top w:val="single" w:sz="6" w:space="0" w:color="auto"/>
              <w:left w:val="single" w:sz="6" w:space="0" w:color="auto"/>
              <w:bottom w:val="single" w:sz="6" w:space="0" w:color="auto"/>
              <w:right w:val="single" w:sz="6" w:space="0" w:color="auto"/>
            </w:tcBorders>
          </w:tcPr>
          <w:p w14:paraId="286A1240" w14:textId="77777777" w:rsidR="00DF2FE2" w:rsidRPr="001C69A9" w:rsidRDefault="00DF2FE2" w:rsidP="00B84A4D">
            <w:pPr>
              <w:autoSpaceDE w:val="0"/>
              <w:autoSpaceDN w:val="0"/>
              <w:adjustRightInd w:val="0"/>
              <w:jc w:val="center"/>
              <w:rPr>
                <w:rFonts w:cs="Times New Roman"/>
                <w:b/>
                <w:sz w:val="24"/>
                <w:szCs w:val="24"/>
                <w:lang w:eastAsia="uk-UA"/>
              </w:rPr>
            </w:pPr>
            <w:r w:rsidRPr="001C69A9">
              <w:rPr>
                <w:rFonts w:cs="Times New Roman"/>
                <w:b/>
                <w:sz w:val="24"/>
                <w:szCs w:val="24"/>
                <w:lang w:eastAsia="uk-UA"/>
              </w:rPr>
              <w:t>Методичний коментар</w:t>
            </w:r>
          </w:p>
        </w:tc>
      </w:tr>
      <w:tr w:rsidR="00DF2FE2" w:rsidRPr="001C69A9" w14:paraId="70B43663" w14:textId="77777777" w:rsidTr="00B84A4D">
        <w:trPr>
          <w:trHeight w:val="816"/>
        </w:trPr>
        <w:tc>
          <w:tcPr>
            <w:tcW w:w="540" w:type="dxa"/>
            <w:tcBorders>
              <w:top w:val="single" w:sz="6" w:space="0" w:color="auto"/>
              <w:left w:val="single" w:sz="6" w:space="0" w:color="auto"/>
              <w:bottom w:val="single" w:sz="6" w:space="0" w:color="auto"/>
              <w:right w:val="single" w:sz="6" w:space="0" w:color="auto"/>
            </w:tcBorders>
          </w:tcPr>
          <w:p w14:paraId="3D730B57"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1</w:t>
            </w:r>
          </w:p>
        </w:tc>
        <w:tc>
          <w:tcPr>
            <w:tcW w:w="4989" w:type="dxa"/>
            <w:tcBorders>
              <w:top w:val="single" w:sz="6" w:space="0" w:color="auto"/>
              <w:left w:val="single" w:sz="6" w:space="0" w:color="auto"/>
              <w:bottom w:val="single" w:sz="6" w:space="0" w:color="auto"/>
              <w:right w:val="single" w:sz="6" w:space="0" w:color="auto"/>
            </w:tcBorders>
          </w:tcPr>
          <w:p w14:paraId="0186E97E"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Конкретність та відповідність завдань заняття програмо</w:t>
            </w:r>
            <w:r w:rsidRPr="001C69A9">
              <w:rPr>
                <w:rFonts w:cs="Times New Roman"/>
                <w:sz w:val="24"/>
                <w:szCs w:val="24"/>
                <w:lang w:eastAsia="uk-UA"/>
              </w:rPr>
              <w:softHyphen/>
              <w:t>вим вимогам, розвиткові дітей; взаємозв'язок з попереднім матеріалом; комплексність розв'язання розвивальних, на</w:t>
            </w:r>
            <w:r w:rsidRPr="001C69A9">
              <w:rPr>
                <w:rFonts w:cs="Times New Roman"/>
                <w:sz w:val="24"/>
                <w:szCs w:val="24"/>
                <w:lang w:eastAsia="uk-UA"/>
              </w:rPr>
              <w:softHyphen/>
              <w:t>вчальних та виховних завдань</w:t>
            </w:r>
          </w:p>
        </w:tc>
        <w:tc>
          <w:tcPr>
            <w:tcW w:w="1275" w:type="dxa"/>
            <w:tcBorders>
              <w:top w:val="single" w:sz="6" w:space="0" w:color="auto"/>
              <w:left w:val="single" w:sz="6" w:space="0" w:color="auto"/>
              <w:bottom w:val="single" w:sz="6" w:space="0" w:color="auto"/>
              <w:right w:val="single" w:sz="6" w:space="0" w:color="auto"/>
            </w:tcBorders>
          </w:tcPr>
          <w:p w14:paraId="2FB834EE"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48D3641B" w14:textId="77777777" w:rsidR="00DF2FE2" w:rsidRPr="001C69A9" w:rsidRDefault="00DF2FE2" w:rsidP="00B84A4D">
            <w:pPr>
              <w:autoSpaceDE w:val="0"/>
              <w:autoSpaceDN w:val="0"/>
              <w:adjustRightInd w:val="0"/>
              <w:rPr>
                <w:rFonts w:cs="Times New Roman"/>
                <w:sz w:val="24"/>
                <w:szCs w:val="24"/>
              </w:rPr>
            </w:pPr>
          </w:p>
        </w:tc>
      </w:tr>
      <w:tr w:rsidR="00DF2FE2" w:rsidRPr="001C69A9" w14:paraId="12AE7193" w14:textId="77777777" w:rsidTr="00B84A4D">
        <w:trPr>
          <w:trHeight w:val="456"/>
        </w:trPr>
        <w:tc>
          <w:tcPr>
            <w:tcW w:w="540" w:type="dxa"/>
            <w:tcBorders>
              <w:top w:val="single" w:sz="6" w:space="0" w:color="auto"/>
              <w:left w:val="single" w:sz="6" w:space="0" w:color="auto"/>
              <w:bottom w:val="single" w:sz="6" w:space="0" w:color="auto"/>
              <w:right w:val="single" w:sz="6" w:space="0" w:color="auto"/>
            </w:tcBorders>
          </w:tcPr>
          <w:p w14:paraId="4C975C90"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2</w:t>
            </w:r>
          </w:p>
        </w:tc>
        <w:tc>
          <w:tcPr>
            <w:tcW w:w="4989" w:type="dxa"/>
            <w:tcBorders>
              <w:top w:val="single" w:sz="6" w:space="0" w:color="auto"/>
              <w:left w:val="single" w:sz="6" w:space="0" w:color="auto"/>
              <w:bottom w:val="single" w:sz="6" w:space="0" w:color="auto"/>
              <w:right w:val="single" w:sz="6" w:space="0" w:color="auto"/>
            </w:tcBorders>
          </w:tcPr>
          <w:p w14:paraId="65C6F007"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Добір та різноманітність практичного матеріалу, зручність розташування та використання</w:t>
            </w:r>
          </w:p>
        </w:tc>
        <w:tc>
          <w:tcPr>
            <w:tcW w:w="1275" w:type="dxa"/>
            <w:tcBorders>
              <w:top w:val="single" w:sz="6" w:space="0" w:color="auto"/>
              <w:left w:val="single" w:sz="6" w:space="0" w:color="auto"/>
              <w:bottom w:val="single" w:sz="6" w:space="0" w:color="auto"/>
              <w:right w:val="single" w:sz="6" w:space="0" w:color="auto"/>
            </w:tcBorders>
          </w:tcPr>
          <w:p w14:paraId="1BF33614"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5C6E6891" w14:textId="77777777" w:rsidR="00DF2FE2" w:rsidRPr="001C69A9" w:rsidRDefault="00DF2FE2" w:rsidP="00B84A4D">
            <w:pPr>
              <w:autoSpaceDE w:val="0"/>
              <w:autoSpaceDN w:val="0"/>
              <w:adjustRightInd w:val="0"/>
              <w:rPr>
                <w:rFonts w:cs="Times New Roman"/>
                <w:sz w:val="24"/>
                <w:szCs w:val="24"/>
              </w:rPr>
            </w:pPr>
          </w:p>
        </w:tc>
      </w:tr>
      <w:tr w:rsidR="00DF2FE2" w:rsidRPr="001C69A9" w14:paraId="12AFFBEC" w14:textId="77777777" w:rsidTr="00B84A4D">
        <w:trPr>
          <w:trHeight w:val="456"/>
        </w:trPr>
        <w:tc>
          <w:tcPr>
            <w:tcW w:w="540" w:type="dxa"/>
            <w:tcBorders>
              <w:top w:val="single" w:sz="6" w:space="0" w:color="auto"/>
              <w:left w:val="single" w:sz="6" w:space="0" w:color="auto"/>
              <w:bottom w:val="single" w:sz="6" w:space="0" w:color="auto"/>
              <w:right w:val="single" w:sz="6" w:space="0" w:color="auto"/>
            </w:tcBorders>
          </w:tcPr>
          <w:p w14:paraId="4947C149"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3</w:t>
            </w:r>
          </w:p>
        </w:tc>
        <w:tc>
          <w:tcPr>
            <w:tcW w:w="4989" w:type="dxa"/>
            <w:tcBorders>
              <w:top w:val="single" w:sz="6" w:space="0" w:color="auto"/>
              <w:left w:val="single" w:sz="6" w:space="0" w:color="auto"/>
              <w:bottom w:val="single" w:sz="6" w:space="0" w:color="auto"/>
              <w:right w:val="single" w:sz="6" w:space="0" w:color="auto"/>
            </w:tcBorders>
          </w:tcPr>
          <w:p w14:paraId="60CEDFCA"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Раціональність та ефективність використаного часу для кожної частини заняття</w:t>
            </w:r>
          </w:p>
        </w:tc>
        <w:tc>
          <w:tcPr>
            <w:tcW w:w="1275" w:type="dxa"/>
            <w:tcBorders>
              <w:top w:val="single" w:sz="6" w:space="0" w:color="auto"/>
              <w:left w:val="single" w:sz="6" w:space="0" w:color="auto"/>
              <w:bottom w:val="single" w:sz="6" w:space="0" w:color="auto"/>
              <w:right w:val="single" w:sz="6" w:space="0" w:color="auto"/>
            </w:tcBorders>
          </w:tcPr>
          <w:p w14:paraId="7B6C3327"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00F35928" w14:textId="77777777" w:rsidR="00DF2FE2" w:rsidRPr="001C69A9" w:rsidRDefault="00DF2FE2" w:rsidP="00B84A4D">
            <w:pPr>
              <w:autoSpaceDE w:val="0"/>
              <w:autoSpaceDN w:val="0"/>
              <w:adjustRightInd w:val="0"/>
              <w:rPr>
                <w:rFonts w:cs="Times New Roman"/>
                <w:sz w:val="24"/>
                <w:szCs w:val="24"/>
              </w:rPr>
            </w:pPr>
          </w:p>
        </w:tc>
      </w:tr>
      <w:tr w:rsidR="00DF2FE2" w:rsidRPr="001C69A9" w14:paraId="13F8C2C4" w14:textId="77777777" w:rsidTr="00B84A4D">
        <w:trPr>
          <w:trHeight w:val="1176"/>
        </w:trPr>
        <w:tc>
          <w:tcPr>
            <w:tcW w:w="540" w:type="dxa"/>
            <w:tcBorders>
              <w:top w:val="single" w:sz="6" w:space="0" w:color="auto"/>
              <w:left w:val="single" w:sz="6" w:space="0" w:color="auto"/>
              <w:bottom w:val="single" w:sz="6" w:space="0" w:color="auto"/>
              <w:right w:val="single" w:sz="6" w:space="0" w:color="auto"/>
            </w:tcBorders>
          </w:tcPr>
          <w:p w14:paraId="04603C8B"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4</w:t>
            </w:r>
          </w:p>
        </w:tc>
        <w:tc>
          <w:tcPr>
            <w:tcW w:w="4989" w:type="dxa"/>
            <w:tcBorders>
              <w:top w:val="single" w:sz="6" w:space="0" w:color="auto"/>
              <w:left w:val="single" w:sz="6" w:space="0" w:color="auto"/>
              <w:bottom w:val="single" w:sz="6" w:space="0" w:color="auto"/>
              <w:right w:val="single" w:sz="6" w:space="0" w:color="auto"/>
            </w:tcBorders>
          </w:tcPr>
          <w:p w14:paraId="7AFF5B20"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Активізація дитячого досвіду та уточнення уявлень дітей про предмети, явища, які будуть зображуватися (згадування, коли відбувалося накопичення цього досвіду: шляхом спостережен</w:t>
            </w:r>
            <w:r w:rsidRPr="001C69A9">
              <w:rPr>
                <w:rFonts w:cs="Times New Roman"/>
                <w:sz w:val="24"/>
                <w:szCs w:val="24"/>
                <w:lang w:eastAsia="uk-UA"/>
              </w:rPr>
              <w:softHyphen/>
              <w:t>ня на прогулянці, екскурсії: шляхом перегляду телепередач, читання художніх творів, розглядання репродукцій картин художників, ілюстрацій, слухання музики, ігор тощо)</w:t>
            </w:r>
          </w:p>
        </w:tc>
        <w:tc>
          <w:tcPr>
            <w:tcW w:w="1275" w:type="dxa"/>
            <w:tcBorders>
              <w:top w:val="single" w:sz="6" w:space="0" w:color="auto"/>
              <w:left w:val="single" w:sz="6" w:space="0" w:color="auto"/>
              <w:bottom w:val="single" w:sz="6" w:space="0" w:color="auto"/>
              <w:right w:val="single" w:sz="6" w:space="0" w:color="auto"/>
            </w:tcBorders>
          </w:tcPr>
          <w:p w14:paraId="3157CCC8"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1057D0FA" w14:textId="77777777" w:rsidR="00DF2FE2" w:rsidRPr="001C69A9" w:rsidRDefault="00DF2FE2" w:rsidP="00B84A4D">
            <w:pPr>
              <w:autoSpaceDE w:val="0"/>
              <w:autoSpaceDN w:val="0"/>
              <w:adjustRightInd w:val="0"/>
              <w:rPr>
                <w:rFonts w:cs="Times New Roman"/>
                <w:sz w:val="24"/>
                <w:szCs w:val="24"/>
              </w:rPr>
            </w:pPr>
          </w:p>
        </w:tc>
      </w:tr>
      <w:tr w:rsidR="00DF2FE2" w:rsidRPr="001C69A9" w14:paraId="641FCB32" w14:textId="77777777" w:rsidTr="00B84A4D">
        <w:trPr>
          <w:trHeight w:val="269"/>
        </w:trPr>
        <w:tc>
          <w:tcPr>
            <w:tcW w:w="540" w:type="dxa"/>
            <w:tcBorders>
              <w:top w:val="single" w:sz="6" w:space="0" w:color="auto"/>
              <w:left w:val="single" w:sz="6" w:space="0" w:color="auto"/>
              <w:bottom w:val="single" w:sz="6" w:space="0" w:color="auto"/>
              <w:right w:val="single" w:sz="6" w:space="0" w:color="auto"/>
            </w:tcBorders>
          </w:tcPr>
          <w:p w14:paraId="495498AB"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5</w:t>
            </w:r>
          </w:p>
        </w:tc>
        <w:tc>
          <w:tcPr>
            <w:tcW w:w="4989" w:type="dxa"/>
            <w:tcBorders>
              <w:top w:val="single" w:sz="6" w:space="0" w:color="auto"/>
              <w:left w:val="single" w:sz="6" w:space="0" w:color="auto"/>
              <w:bottom w:val="single" w:sz="6" w:space="0" w:color="auto"/>
              <w:right w:val="single" w:sz="6" w:space="0" w:color="auto"/>
            </w:tcBorders>
          </w:tcPr>
          <w:p w14:paraId="4D71AC31" w14:textId="6908189A"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Означення теми малюнка,</w:t>
            </w:r>
            <w:r w:rsidR="00487D1B" w:rsidRPr="001C69A9">
              <w:rPr>
                <w:rFonts w:cs="Times New Roman"/>
                <w:sz w:val="24"/>
                <w:szCs w:val="24"/>
                <w:lang w:eastAsia="uk-UA"/>
              </w:rPr>
              <w:t xml:space="preserve"> </w:t>
            </w:r>
            <w:r w:rsidRPr="001C69A9">
              <w:rPr>
                <w:rFonts w:cs="Times New Roman"/>
                <w:sz w:val="24"/>
                <w:szCs w:val="24"/>
                <w:lang w:eastAsia="uk-UA"/>
              </w:rPr>
              <w:t>аплікації, ліплення</w:t>
            </w:r>
          </w:p>
        </w:tc>
        <w:tc>
          <w:tcPr>
            <w:tcW w:w="1275" w:type="dxa"/>
            <w:tcBorders>
              <w:top w:val="single" w:sz="6" w:space="0" w:color="auto"/>
              <w:left w:val="single" w:sz="6" w:space="0" w:color="auto"/>
              <w:bottom w:val="single" w:sz="6" w:space="0" w:color="auto"/>
              <w:right w:val="single" w:sz="6" w:space="0" w:color="auto"/>
            </w:tcBorders>
          </w:tcPr>
          <w:p w14:paraId="1CE7A600"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7DD80B70" w14:textId="77777777" w:rsidR="00DF2FE2" w:rsidRPr="001C69A9" w:rsidRDefault="00DF2FE2" w:rsidP="00B84A4D">
            <w:pPr>
              <w:autoSpaceDE w:val="0"/>
              <w:autoSpaceDN w:val="0"/>
              <w:adjustRightInd w:val="0"/>
              <w:rPr>
                <w:rFonts w:cs="Times New Roman"/>
                <w:sz w:val="24"/>
                <w:szCs w:val="24"/>
              </w:rPr>
            </w:pPr>
          </w:p>
          <w:p w14:paraId="643BC5CA" w14:textId="77777777" w:rsidR="00DF2FE2" w:rsidRPr="001C69A9" w:rsidRDefault="00DF2FE2" w:rsidP="00B84A4D">
            <w:pPr>
              <w:autoSpaceDE w:val="0"/>
              <w:autoSpaceDN w:val="0"/>
              <w:adjustRightInd w:val="0"/>
              <w:rPr>
                <w:rFonts w:cs="Times New Roman"/>
                <w:sz w:val="24"/>
                <w:szCs w:val="24"/>
              </w:rPr>
            </w:pPr>
          </w:p>
        </w:tc>
      </w:tr>
      <w:tr w:rsidR="00DF2FE2" w:rsidRPr="001C69A9" w14:paraId="63A82318" w14:textId="77777777" w:rsidTr="00B84A4D">
        <w:trPr>
          <w:trHeight w:val="806"/>
        </w:trPr>
        <w:tc>
          <w:tcPr>
            <w:tcW w:w="540" w:type="dxa"/>
            <w:tcBorders>
              <w:top w:val="single" w:sz="6" w:space="0" w:color="auto"/>
              <w:left w:val="single" w:sz="6" w:space="0" w:color="auto"/>
              <w:bottom w:val="single" w:sz="6" w:space="0" w:color="auto"/>
              <w:right w:val="single" w:sz="6" w:space="0" w:color="auto"/>
            </w:tcBorders>
          </w:tcPr>
          <w:p w14:paraId="32C31DD3"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6</w:t>
            </w:r>
          </w:p>
        </w:tc>
        <w:tc>
          <w:tcPr>
            <w:tcW w:w="4989" w:type="dxa"/>
            <w:tcBorders>
              <w:top w:val="single" w:sz="6" w:space="0" w:color="auto"/>
              <w:left w:val="single" w:sz="6" w:space="0" w:color="auto"/>
              <w:bottom w:val="single" w:sz="6" w:space="0" w:color="auto"/>
              <w:right w:val="single" w:sz="6" w:space="0" w:color="auto"/>
            </w:tcBorders>
          </w:tcPr>
          <w:p w14:paraId="025BE745" w14:textId="26C372D2"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Усвідомлення дітьми змісту майбутнього малюнка,</w:t>
            </w:r>
            <w:r w:rsidR="00487D1B" w:rsidRPr="001C69A9">
              <w:rPr>
                <w:rFonts w:cs="Times New Roman"/>
                <w:sz w:val="24"/>
                <w:szCs w:val="24"/>
                <w:lang w:eastAsia="uk-UA"/>
              </w:rPr>
              <w:t xml:space="preserve"> </w:t>
            </w:r>
            <w:r w:rsidRPr="001C69A9">
              <w:rPr>
                <w:rFonts w:cs="Times New Roman"/>
                <w:sz w:val="24"/>
                <w:szCs w:val="24"/>
                <w:lang w:eastAsia="uk-UA"/>
              </w:rPr>
              <w:t>виробу Визна</w:t>
            </w:r>
            <w:r w:rsidRPr="001C69A9">
              <w:rPr>
                <w:rFonts w:cs="Times New Roman"/>
                <w:sz w:val="24"/>
                <w:szCs w:val="24"/>
                <w:lang w:eastAsia="uk-UA"/>
              </w:rPr>
              <w:softHyphen/>
              <w:t>чення зображень, які будуть входити в малюнок: визначення композиції малюнка,</w:t>
            </w:r>
            <w:r w:rsidR="00487D1B" w:rsidRPr="001C69A9">
              <w:rPr>
                <w:rFonts w:cs="Times New Roman"/>
                <w:sz w:val="24"/>
                <w:szCs w:val="24"/>
                <w:lang w:eastAsia="uk-UA"/>
              </w:rPr>
              <w:t xml:space="preserve"> </w:t>
            </w:r>
            <w:r w:rsidRPr="001C69A9">
              <w:rPr>
                <w:rFonts w:cs="Times New Roman"/>
                <w:sz w:val="24"/>
                <w:szCs w:val="24"/>
                <w:lang w:eastAsia="uk-UA"/>
              </w:rPr>
              <w:t>аплікації (використання педагогом пошукового та евристичного методів)</w:t>
            </w:r>
          </w:p>
        </w:tc>
        <w:tc>
          <w:tcPr>
            <w:tcW w:w="1275" w:type="dxa"/>
            <w:tcBorders>
              <w:top w:val="single" w:sz="6" w:space="0" w:color="auto"/>
              <w:left w:val="single" w:sz="6" w:space="0" w:color="auto"/>
              <w:bottom w:val="single" w:sz="6" w:space="0" w:color="auto"/>
              <w:right w:val="single" w:sz="6" w:space="0" w:color="auto"/>
            </w:tcBorders>
          </w:tcPr>
          <w:p w14:paraId="1AC3FDB6"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6BE8F912" w14:textId="77777777" w:rsidR="00DF2FE2" w:rsidRPr="001C69A9" w:rsidRDefault="00DF2FE2" w:rsidP="00B84A4D">
            <w:pPr>
              <w:autoSpaceDE w:val="0"/>
              <w:autoSpaceDN w:val="0"/>
              <w:adjustRightInd w:val="0"/>
              <w:rPr>
                <w:rFonts w:cs="Times New Roman"/>
                <w:sz w:val="24"/>
                <w:szCs w:val="24"/>
              </w:rPr>
            </w:pPr>
          </w:p>
        </w:tc>
      </w:tr>
      <w:tr w:rsidR="00DF2FE2" w:rsidRPr="001C69A9" w14:paraId="5C38EB39" w14:textId="77777777" w:rsidTr="00B84A4D">
        <w:trPr>
          <w:trHeight w:val="456"/>
        </w:trPr>
        <w:tc>
          <w:tcPr>
            <w:tcW w:w="540" w:type="dxa"/>
            <w:tcBorders>
              <w:top w:val="single" w:sz="6" w:space="0" w:color="auto"/>
              <w:left w:val="single" w:sz="6" w:space="0" w:color="auto"/>
              <w:bottom w:val="single" w:sz="6" w:space="0" w:color="auto"/>
              <w:right w:val="single" w:sz="6" w:space="0" w:color="auto"/>
            </w:tcBorders>
          </w:tcPr>
          <w:p w14:paraId="44573DCA"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7</w:t>
            </w:r>
          </w:p>
        </w:tc>
        <w:tc>
          <w:tcPr>
            <w:tcW w:w="4989" w:type="dxa"/>
            <w:tcBorders>
              <w:top w:val="single" w:sz="6" w:space="0" w:color="auto"/>
              <w:left w:val="single" w:sz="6" w:space="0" w:color="auto"/>
              <w:bottom w:val="single" w:sz="6" w:space="0" w:color="auto"/>
              <w:right w:val="single" w:sz="6" w:space="0" w:color="auto"/>
            </w:tcBorders>
          </w:tcPr>
          <w:p w14:paraId="61EA41B4" w14:textId="3318AE31"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Вибір матеріалів для малювання,</w:t>
            </w:r>
            <w:r w:rsidR="00487D1B" w:rsidRPr="001C69A9">
              <w:rPr>
                <w:rFonts w:cs="Times New Roman"/>
                <w:sz w:val="24"/>
                <w:szCs w:val="24"/>
                <w:lang w:eastAsia="uk-UA"/>
              </w:rPr>
              <w:t xml:space="preserve"> </w:t>
            </w:r>
            <w:r w:rsidRPr="001C69A9">
              <w:rPr>
                <w:rFonts w:cs="Times New Roman"/>
                <w:sz w:val="24"/>
                <w:szCs w:val="24"/>
                <w:lang w:eastAsia="uk-UA"/>
              </w:rPr>
              <w:t>аплікації якому віддала перевагу дитина</w:t>
            </w:r>
          </w:p>
        </w:tc>
        <w:tc>
          <w:tcPr>
            <w:tcW w:w="1275" w:type="dxa"/>
            <w:tcBorders>
              <w:top w:val="single" w:sz="6" w:space="0" w:color="auto"/>
              <w:left w:val="single" w:sz="6" w:space="0" w:color="auto"/>
              <w:bottom w:val="single" w:sz="6" w:space="0" w:color="auto"/>
              <w:right w:val="single" w:sz="6" w:space="0" w:color="auto"/>
            </w:tcBorders>
          </w:tcPr>
          <w:p w14:paraId="72E76FA1"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33B25A24" w14:textId="77777777" w:rsidR="00DF2FE2" w:rsidRPr="001C69A9" w:rsidRDefault="00DF2FE2" w:rsidP="00B84A4D">
            <w:pPr>
              <w:autoSpaceDE w:val="0"/>
              <w:autoSpaceDN w:val="0"/>
              <w:adjustRightInd w:val="0"/>
              <w:rPr>
                <w:rFonts w:cs="Times New Roman"/>
                <w:sz w:val="24"/>
                <w:szCs w:val="24"/>
              </w:rPr>
            </w:pPr>
          </w:p>
        </w:tc>
      </w:tr>
      <w:tr w:rsidR="00DF2FE2" w:rsidRPr="001C69A9" w14:paraId="7B5DB5AC" w14:textId="77777777" w:rsidTr="00B84A4D">
        <w:trPr>
          <w:trHeight w:val="451"/>
        </w:trPr>
        <w:tc>
          <w:tcPr>
            <w:tcW w:w="540" w:type="dxa"/>
            <w:tcBorders>
              <w:top w:val="single" w:sz="6" w:space="0" w:color="auto"/>
              <w:left w:val="single" w:sz="6" w:space="0" w:color="auto"/>
              <w:bottom w:val="single" w:sz="6" w:space="0" w:color="auto"/>
              <w:right w:val="single" w:sz="6" w:space="0" w:color="auto"/>
            </w:tcBorders>
          </w:tcPr>
          <w:p w14:paraId="0EA4C2E0"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lastRenderedPageBreak/>
              <w:t>8</w:t>
            </w:r>
          </w:p>
        </w:tc>
        <w:tc>
          <w:tcPr>
            <w:tcW w:w="4989" w:type="dxa"/>
            <w:tcBorders>
              <w:top w:val="single" w:sz="6" w:space="0" w:color="auto"/>
              <w:left w:val="single" w:sz="6" w:space="0" w:color="auto"/>
              <w:bottom w:val="single" w:sz="6" w:space="0" w:color="auto"/>
              <w:right w:val="single" w:sz="6" w:space="0" w:color="auto"/>
            </w:tcBorders>
          </w:tcPr>
          <w:p w14:paraId="61D4C4B2" w14:textId="54DF67B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Вибір та уточнення засобів і техніки малювання, ліплення необхідних для створення зображення,</w:t>
            </w:r>
            <w:r w:rsidR="00487D1B" w:rsidRPr="001C69A9">
              <w:rPr>
                <w:rFonts w:cs="Times New Roman"/>
                <w:sz w:val="24"/>
                <w:szCs w:val="24"/>
                <w:lang w:eastAsia="uk-UA"/>
              </w:rPr>
              <w:t xml:space="preserve"> </w:t>
            </w:r>
            <w:r w:rsidRPr="001C69A9">
              <w:rPr>
                <w:rFonts w:cs="Times New Roman"/>
                <w:sz w:val="24"/>
                <w:szCs w:val="24"/>
                <w:lang w:eastAsia="uk-UA"/>
              </w:rPr>
              <w:t>виробу.</w:t>
            </w:r>
          </w:p>
        </w:tc>
        <w:tc>
          <w:tcPr>
            <w:tcW w:w="1275" w:type="dxa"/>
            <w:tcBorders>
              <w:top w:val="single" w:sz="6" w:space="0" w:color="auto"/>
              <w:left w:val="single" w:sz="6" w:space="0" w:color="auto"/>
              <w:bottom w:val="single" w:sz="6" w:space="0" w:color="auto"/>
              <w:right w:val="single" w:sz="6" w:space="0" w:color="auto"/>
            </w:tcBorders>
          </w:tcPr>
          <w:p w14:paraId="3A8AB8C8"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76DF9B82" w14:textId="77777777" w:rsidR="00DF2FE2" w:rsidRPr="001C69A9" w:rsidRDefault="00DF2FE2" w:rsidP="00B84A4D">
            <w:pPr>
              <w:autoSpaceDE w:val="0"/>
              <w:autoSpaceDN w:val="0"/>
              <w:adjustRightInd w:val="0"/>
              <w:rPr>
                <w:rFonts w:cs="Times New Roman"/>
                <w:sz w:val="24"/>
                <w:szCs w:val="24"/>
              </w:rPr>
            </w:pPr>
          </w:p>
        </w:tc>
      </w:tr>
      <w:tr w:rsidR="00DF2FE2" w:rsidRPr="001C69A9" w14:paraId="3284BEB3" w14:textId="77777777" w:rsidTr="00B84A4D">
        <w:trPr>
          <w:trHeight w:val="456"/>
        </w:trPr>
        <w:tc>
          <w:tcPr>
            <w:tcW w:w="540" w:type="dxa"/>
            <w:tcBorders>
              <w:top w:val="single" w:sz="6" w:space="0" w:color="auto"/>
              <w:left w:val="single" w:sz="6" w:space="0" w:color="auto"/>
              <w:bottom w:val="single" w:sz="6" w:space="0" w:color="auto"/>
              <w:right w:val="single" w:sz="6" w:space="0" w:color="auto"/>
            </w:tcBorders>
          </w:tcPr>
          <w:p w14:paraId="550F739B"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9</w:t>
            </w:r>
          </w:p>
        </w:tc>
        <w:tc>
          <w:tcPr>
            <w:tcW w:w="4989" w:type="dxa"/>
            <w:tcBorders>
              <w:top w:val="single" w:sz="6" w:space="0" w:color="auto"/>
              <w:left w:val="single" w:sz="6" w:space="0" w:color="auto"/>
              <w:bottom w:val="single" w:sz="6" w:space="0" w:color="auto"/>
              <w:right w:val="single" w:sz="6" w:space="0" w:color="auto"/>
            </w:tcBorders>
          </w:tcPr>
          <w:p w14:paraId="4CD2DF58" w14:textId="199AB020"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Визначення етапів зображення,</w:t>
            </w:r>
            <w:r w:rsidR="00487D1B" w:rsidRPr="001C69A9">
              <w:rPr>
                <w:rFonts w:cs="Times New Roman"/>
                <w:sz w:val="24"/>
                <w:szCs w:val="24"/>
                <w:lang w:eastAsia="uk-UA"/>
              </w:rPr>
              <w:t xml:space="preserve"> </w:t>
            </w:r>
            <w:r w:rsidRPr="001C69A9">
              <w:rPr>
                <w:rFonts w:cs="Times New Roman"/>
                <w:sz w:val="24"/>
                <w:szCs w:val="24"/>
                <w:lang w:eastAsia="uk-UA"/>
              </w:rPr>
              <w:t>виготовлення (планування роботи). Залу</w:t>
            </w:r>
            <w:r w:rsidRPr="001C69A9">
              <w:rPr>
                <w:rFonts w:cs="Times New Roman"/>
                <w:sz w:val="24"/>
                <w:szCs w:val="24"/>
                <w:lang w:eastAsia="uk-UA"/>
              </w:rPr>
              <w:softHyphen/>
              <w:t>чення дітей до визначення етапів роботи</w:t>
            </w:r>
          </w:p>
        </w:tc>
        <w:tc>
          <w:tcPr>
            <w:tcW w:w="1275" w:type="dxa"/>
            <w:tcBorders>
              <w:top w:val="single" w:sz="6" w:space="0" w:color="auto"/>
              <w:left w:val="single" w:sz="6" w:space="0" w:color="auto"/>
              <w:bottom w:val="single" w:sz="6" w:space="0" w:color="auto"/>
              <w:right w:val="single" w:sz="6" w:space="0" w:color="auto"/>
            </w:tcBorders>
          </w:tcPr>
          <w:p w14:paraId="50CF0B3C"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31EED597" w14:textId="77777777" w:rsidR="00DF2FE2" w:rsidRPr="001C69A9" w:rsidRDefault="00DF2FE2" w:rsidP="00B84A4D">
            <w:pPr>
              <w:autoSpaceDE w:val="0"/>
              <w:autoSpaceDN w:val="0"/>
              <w:adjustRightInd w:val="0"/>
              <w:rPr>
                <w:rFonts w:cs="Times New Roman"/>
                <w:sz w:val="24"/>
                <w:szCs w:val="24"/>
              </w:rPr>
            </w:pPr>
          </w:p>
        </w:tc>
      </w:tr>
      <w:tr w:rsidR="00DF2FE2" w:rsidRPr="001C69A9" w14:paraId="4616EC00" w14:textId="77777777" w:rsidTr="00B84A4D">
        <w:trPr>
          <w:trHeight w:val="821"/>
        </w:trPr>
        <w:tc>
          <w:tcPr>
            <w:tcW w:w="540" w:type="dxa"/>
            <w:tcBorders>
              <w:top w:val="single" w:sz="6" w:space="0" w:color="auto"/>
              <w:left w:val="single" w:sz="6" w:space="0" w:color="auto"/>
              <w:bottom w:val="single" w:sz="6" w:space="0" w:color="auto"/>
              <w:right w:val="single" w:sz="6" w:space="0" w:color="auto"/>
            </w:tcBorders>
          </w:tcPr>
          <w:p w14:paraId="29949F63"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10</w:t>
            </w:r>
          </w:p>
        </w:tc>
        <w:tc>
          <w:tcPr>
            <w:tcW w:w="4989" w:type="dxa"/>
            <w:tcBorders>
              <w:top w:val="single" w:sz="6" w:space="0" w:color="auto"/>
              <w:left w:val="single" w:sz="6" w:space="0" w:color="auto"/>
              <w:bottom w:val="single" w:sz="6" w:space="0" w:color="auto"/>
              <w:right w:val="single" w:sz="6" w:space="0" w:color="auto"/>
            </w:tcBorders>
          </w:tcPr>
          <w:p w14:paraId="45B361F2"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Уточнення уявлень про предмети, що зображуються, відтворюються(у разі необхідності), у ході реалізації задуму шляхом додат</w:t>
            </w:r>
            <w:r w:rsidRPr="001C69A9">
              <w:rPr>
                <w:rFonts w:cs="Times New Roman"/>
                <w:sz w:val="24"/>
                <w:szCs w:val="24"/>
                <w:lang w:eastAsia="uk-UA"/>
              </w:rPr>
              <w:softHyphen/>
              <w:t>кового розглядання предмета, ілюстрацій, додаткового по</w:t>
            </w:r>
            <w:r w:rsidRPr="001C69A9">
              <w:rPr>
                <w:rFonts w:cs="Times New Roman"/>
                <w:sz w:val="24"/>
                <w:szCs w:val="24"/>
                <w:lang w:eastAsia="uk-UA"/>
              </w:rPr>
              <w:softHyphen/>
              <w:t>яснення, нагадування</w:t>
            </w:r>
          </w:p>
        </w:tc>
        <w:tc>
          <w:tcPr>
            <w:tcW w:w="1275" w:type="dxa"/>
            <w:tcBorders>
              <w:top w:val="single" w:sz="6" w:space="0" w:color="auto"/>
              <w:left w:val="single" w:sz="6" w:space="0" w:color="auto"/>
              <w:bottom w:val="single" w:sz="6" w:space="0" w:color="auto"/>
              <w:right w:val="single" w:sz="6" w:space="0" w:color="auto"/>
            </w:tcBorders>
          </w:tcPr>
          <w:p w14:paraId="0DC1579C"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4D4AB537" w14:textId="77777777" w:rsidR="00DF2FE2" w:rsidRPr="001C69A9" w:rsidRDefault="00DF2FE2" w:rsidP="00B84A4D">
            <w:pPr>
              <w:autoSpaceDE w:val="0"/>
              <w:autoSpaceDN w:val="0"/>
              <w:adjustRightInd w:val="0"/>
              <w:rPr>
                <w:rFonts w:cs="Times New Roman"/>
                <w:sz w:val="24"/>
                <w:szCs w:val="24"/>
              </w:rPr>
            </w:pPr>
          </w:p>
        </w:tc>
      </w:tr>
      <w:tr w:rsidR="00DF2FE2" w:rsidRPr="001C69A9" w14:paraId="0D02395D" w14:textId="77777777" w:rsidTr="00B84A4D">
        <w:trPr>
          <w:trHeight w:val="432"/>
        </w:trPr>
        <w:tc>
          <w:tcPr>
            <w:tcW w:w="540" w:type="dxa"/>
            <w:tcBorders>
              <w:top w:val="single" w:sz="6" w:space="0" w:color="auto"/>
              <w:left w:val="single" w:sz="6" w:space="0" w:color="auto"/>
              <w:bottom w:val="nil"/>
              <w:right w:val="single" w:sz="6" w:space="0" w:color="auto"/>
            </w:tcBorders>
          </w:tcPr>
          <w:p w14:paraId="7868A0DA"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11</w:t>
            </w:r>
          </w:p>
        </w:tc>
        <w:tc>
          <w:tcPr>
            <w:tcW w:w="4989" w:type="dxa"/>
            <w:tcBorders>
              <w:top w:val="single" w:sz="6" w:space="0" w:color="auto"/>
              <w:left w:val="single" w:sz="6" w:space="0" w:color="auto"/>
              <w:bottom w:val="single" w:sz="6" w:space="0" w:color="auto"/>
              <w:right w:val="single" w:sz="6" w:space="0" w:color="auto"/>
            </w:tcBorders>
          </w:tcPr>
          <w:p w14:paraId="60EFB7C4"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Активізація застосування різноманітних засобів створен</w:t>
            </w:r>
            <w:r w:rsidRPr="001C69A9">
              <w:rPr>
                <w:rFonts w:cs="Times New Roman"/>
                <w:sz w:val="24"/>
                <w:szCs w:val="24"/>
                <w:lang w:eastAsia="uk-UA"/>
              </w:rPr>
              <w:softHyphen/>
              <w:t>ня зображення, засобів виразності (у разі необхідності):</w:t>
            </w:r>
          </w:p>
        </w:tc>
        <w:tc>
          <w:tcPr>
            <w:tcW w:w="1275" w:type="dxa"/>
            <w:tcBorders>
              <w:top w:val="single" w:sz="6" w:space="0" w:color="auto"/>
              <w:left w:val="single" w:sz="6" w:space="0" w:color="auto"/>
              <w:bottom w:val="single" w:sz="6" w:space="0" w:color="auto"/>
              <w:right w:val="single" w:sz="6" w:space="0" w:color="auto"/>
            </w:tcBorders>
          </w:tcPr>
          <w:p w14:paraId="6769BBAF"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5E520E7A" w14:textId="77777777" w:rsidR="00DF2FE2" w:rsidRPr="001C69A9" w:rsidRDefault="00DF2FE2" w:rsidP="00B84A4D">
            <w:pPr>
              <w:autoSpaceDE w:val="0"/>
              <w:autoSpaceDN w:val="0"/>
              <w:adjustRightInd w:val="0"/>
              <w:rPr>
                <w:rFonts w:cs="Times New Roman"/>
                <w:sz w:val="24"/>
                <w:szCs w:val="24"/>
              </w:rPr>
            </w:pPr>
          </w:p>
        </w:tc>
      </w:tr>
      <w:tr w:rsidR="00DF2FE2" w:rsidRPr="001C69A9" w14:paraId="24EA3D77" w14:textId="77777777" w:rsidTr="00B84A4D">
        <w:trPr>
          <w:trHeight w:val="283"/>
        </w:trPr>
        <w:tc>
          <w:tcPr>
            <w:tcW w:w="540" w:type="dxa"/>
            <w:tcBorders>
              <w:top w:val="nil"/>
              <w:left w:val="single" w:sz="6" w:space="0" w:color="auto"/>
              <w:bottom w:val="nil"/>
              <w:right w:val="single" w:sz="6" w:space="0" w:color="auto"/>
            </w:tcBorders>
          </w:tcPr>
          <w:p w14:paraId="295F4C80" w14:textId="77777777" w:rsidR="00DF2FE2" w:rsidRPr="001C69A9" w:rsidRDefault="00DF2FE2" w:rsidP="00B84A4D">
            <w:pPr>
              <w:autoSpaceDE w:val="0"/>
              <w:autoSpaceDN w:val="0"/>
              <w:adjustRightInd w:val="0"/>
              <w:rPr>
                <w:rFonts w:cs="Times New Roman"/>
                <w:sz w:val="24"/>
                <w:szCs w:val="24"/>
              </w:rPr>
            </w:pPr>
          </w:p>
        </w:tc>
        <w:tc>
          <w:tcPr>
            <w:tcW w:w="4989" w:type="dxa"/>
            <w:tcBorders>
              <w:top w:val="single" w:sz="6" w:space="0" w:color="auto"/>
              <w:left w:val="single" w:sz="6" w:space="0" w:color="auto"/>
              <w:bottom w:val="single" w:sz="6" w:space="0" w:color="auto"/>
              <w:right w:val="single" w:sz="6" w:space="0" w:color="auto"/>
            </w:tcBorders>
          </w:tcPr>
          <w:p w14:paraId="48068851"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 передача форми;</w:t>
            </w:r>
          </w:p>
        </w:tc>
        <w:tc>
          <w:tcPr>
            <w:tcW w:w="1275" w:type="dxa"/>
            <w:tcBorders>
              <w:top w:val="single" w:sz="6" w:space="0" w:color="auto"/>
              <w:left w:val="single" w:sz="6" w:space="0" w:color="auto"/>
              <w:bottom w:val="single" w:sz="6" w:space="0" w:color="auto"/>
              <w:right w:val="single" w:sz="6" w:space="0" w:color="auto"/>
            </w:tcBorders>
          </w:tcPr>
          <w:p w14:paraId="3DA85FA5"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7F6A1D12" w14:textId="77777777" w:rsidR="00DF2FE2" w:rsidRPr="001C69A9" w:rsidRDefault="00DF2FE2" w:rsidP="00B84A4D">
            <w:pPr>
              <w:autoSpaceDE w:val="0"/>
              <w:autoSpaceDN w:val="0"/>
              <w:adjustRightInd w:val="0"/>
              <w:rPr>
                <w:rFonts w:cs="Times New Roman"/>
                <w:sz w:val="24"/>
                <w:szCs w:val="24"/>
              </w:rPr>
            </w:pPr>
          </w:p>
        </w:tc>
      </w:tr>
      <w:tr w:rsidR="00DF2FE2" w:rsidRPr="001C69A9" w14:paraId="75AD5D5B" w14:textId="77777777" w:rsidTr="00B84A4D">
        <w:trPr>
          <w:trHeight w:val="283"/>
        </w:trPr>
        <w:tc>
          <w:tcPr>
            <w:tcW w:w="540" w:type="dxa"/>
            <w:tcBorders>
              <w:top w:val="nil"/>
              <w:left w:val="single" w:sz="6" w:space="0" w:color="auto"/>
              <w:bottom w:val="nil"/>
              <w:right w:val="single" w:sz="6" w:space="0" w:color="auto"/>
            </w:tcBorders>
          </w:tcPr>
          <w:p w14:paraId="4944D6DF" w14:textId="77777777" w:rsidR="00DF2FE2" w:rsidRPr="001C69A9" w:rsidRDefault="00DF2FE2" w:rsidP="00B84A4D">
            <w:pPr>
              <w:autoSpaceDE w:val="0"/>
              <w:autoSpaceDN w:val="0"/>
              <w:adjustRightInd w:val="0"/>
              <w:rPr>
                <w:rFonts w:cs="Times New Roman"/>
                <w:sz w:val="24"/>
                <w:szCs w:val="24"/>
              </w:rPr>
            </w:pPr>
          </w:p>
        </w:tc>
        <w:tc>
          <w:tcPr>
            <w:tcW w:w="4989" w:type="dxa"/>
            <w:tcBorders>
              <w:top w:val="single" w:sz="6" w:space="0" w:color="auto"/>
              <w:left w:val="single" w:sz="6" w:space="0" w:color="auto"/>
              <w:bottom w:val="single" w:sz="6" w:space="0" w:color="auto"/>
              <w:right w:val="single" w:sz="6" w:space="0" w:color="auto"/>
            </w:tcBorders>
          </w:tcPr>
          <w:p w14:paraId="70F3FE47"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 передача величини предметів та їх частин;</w:t>
            </w:r>
          </w:p>
        </w:tc>
        <w:tc>
          <w:tcPr>
            <w:tcW w:w="1275" w:type="dxa"/>
            <w:tcBorders>
              <w:top w:val="single" w:sz="6" w:space="0" w:color="auto"/>
              <w:left w:val="single" w:sz="6" w:space="0" w:color="auto"/>
              <w:bottom w:val="single" w:sz="6" w:space="0" w:color="auto"/>
              <w:right w:val="single" w:sz="6" w:space="0" w:color="auto"/>
            </w:tcBorders>
          </w:tcPr>
          <w:p w14:paraId="5B6EDEC1"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476480C8" w14:textId="77777777" w:rsidR="00DF2FE2" w:rsidRPr="001C69A9" w:rsidRDefault="00DF2FE2" w:rsidP="00B84A4D">
            <w:pPr>
              <w:autoSpaceDE w:val="0"/>
              <w:autoSpaceDN w:val="0"/>
              <w:adjustRightInd w:val="0"/>
              <w:rPr>
                <w:rFonts w:cs="Times New Roman"/>
                <w:sz w:val="24"/>
                <w:szCs w:val="24"/>
              </w:rPr>
            </w:pPr>
          </w:p>
        </w:tc>
      </w:tr>
      <w:tr w:rsidR="00DF2FE2" w:rsidRPr="001C69A9" w14:paraId="6DF0CE37" w14:textId="77777777" w:rsidTr="00B84A4D">
        <w:trPr>
          <w:trHeight w:val="278"/>
        </w:trPr>
        <w:tc>
          <w:tcPr>
            <w:tcW w:w="540" w:type="dxa"/>
            <w:tcBorders>
              <w:top w:val="nil"/>
              <w:left w:val="single" w:sz="6" w:space="0" w:color="auto"/>
              <w:bottom w:val="nil"/>
              <w:right w:val="single" w:sz="6" w:space="0" w:color="auto"/>
            </w:tcBorders>
          </w:tcPr>
          <w:p w14:paraId="16E3710F" w14:textId="77777777" w:rsidR="00DF2FE2" w:rsidRPr="001C69A9" w:rsidRDefault="00DF2FE2" w:rsidP="00B84A4D">
            <w:pPr>
              <w:autoSpaceDE w:val="0"/>
              <w:autoSpaceDN w:val="0"/>
              <w:adjustRightInd w:val="0"/>
              <w:rPr>
                <w:rFonts w:cs="Times New Roman"/>
                <w:sz w:val="24"/>
                <w:szCs w:val="24"/>
              </w:rPr>
            </w:pPr>
          </w:p>
        </w:tc>
        <w:tc>
          <w:tcPr>
            <w:tcW w:w="4989" w:type="dxa"/>
            <w:tcBorders>
              <w:top w:val="single" w:sz="6" w:space="0" w:color="auto"/>
              <w:left w:val="single" w:sz="6" w:space="0" w:color="auto"/>
              <w:bottom w:val="single" w:sz="6" w:space="0" w:color="auto"/>
              <w:right w:val="single" w:sz="6" w:space="0" w:color="auto"/>
            </w:tcBorders>
          </w:tcPr>
          <w:p w14:paraId="2E750FD0"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 передача будівлі (виокремлення складників предмета);</w:t>
            </w:r>
          </w:p>
        </w:tc>
        <w:tc>
          <w:tcPr>
            <w:tcW w:w="1275" w:type="dxa"/>
            <w:tcBorders>
              <w:top w:val="single" w:sz="6" w:space="0" w:color="auto"/>
              <w:left w:val="single" w:sz="6" w:space="0" w:color="auto"/>
              <w:bottom w:val="single" w:sz="6" w:space="0" w:color="auto"/>
              <w:right w:val="single" w:sz="6" w:space="0" w:color="auto"/>
            </w:tcBorders>
          </w:tcPr>
          <w:p w14:paraId="5BEC5D5A"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15C627C8" w14:textId="77777777" w:rsidR="00DF2FE2" w:rsidRPr="001C69A9" w:rsidRDefault="00DF2FE2" w:rsidP="00B84A4D">
            <w:pPr>
              <w:autoSpaceDE w:val="0"/>
              <w:autoSpaceDN w:val="0"/>
              <w:adjustRightInd w:val="0"/>
              <w:rPr>
                <w:rFonts w:cs="Times New Roman"/>
                <w:sz w:val="24"/>
                <w:szCs w:val="24"/>
              </w:rPr>
            </w:pPr>
          </w:p>
        </w:tc>
      </w:tr>
      <w:tr w:rsidR="00DF2FE2" w:rsidRPr="001C69A9" w14:paraId="3A2F4DD1" w14:textId="77777777" w:rsidTr="00B84A4D">
        <w:trPr>
          <w:trHeight w:val="437"/>
        </w:trPr>
        <w:tc>
          <w:tcPr>
            <w:tcW w:w="540" w:type="dxa"/>
            <w:tcBorders>
              <w:top w:val="nil"/>
              <w:left w:val="single" w:sz="6" w:space="0" w:color="auto"/>
              <w:bottom w:val="single" w:sz="6" w:space="0" w:color="auto"/>
              <w:right w:val="single" w:sz="6" w:space="0" w:color="auto"/>
            </w:tcBorders>
          </w:tcPr>
          <w:p w14:paraId="4A23F46A" w14:textId="77777777" w:rsidR="00DF2FE2" w:rsidRPr="001C69A9" w:rsidRDefault="00DF2FE2" w:rsidP="00B84A4D">
            <w:pPr>
              <w:autoSpaceDE w:val="0"/>
              <w:autoSpaceDN w:val="0"/>
              <w:adjustRightInd w:val="0"/>
              <w:rPr>
                <w:rFonts w:cs="Times New Roman"/>
                <w:sz w:val="24"/>
                <w:szCs w:val="24"/>
              </w:rPr>
            </w:pPr>
          </w:p>
        </w:tc>
        <w:tc>
          <w:tcPr>
            <w:tcW w:w="4989" w:type="dxa"/>
            <w:tcBorders>
              <w:top w:val="single" w:sz="6" w:space="0" w:color="auto"/>
              <w:left w:val="single" w:sz="6" w:space="0" w:color="auto"/>
              <w:bottom w:val="single" w:sz="6" w:space="0" w:color="auto"/>
              <w:right w:val="single" w:sz="6" w:space="0" w:color="auto"/>
            </w:tcBorders>
          </w:tcPr>
          <w:p w14:paraId="606457A7"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 передача кольору (як ознаку предмета та як засобу виразності);</w:t>
            </w:r>
          </w:p>
        </w:tc>
        <w:tc>
          <w:tcPr>
            <w:tcW w:w="1275" w:type="dxa"/>
            <w:tcBorders>
              <w:top w:val="single" w:sz="6" w:space="0" w:color="auto"/>
              <w:left w:val="single" w:sz="6" w:space="0" w:color="auto"/>
              <w:bottom w:val="single" w:sz="6" w:space="0" w:color="auto"/>
              <w:right w:val="single" w:sz="6" w:space="0" w:color="auto"/>
            </w:tcBorders>
          </w:tcPr>
          <w:p w14:paraId="04839702"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4744EC70" w14:textId="77777777" w:rsidR="00DF2FE2" w:rsidRPr="001C69A9" w:rsidRDefault="00DF2FE2" w:rsidP="00B84A4D">
            <w:pPr>
              <w:autoSpaceDE w:val="0"/>
              <w:autoSpaceDN w:val="0"/>
              <w:adjustRightInd w:val="0"/>
              <w:rPr>
                <w:rFonts w:cs="Times New Roman"/>
                <w:sz w:val="24"/>
                <w:szCs w:val="24"/>
              </w:rPr>
            </w:pPr>
          </w:p>
        </w:tc>
      </w:tr>
      <w:tr w:rsidR="00DF2FE2" w:rsidRPr="001C69A9" w14:paraId="7A4F53D8" w14:textId="77777777" w:rsidTr="00B84A4D">
        <w:trPr>
          <w:trHeight w:val="437"/>
        </w:trPr>
        <w:tc>
          <w:tcPr>
            <w:tcW w:w="540" w:type="dxa"/>
            <w:tcBorders>
              <w:top w:val="nil"/>
              <w:left w:val="single" w:sz="6" w:space="0" w:color="auto"/>
              <w:bottom w:val="single" w:sz="6" w:space="0" w:color="auto"/>
              <w:right w:val="single" w:sz="6" w:space="0" w:color="auto"/>
            </w:tcBorders>
          </w:tcPr>
          <w:p w14:paraId="43C92F8E" w14:textId="77777777" w:rsidR="00DF2FE2" w:rsidRPr="001C69A9" w:rsidRDefault="00DF2FE2" w:rsidP="00B84A4D">
            <w:pPr>
              <w:autoSpaceDE w:val="0"/>
              <w:autoSpaceDN w:val="0"/>
              <w:adjustRightInd w:val="0"/>
              <w:rPr>
                <w:rFonts w:cs="Times New Roman"/>
                <w:sz w:val="24"/>
                <w:szCs w:val="24"/>
              </w:rPr>
            </w:pPr>
          </w:p>
        </w:tc>
        <w:tc>
          <w:tcPr>
            <w:tcW w:w="4989" w:type="dxa"/>
            <w:tcBorders>
              <w:top w:val="single" w:sz="6" w:space="0" w:color="auto"/>
              <w:left w:val="single" w:sz="6" w:space="0" w:color="auto"/>
              <w:bottom w:val="single" w:sz="6" w:space="0" w:color="auto"/>
              <w:right w:val="single" w:sz="6" w:space="0" w:color="auto"/>
            </w:tcBorders>
          </w:tcPr>
          <w:p w14:paraId="18323241"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 розташування у просторі (варіативність засобів розта</w:t>
            </w:r>
            <w:r w:rsidRPr="001C69A9">
              <w:rPr>
                <w:rFonts w:cs="Times New Roman"/>
                <w:sz w:val="24"/>
                <w:szCs w:val="24"/>
                <w:lang w:eastAsia="uk-UA"/>
              </w:rPr>
              <w:softHyphen/>
              <w:t>шування);</w:t>
            </w:r>
          </w:p>
        </w:tc>
        <w:tc>
          <w:tcPr>
            <w:tcW w:w="1275" w:type="dxa"/>
            <w:tcBorders>
              <w:top w:val="single" w:sz="6" w:space="0" w:color="auto"/>
              <w:left w:val="single" w:sz="6" w:space="0" w:color="auto"/>
              <w:bottom w:val="single" w:sz="6" w:space="0" w:color="auto"/>
              <w:right w:val="single" w:sz="6" w:space="0" w:color="auto"/>
            </w:tcBorders>
          </w:tcPr>
          <w:p w14:paraId="58BEAF05"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264D30A1" w14:textId="77777777" w:rsidR="00DF2FE2" w:rsidRPr="001C69A9" w:rsidRDefault="00DF2FE2" w:rsidP="00B84A4D">
            <w:pPr>
              <w:autoSpaceDE w:val="0"/>
              <w:autoSpaceDN w:val="0"/>
              <w:adjustRightInd w:val="0"/>
              <w:rPr>
                <w:rFonts w:cs="Times New Roman"/>
                <w:sz w:val="24"/>
                <w:szCs w:val="24"/>
              </w:rPr>
            </w:pPr>
          </w:p>
        </w:tc>
      </w:tr>
      <w:tr w:rsidR="00DF2FE2" w:rsidRPr="001C69A9" w14:paraId="22900AB9" w14:textId="77777777" w:rsidTr="00B84A4D">
        <w:trPr>
          <w:trHeight w:val="437"/>
        </w:trPr>
        <w:tc>
          <w:tcPr>
            <w:tcW w:w="540" w:type="dxa"/>
            <w:tcBorders>
              <w:top w:val="nil"/>
              <w:left w:val="single" w:sz="6" w:space="0" w:color="auto"/>
              <w:bottom w:val="single" w:sz="6" w:space="0" w:color="auto"/>
              <w:right w:val="single" w:sz="6" w:space="0" w:color="auto"/>
            </w:tcBorders>
          </w:tcPr>
          <w:p w14:paraId="505090FC" w14:textId="77777777" w:rsidR="00DF2FE2" w:rsidRPr="001C69A9" w:rsidRDefault="00DF2FE2" w:rsidP="00B84A4D">
            <w:pPr>
              <w:autoSpaceDE w:val="0"/>
              <w:autoSpaceDN w:val="0"/>
              <w:adjustRightInd w:val="0"/>
              <w:rPr>
                <w:rFonts w:cs="Times New Roman"/>
                <w:sz w:val="24"/>
                <w:szCs w:val="24"/>
              </w:rPr>
            </w:pPr>
          </w:p>
          <w:p w14:paraId="3DD6F5C7" w14:textId="77777777" w:rsidR="00DF2FE2" w:rsidRPr="001C69A9" w:rsidRDefault="00DF2FE2" w:rsidP="00B84A4D">
            <w:pPr>
              <w:autoSpaceDE w:val="0"/>
              <w:autoSpaceDN w:val="0"/>
              <w:adjustRightInd w:val="0"/>
              <w:rPr>
                <w:rFonts w:cs="Times New Roman"/>
                <w:sz w:val="24"/>
                <w:szCs w:val="24"/>
              </w:rPr>
            </w:pPr>
          </w:p>
        </w:tc>
        <w:tc>
          <w:tcPr>
            <w:tcW w:w="4989" w:type="dxa"/>
            <w:tcBorders>
              <w:top w:val="single" w:sz="6" w:space="0" w:color="auto"/>
              <w:left w:val="single" w:sz="6" w:space="0" w:color="auto"/>
              <w:bottom w:val="single" w:sz="6" w:space="0" w:color="auto"/>
              <w:right w:val="single" w:sz="6" w:space="0" w:color="auto"/>
            </w:tcBorders>
          </w:tcPr>
          <w:p w14:paraId="7A9FB226"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 відносна величина та положення предметів;</w:t>
            </w:r>
          </w:p>
        </w:tc>
        <w:tc>
          <w:tcPr>
            <w:tcW w:w="1275" w:type="dxa"/>
            <w:tcBorders>
              <w:top w:val="single" w:sz="6" w:space="0" w:color="auto"/>
              <w:left w:val="single" w:sz="6" w:space="0" w:color="auto"/>
              <w:bottom w:val="single" w:sz="6" w:space="0" w:color="auto"/>
              <w:right w:val="single" w:sz="6" w:space="0" w:color="auto"/>
            </w:tcBorders>
          </w:tcPr>
          <w:p w14:paraId="5B825A5B"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32D14D52" w14:textId="77777777" w:rsidR="00DF2FE2" w:rsidRPr="001C69A9" w:rsidRDefault="00DF2FE2" w:rsidP="00B84A4D">
            <w:pPr>
              <w:autoSpaceDE w:val="0"/>
              <w:autoSpaceDN w:val="0"/>
              <w:adjustRightInd w:val="0"/>
              <w:rPr>
                <w:rFonts w:cs="Times New Roman"/>
                <w:sz w:val="24"/>
                <w:szCs w:val="24"/>
              </w:rPr>
            </w:pPr>
          </w:p>
        </w:tc>
      </w:tr>
      <w:tr w:rsidR="00DF2FE2" w:rsidRPr="001C69A9" w14:paraId="54B4A8F1" w14:textId="77777777" w:rsidTr="00B84A4D">
        <w:trPr>
          <w:trHeight w:val="437"/>
        </w:trPr>
        <w:tc>
          <w:tcPr>
            <w:tcW w:w="540" w:type="dxa"/>
            <w:tcBorders>
              <w:top w:val="nil"/>
              <w:left w:val="single" w:sz="6" w:space="0" w:color="auto"/>
              <w:bottom w:val="single" w:sz="6" w:space="0" w:color="auto"/>
              <w:right w:val="single" w:sz="6" w:space="0" w:color="auto"/>
            </w:tcBorders>
          </w:tcPr>
          <w:p w14:paraId="0AF81D13" w14:textId="77777777" w:rsidR="00DF2FE2" w:rsidRPr="001C69A9" w:rsidRDefault="00DF2FE2" w:rsidP="00B84A4D">
            <w:pPr>
              <w:autoSpaceDE w:val="0"/>
              <w:autoSpaceDN w:val="0"/>
              <w:adjustRightInd w:val="0"/>
              <w:rPr>
                <w:rFonts w:cs="Times New Roman"/>
                <w:b/>
                <w:sz w:val="24"/>
                <w:szCs w:val="24"/>
              </w:rPr>
            </w:pPr>
          </w:p>
          <w:p w14:paraId="6B80086A" w14:textId="77777777" w:rsidR="00DF2FE2" w:rsidRPr="001C69A9" w:rsidRDefault="00DF2FE2" w:rsidP="00B84A4D">
            <w:pPr>
              <w:autoSpaceDE w:val="0"/>
              <w:autoSpaceDN w:val="0"/>
              <w:adjustRightInd w:val="0"/>
              <w:rPr>
                <w:rFonts w:cs="Times New Roman"/>
                <w:b/>
                <w:sz w:val="24"/>
                <w:szCs w:val="24"/>
              </w:rPr>
            </w:pPr>
          </w:p>
        </w:tc>
        <w:tc>
          <w:tcPr>
            <w:tcW w:w="4989" w:type="dxa"/>
            <w:tcBorders>
              <w:top w:val="single" w:sz="6" w:space="0" w:color="auto"/>
              <w:left w:val="single" w:sz="6" w:space="0" w:color="auto"/>
              <w:bottom w:val="single" w:sz="6" w:space="0" w:color="auto"/>
              <w:right w:val="single" w:sz="6" w:space="0" w:color="auto"/>
            </w:tcBorders>
          </w:tcPr>
          <w:p w14:paraId="29CFB249"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 рухи</w:t>
            </w:r>
          </w:p>
        </w:tc>
        <w:tc>
          <w:tcPr>
            <w:tcW w:w="1275" w:type="dxa"/>
            <w:tcBorders>
              <w:top w:val="single" w:sz="6" w:space="0" w:color="auto"/>
              <w:left w:val="single" w:sz="6" w:space="0" w:color="auto"/>
              <w:bottom w:val="single" w:sz="6" w:space="0" w:color="auto"/>
              <w:right w:val="single" w:sz="6" w:space="0" w:color="auto"/>
            </w:tcBorders>
          </w:tcPr>
          <w:p w14:paraId="1FF76407"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70C51B49" w14:textId="77777777" w:rsidR="00DF2FE2" w:rsidRPr="001C69A9" w:rsidRDefault="00DF2FE2" w:rsidP="00B84A4D">
            <w:pPr>
              <w:autoSpaceDE w:val="0"/>
              <w:autoSpaceDN w:val="0"/>
              <w:adjustRightInd w:val="0"/>
              <w:rPr>
                <w:rFonts w:cs="Times New Roman"/>
                <w:sz w:val="24"/>
                <w:szCs w:val="24"/>
              </w:rPr>
            </w:pPr>
          </w:p>
        </w:tc>
      </w:tr>
      <w:tr w:rsidR="00DF2FE2" w:rsidRPr="001C69A9" w14:paraId="5B6F92F4" w14:textId="77777777" w:rsidTr="00B84A4D">
        <w:trPr>
          <w:trHeight w:val="437"/>
        </w:trPr>
        <w:tc>
          <w:tcPr>
            <w:tcW w:w="540" w:type="dxa"/>
            <w:tcBorders>
              <w:top w:val="nil"/>
              <w:left w:val="single" w:sz="6" w:space="0" w:color="auto"/>
              <w:bottom w:val="single" w:sz="6" w:space="0" w:color="auto"/>
              <w:right w:val="single" w:sz="6" w:space="0" w:color="auto"/>
            </w:tcBorders>
          </w:tcPr>
          <w:p w14:paraId="31C21545" w14:textId="77777777" w:rsidR="00DF2FE2" w:rsidRPr="001C69A9" w:rsidRDefault="00DF2FE2" w:rsidP="00B84A4D">
            <w:pPr>
              <w:autoSpaceDE w:val="0"/>
              <w:autoSpaceDN w:val="0"/>
              <w:adjustRightInd w:val="0"/>
              <w:rPr>
                <w:rFonts w:cs="Times New Roman"/>
                <w:b/>
                <w:sz w:val="24"/>
                <w:szCs w:val="24"/>
              </w:rPr>
            </w:pPr>
            <w:r w:rsidRPr="001C69A9">
              <w:rPr>
                <w:rFonts w:cs="Times New Roman"/>
                <w:b/>
                <w:sz w:val="24"/>
                <w:szCs w:val="24"/>
              </w:rPr>
              <w:t>12</w:t>
            </w:r>
          </w:p>
        </w:tc>
        <w:tc>
          <w:tcPr>
            <w:tcW w:w="4989" w:type="dxa"/>
            <w:tcBorders>
              <w:top w:val="single" w:sz="6" w:space="0" w:color="auto"/>
              <w:left w:val="single" w:sz="6" w:space="0" w:color="auto"/>
              <w:bottom w:val="single" w:sz="6" w:space="0" w:color="auto"/>
              <w:right w:val="single" w:sz="6" w:space="0" w:color="auto"/>
            </w:tcBorders>
          </w:tcPr>
          <w:p w14:paraId="7DB6CB3C"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Емоційність  мовлення  педагога,  володіння спеціальною термінологією</w:t>
            </w:r>
          </w:p>
        </w:tc>
        <w:tc>
          <w:tcPr>
            <w:tcW w:w="1275" w:type="dxa"/>
            <w:tcBorders>
              <w:top w:val="single" w:sz="6" w:space="0" w:color="auto"/>
              <w:left w:val="single" w:sz="6" w:space="0" w:color="auto"/>
              <w:bottom w:val="single" w:sz="6" w:space="0" w:color="auto"/>
              <w:right w:val="single" w:sz="6" w:space="0" w:color="auto"/>
            </w:tcBorders>
          </w:tcPr>
          <w:p w14:paraId="689FAE76"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50F4D3D6" w14:textId="77777777" w:rsidR="00DF2FE2" w:rsidRPr="001C69A9" w:rsidRDefault="00DF2FE2" w:rsidP="00B84A4D">
            <w:pPr>
              <w:autoSpaceDE w:val="0"/>
              <w:autoSpaceDN w:val="0"/>
              <w:adjustRightInd w:val="0"/>
              <w:rPr>
                <w:rFonts w:cs="Times New Roman"/>
                <w:sz w:val="24"/>
                <w:szCs w:val="24"/>
              </w:rPr>
            </w:pPr>
          </w:p>
        </w:tc>
      </w:tr>
      <w:tr w:rsidR="00DF2FE2" w:rsidRPr="001C69A9" w14:paraId="53944359" w14:textId="77777777" w:rsidTr="00B84A4D">
        <w:trPr>
          <w:trHeight w:val="437"/>
        </w:trPr>
        <w:tc>
          <w:tcPr>
            <w:tcW w:w="540" w:type="dxa"/>
            <w:tcBorders>
              <w:top w:val="nil"/>
              <w:left w:val="single" w:sz="6" w:space="0" w:color="auto"/>
              <w:bottom w:val="single" w:sz="6" w:space="0" w:color="auto"/>
              <w:right w:val="single" w:sz="6" w:space="0" w:color="auto"/>
            </w:tcBorders>
          </w:tcPr>
          <w:p w14:paraId="62658F27" w14:textId="77777777" w:rsidR="00DF2FE2" w:rsidRPr="001C69A9" w:rsidRDefault="00DF2FE2" w:rsidP="00B84A4D">
            <w:pPr>
              <w:autoSpaceDE w:val="0"/>
              <w:autoSpaceDN w:val="0"/>
              <w:adjustRightInd w:val="0"/>
              <w:rPr>
                <w:rFonts w:cs="Times New Roman"/>
                <w:b/>
                <w:sz w:val="24"/>
                <w:szCs w:val="24"/>
              </w:rPr>
            </w:pPr>
            <w:r w:rsidRPr="001C69A9">
              <w:rPr>
                <w:rFonts w:cs="Times New Roman"/>
                <w:b/>
                <w:sz w:val="24"/>
                <w:szCs w:val="24"/>
              </w:rPr>
              <w:t>13</w:t>
            </w:r>
          </w:p>
        </w:tc>
        <w:tc>
          <w:tcPr>
            <w:tcW w:w="4989" w:type="dxa"/>
            <w:tcBorders>
              <w:top w:val="single" w:sz="6" w:space="0" w:color="auto"/>
              <w:left w:val="single" w:sz="6" w:space="0" w:color="auto"/>
              <w:bottom w:val="single" w:sz="6" w:space="0" w:color="auto"/>
              <w:right w:val="single" w:sz="6" w:space="0" w:color="auto"/>
            </w:tcBorders>
          </w:tcPr>
          <w:p w14:paraId="6D31B650"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Оцінка емоційних проявів дітей під час роботи (захоплен</w:t>
            </w:r>
            <w:r w:rsidRPr="001C69A9">
              <w:rPr>
                <w:rFonts w:cs="Times New Roman"/>
                <w:sz w:val="24"/>
                <w:szCs w:val="24"/>
                <w:lang w:eastAsia="uk-UA"/>
              </w:rPr>
              <w:softHyphen/>
              <w:t>ня, зацікавленість, прояви творчості)</w:t>
            </w:r>
          </w:p>
        </w:tc>
        <w:tc>
          <w:tcPr>
            <w:tcW w:w="1275" w:type="dxa"/>
            <w:tcBorders>
              <w:top w:val="single" w:sz="6" w:space="0" w:color="auto"/>
              <w:left w:val="single" w:sz="6" w:space="0" w:color="auto"/>
              <w:bottom w:val="single" w:sz="6" w:space="0" w:color="auto"/>
              <w:right w:val="single" w:sz="6" w:space="0" w:color="auto"/>
            </w:tcBorders>
          </w:tcPr>
          <w:p w14:paraId="272C1187"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60A92243" w14:textId="77777777" w:rsidR="00DF2FE2" w:rsidRPr="001C69A9" w:rsidRDefault="00DF2FE2" w:rsidP="00B84A4D">
            <w:pPr>
              <w:autoSpaceDE w:val="0"/>
              <w:autoSpaceDN w:val="0"/>
              <w:adjustRightInd w:val="0"/>
              <w:rPr>
                <w:rFonts w:cs="Times New Roman"/>
                <w:sz w:val="24"/>
                <w:szCs w:val="24"/>
              </w:rPr>
            </w:pPr>
          </w:p>
        </w:tc>
      </w:tr>
      <w:tr w:rsidR="00DF2FE2" w:rsidRPr="001C69A9" w14:paraId="6CA429EA" w14:textId="77777777" w:rsidTr="00B84A4D">
        <w:trPr>
          <w:trHeight w:val="437"/>
        </w:trPr>
        <w:tc>
          <w:tcPr>
            <w:tcW w:w="540" w:type="dxa"/>
            <w:tcBorders>
              <w:top w:val="nil"/>
              <w:left w:val="single" w:sz="6" w:space="0" w:color="auto"/>
              <w:bottom w:val="single" w:sz="6" w:space="0" w:color="auto"/>
              <w:right w:val="single" w:sz="6" w:space="0" w:color="auto"/>
            </w:tcBorders>
          </w:tcPr>
          <w:p w14:paraId="79E89375" w14:textId="77777777" w:rsidR="00DF2FE2" w:rsidRPr="001C69A9" w:rsidRDefault="00DF2FE2" w:rsidP="00B84A4D">
            <w:pPr>
              <w:autoSpaceDE w:val="0"/>
              <w:autoSpaceDN w:val="0"/>
              <w:adjustRightInd w:val="0"/>
              <w:rPr>
                <w:rFonts w:cs="Times New Roman"/>
                <w:b/>
                <w:sz w:val="24"/>
                <w:szCs w:val="24"/>
              </w:rPr>
            </w:pPr>
            <w:r w:rsidRPr="001C69A9">
              <w:rPr>
                <w:rFonts w:cs="Times New Roman"/>
                <w:b/>
                <w:sz w:val="24"/>
                <w:szCs w:val="24"/>
              </w:rPr>
              <w:t>14</w:t>
            </w:r>
          </w:p>
        </w:tc>
        <w:tc>
          <w:tcPr>
            <w:tcW w:w="4989" w:type="dxa"/>
            <w:tcBorders>
              <w:top w:val="single" w:sz="6" w:space="0" w:color="auto"/>
              <w:left w:val="single" w:sz="6" w:space="0" w:color="auto"/>
              <w:bottom w:val="single" w:sz="6" w:space="0" w:color="auto"/>
              <w:right w:val="single" w:sz="6" w:space="0" w:color="auto"/>
            </w:tcBorders>
          </w:tcPr>
          <w:p w14:paraId="6A6DDF72"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Рівень самостійності виконання роботи</w:t>
            </w:r>
          </w:p>
        </w:tc>
        <w:tc>
          <w:tcPr>
            <w:tcW w:w="1275" w:type="dxa"/>
            <w:tcBorders>
              <w:top w:val="single" w:sz="6" w:space="0" w:color="auto"/>
              <w:left w:val="single" w:sz="6" w:space="0" w:color="auto"/>
              <w:bottom w:val="single" w:sz="6" w:space="0" w:color="auto"/>
              <w:right w:val="single" w:sz="6" w:space="0" w:color="auto"/>
            </w:tcBorders>
          </w:tcPr>
          <w:p w14:paraId="142200A4"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777F6074" w14:textId="77777777" w:rsidR="00DF2FE2" w:rsidRPr="001C69A9" w:rsidRDefault="00DF2FE2" w:rsidP="00B84A4D">
            <w:pPr>
              <w:autoSpaceDE w:val="0"/>
              <w:autoSpaceDN w:val="0"/>
              <w:adjustRightInd w:val="0"/>
              <w:rPr>
                <w:rFonts w:cs="Times New Roman"/>
                <w:sz w:val="24"/>
                <w:szCs w:val="24"/>
              </w:rPr>
            </w:pPr>
          </w:p>
        </w:tc>
      </w:tr>
      <w:tr w:rsidR="00DF2FE2" w:rsidRPr="001C69A9" w14:paraId="47F05E70" w14:textId="77777777" w:rsidTr="00B84A4D">
        <w:trPr>
          <w:trHeight w:val="437"/>
        </w:trPr>
        <w:tc>
          <w:tcPr>
            <w:tcW w:w="540" w:type="dxa"/>
            <w:tcBorders>
              <w:top w:val="nil"/>
              <w:left w:val="single" w:sz="6" w:space="0" w:color="auto"/>
              <w:bottom w:val="single" w:sz="6" w:space="0" w:color="auto"/>
              <w:right w:val="single" w:sz="6" w:space="0" w:color="auto"/>
            </w:tcBorders>
          </w:tcPr>
          <w:p w14:paraId="70E8E5E0" w14:textId="77777777" w:rsidR="00DF2FE2" w:rsidRPr="001C69A9" w:rsidRDefault="00DF2FE2" w:rsidP="00B84A4D">
            <w:pPr>
              <w:autoSpaceDE w:val="0"/>
              <w:autoSpaceDN w:val="0"/>
              <w:adjustRightInd w:val="0"/>
              <w:rPr>
                <w:rFonts w:cs="Times New Roman"/>
                <w:b/>
                <w:sz w:val="24"/>
                <w:szCs w:val="24"/>
              </w:rPr>
            </w:pPr>
            <w:r w:rsidRPr="001C69A9">
              <w:rPr>
                <w:rFonts w:cs="Times New Roman"/>
                <w:b/>
                <w:sz w:val="24"/>
                <w:szCs w:val="24"/>
              </w:rPr>
              <w:t>15</w:t>
            </w:r>
          </w:p>
        </w:tc>
        <w:tc>
          <w:tcPr>
            <w:tcW w:w="4989" w:type="dxa"/>
            <w:tcBorders>
              <w:top w:val="single" w:sz="6" w:space="0" w:color="auto"/>
              <w:left w:val="single" w:sz="6" w:space="0" w:color="auto"/>
              <w:bottom w:val="single" w:sz="6" w:space="0" w:color="auto"/>
              <w:right w:val="single" w:sz="6" w:space="0" w:color="auto"/>
            </w:tcBorders>
          </w:tcPr>
          <w:p w14:paraId="31C7A38F"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Уміння педагога організувати аналіз дитячих робіт з погля</w:t>
            </w:r>
            <w:r w:rsidRPr="001C69A9">
              <w:rPr>
                <w:rFonts w:cs="Times New Roman"/>
                <w:sz w:val="24"/>
                <w:szCs w:val="24"/>
                <w:lang w:eastAsia="uk-UA"/>
              </w:rPr>
              <w:softHyphen/>
              <w:t>ду повноти здійснення задуму, застосованих засобів зобра</w:t>
            </w:r>
            <w:r w:rsidRPr="001C69A9">
              <w:rPr>
                <w:rFonts w:cs="Times New Roman"/>
                <w:sz w:val="24"/>
                <w:szCs w:val="24"/>
                <w:lang w:eastAsia="uk-UA"/>
              </w:rPr>
              <w:softHyphen/>
              <w:t>ження та виразності</w:t>
            </w:r>
          </w:p>
        </w:tc>
        <w:tc>
          <w:tcPr>
            <w:tcW w:w="1275" w:type="dxa"/>
            <w:tcBorders>
              <w:top w:val="single" w:sz="6" w:space="0" w:color="auto"/>
              <w:left w:val="single" w:sz="6" w:space="0" w:color="auto"/>
              <w:bottom w:val="single" w:sz="6" w:space="0" w:color="auto"/>
              <w:right w:val="single" w:sz="6" w:space="0" w:color="auto"/>
            </w:tcBorders>
          </w:tcPr>
          <w:p w14:paraId="52DA6F0D"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20E33837" w14:textId="77777777" w:rsidR="00DF2FE2" w:rsidRPr="001C69A9" w:rsidRDefault="00DF2FE2" w:rsidP="00B84A4D">
            <w:pPr>
              <w:autoSpaceDE w:val="0"/>
              <w:autoSpaceDN w:val="0"/>
              <w:adjustRightInd w:val="0"/>
              <w:rPr>
                <w:rFonts w:cs="Times New Roman"/>
                <w:sz w:val="24"/>
                <w:szCs w:val="24"/>
              </w:rPr>
            </w:pPr>
          </w:p>
        </w:tc>
      </w:tr>
      <w:tr w:rsidR="00DF2FE2" w:rsidRPr="001C69A9" w14:paraId="2D6A59E3" w14:textId="77777777" w:rsidTr="00B84A4D">
        <w:trPr>
          <w:trHeight w:val="437"/>
        </w:trPr>
        <w:tc>
          <w:tcPr>
            <w:tcW w:w="540" w:type="dxa"/>
            <w:tcBorders>
              <w:top w:val="nil"/>
              <w:left w:val="single" w:sz="6" w:space="0" w:color="auto"/>
              <w:bottom w:val="single" w:sz="6" w:space="0" w:color="auto"/>
              <w:right w:val="single" w:sz="6" w:space="0" w:color="auto"/>
            </w:tcBorders>
          </w:tcPr>
          <w:p w14:paraId="6B63BAF6" w14:textId="77777777" w:rsidR="00DF2FE2" w:rsidRPr="001C69A9" w:rsidRDefault="00DF2FE2" w:rsidP="00B84A4D">
            <w:pPr>
              <w:autoSpaceDE w:val="0"/>
              <w:autoSpaceDN w:val="0"/>
              <w:adjustRightInd w:val="0"/>
              <w:rPr>
                <w:rFonts w:cs="Times New Roman"/>
                <w:b/>
                <w:sz w:val="24"/>
                <w:szCs w:val="24"/>
              </w:rPr>
            </w:pPr>
            <w:r w:rsidRPr="001C69A9">
              <w:rPr>
                <w:rFonts w:cs="Times New Roman"/>
                <w:b/>
                <w:sz w:val="24"/>
                <w:szCs w:val="24"/>
              </w:rPr>
              <w:t>16</w:t>
            </w:r>
          </w:p>
        </w:tc>
        <w:tc>
          <w:tcPr>
            <w:tcW w:w="4989" w:type="dxa"/>
            <w:tcBorders>
              <w:top w:val="single" w:sz="6" w:space="0" w:color="auto"/>
              <w:left w:val="single" w:sz="6" w:space="0" w:color="auto"/>
              <w:bottom w:val="single" w:sz="6" w:space="0" w:color="auto"/>
              <w:right w:val="single" w:sz="6" w:space="0" w:color="auto"/>
            </w:tcBorders>
          </w:tcPr>
          <w:p w14:paraId="6C086C1F" w14:textId="77777777" w:rsidR="00DF2FE2" w:rsidRPr="001C69A9" w:rsidRDefault="00DF2FE2" w:rsidP="00B84A4D">
            <w:pPr>
              <w:autoSpaceDE w:val="0"/>
              <w:autoSpaceDN w:val="0"/>
              <w:adjustRightInd w:val="0"/>
              <w:rPr>
                <w:rFonts w:cs="Times New Roman"/>
                <w:sz w:val="24"/>
                <w:szCs w:val="24"/>
                <w:lang w:eastAsia="uk-UA"/>
              </w:rPr>
            </w:pPr>
            <w:r w:rsidRPr="001C69A9">
              <w:rPr>
                <w:rFonts w:cs="Times New Roman"/>
                <w:sz w:val="24"/>
                <w:szCs w:val="24"/>
                <w:lang w:eastAsia="uk-UA"/>
              </w:rPr>
              <w:t>Уміння   дітей   аналізувати   результати   зображувальної діяльності</w:t>
            </w:r>
          </w:p>
        </w:tc>
        <w:tc>
          <w:tcPr>
            <w:tcW w:w="1275" w:type="dxa"/>
            <w:tcBorders>
              <w:top w:val="single" w:sz="6" w:space="0" w:color="auto"/>
              <w:left w:val="single" w:sz="6" w:space="0" w:color="auto"/>
              <w:bottom w:val="single" w:sz="6" w:space="0" w:color="auto"/>
              <w:right w:val="single" w:sz="6" w:space="0" w:color="auto"/>
            </w:tcBorders>
          </w:tcPr>
          <w:p w14:paraId="1A28CBBD" w14:textId="77777777" w:rsidR="00DF2FE2" w:rsidRPr="001C69A9" w:rsidRDefault="00DF2FE2" w:rsidP="00B84A4D">
            <w:pPr>
              <w:autoSpaceDE w:val="0"/>
              <w:autoSpaceDN w:val="0"/>
              <w:adjustRightInd w:val="0"/>
              <w:rPr>
                <w:rFonts w:cs="Times New Roman"/>
                <w:sz w:val="24"/>
                <w:szCs w:val="24"/>
              </w:rPr>
            </w:pPr>
          </w:p>
        </w:tc>
        <w:tc>
          <w:tcPr>
            <w:tcW w:w="2736" w:type="dxa"/>
            <w:tcBorders>
              <w:top w:val="single" w:sz="6" w:space="0" w:color="auto"/>
              <w:left w:val="single" w:sz="6" w:space="0" w:color="auto"/>
              <w:bottom w:val="single" w:sz="6" w:space="0" w:color="auto"/>
              <w:right w:val="single" w:sz="6" w:space="0" w:color="auto"/>
            </w:tcBorders>
          </w:tcPr>
          <w:p w14:paraId="2A1CC97C" w14:textId="77777777" w:rsidR="00DF2FE2" w:rsidRPr="001C69A9" w:rsidRDefault="00DF2FE2" w:rsidP="00B84A4D">
            <w:pPr>
              <w:autoSpaceDE w:val="0"/>
              <w:autoSpaceDN w:val="0"/>
              <w:adjustRightInd w:val="0"/>
              <w:rPr>
                <w:rFonts w:cs="Times New Roman"/>
                <w:sz w:val="24"/>
                <w:szCs w:val="24"/>
              </w:rPr>
            </w:pPr>
          </w:p>
        </w:tc>
      </w:tr>
      <w:tr w:rsidR="00DF2FE2" w:rsidRPr="001C69A9" w14:paraId="52D523AD" w14:textId="77777777" w:rsidTr="00B84A4D">
        <w:trPr>
          <w:trHeight w:val="288"/>
        </w:trPr>
        <w:tc>
          <w:tcPr>
            <w:tcW w:w="9540" w:type="dxa"/>
            <w:gridSpan w:val="4"/>
            <w:tcBorders>
              <w:bottom w:val="nil"/>
            </w:tcBorders>
          </w:tcPr>
          <w:p w14:paraId="64072A03" w14:textId="77777777" w:rsidR="00DF2FE2" w:rsidRPr="001C69A9" w:rsidRDefault="00DF2FE2" w:rsidP="00B84A4D">
            <w:pPr>
              <w:autoSpaceDE w:val="0"/>
              <w:autoSpaceDN w:val="0"/>
              <w:adjustRightInd w:val="0"/>
              <w:rPr>
                <w:rFonts w:cs="Times New Roman"/>
                <w:sz w:val="24"/>
                <w:szCs w:val="24"/>
                <w:lang w:eastAsia="uk-UA"/>
              </w:rPr>
            </w:pPr>
          </w:p>
          <w:p w14:paraId="01E3990C" w14:textId="77777777" w:rsidR="00DF2FE2" w:rsidRPr="001C69A9" w:rsidRDefault="00DF2FE2" w:rsidP="00B84A4D">
            <w:pPr>
              <w:shd w:val="clear" w:color="auto" w:fill="FFFFFF"/>
              <w:rPr>
                <w:rFonts w:cs="Times New Roman"/>
                <w:sz w:val="24"/>
                <w:szCs w:val="24"/>
              </w:rPr>
            </w:pPr>
            <w:r w:rsidRPr="001C69A9">
              <w:rPr>
                <w:rFonts w:cs="Times New Roman"/>
                <w:b/>
                <w:bCs/>
                <w:color w:val="000000"/>
                <w:spacing w:val="-6"/>
                <w:sz w:val="24"/>
                <w:szCs w:val="24"/>
              </w:rPr>
              <w:t>Рівні для кожного критерію:</w:t>
            </w:r>
          </w:p>
          <w:p w14:paraId="137320AD" w14:textId="77777777" w:rsidR="00DF2FE2" w:rsidRPr="001C69A9" w:rsidRDefault="00DF2FE2" w:rsidP="00B84A4D">
            <w:pPr>
              <w:shd w:val="clear" w:color="auto" w:fill="FFFFFF"/>
              <w:tabs>
                <w:tab w:val="left" w:pos="4526"/>
              </w:tabs>
              <w:rPr>
                <w:rFonts w:cs="Times New Roman"/>
                <w:sz w:val="24"/>
                <w:szCs w:val="24"/>
              </w:rPr>
            </w:pPr>
            <w:r w:rsidRPr="001C69A9">
              <w:rPr>
                <w:rFonts w:cs="Times New Roman"/>
                <w:color w:val="000000"/>
                <w:spacing w:val="-3"/>
                <w:sz w:val="24"/>
                <w:szCs w:val="24"/>
              </w:rPr>
              <w:t>високий — 3 бали;</w:t>
            </w:r>
            <w:r w:rsidRPr="001C69A9">
              <w:rPr>
                <w:rFonts w:cs="Times New Roman"/>
                <w:color w:val="000000"/>
                <w:sz w:val="24"/>
                <w:szCs w:val="24"/>
              </w:rPr>
              <w:tab/>
            </w:r>
            <w:r w:rsidRPr="001C69A9">
              <w:rPr>
                <w:rFonts w:cs="Times New Roman"/>
                <w:color w:val="000000"/>
                <w:spacing w:val="-2"/>
                <w:sz w:val="24"/>
                <w:szCs w:val="24"/>
              </w:rPr>
              <w:t>середній — 1 бал;</w:t>
            </w:r>
          </w:p>
          <w:p w14:paraId="42B952FC" w14:textId="77777777" w:rsidR="00DF2FE2" w:rsidRPr="001C69A9" w:rsidRDefault="00DF2FE2" w:rsidP="00B84A4D">
            <w:pPr>
              <w:shd w:val="clear" w:color="auto" w:fill="FFFFFF"/>
              <w:tabs>
                <w:tab w:val="left" w:pos="4526"/>
              </w:tabs>
              <w:rPr>
                <w:rFonts w:cs="Times New Roman"/>
                <w:color w:val="000000"/>
                <w:sz w:val="24"/>
                <w:szCs w:val="24"/>
              </w:rPr>
            </w:pPr>
            <w:r w:rsidRPr="001C69A9">
              <w:rPr>
                <w:rFonts w:cs="Times New Roman"/>
                <w:color w:val="000000"/>
                <w:spacing w:val="-2"/>
                <w:sz w:val="24"/>
                <w:szCs w:val="24"/>
              </w:rPr>
              <w:lastRenderedPageBreak/>
              <w:t>достатній — 2 бали;</w:t>
            </w:r>
            <w:r w:rsidRPr="001C69A9">
              <w:rPr>
                <w:rFonts w:cs="Times New Roman"/>
                <w:color w:val="000000"/>
                <w:sz w:val="24"/>
                <w:szCs w:val="24"/>
              </w:rPr>
              <w:tab/>
              <w:t>низький — 0 балів.</w:t>
            </w:r>
          </w:p>
          <w:p w14:paraId="5AB158A0" w14:textId="77777777" w:rsidR="00DF2FE2" w:rsidRPr="001C69A9" w:rsidRDefault="00DF2FE2" w:rsidP="00B84A4D">
            <w:pPr>
              <w:autoSpaceDE w:val="0"/>
              <w:autoSpaceDN w:val="0"/>
              <w:adjustRightInd w:val="0"/>
              <w:rPr>
                <w:rFonts w:cs="Times New Roman"/>
                <w:sz w:val="24"/>
                <w:szCs w:val="24"/>
                <w:lang w:eastAsia="uk-UA"/>
              </w:rPr>
            </w:pPr>
          </w:p>
          <w:p w14:paraId="60A1CC1D" w14:textId="77777777" w:rsidR="00DF2FE2" w:rsidRPr="001C69A9" w:rsidRDefault="00DF2FE2" w:rsidP="00B84A4D">
            <w:pPr>
              <w:shd w:val="clear" w:color="auto" w:fill="FFFFFF"/>
              <w:tabs>
                <w:tab w:val="left" w:leader="underscore" w:pos="9528"/>
              </w:tabs>
              <w:rPr>
                <w:rFonts w:cs="Times New Roman"/>
                <w:sz w:val="24"/>
                <w:szCs w:val="24"/>
              </w:rPr>
            </w:pPr>
            <w:r w:rsidRPr="001C69A9">
              <w:rPr>
                <w:rFonts w:cs="Times New Roman"/>
                <w:color w:val="000000"/>
                <w:spacing w:val="-5"/>
                <w:sz w:val="24"/>
                <w:szCs w:val="24"/>
              </w:rPr>
              <w:t>Висновок:</w:t>
            </w:r>
            <w:r w:rsidRPr="001C69A9">
              <w:rPr>
                <w:rFonts w:cs="Times New Roman"/>
                <w:color w:val="000000"/>
                <w:sz w:val="24"/>
                <w:szCs w:val="24"/>
              </w:rPr>
              <w:tab/>
              <w:t xml:space="preserve"> </w:t>
            </w:r>
            <w:r w:rsidRPr="001C69A9">
              <w:rPr>
                <w:rFonts w:cs="Times New Roman"/>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205425" w14:textId="77777777" w:rsidR="00DF2FE2" w:rsidRPr="001C69A9" w:rsidRDefault="00DF2FE2" w:rsidP="00B84A4D">
            <w:pPr>
              <w:shd w:val="clear" w:color="auto" w:fill="FFFFFF"/>
              <w:tabs>
                <w:tab w:val="left" w:leader="underscore" w:pos="9523"/>
              </w:tabs>
              <w:rPr>
                <w:rFonts w:cs="Times New Roman"/>
                <w:color w:val="000000"/>
                <w:sz w:val="24"/>
                <w:szCs w:val="24"/>
              </w:rPr>
            </w:pPr>
            <w:r w:rsidRPr="001C69A9">
              <w:rPr>
                <w:rFonts w:cs="Times New Roman"/>
                <w:color w:val="000000"/>
                <w:spacing w:val="-2"/>
                <w:sz w:val="24"/>
                <w:szCs w:val="24"/>
              </w:rPr>
              <w:t>Рекомендації:</w:t>
            </w:r>
            <w:r w:rsidRPr="001C69A9">
              <w:rPr>
                <w:rFonts w:cs="Times New Roman"/>
                <w:color w:val="000000"/>
                <w:sz w:val="24"/>
                <w:szCs w:val="24"/>
              </w:rPr>
              <w:tab/>
              <w:t xml:space="preserve"> </w:t>
            </w:r>
          </w:p>
          <w:p w14:paraId="0548E098" w14:textId="77777777" w:rsidR="00DF2FE2" w:rsidRPr="001C69A9" w:rsidRDefault="00DF2FE2" w:rsidP="00B84A4D">
            <w:pPr>
              <w:shd w:val="clear" w:color="auto" w:fill="FFFFFF"/>
              <w:tabs>
                <w:tab w:val="left" w:leader="underscore" w:pos="9523"/>
              </w:tabs>
              <w:rPr>
                <w:rFonts w:cs="Times New Roman"/>
                <w:sz w:val="24"/>
                <w:szCs w:val="24"/>
              </w:rPr>
            </w:pPr>
            <w:r w:rsidRPr="001C69A9">
              <w:rPr>
                <w:rFonts w:cs="Times New Roman"/>
                <w:color w:val="000000"/>
                <w:sz w:val="24"/>
                <w:szCs w:val="24"/>
              </w:rPr>
              <w:t>____________________________________________________________________________________________________________________________________________________________</w:t>
            </w:r>
          </w:p>
          <w:p w14:paraId="57DCCFD4" w14:textId="77777777" w:rsidR="00DF2FE2" w:rsidRPr="001C69A9" w:rsidRDefault="00DF2FE2" w:rsidP="00B84A4D">
            <w:pPr>
              <w:shd w:val="clear" w:color="auto" w:fill="FFFFFF"/>
              <w:tabs>
                <w:tab w:val="left" w:leader="underscore" w:pos="9528"/>
              </w:tabs>
              <w:rPr>
                <w:rFonts w:cs="Times New Roman"/>
                <w:color w:val="000000"/>
                <w:sz w:val="24"/>
                <w:szCs w:val="24"/>
              </w:rPr>
            </w:pPr>
            <w:r w:rsidRPr="001C69A9">
              <w:rPr>
                <w:rFonts w:cs="Times New Roman"/>
                <w:color w:val="000000"/>
                <w:spacing w:val="-1"/>
                <w:sz w:val="24"/>
                <w:szCs w:val="24"/>
              </w:rPr>
              <w:t>Аналіз провів:</w:t>
            </w:r>
            <w:r w:rsidRPr="001C69A9">
              <w:rPr>
                <w:rFonts w:cs="Times New Roman"/>
                <w:color w:val="000000"/>
                <w:sz w:val="24"/>
                <w:szCs w:val="24"/>
              </w:rPr>
              <w:tab/>
              <w:t xml:space="preserve"> </w:t>
            </w:r>
          </w:p>
          <w:p w14:paraId="4D1DE316" w14:textId="77777777" w:rsidR="00DF2FE2" w:rsidRPr="001C69A9" w:rsidRDefault="00DF2FE2" w:rsidP="00B84A4D">
            <w:pPr>
              <w:shd w:val="clear" w:color="auto" w:fill="FFFFFF"/>
              <w:tabs>
                <w:tab w:val="left" w:leader="underscore" w:pos="9523"/>
              </w:tabs>
              <w:rPr>
                <w:rFonts w:cs="Times New Roman"/>
                <w:color w:val="000000"/>
                <w:sz w:val="24"/>
                <w:szCs w:val="24"/>
              </w:rPr>
            </w:pPr>
            <w:r w:rsidRPr="001C69A9">
              <w:rPr>
                <w:rFonts w:cs="Times New Roman"/>
                <w:color w:val="000000"/>
                <w:sz w:val="24"/>
                <w:szCs w:val="24"/>
              </w:rPr>
              <w:t>Із результатами аналізу ознайомлений:</w:t>
            </w:r>
            <w:r w:rsidRPr="001C69A9">
              <w:rPr>
                <w:rFonts w:cs="Times New Roman"/>
                <w:color w:val="000000"/>
                <w:sz w:val="24"/>
                <w:szCs w:val="24"/>
              </w:rPr>
              <w:tab/>
            </w:r>
          </w:p>
          <w:p w14:paraId="0E9DB27D" w14:textId="77777777" w:rsidR="00DF2FE2" w:rsidRPr="001C69A9" w:rsidRDefault="00DF2FE2" w:rsidP="00B84A4D">
            <w:pPr>
              <w:autoSpaceDE w:val="0"/>
              <w:autoSpaceDN w:val="0"/>
              <w:adjustRightInd w:val="0"/>
              <w:rPr>
                <w:rFonts w:cs="Times New Roman"/>
                <w:sz w:val="24"/>
                <w:szCs w:val="24"/>
                <w:lang w:eastAsia="uk-UA"/>
              </w:rPr>
            </w:pPr>
          </w:p>
        </w:tc>
      </w:tr>
    </w:tbl>
    <w:p w14:paraId="55C67B83" w14:textId="77777777" w:rsidR="00DF2FE2" w:rsidRPr="001C69A9" w:rsidRDefault="00DF2FE2" w:rsidP="00DF2FE2">
      <w:pPr>
        <w:shd w:val="clear" w:color="auto" w:fill="FFFFFF"/>
        <w:tabs>
          <w:tab w:val="left" w:leader="underscore" w:pos="9523"/>
        </w:tabs>
        <w:rPr>
          <w:rFonts w:cs="Times New Roman"/>
          <w:b/>
          <w:sz w:val="24"/>
          <w:szCs w:val="24"/>
        </w:rPr>
      </w:pPr>
    </w:p>
    <w:p w14:paraId="5ACDDD1E" w14:textId="757DB31B" w:rsidR="00DF2FE2" w:rsidRPr="001C69A9" w:rsidRDefault="00DF2FE2">
      <w:pPr>
        <w:spacing w:line="259" w:lineRule="auto"/>
        <w:rPr>
          <w:szCs w:val="28"/>
        </w:rPr>
      </w:pPr>
      <w:r w:rsidRPr="001C69A9">
        <w:rPr>
          <w:szCs w:val="28"/>
        </w:rPr>
        <w:br w:type="page"/>
      </w:r>
    </w:p>
    <w:p w14:paraId="7C57ECCB" w14:textId="77777777" w:rsidR="00DF2FE2" w:rsidRPr="001C69A9" w:rsidRDefault="00DF2FE2" w:rsidP="00DF2FE2">
      <w:pPr>
        <w:autoSpaceDE w:val="0"/>
        <w:autoSpaceDN w:val="0"/>
        <w:adjustRightInd w:val="0"/>
        <w:jc w:val="center"/>
        <w:rPr>
          <w:rFonts w:cs="Times New Roman"/>
          <w:b/>
          <w:sz w:val="24"/>
          <w:szCs w:val="24"/>
          <w:lang w:eastAsia="uk-UA"/>
        </w:rPr>
      </w:pPr>
      <w:r w:rsidRPr="001C69A9">
        <w:rPr>
          <w:rFonts w:cs="Times New Roman"/>
          <w:b/>
          <w:sz w:val="24"/>
          <w:szCs w:val="24"/>
          <w:lang w:eastAsia="uk-UA"/>
        </w:rPr>
        <w:lastRenderedPageBreak/>
        <w:t>Картка аналізу занять з художньо – продуктивної діяльності</w:t>
      </w:r>
    </w:p>
    <w:p w14:paraId="54241883" w14:textId="77777777" w:rsidR="00DF2FE2" w:rsidRPr="001C69A9" w:rsidRDefault="00DF2FE2" w:rsidP="00DF2FE2">
      <w:pPr>
        <w:autoSpaceDE w:val="0"/>
        <w:autoSpaceDN w:val="0"/>
        <w:adjustRightInd w:val="0"/>
        <w:jc w:val="center"/>
        <w:rPr>
          <w:rFonts w:cs="Times New Roman"/>
          <w:sz w:val="24"/>
          <w:szCs w:val="24"/>
          <w:lang w:eastAsia="uk-UA"/>
        </w:rPr>
      </w:pPr>
      <w:r w:rsidRPr="001C69A9">
        <w:rPr>
          <w:rFonts w:cs="Times New Roman"/>
          <w:sz w:val="24"/>
          <w:szCs w:val="24"/>
          <w:lang w:eastAsia="uk-UA"/>
        </w:rPr>
        <w:t>(малювання, аплікація, ліплення)</w:t>
      </w:r>
    </w:p>
    <w:p w14:paraId="07CD41AB" w14:textId="26FAB202" w:rsidR="00DF2FE2" w:rsidRPr="001C69A9" w:rsidRDefault="00DF2FE2" w:rsidP="00DF2FE2">
      <w:pPr>
        <w:shd w:val="clear" w:color="auto" w:fill="FFFFFF"/>
        <w:tabs>
          <w:tab w:val="left" w:leader="underscore" w:pos="2146"/>
          <w:tab w:val="left" w:leader="underscore" w:pos="4661"/>
          <w:tab w:val="left" w:leader="underscore" w:pos="9514"/>
        </w:tabs>
        <w:spacing w:before="149"/>
        <w:ind w:left="5"/>
        <w:rPr>
          <w:rFonts w:cs="Times New Roman"/>
          <w:color w:val="000000"/>
          <w:sz w:val="24"/>
          <w:szCs w:val="24"/>
        </w:rPr>
      </w:pPr>
      <w:r w:rsidRPr="001C69A9">
        <w:rPr>
          <w:rFonts w:cs="Times New Roman"/>
          <w:color w:val="000000"/>
          <w:spacing w:val="-3"/>
          <w:sz w:val="24"/>
          <w:szCs w:val="24"/>
        </w:rPr>
        <w:t>Дата:</w:t>
      </w:r>
      <w:r w:rsidRPr="001C69A9">
        <w:rPr>
          <w:rFonts w:cs="Times New Roman"/>
          <w:color w:val="000000"/>
          <w:sz w:val="24"/>
          <w:szCs w:val="24"/>
        </w:rPr>
        <w:tab/>
        <w:t>група ___________________________________________________</w:t>
      </w:r>
    </w:p>
    <w:p w14:paraId="685CFC0F" w14:textId="77777777" w:rsidR="00DF2FE2" w:rsidRPr="001C69A9" w:rsidRDefault="00DF2FE2" w:rsidP="00DF2FE2">
      <w:pPr>
        <w:shd w:val="clear" w:color="auto" w:fill="FFFFFF"/>
        <w:tabs>
          <w:tab w:val="left" w:leader="underscore" w:pos="2146"/>
          <w:tab w:val="left" w:leader="underscore" w:pos="4661"/>
          <w:tab w:val="left" w:leader="underscore" w:pos="9514"/>
        </w:tabs>
        <w:spacing w:before="149"/>
        <w:ind w:left="5"/>
        <w:rPr>
          <w:rFonts w:cs="Times New Roman"/>
          <w:sz w:val="24"/>
          <w:szCs w:val="24"/>
        </w:rPr>
      </w:pPr>
      <w:r w:rsidRPr="001C69A9">
        <w:rPr>
          <w:rFonts w:cs="Times New Roman"/>
          <w:color w:val="000000"/>
          <w:spacing w:val="-1"/>
          <w:sz w:val="24"/>
          <w:szCs w:val="24"/>
        </w:rPr>
        <w:t>Вихователь</w:t>
      </w:r>
      <w:r w:rsidRPr="001C69A9">
        <w:rPr>
          <w:rFonts w:cs="Times New Roman"/>
          <w:color w:val="000000"/>
          <w:sz w:val="24"/>
          <w:szCs w:val="24"/>
        </w:rPr>
        <w:t>___________________________________________________________________</w:t>
      </w:r>
    </w:p>
    <w:p w14:paraId="523EBB77" w14:textId="77777777" w:rsidR="00DF2FE2" w:rsidRPr="001C69A9" w:rsidRDefault="00DF2FE2" w:rsidP="00DF2FE2">
      <w:pPr>
        <w:shd w:val="clear" w:color="auto" w:fill="FFFFFF"/>
        <w:tabs>
          <w:tab w:val="left" w:leader="underscore" w:pos="9509"/>
        </w:tabs>
        <w:ind w:left="10"/>
        <w:rPr>
          <w:rFonts w:cs="Times New Roman"/>
          <w:color w:val="000000"/>
          <w:spacing w:val="-2"/>
          <w:sz w:val="24"/>
          <w:szCs w:val="24"/>
        </w:rPr>
      </w:pPr>
      <w:r w:rsidRPr="001C69A9">
        <w:rPr>
          <w:rFonts w:cs="Times New Roman"/>
          <w:color w:val="000000"/>
          <w:spacing w:val="-2"/>
          <w:sz w:val="24"/>
          <w:szCs w:val="24"/>
        </w:rPr>
        <w:t>Тема заняття ___________________________________________________________________</w:t>
      </w:r>
    </w:p>
    <w:p w14:paraId="4BAAB346" w14:textId="77777777" w:rsidR="00DF2FE2" w:rsidRPr="001C69A9" w:rsidRDefault="00DF2FE2" w:rsidP="00DF2FE2">
      <w:pPr>
        <w:shd w:val="clear" w:color="auto" w:fill="FFFFFF"/>
        <w:tabs>
          <w:tab w:val="left" w:leader="underscore" w:pos="9509"/>
        </w:tabs>
        <w:ind w:left="10"/>
        <w:rPr>
          <w:rFonts w:cs="Times New Roman"/>
          <w:color w:val="000000"/>
          <w:spacing w:val="-2"/>
          <w:sz w:val="24"/>
          <w:szCs w:val="24"/>
        </w:rPr>
      </w:pPr>
      <w:r w:rsidRPr="001C69A9">
        <w:rPr>
          <w:rFonts w:cs="Times New Roman"/>
          <w:color w:val="000000"/>
          <w:spacing w:val="-2"/>
          <w:sz w:val="24"/>
          <w:szCs w:val="24"/>
        </w:rPr>
        <w:t>Вид діяльності__________________________________________________________________</w:t>
      </w:r>
    </w:p>
    <w:p w14:paraId="6EAC659C" w14:textId="77777777" w:rsidR="00DF2FE2" w:rsidRPr="001C69A9" w:rsidRDefault="00DF2FE2" w:rsidP="00DF2FE2">
      <w:pPr>
        <w:shd w:val="clear" w:color="auto" w:fill="FFFFFF"/>
        <w:tabs>
          <w:tab w:val="left" w:leader="underscore" w:pos="9509"/>
        </w:tabs>
        <w:spacing w:before="10"/>
        <w:ind w:left="10"/>
        <w:rPr>
          <w:rFonts w:cs="Times New Roman"/>
          <w:color w:val="000000"/>
          <w:spacing w:val="-2"/>
          <w:sz w:val="24"/>
          <w:szCs w:val="24"/>
        </w:rPr>
      </w:pPr>
      <w:r w:rsidRPr="001C69A9">
        <w:rPr>
          <w:rFonts w:cs="Times New Roman"/>
          <w:color w:val="000000"/>
          <w:spacing w:val="-2"/>
          <w:sz w:val="24"/>
          <w:szCs w:val="24"/>
        </w:rPr>
        <w:t>Мета заняття    ____________________________________________________________________________________________________________________________________________________________________________________________________________________________________________</w:t>
      </w:r>
    </w:p>
    <w:p w14:paraId="66C30210" w14:textId="77777777" w:rsidR="00DF2FE2" w:rsidRPr="001C69A9" w:rsidRDefault="00DF2FE2" w:rsidP="00DF2FE2">
      <w:pPr>
        <w:shd w:val="clear" w:color="auto" w:fill="FFFFFF"/>
        <w:tabs>
          <w:tab w:val="left" w:leader="underscore" w:pos="9356"/>
        </w:tabs>
        <w:spacing w:before="10"/>
        <w:ind w:left="10"/>
        <w:rPr>
          <w:rFonts w:cs="Times New Roman"/>
          <w:color w:val="000000"/>
          <w:sz w:val="24"/>
          <w:szCs w:val="24"/>
        </w:rPr>
      </w:pPr>
      <w:r w:rsidRPr="001C69A9">
        <w:rPr>
          <w:rFonts w:cs="Times New Roman"/>
          <w:color w:val="000000"/>
          <w:spacing w:val="-2"/>
          <w:sz w:val="24"/>
          <w:szCs w:val="24"/>
        </w:rPr>
        <w:t>Мета відвідування:</w:t>
      </w:r>
      <w:r w:rsidRPr="001C69A9">
        <w:rPr>
          <w:rFonts w:cs="Times New Roman"/>
          <w:color w:val="000000"/>
          <w:sz w:val="24"/>
          <w:szCs w:val="24"/>
        </w:rPr>
        <w:tab/>
      </w:r>
    </w:p>
    <w:p w14:paraId="62330B55" w14:textId="77777777" w:rsidR="00DF2FE2" w:rsidRPr="001C69A9" w:rsidRDefault="00DF2FE2" w:rsidP="00DF2FE2">
      <w:pPr>
        <w:autoSpaceDE w:val="0"/>
        <w:autoSpaceDN w:val="0"/>
        <w:adjustRightInd w:val="0"/>
        <w:jc w:val="center"/>
        <w:rPr>
          <w:rFonts w:cs="Times New Roman"/>
          <w:b/>
          <w:sz w:val="24"/>
          <w:szCs w:val="24"/>
          <w:lang w:eastAsia="uk-UA"/>
        </w:rPr>
      </w:pPr>
      <w:r w:rsidRPr="001C69A9">
        <w:rPr>
          <w:rFonts w:cs="Times New Roman"/>
          <w:color w:val="000000"/>
          <w:sz w:val="24"/>
          <w:szCs w:val="24"/>
        </w:rPr>
        <w:t>_____________________________________________________________________________</w:t>
      </w:r>
    </w:p>
    <w:p w14:paraId="5B46AED1" w14:textId="77777777" w:rsidR="00DF2FE2" w:rsidRPr="001C69A9" w:rsidRDefault="00DF2FE2" w:rsidP="00DF2FE2">
      <w:pPr>
        <w:shd w:val="clear" w:color="auto" w:fill="FFFFFF"/>
        <w:tabs>
          <w:tab w:val="left" w:leader="underscore" w:pos="9523"/>
        </w:tabs>
        <w:rPr>
          <w:rFonts w:cs="Times New Roman"/>
          <w:b/>
          <w:sz w:val="24"/>
          <w:szCs w:val="24"/>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2"/>
        <w:gridCol w:w="4961"/>
        <w:gridCol w:w="1819"/>
        <w:gridCol w:w="2859"/>
      </w:tblGrid>
      <w:tr w:rsidR="00DF2FE2" w:rsidRPr="001C69A9" w14:paraId="6C893E01" w14:textId="77777777" w:rsidTr="00B84A4D">
        <w:trPr>
          <w:trHeight w:val="408"/>
        </w:trPr>
        <w:tc>
          <w:tcPr>
            <w:tcW w:w="392" w:type="dxa"/>
            <w:vAlign w:val="center"/>
          </w:tcPr>
          <w:p w14:paraId="41AD7A31" w14:textId="77777777" w:rsidR="00DF2FE2" w:rsidRPr="001C69A9" w:rsidRDefault="00DF2FE2" w:rsidP="00B84A4D">
            <w:pPr>
              <w:ind w:left="-142" w:right="-108"/>
              <w:jc w:val="center"/>
              <w:rPr>
                <w:rFonts w:cs="Times New Roman"/>
                <w:b/>
                <w:color w:val="000000"/>
                <w:sz w:val="24"/>
                <w:szCs w:val="24"/>
              </w:rPr>
            </w:pPr>
            <w:r w:rsidRPr="001C69A9">
              <w:rPr>
                <w:rFonts w:cs="Times New Roman"/>
                <w:b/>
                <w:color w:val="000000"/>
                <w:sz w:val="24"/>
                <w:szCs w:val="24"/>
              </w:rPr>
              <w:t>№</w:t>
            </w:r>
          </w:p>
        </w:tc>
        <w:tc>
          <w:tcPr>
            <w:tcW w:w="4961" w:type="dxa"/>
          </w:tcPr>
          <w:p w14:paraId="373583B7"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Критерії аналізу</w:t>
            </w:r>
          </w:p>
        </w:tc>
        <w:tc>
          <w:tcPr>
            <w:tcW w:w="1819" w:type="dxa"/>
          </w:tcPr>
          <w:p w14:paraId="1B0ADC20"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Оцін</w:t>
            </w:r>
            <w:r w:rsidRPr="001C69A9">
              <w:rPr>
                <w:rFonts w:cs="Times New Roman"/>
                <w:b/>
                <w:sz w:val="24"/>
                <w:szCs w:val="24"/>
                <w:lang w:eastAsia="uk-UA"/>
              </w:rPr>
              <w:softHyphen/>
              <w:t>ка</w:t>
            </w:r>
          </w:p>
        </w:tc>
        <w:tc>
          <w:tcPr>
            <w:tcW w:w="2859" w:type="dxa"/>
          </w:tcPr>
          <w:p w14:paraId="0AAB6689" w14:textId="77777777" w:rsidR="00DF2FE2" w:rsidRPr="001C69A9" w:rsidRDefault="00DF2FE2" w:rsidP="00B84A4D">
            <w:pPr>
              <w:autoSpaceDE w:val="0"/>
              <w:autoSpaceDN w:val="0"/>
              <w:adjustRightInd w:val="0"/>
              <w:rPr>
                <w:rFonts w:cs="Times New Roman"/>
                <w:b/>
                <w:sz w:val="24"/>
                <w:szCs w:val="24"/>
                <w:lang w:eastAsia="uk-UA"/>
              </w:rPr>
            </w:pPr>
            <w:r w:rsidRPr="001C69A9">
              <w:rPr>
                <w:rFonts w:cs="Times New Roman"/>
                <w:b/>
                <w:sz w:val="24"/>
                <w:szCs w:val="24"/>
                <w:lang w:eastAsia="uk-UA"/>
              </w:rPr>
              <w:t>Методичний коментар</w:t>
            </w:r>
          </w:p>
        </w:tc>
      </w:tr>
      <w:tr w:rsidR="00DF2FE2" w:rsidRPr="001C69A9" w14:paraId="0625D45E" w14:textId="77777777" w:rsidTr="00B84A4D">
        <w:trPr>
          <w:cantSplit/>
          <w:trHeight w:val="192"/>
        </w:trPr>
        <w:tc>
          <w:tcPr>
            <w:tcW w:w="392" w:type="dxa"/>
            <w:vMerge w:val="restart"/>
          </w:tcPr>
          <w:p w14:paraId="681C9AF5" w14:textId="77777777" w:rsidR="00DF2FE2" w:rsidRPr="001C69A9" w:rsidRDefault="00DF2FE2" w:rsidP="00B84A4D">
            <w:pPr>
              <w:ind w:left="-284" w:right="-250"/>
              <w:jc w:val="center"/>
              <w:rPr>
                <w:rFonts w:cs="Times New Roman"/>
                <w:color w:val="000000"/>
                <w:sz w:val="24"/>
                <w:szCs w:val="24"/>
              </w:rPr>
            </w:pPr>
            <w:r w:rsidRPr="001C69A9">
              <w:rPr>
                <w:rFonts w:cs="Times New Roman"/>
                <w:color w:val="000000"/>
                <w:sz w:val="24"/>
                <w:szCs w:val="24"/>
              </w:rPr>
              <w:t>1</w:t>
            </w:r>
          </w:p>
        </w:tc>
        <w:tc>
          <w:tcPr>
            <w:tcW w:w="4961" w:type="dxa"/>
            <w:vMerge w:val="restart"/>
          </w:tcPr>
          <w:p w14:paraId="2C7186BE" w14:textId="77777777" w:rsidR="00DF2FE2" w:rsidRPr="001C69A9" w:rsidRDefault="00DF2FE2" w:rsidP="00B84A4D">
            <w:pPr>
              <w:rPr>
                <w:rFonts w:cs="Times New Roman"/>
                <w:b/>
                <w:color w:val="000000"/>
                <w:sz w:val="24"/>
                <w:szCs w:val="24"/>
              </w:rPr>
            </w:pPr>
            <w:r w:rsidRPr="001C69A9">
              <w:rPr>
                <w:rFonts w:cs="Times New Roman"/>
                <w:color w:val="000000"/>
                <w:sz w:val="24"/>
                <w:szCs w:val="24"/>
              </w:rPr>
              <w:t>Наявність плану роботи, доцільність підбору теми для даного типу заняття (малювання, аплікації ліплення)</w:t>
            </w:r>
          </w:p>
        </w:tc>
        <w:tc>
          <w:tcPr>
            <w:tcW w:w="1819" w:type="dxa"/>
            <w:vMerge w:val="restart"/>
          </w:tcPr>
          <w:p w14:paraId="1A4AE36B" w14:textId="77777777" w:rsidR="00DF2FE2" w:rsidRPr="001C69A9" w:rsidRDefault="00DF2FE2" w:rsidP="00B84A4D">
            <w:pPr>
              <w:jc w:val="center"/>
              <w:rPr>
                <w:rFonts w:cs="Times New Roman"/>
                <w:b/>
                <w:color w:val="000000"/>
                <w:sz w:val="24"/>
                <w:szCs w:val="24"/>
              </w:rPr>
            </w:pPr>
          </w:p>
        </w:tc>
        <w:tc>
          <w:tcPr>
            <w:tcW w:w="2859" w:type="dxa"/>
          </w:tcPr>
          <w:p w14:paraId="460342C8" w14:textId="77777777" w:rsidR="00DF2FE2" w:rsidRPr="001C69A9" w:rsidRDefault="00DF2FE2" w:rsidP="00B84A4D">
            <w:pPr>
              <w:jc w:val="center"/>
              <w:rPr>
                <w:rFonts w:cs="Times New Roman"/>
                <w:b/>
                <w:color w:val="000000"/>
                <w:sz w:val="24"/>
                <w:szCs w:val="24"/>
              </w:rPr>
            </w:pPr>
          </w:p>
        </w:tc>
      </w:tr>
      <w:tr w:rsidR="00DF2FE2" w:rsidRPr="001C69A9" w14:paraId="1C57CF8A" w14:textId="77777777" w:rsidTr="00B84A4D">
        <w:trPr>
          <w:cantSplit/>
          <w:trHeight w:val="260"/>
        </w:trPr>
        <w:tc>
          <w:tcPr>
            <w:tcW w:w="392" w:type="dxa"/>
            <w:vMerge/>
          </w:tcPr>
          <w:p w14:paraId="7450C83A" w14:textId="77777777" w:rsidR="00DF2FE2" w:rsidRPr="001C69A9" w:rsidRDefault="00DF2FE2" w:rsidP="00B84A4D">
            <w:pPr>
              <w:ind w:left="-284" w:right="-250"/>
              <w:jc w:val="center"/>
              <w:rPr>
                <w:rFonts w:cs="Times New Roman"/>
                <w:color w:val="000000"/>
                <w:sz w:val="24"/>
                <w:szCs w:val="24"/>
              </w:rPr>
            </w:pPr>
          </w:p>
        </w:tc>
        <w:tc>
          <w:tcPr>
            <w:tcW w:w="4961" w:type="dxa"/>
            <w:vMerge/>
          </w:tcPr>
          <w:p w14:paraId="5A1E4E1B" w14:textId="77777777" w:rsidR="00DF2FE2" w:rsidRPr="001C69A9" w:rsidRDefault="00DF2FE2" w:rsidP="00B84A4D">
            <w:pPr>
              <w:rPr>
                <w:rFonts w:cs="Times New Roman"/>
                <w:color w:val="000000"/>
                <w:sz w:val="24"/>
                <w:szCs w:val="24"/>
              </w:rPr>
            </w:pPr>
          </w:p>
        </w:tc>
        <w:tc>
          <w:tcPr>
            <w:tcW w:w="1819" w:type="dxa"/>
            <w:vMerge/>
          </w:tcPr>
          <w:p w14:paraId="57A75785" w14:textId="77777777" w:rsidR="00DF2FE2" w:rsidRPr="001C69A9" w:rsidRDefault="00DF2FE2" w:rsidP="00B84A4D">
            <w:pPr>
              <w:jc w:val="center"/>
              <w:rPr>
                <w:rFonts w:cs="Times New Roman"/>
                <w:b/>
                <w:color w:val="000000"/>
                <w:sz w:val="24"/>
                <w:szCs w:val="24"/>
              </w:rPr>
            </w:pPr>
          </w:p>
        </w:tc>
        <w:tc>
          <w:tcPr>
            <w:tcW w:w="2859" w:type="dxa"/>
          </w:tcPr>
          <w:p w14:paraId="49D570DE" w14:textId="77777777" w:rsidR="00DF2FE2" w:rsidRPr="001C69A9" w:rsidRDefault="00DF2FE2" w:rsidP="00B84A4D">
            <w:pPr>
              <w:jc w:val="center"/>
              <w:rPr>
                <w:rFonts w:cs="Times New Roman"/>
                <w:b/>
                <w:color w:val="000000"/>
                <w:sz w:val="24"/>
                <w:szCs w:val="24"/>
              </w:rPr>
            </w:pPr>
          </w:p>
        </w:tc>
      </w:tr>
      <w:tr w:rsidR="00DF2FE2" w:rsidRPr="001C69A9" w14:paraId="1020DD2F" w14:textId="77777777" w:rsidTr="00B84A4D">
        <w:trPr>
          <w:cantSplit/>
          <w:trHeight w:val="160"/>
        </w:trPr>
        <w:tc>
          <w:tcPr>
            <w:tcW w:w="392" w:type="dxa"/>
            <w:vMerge/>
          </w:tcPr>
          <w:p w14:paraId="6FC1A145" w14:textId="77777777" w:rsidR="00DF2FE2" w:rsidRPr="001C69A9" w:rsidRDefault="00DF2FE2" w:rsidP="00B84A4D">
            <w:pPr>
              <w:ind w:left="-284" w:right="-250"/>
              <w:jc w:val="center"/>
              <w:rPr>
                <w:rFonts w:cs="Times New Roman"/>
                <w:color w:val="000000"/>
                <w:sz w:val="24"/>
                <w:szCs w:val="24"/>
              </w:rPr>
            </w:pPr>
          </w:p>
        </w:tc>
        <w:tc>
          <w:tcPr>
            <w:tcW w:w="4961" w:type="dxa"/>
            <w:vMerge/>
          </w:tcPr>
          <w:p w14:paraId="7254C07C" w14:textId="77777777" w:rsidR="00DF2FE2" w:rsidRPr="001C69A9" w:rsidRDefault="00DF2FE2" w:rsidP="00B84A4D">
            <w:pPr>
              <w:rPr>
                <w:rFonts w:cs="Times New Roman"/>
                <w:color w:val="000000"/>
                <w:sz w:val="24"/>
                <w:szCs w:val="24"/>
              </w:rPr>
            </w:pPr>
          </w:p>
        </w:tc>
        <w:tc>
          <w:tcPr>
            <w:tcW w:w="1819" w:type="dxa"/>
            <w:vMerge/>
          </w:tcPr>
          <w:p w14:paraId="38694EF5" w14:textId="77777777" w:rsidR="00DF2FE2" w:rsidRPr="001C69A9" w:rsidRDefault="00DF2FE2" w:rsidP="00B84A4D">
            <w:pPr>
              <w:jc w:val="center"/>
              <w:rPr>
                <w:rFonts w:cs="Times New Roman"/>
                <w:b/>
                <w:color w:val="000000"/>
                <w:sz w:val="24"/>
                <w:szCs w:val="24"/>
              </w:rPr>
            </w:pPr>
          </w:p>
        </w:tc>
        <w:tc>
          <w:tcPr>
            <w:tcW w:w="2859" w:type="dxa"/>
          </w:tcPr>
          <w:p w14:paraId="3B06D4DC" w14:textId="77777777" w:rsidR="00DF2FE2" w:rsidRPr="001C69A9" w:rsidRDefault="00DF2FE2" w:rsidP="00B84A4D">
            <w:pPr>
              <w:jc w:val="center"/>
              <w:rPr>
                <w:rFonts w:cs="Times New Roman"/>
                <w:b/>
                <w:color w:val="000000"/>
                <w:sz w:val="24"/>
                <w:szCs w:val="24"/>
              </w:rPr>
            </w:pPr>
          </w:p>
        </w:tc>
      </w:tr>
      <w:tr w:rsidR="00DF2FE2" w:rsidRPr="001C69A9" w14:paraId="35D2EE45" w14:textId="77777777" w:rsidTr="00B84A4D">
        <w:trPr>
          <w:cantSplit/>
          <w:trHeight w:val="280"/>
        </w:trPr>
        <w:tc>
          <w:tcPr>
            <w:tcW w:w="392" w:type="dxa"/>
            <w:vMerge w:val="restart"/>
          </w:tcPr>
          <w:p w14:paraId="57D1FEB5" w14:textId="77777777" w:rsidR="00DF2FE2" w:rsidRPr="001C69A9" w:rsidRDefault="00DF2FE2" w:rsidP="00B84A4D">
            <w:pPr>
              <w:ind w:left="-284" w:right="-250"/>
              <w:jc w:val="center"/>
              <w:rPr>
                <w:rFonts w:cs="Times New Roman"/>
                <w:color w:val="000000"/>
                <w:sz w:val="24"/>
                <w:szCs w:val="24"/>
              </w:rPr>
            </w:pPr>
            <w:r w:rsidRPr="001C69A9">
              <w:rPr>
                <w:rFonts w:cs="Times New Roman"/>
                <w:color w:val="000000"/>
                <w:sz w:val="24"/>
                <w:szCs w:val="24"/>
              </w:rPr>
              <w:t>2</w:t>
            </w:r>
          </w:p>
        </w:tc>
        <w:tc>
          <w:tcPr>
            <w:tcW w:w="4961" w:type="dxa"/>
            <w:vMerge w:val="restart"/>
          </w:tcPr>
          <w:p w14:paraId="2E254D28" w14:textId="77777777" w:rsidR="00DF2FE2" w:rsidRPr="001C69A9" w:rsidRDefault="00DF2FE2" w:rsidP="00B84A4D">
            <w:pPr>
              <w:rPr>
                <w:rFonts w:cs="Times New Roman"/>
                <w:b/>
                <w:color w:val="000000"/>
                <w:sz w:val="24"/>
                <w:szCs w:val="24"/>
              </w:rPr>
            </w:pPr>
            <w:r w:rsidRPr="001C69A9">
              <w:rPr>
                <w:rFonts w:cs="Times New Roman"/>
                <w:color w:val="000000"/>
                <w:sz w:val="24"/>
                <w:szCs w:val="24"/>
              </w:rPr>
              <w:t>Відповідність змісту заняття поставленим завданням, віку дітей.</w:t>
            </w:r>
          </w:p>
        </w:tc>
        <w:tc>
          <w:tcPr>
            <w:tcW w:w="1819" w:type="dxa"/>
            <w:vMerge w:val="restart"/>
          </w:tcPr>
          <w:p w14:paraId="680DC47B" w14:textId="77777777" w:rsidR="00DF2FE2" w:rsidRPr="001C69A9" w:rsidRDefault="00DF2FE2" w:rsidP="00B84A4D">
            <w:pPr>
              <w:jc w:val="center"/>
              <w:rPr>
                <w:rFonts w:cs="Times New Roman"/>
                <w:b/>
                <w:color w:val="000000"/>
                <w:sz w:val="24"/>
                <w:szCs w:val="24"/>
              </w:rPr>
            </w:pPr>
          </w:p>
        </w:tc>
        <w:tc>
          <w:tcPr>
            <w:tcW w:w="2859" w:type="dxa"/>
          </w:tcPr>
          <w:p w14:paraId="7337916D" w14:textId="77777777" w:rsidR="00DF2FE2" w:rsidRPr="001C69A9" w:rsidRDefault="00DF2FE2" w:rsidP="00B84A4D">
            <w:pPr>
              <w:jc w:val="center"/>
              <w:rPr>
                <w:rFonts w:cs="Times New Roman"/>
                <w:b/>
                <w:color w:val="000000"/>
                <w:sz w:val="24"/>
                <w:szCs w:val="24"/>
              </w:rPr>
            </w:pPr>
          </w:p>
        </w:tc>
      </w:tr>
      <w:tr w:rsidR="00DF2FE2" w:rsidRPr="001C69A9" w14:paraId="254A33AB" w14:textId="77777777" w:rsidTr="00B84A4D">
        <w:trPr>
          <w:cantSplit/>
          <w:trHeight w:val="180"/>
        </w:trPr>
        <w:tc>
          <w:tcPr>
            <w:tcW w:w="392" w:type="dxa"/>
            <w:vMerge/>
          </w:tcPr>
          <w:p w14:paraId="780BA7A7" w14:textId="77777777" w:rsidR="00DF2FE2" w:rsidRPr="001C69A9" w:rsidRDefault="00DF2FE2" w:rsidP="00B84A4D">
            <w:pPr>
              <w:ind w:left="-284" w:right="-250"/>
              <w:jc w:val="center"/>
              <w:rPr>
                <w:rFonts w:cs="Times New Roman"/>
                <w:color w:val="000000"/>
                <w:sz w:val="24"/>
                <w:szCs w:val="24"/>
              </w:rPr>
            </w:pPr>
          </w:p>
        </w:tc>
        <w:tc>
          <w:tcPr>
            <w:tcW w:w="4961" w:type="dxa"/>
            <w:vMerge/>
          </w:tcPr>
          <w:p w14:paraId="722BA2A8" w14:textId="77777777" w:rsidR="00DF2FE2" w:rsidRPr="001C69A9" w:rsidRDefault="00DF2FE2" w:rsidP="00B84A4D">
            <w:pPr>
              <w:rPr>
                <w:rFonts w:cs="Times New Roman"/>
                <w:color w:val="000000"/>
                <w:sz w:val="24"/>
                <w:szCs w:val="24"/>
              </w:rPr>
            </w:pPr>
          </w:p>
        </w:tc>
        <w:tc>
          <w:tcPr>
            <w:tcW w:w="1819" w:type="dxa"/>
            <w:vMerge/>
          </w:tcPr>
          <w:p w14:paraId="0F0C03F1" w14:textId="77777777" w:rsidR="00DF2FE2" w:rsidRPr="001C69A9" w:rsidRDefault="00DF2FE2" w:rsidP="00B84A4D">
            <w:pPr>
              <w:jc w:val="center"/>
              <w:rPr>
                <w:rFonts w:cs="Times New Roman"/>
                <w:b/>
                <w:color w:val="000000"/>
                <w:sz w:val="24"/>
                <w:szCs w:val="24"/>
              </w:rPr>
            </w:pPr>
          </w:p>
        </w:tc>
        <w:tc>
          <w:tcPr>
            <w:tcW w:w="2859" w:type="dxa"/>
          </w:tcPr>
          <w:p w14:paraId="5AFFE03C" w14:textId="77777777" w:rsidR="00DF2FE2" w:rsidRPr="001C69A9" w:rsidRDefault="00DF2FE2" w:rsidP="00B84A4D">
            <w:pPr>
              <w:jc w:val="center"/>
              <w:rPr>
                <w:rFonts w:cs="Times New Roman"/>
                <w:b/>
                <w:color w:val="000000"/>
                <w:sz w:val="24"/>
                <w:szCs w:val="24"/>
              </w:rPr>
            </w:pPr>
          </w:p>
        </w:tc>
      </w:tr>
      <w:tr w:rsidR="00DF2FE2" w:rsidRPr="001C69A9" w14:paraId="6DAA1EFA" w14:textId="77777777" w:rsidTr="00B84A4D">
        <w:tc>
          <w:tcPr>
            <w:tcW w:w="392" w:type="dxa"/>
          </w:tcPr>
          <w:p w14:paraId="2AACE0BE" w14:textId="77777777" w:rsidR="00DF2FE2" w:rsidRPr="001C69A9" w:rsidRDefault="00DF2FE2" w:rsidP="00B84A4D">
            <w:pPr>
              <w:ind w:left="-284" w:right="-250"/>
              <w:jc w:val="center"/>
              <w:rPr>
                <w:rFonts w:cs="Times New Roman"/>
                <w:color w:val="000000"/>
                <w:sz w:val="24"/>
                <w:szCs w:val="24"/>
              </w:rPr>
            </w:pPr>
            <w:r w:rsidRPr="001C69A9">
              <w:rPr>
                <w:rFonts w:cs="Times New Roman"/>
                <w:color w:val="000000"/>
                <w:sz w:val="24"/>
                <w:szCs w:val="24"/>
              </w:rPr>
              <w:t>3</w:t>
            </w:r>
          </w:p>
        </w:tc>
        <w:tc>
          <w:tcPr>
            <w:tcW w:w="4961" w:type="dxa"/>
          </w:tcPr>
          <w:p w14:paraId="4536A6A6" w14:textId="77777777" w:rsidR="00DF2FE2" w:rsidRPr="001C69A9" w:rsidRDefault="00DF2FE2" w:rsidP="00B84A4D">
            <w:pPr>
              <w:rPr>
                <w:rFonts w:cs="Times New Roman"/>
                <w:b/>
                <w:color w:val="000000"/>
                <w:sz w:val="24"/>
                <w:szCs w:val="24"/>
              </w:rPr>
            </w:pPr>
            <w:r w:rsidRPr="001C69A9">
              <w:rPr>
                <w:rFonts w:cs="Times New Roman"/>
                <w:color w:val="000000"/>
                <w:sz w:val="24"/>
                <w:szCs w:val="24"/>
              </w:rPr>
              <w:t>Санітарно-гігієнічні умови при проведенні заняття.</w:t>
            </w:r>
          </w:p>
        </w:tc>
        <w:tc>
          <w:tcPr>
            <w:tcW w:w="1819" w:type="dxa"/>
          </w:tcPr>
          <w:p w14:paraId="5CA40F09" w14:textId="77777777" w:rsidR="00DF2FE2" w:rsidRPr="001C69A9" w:rsidRDefault="00DF2FE2" w:rsidP="00B84A4D">
            <w:pPr>
              <w:jc w:val="center"/>
              <w:rPr>
                <w:rFonts w:cs="Times New Roman"/>
                <w:b/>
                <w:color w:val="000000"/>
                <w:sz w:val="24"/>
                <w:szCs w:val="24"/>
              </w:rPr>
            </w:pPr>
          </w:p>
        </w:tc>
        <w:tc>
          <w:tcPr>
            <w:tcW w:w="2859" w:type="dxa"/>
          </w:tcPr>
          <w:p w14:paraId="1CE1B938" w14:textId="77777777" w:rsidR="00DF2FE2" w:rsidRPr="001C69A9" w:rsidRDefault="00DF2FE2" w:rsidP="00B84A4D">
            <w:pPr>
              <w:rPr>
                <w:rFonts w:cs="Times New Roman"/>
                <w:b/>
                <w:color w:val="000000"/>
                <w:sz w:val="24"/>
                <w:szCs w:val="24"/>
              </w:rPr>
            </w:pPr>
            <w:r w:rsidRPr="001C69A9">
              <w:rPr>
                <w:rFonts w:cs="Times New Roman"/>
                <w:b/>
                <w:color w:val="000000"/>
                <w:sz w:val="24"/>
                <w:szCs w:val="24"/>
              </w:rPr>
              <w:t>____________________________________________</w:t>
            </w:r>
          </w:p>
          <w:p w14:paraId="1A8B50DE" w14:textId="77777777" w:rsidR="00DF2FE2" w:rsidRPr="001C69A9" w:rsidRDefault="00DF2FE2" w:rsidP="00B84A4D">
            <w:pPr>
              <w:rPr>
                <w:rFonts w:cs="Times New Roman"/>
                <w:b/>
                <w:color w:val="000000"/>
                <w:sz w:val="24"/>
                <w:szCs w:val="24"/>
              </w:rPr>
            </w:pPr>
          </w:p>
        </w:tc>
      </w:tr>
      <w:tr w:rsidR="00DF2FE2" w:rsidRPr="001C69A9" w14:paraId="2C9F0160" w14:textId="77777777" w:rsidTr="00B84A4D">
        <w:trPr>
          <w:cantSplit/>
          <w:trHeight w:val="240"/>
        </w:trPr>
        <w:tc>
          <w:tcPr>
            <w:tcW w:w="392" w:type="dxa"/>
            <w:vMerge w:val="restart"/>
          </w:tcPr>
          <w:p w14:paraId="32733DDB" w14:textId="77777777" w:rsidR="00DF2FE2" w:rsidRPr="001C69A9" w:rsidRDefault="00DF2FE2" w:rsidP="00B84A4D">
            <w:pPr>
              <w:ind w:left="-284" w:right="-250"/>
              <w:jc w:val="center"/>
              <w:rPr>
                <w:rFonts w:cs="Times New Roman"/>
                <w:color w:val="000000"/>
                <w:sz w:val="24"/>
                <w:szCs w:val="24"/>
              </w:rPr>
            </w:pPr>
            <w:r w:rsidRPr="001C69A9">
              <w:rPr>
                <w:rFonts w:cs="Times New Roman"/>
                <w:color w:val="000000"/>
                <w:sz w:val="24"/>
                <w:szCs w:val="24"/>
              </w:rPr>
              <w:t>4</w:t>
            </w:r>
          </w:p>
        </w:tc>
        <w:tc>
          <w:tcPr>
            <w:tcW w:w="4961" w:type="dxa"/>
            <w:vMerge w:val="restart"/>
          </w:tcPr>
          <w:p w14:paraId="0A18B6BB" w14:textId="77777777" w:rsidR="00DF2FE2" w:rsidRPr="001C69A9" w:rsidRDefault="00DF2FE2" w:rsidP="00B84A4D">
            <w:pPr>
              <w:rPr>
                <w:rFonts w:cs="Times New Roman"/>
                <w:color w:val="000000"/>
                <w:sz w:val="24"/>
                <w:szCs w:val="24"/>
              </w:rPr>
            </w:pPr>
            <w:r w:rsidRPr="001C69A9">
              <w:rPr>
                <w:rFonts w:cs="Times New Roman"/>
                <w:color w:val="000000"/>
                <w:sz w:val="24"/>
                <w:szCs w:val="24"/>
              </w:rPr>
              <w:t xml:space="preserve">Аналіз наочності (зразки, контур іграшки </w:t>
            </w:r>
            <w:proofErr w:type="spellStart"/>
            <w:r w:rsidRPr="001C69A9">
              <w:rPr>
                <w:rFonts w:cs="Times New Roman"/>
                <w:color w:val="000000"/>
                <w:sz w:val="24"/>
                <w:szCs w:val="24"/>
              </w:rPr>
              <w:t>підготов-леної</w:t>
            </w:r>
            <w:proofErr w:type="spellEnd"/>
            <w:r w:rsidRPr="001C69A9">
              <w:rPr>
                <w:rFonts w:cs="Times New Roman"/>
                <w:color w:val="000000"/>
                <w:sz w:val="24"/>
                <w:szCs w:val="24"/>
              </w:rPr>
              <w:t xml:space="preserve"> вихователем  до заняття</w:t>
            </w:r>
          </w:p>
        </w:tc>
        <w:tc>
          <w:tcPr>
            <w:tcW w:w="1819" w:type="dxa"/>
            <w:vMerge w:val="restart"/>
          </w:tcPr>
          <w:p w14:paraId="7126D1F0" w14:textId="77777777" w:rsidR="00DF2FE2" w:rsidRPr="001C69A9" w:rsidRDefault="00DF2FE2" w:rsidP="00B84A4D">
            <w:pPr>
              <w:jc w:val="center"/>
              <w:rPr>
                <w:rFonts w:cs="Times New Roman"/>
                <w:b/>
                <w:color w:val="000000"/>
                <w:sz w:val="24"/>
                <w:szCs w:val="24"/>
              </w:rPr>
            </w:pPr>
          </w:p>
        </w:tc>
        <w:tc>
          <w:tcPr>
            <w:tcW w:w="2859" w:type="dxa"/>
          </w:tcPr>
          <w:p w14:paraId="7950D241" w14:textId="77777777" w:rsidR="00DF2FE2" w:rsidRPr="001C69A9" w:rsidRDefault="00DF2FE2" w:rsidP="00B84A4D">
            <w:pPr>
              <w:jc w:val="center"/>
              <w:rPr>
                <w:rFonts w:cs="Times New Roman"/>
                <w:b/>
                <w:color w:val="000000"/>
                <w:sz w:val="24"/>
                <w:szCs w:val="24"/>
              </w:rPr>
            </w:pPr>
          </w:p>
        </w:tc>
      </w:tr>
      <w:tr w:rsidR="00DF2FE2" w:rsidRPr="001C69A9" w14:paraId="0BA80AEA" w14:textId="77777777" w:rsidTr="00B84A4D">
        <w:trPr>
          <w:cantSplit/>
          <w:trHeight w:val="200"/>
        </w:trPr>
        <w:tc>
          <w:tcPr>
            <w:tcW w:w="392" w:type="dxa"/>
            <w:vMerge/>
          </w:tcPr>
          <w:p w14:paraId="6B0479CB" w14:textId="77777777" w:rsidR="00DF2FE2" w:rsidRPr="001C69A9" w:rsidRDefault="00DF2FE2" w:rsidP="00B84A4D">
            <w:pPr>
              <w:ind w:left="-284" w:right="-250"/>
              <w:jc w:val="center"/>
              <w:rPr>
                <w:rFonts w:cs="Times New Roman"/>
                <w:color w:val="000000"/>
                <w:sz w:val="24"/>
                <w:szCs w:val="24"/>
              </w:rPr>
            </w:pPr>
          </w:p>
        </w:tc>
        <w:tc>
          <w:tcPr>
            <w:tcW w:w="4961" w:type="dxa"/>
            <w:vMerge/>
          </w:tcPr>
          <w:p w14:paraId="25C14A3F" w14:textId="77777777" w:rsidR="00DF2FE2" w:rsidRPr="001C69A9" w:rsidRDefault="00DF2FE2" w:rsidP="00B84A4D">
            <w:pPr>
              <w:rPr>
                <w:rFonts w:cs="Times New Roman"/>
                <w:color w:val="000000"/>
                <w:sz w:val="24"/>
                <w:szCs w:val="24"/>
              </w:rPr>
            </w:pPr>
          </w:p>
        </w:tc>
        <w:tc>
          <w:tcPr>
            <w:tcW w:w="1819" w:type="dxa"/>
            <w:vMerge/>
          </w:tcPr>
          <w:p w14:paraId="034A2324" w14:textId="77777777" w:rsidR="00DF2FE2" w:rsidRPr="001C69A9" w:rsidRDefault="00DF2FE2" w:rsidP="00B84A4D">
            <w:pPr>
              <w:jc w:val="center"/>
              <w:rPr>
                <w:rFonts w:cs="Times New Roman"/>
                <w:b/>
                <w:color w:val="000000"/>
                <w:sz w:val="24"/>
                <w:szCs w:val="24"/>
              </w:rPr>
            </w:pPr>
          </w:p>
        </w:tc>
        <w:tc>
          <w:tcPr>
            <w:tcW w:w="2859" w:type="dxa"/>
          </w:tcPr>
          <w:p w14:paraId="4E32BDCC" w14:textId="77777777" w:rsidR="00DF2FE2" w:rsidRPr="001C69A9" w:rsidRDefault="00DF2FE2" w:rsidP="00B84A4D">
            <w:pPr>
              <w:jc w:val="center"/>
              <w:rPr>
                <w:rFonts w:cs="Times New Roman"/>
                <w:b/>
                <w:color w:val="000000"/>
                <w:sz w:val="24"/>
                <w:szCs w:val="24"/>
              </w:rPr>
            </w:pPr>
          </w:p>
        </w:tc>
      </w:tr>
      <w:tr w:rsidR="00DF2FE2" w:rsidRPr="001C69A9" w14:paraId="14DF0ECB" w14:textId="77777777" w:rsidTr="00B84A4D">
        <w:trPr>
          <w:cantSplit/>
          <w:trHeight w:val="266"/>
        </w:trPr>
        <w:tc>
          <w:tcPr>
            <w:tcW w:w="392" w:type="dxa"/>
          </w:tcPr>
          <w:p w14:paraId="48B76848" w14:textId="77777777" w:rsidR="00DF2FE2" w:rsidRPr="001C69A9" w:rsidRDefault="00DF2FE2" w:rsidP="00B84A4D">
            <w:pPr>
              <w:ind w:left="-284" w:right="-250"/>
              <w:jc w:val="center"/>
              <w:rPr>
                <w:rFonts w:cs="Times New Roman"/>
                <w:color w:val="000000"/>
                <w:sz w:val="24"/>
                <w:szCs w:val="24"/>
              </w:rPr>
            </w:pPr>
            <w:r w:rsidRPr="001C69A9">
              <w:rPr>
                <w:rFonts w:cs="Times New Roman"/>
                <w:color w:val="000000"/>
                <w:sz w:val="24"/>
                <w:szCs w:val="24"/>
              </w:rPr>
              <w:t>5</w:t>
            </w:r>
          </w:p>
        </w:tc>
        <w:tc>
          <w:tcPr>
            <w:tcW w:w="4961" w:type="dxa"/>
          </w:tcPr>
          <w:p w14:paraId="3F28719E" w14:textId="77777777" w:rsidR="00DF2FE2" w:rsidRPr="001C69A9" w:rsidRDefault="00DF2FE2" w:rsidP="00B84A4D">
            <w:pPr>
              <w:rPr>
                <w:rFonts w:cs="Times New Roman"/>
                <w:color w:val="000000"/>
                <w:sz w:val="24"/>
                <w:szCs w:val="24"/>
              </w:rPr>
            </w:pPr>
            <w:r w:rsidRPr="001C69A9">
              <w:rPr>
                <w:rFonts w:cs="Times New Roman"/>
                <w:color w:val="000000"/>
                <w:sz w:val="24"/>
                <w:szCs w:val="24"/>
              </w:rPr>
              <w:t>Фронтальна та індивідуальна робота з дітьми</w:t>
            </w:r>
          </w:p>
        </w:tc>
        <w:tc>
          <w:tcPr>
            <w:tcW w:w="1819" w:type="dxa"/>
            <w:tcBorders>
              <w:bottom w:val="single" w:sz="4" w:space="0" w:color="auto"/>
            </w:tcBorders>
          </w:tcPr>
          <w:p w14:paraId="0D9B7D9D" w14:textId="77777777" w:rsidR="00DF2FE2" w:rsidRPr="001C69A9" w:rsidRDefault="00DF2FE2" w:rsidP="00B84A4D">
            <w:pPr>
              <w:jc w:val="center"/>
              <w:rPr>
                <w:rFonts w:cs="Times New Roman"/>
                <w:b/>
                <w:color w:val="000000"/>
                <w:sz w:val="24"/>
                <w:szCs w:val="24"/>
              </w:rPr>
            </w:pPr>
          </w:p>
        </w:tc>
        <w:tc>
          <w:tcPr>
            <w:tcW w:w="2859" w:type="dxa"/>
            <w:tcBorders>
              <w:bottom w:val="single" w:sz="4" w:space="0" w:color="auto"/>
            </w:tcBorders>
          </w:tcPr>
          <w:p w14:paraId="212EA0E4" w14:textId="77777777" w:rsidR="00DF2FE2" w:rsidRPr="001C69A9" w:rsidRDefault="00DF2FE2" w:rsidP="00B84A4D">
            <w:pPr>
              <w:jc w:val="center"/>
              <w:rPr>
                <w:rFonts w:cs="Times New Roman"/>
                <w:b/>
                <w:color w:val="000000"/>
                <w:sz w:val="24"/>
                <w:szCs w:val="24"/>
              </w:rPr>
            </w:pPr>
          </w:p>
        </w:tc>
      </w:tr>
      <w:tr w:rsidR="00DF2FE2" w:rsidRPr="001C69A9" w14:paraId="51742AA2" w14:textId="77777777" w:rsidTr="00B84A4D">
        <w:trPr>
          <w:cantSplit/>
          <w:trHeight w:val="280"/>
        </w:trPr>
        <w:tc>
          <w:tcPr>
            <w:tcW w:w="392" w:type="dxa"/>
            <w:vMerge w:val="restart"/>
          </w:tcPr>
          <w:p w14:paraId="4C472B8E" w14:textId="77777777" w:rsidR="00DF2FE2" w:rsidRPr="001C69A9" w:rsidRDefault="00DF2FE2" w:rsidP="00B84A4D">
            <w:pPr>
              <w:ind w:left="-284" w:right="-250"/>
              <w:jc w:val="center"/>
              <w:rPr>
                <w:rFonts w:cs="Times New Roman"/>
                <w:color w:val="000000"/>
                <w:sz w:val="24"/>
                <w:szCs w:val="24"/>
              </w:rPr>
            </w:pPr>
            <w:r w:rsidRPr="001C69A9">
              <w:rPr>
                <w:rFonts w:cs="Times New Roman"/>
                <w:color w:val="000000"/>
                <w:sz w:val="24"/>
                <w:szCs w:val="24"/>
              </w:rPr>
              <w:t>6</w:t>
            </w:r>
          </w:p>
        </w:tc>
        <w:tc>
          <w:tcPr>
            <w:tcW w:w="4961" w:type="dxa"/>
            <w:vMerge w:val="restart"/>
          </w:tcPr>
          <w:p w14:paraId="615ECE0F" w14:textId="77777777" w:rsidR="00DF2FE2" w:rsidRPr="001C69A9" w:rsidRDefault="00DF2FE2" w:rsidP="00B84A4D">
            <w:pPr>
              <w:rPr>
                <w:rFonts w:cs="Times New Roman"/>
                <w:b/>
                <w:color w:val="000000"/>
                <w:sz w:val="24"/>
                <w:szCs w:val="24"/>
              </w:rPr>
            </w:pPr>
            <w:r w:rsidRPr="001C69A9">
              <w:rPr>
                <w:rFonts w:cs="Times New Roman"/>
                <w:color w:val="000000"/>
                <w:sz w:val="24"/>
                <w:szCs w:val="24"/>
              </w:rPr>
              <w:t xml:space="preserve">Раціональність використання часу, оптимальність темпу заняття. </w:t>
            </w:r>
          </w:p>
        </w:tc>
        <w:tc>
          <w:tcPr>
            <w:tcW w:w="1819" w:type="dxa"/>
            <w:vMerge w:val="restart"/>
          </w:tcPr>
          <w:p w14:paraId="0D140FBC" w14:textId="77777777" w:rsidR="00DF2FE2" w:rsidRPr="001C69A9" w:rsidRDefault="00DF2FE2" w:rsidP="00B84A4D">
            <w:pPr>
              <w:jc w:val="center"/>
              <w:rPr>
                <w:rFonts w:cs="Times New Roman"/>
                <w:b/>
                <w:color w:val="000000"/>
                <w:sz w:val="24"/>
                <w:szCs w:val="24"/>
              </w:rPr>
            </w:pPr>
          </w:p>
        </w:tc>
        <w:tc>
          <w:tcPr>
            <w:tcW w:w="2859" w:type="dxa"/>
          </w:tcPr>
          <w:p w14:paraId="55AC638E" w14:textId="77777777" w:rsidR="00DF2FE2" w:rsidRPr="001C69A9" w:rsidRDefault="00DF2FE2" w:rsidP="00B84A4D">
            <w:pPr>
              <w:jc w:val="center"/>
              <w:rPr>
                <w:rFonts w:cs="Times New Roman"/>
                <w:b/>
                <w:color w:val="000000"/>
                <w:sz w:val="24"/>
                <w:szCs w:val="24"/>
              </w:rPr>
            </w:pPr>
          </w:p>
        </w:tc>
      </w:tr>
      <w:tr w:rsidR="00DF2FE2" w:rsidRPr="001C69A9" w14:paraId="07EE2055" w14:textId="77777777" w:rsidTr="00B84A4D">
        <w:trPr>
          <w:cantSplit/>
          <w:trHeight w:val="180"/>
        </w:trPr>
        <w:tc>
          <w:tcPr>
            <w:tcW w:w="392" w:type="dxa"/>
            <w:vMerge/>
          </w:tcPr>
          <w:p w14:paraId="70945FD7" w14:textId="77777777" w:rsidR="00DF2FE2" w:rsidRPr="001C69A9" w:rsidRDefault="00DF2FE2" w:rsidP="00B84A4D">
            <w:pPr>
              <w:ind w:left="-284" w:right="-250"/>
              <w:jc w:val="center"/>
              <w:rPr>
                <w:rFonts w:cs="Times New Roman"/>
                <w:color w:val="000000"/>
                <w:sz w:val="24"/>
                <w:szCs w:val="24"/>
              </w:rPr>
            </w:pPr>
          </w:p>
        </w:tc>
        <w:tc>
          <w:tcPr>
            <w:tcW w:w="4961" w:type="dxa"/>
            <w:vMerge/>
          </w:tcPr>
          <w:p w14:paraId="072DB6E4" w14:textId="77777777" w:rsidR="00DF2FE2" w:rsidRPr="001C69A9" w:rsidRDefault="00DF2FE2" w:rsidP="00B84A4D">
            <w:pPr>
              <w:rPr>
                <w:rFonts w:cs="Times New Roman"/>
                <w:color w:val="000000"/>
                <w:sz w:val="24"/>
                <w:szCs w:val="24"/>
              </w:rPr>
            </w:pPr>
          </w:p>
        </w:tc>
        <w:tc>
          <w:tcPr>
            <w:tcW w:w="1819" w:type="dxa"/>
            <w:vMerge/>
          </w:tcPr>
          <w:p w14:paraId="7FCDFEFF" w14:textId="77777777" w:rsidR="00DF2FE2" w:rsidRPr="001C69A9" w:rsidRDefault="00DF2FE2" w:rsidP="00B84A4D">
            <w:pPr>
              <w:jc w:val="center"/>
              <w:rPr>
                <w:rFonts w:cs="Times New Roman"/>
                <w:b/>
                <w:color w:val="000000"/>
                <w:sz w:val="24"/>
                <w:szCs w:val="24"/>
              </w:rPr>
            </w:pPr>
          </w:p>
        </w:tc>
        <w:tc>
          <w:tcPr>
            <w:tcW w:w="2859" w:type="dxa"/>
          </w:tcPr>
          <w:p w14:paraId="1CBC895B" w14:textId="77777777" w:rsidR="00DF2FE2" w:rsidRPr="001C69A9" w:rsidRDefault="00DF2FE2" w:rsidP="00B84A4D">
            <w:pPr>
              <w:jc w:val="center"/>
              <w:rPr>
                <w:rFonts w:cs="Times New Roman"/>
                <w:b/>
                <w:color w:val="000000"/>
                <w:sz w:val="24"/>
                <w:szCs w:val="24"/>
              </w:rPr>
            </w:pPr>
          </w:p>
        </w:tc>
      </w:tr>
      <w:tr w:rsidR="00DF2FE2" w:rsidRPr="001C69A9" w14:paraId="2AB2C8ED" w14:textId="77777777" w:rsidTr="00B84A4D">
        <w:trPr>
          <w:cantSplit/>
          <w:trHeight w:val="291"/>
        </w:trPr>
        <w:tc>
          <w:tcPr>
            <w:tcW w:w="392" w:type="dxa"/>
          </w:tcPr>
          <w:p w14:paraId="555B202A" w14:textId="77777777" w:rsidR="00DF2FE2" w:rsidRPr="001C69A9" w:rsidRDefault="00DF2FE2" w:rsidP="00B84A4D">
            <w:pPr>
              <w:ind w:left="-284" w:right="-250"/>
              <w:jc w:val="center"/>
              <w:rPr>
                <w:rFonts w:cs="Times New Roman"/>
                <w:color w:val="000000"/>
                <w:sz w:val="24"/>
                <w:szCs w:val="24"/>
              </w:rPr>
            </w:pPr>
            <w:r w:rsidRPr="001C69A9">
              <w:rPr>
                <w:rFonts w:cs="Times New Roman"/>
                <w:color w:val="000000"/>
                <w:sz w:val="24"/>
                <w:szCs w:val="24"/>
              </w:rPr>
              <w:t>7</w:t>
            </w:r>
          </w:p>
        </w:tc>
        <w:tc>
          <w:tcPr>
            <w:tcW w:w="4961" w:type="dxa"/>
          </w:tcPr>
          <w:p w14:paraId="23EDC972" w14:textId="77777777" w:rsidR="00DF2FE2" w:rsidRPr="001C69A9" w:rsidRDefault="00DF2FE2" w:rsidP="00B84A4D">
            <w:pPr>
              <w:rPr>
                <w:rFonts w:cs="Times New Roman"/>
                <w:color w:val="000000"/>
                <w:sz w:val="24"/>
                <w:szCs w:val="24"/>
              </w:rPr>
            </w:pPr>
            <w:r w:rsidRPr="001C69A9">
              <w:rPr>
                <w:rFonts w:cs="Times New Roman"/>
                <w:color w:val="000000"/>
                <w:sz w:val="24"/>
                <w:szCs w:val="24"/>
              </w:rPr>
              <w:t>Чіткість поставлених перед дітьми завдань</w:t>
            </w:r>
          </w:p>
        </w:tc>
        <w:tc>
          <w:tcPr>
            <w:tcW w:w="1819" w:type="dxa"/>
            <w:tcBorders>
              <w:bottom w:val="single" w:sz="4" w:space="0" w:color="auto"/>
            </w:tcBorders>
          </w:tcPr>
          <w:p w14:paraId="7455DA40" w14:textId="77777777" w:rsidR="00DF2FE2" w:rsidRPr="001C69A9" w:rsidRDefault="00DF2FE2" w:rsidP="00B84A4D">
            <w:pPr>
              <w:jc w:val="center"/>
              <w:rPr>
                <w:rFonts w:cs="Times New Roman"/>
                <w:b/>
                <w:color w:val="000000"/>
                <w:sz w:val="24"/>
                <w:szCs w:val="24"/>
              </w:rPr>
            </w:pPr>
          </w:p>
        </w:tc>
        <w:tc>
          <w:tcPr>
            <w:tcW w:w="2859" w:type="dxa"/>
            <w:tcBorders>
              <w:bottom w:val="single" w:sz="4" w:space="0" w:color="auto"/>
            </w:tcBorders>
          </w:tcPr>
          <w:p w14:paraId="1CA2C02A" w14:textId="77777777" w:rsidR="00DF2FE2" w:rsidRPr="001C69A9" w:rsidRDefault="00DF2FE2" w:rsidP="00B84A4D">
            <w:pPr>
              <w:jc w:val="center"/>
              <w:rPr>
                <w:rFonts w:cs="Times New Roman"/>
                <w:b/>
                <w:color w:val="000000"/>
                <w:sz w:val="24"/>
                <w:szCs w:val="24"/>
              </w:rPr>
            </w:pPr>
          </w:p>
        </w:tc>
      </w:tr>
      <w:tr w:rsidR="00DF2FE2" w:rsidRPr="001C69A9" w14:paraId="7F042453" w14:textId="77777777" w:rsidTr="00B84A4D">
        <w:trPr>
          <w:cantSplit/>
          <w:trHeight w:val="268"/>
        </w:trPr>
        <w:tc>
          <w:tcPr>
            <w:tcW w:w="392" w:type="dxa"/>
            <w:vMerge w:val="restart"/>
          </w:tcPr>
          <w:p w14:paraId="27D2F262" w14:textId="77777777" w:rsidR="00DF2FE2" w:rsidRPr="001C69A9" w:rsidRDefault="00DF2FE2" w:rsidP="00B84A4D">
            <w:pPr>
              <w:ind w:left="-284" w:right="-250"/>
              <w:jc w:val="center"/>
              <w:rPr>
                <w:rFonts w:cs="Times New Roman"/>
                <w:color w:val="000000"/>
                <w:sz w:val="24"/>
                <w:szCs w:val="24"/>
              </w:rPr>
            </w:pPr>
            <w:r w:rsidRPr="001C69A9">
              <w:rPr>
                <w:rFonts w:cs="Times New Roman"/>
                <w:color w:val="000000"/>
                <w:sz w:val="24"/>
                <w:szCs w:val="24"/>
              </w:rPr>
              <w:t>8</w:t>
            </w:r>
          </w:p>
        </w:tc>
        <w:tc>
          <w:tcPr>
            <w:tcW w:w="4961" w:type="dxa"/>
            <w:vMerge w:val="restart"/>
          </w:tcPr>
          <w:p w14:paraId="62A95B9D" w14:textId="77777777" w:rsidR="00DF2FE2" w:rsidRPr="001C69A9" w:rsidRDefault="00DF2FE2" w:rsidP="00B84A4D">
            <w:pPr>
              <w:rPr>
                <w:rFonts w:cs="Times New Roman"/>
                <w:color w:val="000000"/>
                <w:sz w:val="24"/>
                <w:szCs w:val="24"/>
              </w:rPr>
            </w:pPr>
            <w:r w:rsidRPr="001C69A9">
              <w:rPr>
                <w:rFonts w:cs="Times New Roman"/>
                <w:color w:val="000000"/>
                <w:sz w:val="24"/>
                <w:szCs w:val="24"/>
              </w:rPr>
              <w:t>Особливості поведінки дітей: активність, інтерес, увага, ставлення до заняття</w:t>
            </w:r>
          </w:p>
        </w:tc>
        <w:tc>
          <w:tcPr>
            <w:tcW w:w="1819" w:type="dxa"/>
            <w:vMerge w:val="restart"/>
          </w:tcPr>
          <w:p w14:paraId="162C70DA" w14:textId="77777777" w:rsidR="00DF2FE2" w:rsidRPr="001C69A9" w:rsidRDefault="00DF2FE2" w:rsidP="00B84A4D">
            <w:pPr>
              <w:jc w:val="center"/>
              <w:rPr>
                <w:rFonts w:cs="Times New Roman"/>
                <w:b/>
                <w:color w:val="000000"/>
                <w:sz w:val="24"/>
                <w:szCs w:val="24"/>
              </w:rPr>
            </w:pPr>
          </w:p>
        </w:tc>
        <w:tc>
          <w:tcPr>
            <w:tcW w:w="2859" w:type="dxa"/>
          </w:tcPr>
          <w:p w14:paraId="41F2145E" w14:textId="77777777" w:rsidR="00DF2FE2" w:rsidRPr="001C69A9" w:rsidRDefault="00DF2FE2" w:rsidP="00B84A4D">
            <w:pPr>
              <w:jc w:val="center"/>
              <w:rPr>
                <w:rFonts w:cs="Times New Roman"/>
                <w:b/>
                <w:color w:val="000000"/>
                <w:sz w:val="24"/>
                <w:szCs w:val="24"/>
              </w:rPr>
            </w:pPr>
          </w:p>
        </w:tc>
      </w:tr>
      <w:tr w:rsidR="00DF2FE2" w:rsidRPr="001C69A9" w14:paraId="053392FD" w14:textId="77777777" w:rsidTr="00B84A4D">
        <w:trPr>
          <w:cantSplit/>
          <w:trHeight w:val="234"/>
        </w:trPr>
        <w:tc>
          <w:tcPr>
            <w:tcW w:w="392" w:type="dxa"/>
            <w:vMerge/>
          </w:tcPr>
          <w:p w14:paraId="5CF27D9C" w14:textId="77777777" w:rsidR="00DF2FE2" w:rsidRPr="001C69A9" w:rsidRDefault="00DF2FE2" w:rsidP="00B84A4D">
            <w:pPr>
              <w:ind w:left="-284" w:right="-250"/>
              <w:jc w:val="center"/>
              <w:rPr>
                <w:rFonts w:cs="Times New Roman"/>
                <w:color w:val="000000"/>
                <w:sz w:val="24"/>
                <w:szCs w:val="24"/>
              </w:rPr>
            </w:pPr>
          </w:p>
        </w:tc>
        <w:tc>
          <w:tcPr>
            <w:tcW w:w="4961" w:type="dxa"/>
            <w:vMerge/>
          </w:tcPr>
          <w:p w14:paraId="5DC9B471" w14:textId="77777777" w:rsidR="00DF2FE2" w:rsidRPr="001C69A9" w:rsidRDefault="00DF2FE2" w:rsidP="00B84A4D">
            <w:pPr>
              <w:rPr>
                <w:rFonts w:cs="Times New Roman"/>
                <w:color w:val="000000"/>
                <w:sz w:val="24"/>
                <w:szCs w:val="24"/>
              </w:rPr>
            </w:pPr>
          </w:p>
        </w:tc>
        <w:tc>
          <w:tcPr>
            <w:tcW w:w="1819" w:type="dxa"/>
            <w:vMerge/>
          </w:tcPr>
          <w:p w14:paraId="1E1C4D09" w14:textId="77777777" w:rsidR="00DF2FE2" w:rsidRPr="001C69A9" w:rsidRDefault="00DF2FE2" w:rsidP="00B84A4D">
            <w:pPr>
              <w:jc w:val="center"/>
              <w:rPr>
                <w:rFonts w:cs="Times New Roman"/>
                <w:b/>
                <w:color w:val="000000"/>
                <w:sz w:val="24"/>
                <w:szCs w:val="24"/>
              </w:rPr>
            </w:pPr>
          </w:p>
        </w:tc>
        <w:tc>
          <w:tcPr>
            <w:tcW w:w="2859" w:type="dxa"/>
          </w:tcPr>
          <w:p w14:paraId="3EC42105" w14:textId="77777777" w:rsidR="00DF2FE2" w:rsidRPr="001C69A9" w:rsidRDefault="00DF2FE2" w:rsidP="00B84A4D">
            <w:pPr>
              <w:jc w:val="center"/>
              <w:rPr>
                <w:rFonts w:cs="Times New Roman"/>
                <w:b/>
                <w:color w:val="000000"/>
                <w:sz w:val="24"/>
                <w:szCs w:val="24"/>
              </w:rPr>
            </w:pPr>
          </w:p>
        </w:tc>
      </w:tr>
      <w:tr w:rsidR="00DF2FE2" w:rsidRPr="001C69A9" w14:paraId="2E947716" w14:textId="77777777" w:rsidTr="00B84A4D">
        <w:tc>
          <w:tcPr>
            <w:tcW w:w="392" w:type="dxa"/>
          </w:tcPr>
          <w:p w14:paraId="269AA30B" w14:textId="77777777" w:rsidR="00DF2FE2" w:rsidRPr="001C69A9" w:rsidRDefault="00DF2FE2" w:rsidP="00B84A4D">
            <w:pPr>
              <w:ind w:left="-284" w:right="-250"/>
              <w:jc w:val="center"/>
              <w:rPr>
                <w:rFonts w:cs="Times New Roman"/>
                <w:color w:val="000000"/>
                <w:sz w:val="24"/>
                <w:szCs w:val="24"/>
              </w:rPr>
            </w:pPr>
            <w:r w:rsidRPr="001C69A9">
              <w:rPr>
                <w:rFonts w:cs="Times New Roman"/>
                <w:color w:val="000000"/>
                <w:sz w:val="24"/>
                <w:szCs w:val="24"/>
              </w:rPr>
              <w:t>9</w:t>
            </w:r>
          </w:p>
        </w:tc>
        <w:tc>
          <w:tcPr>
            <w:tcW w:w="4961" w:type="dxa"/>
          </w:tcPr>
          <w:p w14:paraId="156D9A24" w14:textId="77777777" w:rsidR="00DF2FE2" w:rsidRPr="001C69A9" w:rsidRDefault="00DF2FE2" w:rsidP="00B84A4D">
            <w:pPr>
              <w:rPr>
                <w:rFonts w:cs="Times New Roman"/>
                <w:color w:val="000000"/>
                <w:sz w:val="24"/>
                <w:szCs w:val="24"/>
              </w:rPr>
            </w:pPr>
            <w:r w:rsidRPr="001C69A9">
              <w:rPr>
                <w:rFonts w:cs="Times New Roman"/>
                <w:color w:val="000000"/>
                <w:sz w:val="24"/>
                <w:szCs w:val="24"/>
              </w:rPr>
              <w:t>Форма закінчення ,підведення підсумків заняття</w:t>
            </w:r>
          </w:p>
        </w:tc>
        <w:tc>
          <w:tcPr>
            <w:tcW w:w="1819" w:type="dxa"/>
          </w:tcPr>
          <w:p w14:paraId="28BF12F3" w14:textId="77777777" w:rsidR="00DF2FE2" w:rsidRPr="001C69A9" w:rsidRDefault="00DF2FE2" w:rsidP="00B84A4D">
            <w:pPr>
              <w:jc w:val="center"/>
              <w:rPr>
                <w:rFonts w:cs="Times New Roman"/>
                <w:b/>
                <w:color w:val="000000"/>
                <w:sz w:val="24"/>
                <w:szCs w:val="24"/>
              </w:rPr>
            </w:pPr>
          </w:p>
        </w:tc>
        <w:tc>
          <w:tcPr>
            <w:tcW w:w="2859" w:type="dxa"/>
          </w:tcPr>
          <w:p w14:paraId="4546ACC6" w14:textId="77777777" w:rsidR="00DF2FE2" w:rsidRPr="001C69A9" w:rsidRDefault="00DF2FE2" w:rsidP="00B84A4D">
            <w:pPr>
              <w:rPr>
                <w:rFonts w:cs="Times New Roman"/>
                <w:b/>
                <w:color w:val="000000"/>
                <w:sz w:val="24"/>
                <w:szCs w:val="24"/>
              </w:rPr>
            </w:pPr>
            <w:r w:rsidRPr="001C69A9">
              <w:rPr>
                <w:rFonts w:cs="Times New Roman"/>
                <w:b/>
                <w:color w:val="000000"/>
                <w:sz w:val="24"/>
                <w:szCs w:val="24"/>
              </w:rPr>
              <w:t>_________________________________________________________________</w:t>
            </w:r>
          </w:p>
          <w:p w14:paraId="435F001F" w14:textId="77777777" w:rsidR="00DF2FE2" w:rsidRPr="001C69A9" w:rsidRDefault="00DF2FE2" w:rsidP="00B84A4D">
            <w:pPr>
              <w:rPr>
                <w:rFonts w:cs="Times New Roman"/>
                <w:b/>
                <w:color w:val="000000"/>
                <w:sz w:val="24"/>
                <w:szCs w:val="24"/>
              </w:rPr>
            </w:pPr>
          </w:p>
        </w:tc>
      </w:tr>
      <w:tr w:rsidR="00DF2FE2" w:rsidRPr="001C69A9" w14:paraId="451AC116" w14:textId="77777777" w:rsidTr="00B84A4D">
        <w:trPr>
          <w:cantSplit/>
          <w:trHeight w:val="260"/>
        </w:trPr>
        <w:tc>
          <w:tcPr>
            <w:tcW w:w="392" w:type="dxa"/>
            <w:vMerge w:val="restart"/>
          </w:tcPr>
          <w:p w14:paraId="10A947F5" w14:textId="0B667D43" w:rsidR="00DF2FE2" w:rsidRPr="001C69A9" w:rsidRDefault="00487D1B" w:rsidP="00B84A4D">
            <w:pPr>
              <w:ind w:left="-284" w:right="-250"/>
              <w:jc w:val="center"/>
              <w:rPr>
                <w:rFonts w:cs="Times New Roman"/>
                <w:color w:val="000000"/>
                <w:sz w:val="24"/>
                <w:szCs w:val="24"/>
              </w:rPr>
            </w:pPr>
            <w:r w:rsidRPr="001C69A9">
              <w:rPr>
                <w:rFonts w:cs="Times New Roman"/>
                <w:color w:val="000000"/>
                <w:sz w:val="24"/>
                <w:szCs w:val="24"/>
              </w:rPr>
              <w:lastRenderedPageBreak/>
              <w:t>10.</w:t>
            </w:r>
          </w:p>
        </w:tc>
        <w:tc>
          <w:tcPr>
            <w:tcW w:w="4961" w:type="dxa"/>
            <w:vMerge w:val="restart"/>
          </w:tcPr>
          <w:p w14:paraId="493A47FD" w14:textId="77777777" w:rsidR="00DF2FE2" w:rsidRPr="001C69A9" w:rsidRDefault="00DF2FE2" w:rsidP="00B84A4D">
            <w:pPr>
              <w:rPr>
                <w:rFonts w:cs="Times New Roman"/>
                <w:color w:val="000000"/>
                <w:sz w:val="24"/>
                <w:szCs w:val="24"/>
              </w:rPr>
            </w:pPr>
            <w:r w:rsidRPr="001C69A9">
              <w:rPr>
                <w:rFonts w:cs="Times New Roman"/>
                <w:color w:val="000000"/>
                <w:sz w:val="24"/>
                <w:szCs w:val="24"/>
              </w:rPr>
              <w:t>Аналіз дитячих робіт: чи відповідає робота темі, чи є схожість між зображеннями і дійсністю, побудова предмету, розміщення, якість технічних навичок та вмінь дітей.</w:t>
            </w:r>
          </w:p>
        </w:tc>
        <w:tc>
          <w:tcPr>
            <w:tcW w:w="1819" w:type="dxa"/>
            <w:vMerge w:val="restart"/>
          </w:tcPr>
          <w:p w14:paraId="5BE88169" w14:textId="77777777" w:rsidR="00DF2FE2" w:rsidRPr="001C69A9" w:rsidRDefault="00DF2FE2" w:rsidP="00B84A4D">
            <w:pPr>
              <w:jc w:val="center"/>
              <w:rPr>
                <w:rFonts w:cs="Times New Roman"/>
                <w:b/>
                <w:color w:val="000000"/>
                <w:sz w:val="24"/>
                <w:szCs w:val="24"/>
              </w:rPr>
            </w:pPr>
          </w:p>
        </w:tc>
        <w:tc>
          <w:tcPr>
            <w:tcW w:w="2859" w:type="dxa"/>
          </w:tcPr>
          <w:p w14:paraId="01B98472" w14:textId="77777777" w:rsidR="00DF2FE2" w:rsidRPr="001C69A9" w:rsidRDefault="00DF2FE2" w:rsidP="00B84A4D">
            <w:pPr>
              <w:jc w:val="center"/>
              <w:rPr>
                <w:rFonts w:cs="Times New Roman"/>
                <w:b/>
                <w:color w:val="000000"/>
                <w:sz w:val="24"/>
                <w:szCs w:val="24"/>
              </w:rPr>
            </w:pPr>
          </w:p>
        </w:tc>
      </w:tr>
      <w:tr w:rsidR="00DF2FE2" w:rsidRPr="001C69A9" w14:paraId="0BAF1519" w14:textId="77777777" w:rsidTr="00B84A4D">
        <w:trPr>
          <w:cantSplit/>
          <w:trHeight w:val="201"/>
        </w:trPr>
        <w:tc>
          <w:tcPr>
            <w:tcW w:w="392" w:type="dxa"/>
            <w:vMerge/>
          </w:tcPr>
          <w:p w14:paraId="2E6E4143" w14:textId="77777777" w:rsidR="00DF2FE2" w:rsidRPr="001C69A9" w:rsidRDefault="00DF2FE2" w:rsidP="00B84A4D">
            <w:pPr>
              <w:ind w:left="-284" w:right="-250"/>
              <w:jc w:val="center"/>
              <w:rPr>
                <w:rFonts w:cs="Times New Roman"/>
                <w:color w:val="000000"/>
                <w:sz w:val="24"/>
                <w:szCs w:val="24"/>
              </w:rPr>
            </w:pPr>
          </w:p>
        </w:tc>
        <w:tc>
          <w:tcPr>
            <w:tcW w:w="4961" w:type="dxa"/>
            <w:vMerge/>
          </w:tcPr>
          <w:p w14:paraId="56CA70C5" w14:textId="77777777" w:rsidR="00DF2FE2" w:rsidRPr="001C69A9" w:rsidRDefault="00DF2FE2" w:rsidP="00B84A4D">
            <w:pPr>
              <w:rPr>
                <w:rFonts w:cs="Times New Roman"/>
                <w:color w:val="000000"/>
                <w:sz w:val="24"/>
                <w:szCs w:val="24"/>
              </w:rPr>
            </w:pPr>
          </w:p>
        </w:tc>
        <w:tc>
          <w:tcPr>
            <w:tcW w:w="1819" w:type="dxa"/>
            <w:vMerge/>
          </w:tcPr>
          <w:p w14:paraId="2F550FB5" w14:textId="77777777" w:rsidR="00DF2FE2" w:rsidRPr="001C69A9" w:rsidRDefault="00DF2FE2" w:rsidP="00B84A4D">
            <w:pPr>
              <w:jc w:val="center"/>
              <w:rPr>
                <w:rFonts w:cs="Times New Roman"/>
                <w:b/>
                <w:color w:val="000000"/>
                <w:sz w:val="24"/>
                <w:szCs w:val="24"/>
              </w:rPr>
            </w:pPr>
          </w:p>
        </w:tc>
        <w:tc>
          <w:tcPr>
            <w:tcW w:w="2859" w:type="dxa"/>
          </w:tcPr>
          <w:p w14:paraId="6D4859EF" w14:textId="77777777" w:rsidR="00DF2FE2" w:rsidRPr="001C69A9" w:rsidRDefault="00DF2FE2" w:rsidP="00B84A4D">
            <w:pPr>
              <w:jc w:val="center"/>
              <w:rPr>
                <w:rFonts w:cs="Times New Roman"/>
                <w:b/>
                <w:color w:val="000000"/>
                <w:sz w:val="24"/>
                <w:szCs w:val="24"/>
              </w:rPr>
            </w:pPr>
            <w:r w:rsidRPr="001C69A9">
              <w:rPr>
                <w:rFonts w:cs="Times New Roman"/>
                <w:b/>
                <w:color w:val="000000"/>
                <w:sz w:val="24"/>
                <w:szCs w:val="24"/>
              </w:rPr>
              <w:t>__________________________________________________________________</w:t>
            </w:r>
          </w:p>
        </w:tc>
      </w:tr>
    </w:tbl>
    <w:p w14:paraId="56C90984" w14:textId="77777777" w:rsidR="00DF2FE2" w:rsidRPr="001C69A9" w:rsidRDefault="00DF2FE2" w:rsidP="00DF2FE2">
      <w:pPr>
        <w:shd w:val="clear" w:color="auto" w:fill="FFFFFF"/>
        <w:rPr>
          <w:rFonts w:cs="Times New Roman"/>
          <w:sz w:val="24"/>
          <w:szCs w:val="24"/>
        </w:rPr>
      </w:pPr>
      <w:r w:rsidRPr="001C69A9">
        <w:rPr>
          <w:rFonts w:cs="Times New Roman"/>
          <w:b/>
          <w:bCs/>
          <w:color w:val="000000"/>
          <w:spacing w:val="-6"/>
          <w:sz w:val="24"/>
          <w:szCs w:val="24"/>
        </w:rPr>
        <w:t>Рівні для кожного критерію:</w:t>
      </w:r>
    </w:p>
    <w:p w14:paraId="797EF7F3" w14:textId="77777777" w:rsidR="00DF2FE2" w:rsidRPr="001C69A9" w:rsidRDefault="00DF2FE2" w:rsidP="00DF2FE2">
      <w:pPr>
        <w:shd w:val="clear" w:color="auto" w:fill="FFFFFF"/>
        <w:tabs>
          <w:tab w:val="left" w:pos="4526"/>
        </w:tabs>
        <w:rPr>
          <w:rFonts w:cs="Times New Roman"/>
          <w:sz w:val="24"/>
          <w:szCs w:val="24"/>
        </w:rPr>
      </w:pPr>
      <w:r w:rsidRPr="001C69A9">
        <w:rPr>
          <w:rFonts w:cs="Times New Roman"/>
          <w:color w:val="000000"/>
          <w:spacing w:val="-3"/>
          <w:sz w:val="24"/>
          <w:szCs w:val="24"/>
        </w:rPr>
        <w:t>високий — 3 бали;</w:t>
      </w:r>
      <w:r w:rsidRPr="001C69A9">
        <w:rPr>
          <w:rFonts w:cs="Times New Roman"/>
          <w:color w:val="000000"/>
          <w:sz w:val="24"/>
          <w:szCs w:val="24"/>
        </w:rPr>
        <w:tab/>
      </w:r>
      <w:r w:rsidRPr="001C69A9">
        <w:rPr>
          <w:rFonts w:cs="Times New Roman"/>
          <w:color w:val="000000"/>
          <w:spacing w:val="-2"/>
          <w:sz w:val="24"/>
          <w:szCs w:val="24"/>
        </w:rPr>
        <w:t>середній — 1 бал;</w:t>
      </w:r>
    </w:p>
    <w:p w14:paraId="16FB0DCE" w14:textId="77777777" w:rsidR="00DF2FE2" w:rsidRPr="001C69A9" w:rsidRDefault="00DF2FE2" w:rsidP="00DF2FE2">
      <w:pPr>
        <w:shd w:val="clear" w:color="auto" w:fill="FFFFFF"/>
        <w:tabs>
          <w:tab w:val="left" w:pos="4526"/>
        </w:tabs>
        <w:rPr>
          <w:rFonts w:cs="Times New Roman"/>
          <w:color w:val="000000"/>
          <w:sz w:val="24"/>
          <w:szCs w:val="24"/>
        </w:rPr>
      </w:pPr>
      <w:r w:rsidRPr="001C69A9">
        <w:rPr>
          <w:rFonts w:cs="Times New Roman"/>
          <w:color w:val="000000"/>
          <w:spacing w:val="-2"/>
          <w:sz w:val="24"/>
          <w:szCs w:val="24"/>
        </w:rPr>
        <w:t>достатній — 2 бали;</w:t>
      </w:r>
      <w:r w:rsidRPr="001C69A9">
        <w:rPr>
          <w:rFonts w:cs="Times New Roman"/>
          <w:color w:val="000000"/>
          <w:sz w:val="24"/>
          <w:szCs w:val="24"/>
        </w:rPr>
        <w:tab/>
        <w:t>низький — 0 балів.</w:t>
      </w:r>
    </w:p>
    <w:p w14:paraId="384D5A4C" w14:textId="77777777" w:rsidR="00DF2FE2" w:rsidRPr="001C69A9" w:rsidRDefault="00DF2FE2" w:rsidP="00DF2FE2">
      <w:pPr>
        <w:shd w:val="clear" w:color="auto" w:fill="FFFFFF"/>
        <w:tabs>
          <w:tab w:val="left" w:leader="underscore" w:pos="9214"/>
        </w:tabs>
        <w:rPr>
          <w:rFonts w:cs="Times New Roman"/>
          <w:sz w:val="24"/>
          <w:szCs w:val="24"/>
        </w:rPr>
      </w:pPr>
      <w:r w:rsidRPr="001C69A9">
        <w:rPr>
          <w:rFonts w:cs="Times New Roman"/>
          <w:color w:val="000000"/>
          <w:spacing w:val="-5"/>
          <w:sz w:val="24"/>
          <w:szCs w:val="24"/>
        </w:rPr>
        <w:t>Висновок:</w:t>
      </w:r>
      <w:r w:rsidRPr="001C69A9">
        <w:rPr>
          <w:rFonts w:cs="Times New Roman"/>
          <w:color w:val="000000"/>
          <w:sz w:val="24"/>
          <w:szCs w:val="24"/>
        </w:rPr>
        <w:tab/>
        <w:t xml:space="preserve"> </w:t>
      </w:r>
      <w:r w:rsidRPr="001C69A9">
        <w:rPr>
          <w:rFonts w:cs="Times New Roman"/>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w:t>
      </w:r>
    </w:p>
    <w:p w14:paraId="0A8DF3DF" w14:textId="77777777" w:rsidR="00DF2FE2" w:rsidRPr="001C69A9" w:rsidRDefault="00DF2FE2" w:rsidP="00DF2FE2">
      <w:pPr>
        <w:shd w:val="clear" w:color="auto" w:fill="FFFFFF"/>
        <w:tabs>
          <w:tab w:val="left" w:leader="underscore" w:pos="9214"/>
        </w:tabs>
        <w:rPr>
          <w:rFonts w:cs="Times New Roman"/>
          <w:color w:val="000000"/>
          <w:sz w:val="24"/>
          <w:szCs w:val="24"/>
        </w:rPr>
      </w:pPr>
      <w:r w:rsidRPr="001C69A9">
        <w:rPr>
          <w:rFonts w:cs="Times New Roman"/>
          <w:color w:val="000000"/>
          <w:spacing w:val="-2"/>
          <w:sz w:val="24"/>
          <w:szCs w:val="24"/>
        </w:rPr>
        <w:t>Рекомендації:</w:t>
      </w:r>
      <w:r w:rsidRPr="001C69A9">
        <w:rPr>
          <w:rFonts w:cs="Times New Roman"/>
          <w:color w:val="000000"/>
          <w:sz w:val="24"/>
          <w:szCs w:val="24"/>
        </w:rPr>
        <w:tab/>
        <w:t xml:space="preserve"> </w:t>
      </w:r>
    </w:p>
    <w:p w14:paraId="02D178D3" w14:textId="77777777" w:rsidR="00DF2FE2" w:rsidRPr="001C69A9" w:rsidRDefault="00DF2FE2" w:rsidP="00DF2FE2">
      <w:pPr>
        <w:shd w:val="clear" w:color="auto" w:fill="FFFFFF"/>
        <w:tabs>
          <w:tab w:val="left" w:leader="underscore" w:pos="9523"/>
        </w:tabs>
        <w:rPr>
          <w:rFonts w:cs="Times New Roman"/>
          <w:sz w:val="24"/>
          <w:szCs w:val="24"/>
        </w:rPr>
      </w:pPr>
      <w:r w:rsidRPr="001C69A9">
        <w:rPr>
          <w:rFonts w:cs="Times New Roman"/>
          <w:color w:val="000000"/>
          <w:sz w:val="24"/>
          <w:szCs w:val="24"/>
        </w:rPr>
        <w:t>__________________________________________________________________________________________________________________________________________________________</w:t>
      </w:r>
    </w:p>
    <w:p w14:paraId="3914DCB7" w14:textId="77777777" w:rsidR="00DF2FE2" w:rsidRPr="001C69A9" w:rsidRDefault="00DF2FE2" w:rsidP="00DF2FE2">
      <w:pPr>
        <w:shd w:val="clear" w:color="auto" w:fill="FFFFFF"/>
        <w:tabs>
          <w:tab w:val="left" w:leader="underscore" w:pos="9356"/>
        </w:tabs>
        <w:rPr>
          <w:rFonts w:cs="Times New Roman"/>
          <w:color w:val="000000"/>
          <w:sz w:val="24"/>
          <w:szCs w:val="24"/>
        </w:rPr>
      </w:pPr>
      <w:r w:rsidRPr="001C69A9">
        <w:rPr>
          <w:rFonts w:cs="Times New Roman"/>
          <w:color w:val="000000"/>
          <w:spacing w:val="-1"/>
          <w:sz w:val="24"/>
          <w:szCs w:val="24"/>
        </w:rPr>
        <w:t>Аналіз провів:</w:t>
      </w:r>
      <w:r w:rsidRPr="001C69A9">
        <w:rPr>
          <w:rFonts w:cs="Times New Roman"/>
          <w:color w:val="000000"/>
          <w:sz w:val="24"/>
          <w:szCs w:val="24"/>
        </w:rPr>
        <w:tab/>
        <w:t xml:space="preserve"> </w:t>
      </w:r>
    </w:p>
    <w:p w14:paraId="70643CCF" w14:textId="77777777" w:rsidR="00DF2FE2" w:rsidRPr="001C69A9" w:rsidRDefault="00DF2FE2" w:rsidP="00DF2FE2">
      <w:pPr>
        <w:shd w:val="clear" w:color="auto" w:fill="FFFFFF"/>
        <w:tabs>
          <w:tab w:val="left" w:leader="underscore" w:pos="9523"/>
        </w:tabs>
        <w:rPr>
          <w:rFonts w:cs="Times New Roman"/>
          <w:color w:val="000000"/>
          <w:sz w:val="24"/>
          <w:szCs w:val="24"/>
        </w:rPr>
      </w:pPr>
      <w:r w:rsidRPr="001C69A9">
        <w:rPr>
          <w:rFonts w:cs="Times New Roman"/>
          <w:color w:val="000000"/>
          <w:sz w:val="24"/>
          <w:szCs w:val="24"/>
        </w:rPr>
        <w:t>Із результатами аналізу ознайомлений_____________________________________________</w:t>
      </w:r>
    </w:p>
    <w:p w14:paraId="507DCA5C" w14:textId="77777777" w:rsidR="00DF2FE2" w:rsidRPr="001C69A9" w:rsidRDefault="00DF2FE2" w:rsidP="00DF2FE2">
      <w:pPr>
        <w:shd w:val="clear" w:color="auto" w:fill="FFFFFF"/>
        <w:tabs>
          <w:tab w:val="left" w:leader="underscore" w:pos="9523"/>
        </w:tabs>
        <w:rPr>
          <w:rFonts w:cs="Times New Roman"/>
          <w:b/>
          <w:sz w:val="24"/>
          <w:szCs w:val="24"/>
        </w:rPr>
      </w:pPr>
    </w:p>
    <w:p w14:paraId="04C8FA53" w14:textId="2E2A5428" w:rsidR="00213530" w:rsidRPr="001C69A9" w:rsidRDefault="00213530">
      <w:pPr>
        <w:spacing w:line="259" w:lineRule="auto"/>
        <w:rPr>
          <w:b/>
          <w:szCs w:val="28"/>
        </w:rPr>
      </w:pPr>
      <w:r w:rsidRPr="001C69A9">
        <w:rPr>
          <w:b/>
          <w:szCs w:val="28"/>
        </w:rPr>
        <w:br w:type="page"/>
      </w:r>
    </w:p>
    <w:p w14:paraId="5860C171" w14:textId="77777777" w:rsidR="00DF2FE2" w:rsidRPr="001C69A9" w:rsidRDefault="00DF2FE2" w:rsidP="00DF2FE2">
      <w:pPr>
        <w:autoSpaceDE w:val="0"/>
        <w:autoSpaceDN w:val="0"/>
        <w:adjustRightInd w:val="0"/>
        <w:jc w:val="center"/>
        <w:rPr>
          <w:b/>
          <w:sz w:val="24"/>
          <w:szCs w:val="24"/>
          <w:lang w:eastAsia="uk-UA"/>
        </w:rPr>
      </w:pPr>
      <w:r w:rsidRPr="001C69A9">
        <w:rPr>
          <w:b/>
          <w:sz w:val="24"/>
          <w:szCs w:val="24"/>
          <w:lang w:eastAsia="uk-UA"/>
        </w:rPr>
        <w:lastRenderedPageBreak/>
        <w:t>Картка аналізу занять з художньо – продуктивної діяльності</w:t>
      </w:r>
    </w:p>
    <w:p w14:paraId="12E9F04F" w14:textId="77777777" w:rsidR="00DF2FE2" w:rsidRPr="001C69A9" w:rsidRDefault="00DF2FE2" w:rsidP="00DF2FE2">
      <w:pPr>
        <w:autoSpaceDE w:val="0"/>
        <w:autoSpaceDN w:val="0"/>
        <w:adjustRightInd w:val="0"/>
        <w:jc w:val="center"/>
        <w:rPr>
          <w:sz w:val="24"/>
          <w:szCs w:val="24"/>
          <w:lang w:eastAsia="uk-UA"/>
        </w:rPr>
      </w:pPr>
      <w:r w:rsidRPr="001C69A9">
        <w:rPr>
          <w:sz w:val="24"/>
          <w:szCs w:val="24"/>
          <w:lang w:eastAsia="uk-UA"/>
        </w:rPr>
        <w:t>(малювання, аплікація, ліплення)</w:t>
      </w:r>
    </w:p>
    <w:p w14:paraId="33B4BB86" w14:textId="346BC405" w:rsidR="00DF2FE2" w:rsidRPr="001C69A9" w:rsidRDefault="00DF2FE2" w:rsidP="00DF2FE2">
      <w:pPr>
        <w:shd w:val="clear" w:color="auto" w:fill="FFFFFF"/>
        <w:tabs>
          <w:tab w:val="left" w:leader="underscore" w:pos="2146"/>
          <w:tab w:val="left" w:leader="underscore" w:pos="4661"/>
          <w:tab w:val="left" w:leader="underscore" w:pos="9514"/>
        </w:tabs>
        <w:spacing w:before="149"/>
        <w:ind w:left="5"/>
        <w:rPr>
          <w:color w:val="000000"/>
          <w:sz w:val="24"/>
          <w:szCs w:val="24"/>
        </w:rPr>
      </w:pPr>
      <w:r w:rsidRPr="001C69A9">
        <w:rPr>
          <w:color w:val="000000"/>
          <w:spacing w:val="-3"/>
          <w:sz w:val="24"/>
          <w:szCs w:val="24"/>
        </w:rPr>
        <w:t>Дата:</w:t>
      </w:r>
      <w:r w:rsidRPr="001C69A9">
        <w:rPr>
          <w:color w:val="000000"/>
          <w:sz w:val="24"/>
          <w:szCs w:val="24"/>
        </w:rPr>
        <w:tab/>
        <w:t>група ___________________________________________________</w:t>
      </w:r>
    </w:p>
    <w:p w14:paraId="378ADFB1" w14:textId="77777777" w:rsidR="00DF2FE2" w:rsidRPr="001C69A9" w:rsidRDefault="00DF2FE2" w:rsidP="00DF2FE2">
      <w:pPr>
        <w:shd w:val="clear" w:color="auto" w:fill="FFFFFF"/>
        <w:tabs>
          <w:tab w:val="left" w:leader="underscore" w:pos="2146"/>
          <w:tab w:val="left" w:leader="underscore" w:pos="4661"/>
          <w:tab w:val="left" w:leader="underscore" w:pos="9514"/>
        </w:tabs>
        <w:spacing w:before="149"/>
        <w:ind w:left="5"/>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65B4653C" w14:textId="77777777" w:rsidR="00DF2FE2" w:rsidRPr="001C69A9" w:rsidRDefault="00DF2FE2" w:rsidP="00DF2FE2">
      <w:pPr>
        <w:shd w:val="clear" w:color="auto" w:fill="FFFFFF"/>
        <w:tabs>
          <w:tab w:val="left" w:leader="underscore" w:pos="9509"/>
        </w:tabs>
        <w:ind w:left="10"/>
        <w:rPr>
          <w:color w:val="000000"/>
          <w:spacing w:val="-2"/>
          <w:sz w:val="24"/>
          <w:szCs w:val="24"/>
        </w:rPr>
      </w:pPr>
      <w:r w:rsidRPr="001C69A9">
        <w:rPr>
          <w:color w:val="000000"/>
          <w:spacing w:val="-2"/>
          <w:sz w:val="24"/>
          <w:szCs w:val="24"/>
        </w:rPr>
        <w:t>Тема заняття __________________________________________________________________</w:t>
      </w:r>
    </w:p>
    <w:p w14:paraId="549CAA21" w14:textId="77777777" w:rsidR="00DF2FE2" w:rsidRPr="001C69A9" w:rsidRDefault="00DF2FE2" w:rsidP="00DF2FE2">
      <w:pPr>
        <w:shd w:val="clear" w:color="auto" w:fill="FFFFFF"/>
        <w:tabs>
          <w:tab w:val="left" w:leader="underscore" w:pos="9509"/>
        </w:tabs>
        <w:ind w:left="10"/>
        <w:rPr>
          <w:color w:val="000000"/>
          <w:spacing w:val="-2"/>
          <w:sz w:val="24"/>
          <w:szCs w:val="24"/>
        </w:rPr>
      </w:pPr>
      <w:r w:rsidRPr="001C69A9">
        <w:rPr>
          <w:color w:val="000000"/>
          <w:spacing w:val="-2"/>
          <w:sz w:val="24"/>
          <w:szCs w:val="24"/>
        </w:rPr>
        <w:t>Вид діяльності__________________________________________________________________</w:t>
      </w:r>
    </w:p>
    <w:p w14:paraId="19378D15" w14:textId="77777777" w:rsidR="00DF2FE2" w:rsidRPr="001C69A9" w:rsidRDefault="00DF2FE2" w:rsidP="00DF2FE2">
      <w:pPr>
        <w:shd w:val="clear" w:color="auto" w:fill="FFFFFF"/>
        <w:tabs>
          <w:tab w:val="left" w:leader="underscore" w:pos="9509"/>
        </w:tabs>
        <w:spacing w:before="10"/>
        <w:ind w:left="10"/>
        <w:rPr>
          <w:color w:val="000000"/>
          <w:spacing w:val="-2"/>
          <w:sz w:val="24"/>
          <w:szCs w:val="24"/>
        </w:rPr>
      </w:pPr>
      <w:r w:rsidRPr="001C69A9">
        <w:rPr>
          <w:color w:val="000000"/>
          <w:spacing w:val="-2"/>
          <w:sz w:val="24"/>
          <w:szCs w:val="24"/>
        </w:rPr>
        <w:t>Мета заняття    ____________________________________________________________________________________________________________________________________________________________________________________________________________________________________________</w:t>
      </w:r>
    </w:p>
    <w:p w14:paraId="032C10FC" w14:textId="77777777" w:rsidR="00DF2FE2" w:rsidRPr="001C69A9" w:rsidRDefault="00DF2FE2" w:rsidP="00DF2FE2">
      <w:pPr>
        <w:shd w:val="clear" w:color="auto" w:fill="FFFFFF"/>
        <w:tabs>
          <w:tab w:val="left" w:leader="underscore" w:pos="9356"/>
        </w:tabs>
        <w:spacing w:before="10"/>
        <w:ind w:left="10"/>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4C94496B" w14:textId="77777777" w:rsidR="00DF2FE2" w:rsidRPr="001C69A9" w:rsidRDefault="00DF2FE2" w:rsidP="00DF2FE2">
      <w:pPr>
        <w:autoSpaceDE w:val="0"/>
        <w:autoSpaceDN w:val="0"/>
        <w:adjustRightInd w:val="0"/>
        <w:jc w:val="center"/>
        <w:rPr>
          <w:color w:val="000000"/>
          <w:sz w:val="24"/>
          <w:szCs w:val="24"/>
        </w:rPr>
      </w:pPr>
      <w:r w:rsidRPr="001C69A9">
        <w:rPr>
          <w:color w:val="000000"/>
          <w:sz w:val="24"/>
          <w:szCs w:val="24"/>
        </w:rPr>
        <w:t>_____________________________________________________________________________</w:t>
      </w:r>
    </w:p>
    <w:p w14:paraId="6FD17EB6" w14:textId="77777777" w:rsidR="00DF2FE2" w:rsidRPr="001C69A9" w:rsidRDefault="00DF2FE2" w:rsidP="00DF2FE2">
      <w:pPr>
        <w:autoSpaceDE w:val="0"/>
        <w:autoSpaceDN w:val="0"/>
        <w:adjustRightInd w:val="0"/>
        <w:jc w:val="center"/>
        <w:rPr>
          <w:b/>
          <w:sz w:val="24"/>
          <w:szCs w:val="24"/>
          <w:lang w:eastAsia="uk-UA"/>
        </w:rPr>
      </w:pPr>
    </w:p>
    <w:tbl>
      <w:tblPr>
        <w:tblW w:w="9591" w:type="dxa"/>
        <w:tblInd w:w="40" w:type="dxa"/>
        <w:tblLayout w:type="fixed"/>
        <w:tblCellMar>
          <w:left w:w="40" w:type="dxa"/>
          <w:right w:w="40" w:type="dxa"/>
        </w:tblCellMar>
        <w:tblLook w:val="0000" w:firstRow="0" w:lastRow="0" w:firstColumn="0" w:lastColumn="0" w:noHBand="0" w:noVBand="0"/>
      </w:tblPr>
      <w:tblGrid>
        <w:gridCol w:w="540"/>
        <w:gridCol w:w="5556"/>
        <w:gridCol w:w="1134"/>
        <w:gridCol w:w="2361"/>
      </w:tblGrid>
      <w:tr w:rsidR="00DF2FE2" w:rsidRPr="001C69A9" w14:paraId="23A0E2CD" w14:textId="77777777" w:rsidTr="00170B9F">
        <w:trPr>
          <w:trHeight w:val="514"/>
        </w:trPr>
        <w:tc>
          <w:tcPr>
            <w:tcW w:w="540" w:type="dxa"/>
            <w:tcBorders>
              <w:top w:val="single" w:sz="6" w:space="0" w:color="auto"/>
              <w:left w:val="single" w:sz="6" w:space="0" w:color="auto"/>
              <w:bottom w:val="single" w:sz="6" w:space="0" w:color="auto"/>
              <w:right w:val="single" w:sz="6" w:space="0" w:color="auto"/>
            </w:tcBorders>
          </w:tcPr>
          <w:p w14:paraId="52F71217" w14:textId="77777777" w:rsidR="00DF2FE2" w:rsidRPr="001C69A9" w:rsidRDefault="00DF2FE2" w:rsidP="00B84A4D">
            <w:pPr>
              <w:autoSpaceDE w:val="0"/>
              <w:autoSpaceDN w:val="0"/>
              <w:adjustRightInd w:val="0"/>
              <w:rPr>
                <w:b/>
                <w:sz w:val="24"/>
                <w:szCs w:val="24"/>
                <w:lang w:eastAsia="uk-UA"/>
              </w:rPr>
            </w:pPr>
            <w:r w:rsidRPr="001C69A9">
              <w:rPr>
                <w:b/>
                <w:sz w:val="24"/>
                <w:szCs w:val="24"/>
                <w:lang w:eastAsia="uk-UA"/>
              </w:rPr>
              <w:t>№ з/п</w:t>
            </w:r>
          </w:p>
        </w:tc>
        <w:tc>
          <w:tcPr>
            <w:tcW w:w="5556" w:type="dxa"/>
            <w:tcBorders>
              <w:top w:val="single" w:sz="6" w:space="0" w:color="auto"/>
              <w:left w:val="single" w:sz="6" w:space="0" w:color="auto"/>
              <w:bottom w:val="single" w:sz="6" w:space="0" w:color="auto"/>
              <w:right w:val="single" w:sz="6" w:space="0" w:color="auto"/>
            </w:tcBorders>
          </w:tcPr>
          <w:p w14:paraId="6B7DCD80" w14:textId="77777777" w:rsidR="00DF2FE2" w:rsidRPr="001C69A9" w:rsidRDefault="00DF2FE2" w:rsidP="00B84A4D">
            <w:pPr>
              <w:autoSpaceDE w:val="0"/>
              <w:autoSpaceDN w:val="0"/>
              <w:adjustRightInd w:val="0"/>
              <w:rPr>
                <w:b/>
                <w:sz w:val="24"/>
                <w:szCs w:val="24"/>
                <w:lang w:eastAsia="uk-UA"/>
              </w:rPr>
            </w:pPr>
            <w:r w:rsidRPr="001C69A9">
              <w:rPr>
                <w:b/>
                <w:sz w:val="24"/>
                <w:szCs w:val="24"/>
                <w:lang w:eastAsia="uk-UA"/>
              </w:rPr>
              <w:t>Критерії аналізу</w:t>
            </w:r>
          </w:p>
        </w:tc>
        <w:tc>
          <w:tcPr>
            <w:tcW w:w="1134" w:type="dxa"/>
            <w:tcBorders>
              <w:top w:val="single" w:sz="6" w:space="0" w:color="auto"/>
              <w:left w:val="single" w:sz="6" w:space="0" w:color="auto"/>
              <w:bottom w:val="single" w:sz="6" w:space="0" w:color="auto"/>
              <w:right w:val="single" w:sz="6" w:space="0" w:color="auto"/>
            </w:tcBorders>
          </w:tcPr>
          <w:p w14:paraId="54419CD6" w14:textId="77777777" w:rsidR="00DF2FE2" w:rsidRPr="001C69A9" w:rsidRDefault="00DF2FE2" w:rsidP="00B84A4D">
            <w:pPr>
              <w:autoSpaceDE w:val="0"/>
              <w:autoSpaceDN w:val="0"/>
              <w:adjustRightInd w:val="0"/>
              <w:rPr>
                <w:b/>
                <w:sz w:val="24"/>
                <w:szCs w:val="24"/>
                <w:lang w:eastAsia="uk-UA"/>
              </w:rPr>
            </w:pPr>
            <w:r w:rsidRPr="001C69A9">
              <w:rPr>
                <w:b/>
                <w:sz w:val="24"/>
                <w:szCs w:val="24"/>
                <w:lang w:eastAsia="uk-UA"/>
              </w:rPr>
              <w:t>Оцін</w:t>
            </w:r>
            <w:r w:rsidRPr="001C69A9">
              <w:rPr>
                <w:b/>
                <w:sz w:val="24"/>
                <w:szCs w:val="24"/>
                <w:lang w:eastAsia="uk-UA"/>
              </w:rPr>
              <w:softHyphen/>
              <w:t>ка</w:t>
            </w:r>
          </w:p>
        </w:tc>
        <w:tc>
          <w:tcPr>
            <w:tcW w:w="2361" w:type="dxa"/>
            <w:tcBorders>
              <w:top w:val="single" w:sz="6" w:space="0" w:color="auto"/>
              <w:left w:val="single" w:sz="6" w:space="0" w:color="auto"/>
              <w:bottom w:val="single" w:sz="6" w:space="0" w:color="auto"/>
              <w:right w:val="single" w:sz="6" w:space="0" w:color="auto"/>
            </w:tcBorders>
          </w:tcPr>
          <w:p w14:paraId="742AA8F6" w14:textId="24A20B62" w:rsidR="00DF2FE2" w:rsidRPr="001C69A9" w:rsidRDefault="00487D1B" w:rsidP="00B84A4D">
            <w:pPr>
              <w:autoSpaceDE w:val="0"/>
              <w:autoSpaceDN w:val="0"/>
              <w:adjustRightInd w:val="0"/>
              <w:rPr>
                <w:b/>
                <w:sz w:val="24"/>
                <w:szCs w:val="24"/>
                <w:lang w:eastAsia="uk-UA"/>
              </w:rPr>
            </w:pPr>
            <w:r w:rsidRPr="001C69A9">
              <w:rPr>
                <w:rFonts w:cs="Times New Roman"/>
                <w:b/>
                <w:sz w:val="24"/>
                <w:szCs w:val="24"/>
                <w:lang w:eastAsia="uk-UA"/>
              </w:rPr>
              <w:t>Методичний коментар</w:t>
            </w:r>
          </w:p>
        </w:tc>
      </w:tr>
      <w:tr w:rsidR="00DF2FE2" w:rsidRPr="001C69A9" w14:paraId="102A8C27" w14:textId="77777777" w:rsidTr="00170B9F">
        <w:trPr>
          <w:trHeight w:val="811"/>
        </w:trPr>
        <w:tc>
          <w:tcPr>
            <w:tcW w:w="540" w:type="dxa"/>
            <w:tcBorders>
              <w:top w:val="single" w:sz="6" w:space="0" w:color="auto"/>
              <w:left w:val="single" w:sz="6" w:space="0" w:color="auto"/>
              <w:bottom w:val="single" w:sz="6" w:space="0" w:color="auto"/>
              <w:right w:val="single" w:sz="6" w:space="0" w:color="auto"/>
            </w:tcBorders>
          </w:tcPr>
          <w:p w14:paraId="6E2988A5"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1</w:t>
            </w:r>
          </w:p>
        </w:tc>
        <w:tc>
          <w:tcPr>
            <w:tcW w:w="5556" w:type="dxa"/>
            <w:tcBorders>
              <w:top w:val="single" w:sz="6" w:space="0" w:color="auto"/>
              <w:left w:val="single" w:sz="6" w:space="0" w:color="auto"/>
              <w:bottom w:val="single" w:sz="6" w:space="0" w:color="auto"/>
              <w:right w:val="single" w:sz="6" w:space="0" w:color="auto"/>
            </w:tcBorders>
          </w:tcPr>
          <w:p w14:paraId="4A6C084B"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Конкретність та відповідність завдань заняття програмо</w:t>
            </w:r>
            <w:r w:rsidRPr="001C69A9">
              <w:rPr>
                <w:sz w:val="24"/>
                <w:szCs w:val="24"/>
                <w:lang w:eastAsia="uk-UA"/>
              </w:rPr>
              <w:softHyphen/>
              <w:t>вим вимогам, розвиткові дітей; взаємозв'язок з попереднім матеріалом; комплексність розв'язання розвивальних, на</w:t>
            </w:r>
            <w:r w:rsidRPr="001C69A9">
              <w:rPr>
                <w:sz w:val="24"/>
                <w:szCs w:val="24"/>
                <w:lang w:eastAsia="uk-UA"/>
              </w:rPr>
              <w:softHyphen/>
              <w:t>вчальних та виховних завдань</w:t>
            </w:r>
          </w:p>
        </w:tc>
        <w:tc>
          <w:tcPr>
            <w:tcW w:w="1134" w:type="dxa"/>
            <w:tcBorders>
              <w:top w:val="single" w:sz="6" w:space="0" w:color="auto"/>
              <w:left w:val="single" w:sz="6" w:space="0" w:color="auto"/>
              <w:bottom w:val="single" w:sz="6" w:space="0" w:color="auto"/>
              <w:right w:val="single" w:sz="6" w:space="0" w:color="auto"/>
            </w:tcBorders>
          </w:tcPr>
          <w:p w14:paraId="2D8703E2"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2FACB863" w14:textId="77777777" w:rsidR="00DF2FE2" w:rsidRPr="001C69A9" w:rsidRDefault="00DF2FE2" w:rsidP="00B84A4D">
            <w:pPr>
              <w:autoSpaceDE w:val="0"/>
              <w:autoSpaceDN w:val="0"/>
              <w:adjustRightInd w:val="0"/>
              <w:rPr>
                <w:sz w:val="24"/>
                <w:szCs w:val="24"/>
              </w:rPr>
            </w:pPr>
          </w:p>
        </w:tc>
      </w:tr>
      <w:tr w:rsidR="00DF2FE2" w:rsidRPr="001C69A9" w14:paraId="13A61F4B" w14:textId="77777777" w:rsidTr="00170B9F">
        <w:trPr>
          <w:trHeight w:val="456"/>
        </w:trPr>
        <w:tc>
          <w:tcPr>
            <w:tcW w:w="540" w:type="dxa"/>
            <w:tcBorders>
              <w:top w:val="single" w:sz="6" w:space="0" w:color="auto"/>
              <w:left w:val="single" w:sz="6" w:space="0" w:color="auto"/>
              <w:bottom w:val="single" w:sz="6" w:space="0" w:color="auto"/>
              <w:right w:val="single" w:sz="6" w:space="0" w:color="auto"/>
            </w:tcBorders>
          </w:tcPr>
          <w:p w14:paraId="4B4F7402"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2</w:t>
            </w:r>
          </w:p>
        </w:tc>
        <w:tc>
          <w:tcPr>
            <w:tcW w:w="5556" w:type="dxa"/>
            <w:tcBorders>
              <w:top w:val="single" w:sz="6" w:space="0" w:color="auto"/>
              <w:left w:val="single" w:sz="6" w:space="0" w:color="auto"/>
              <w:bottom w:val="single" w:sz="6" w:space="0" w:color="auto"/>
              <w:right w:val="single" w:sz="6" w:space="0" w:color="auto"/>
            </w:tcBorders>
          </w:tcPr>
          <w:p w14:paraId="42224146"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Санітарно-гігієнічні та естетичні умови під час проведення за</w:t>
            </w:r>
            <w:r w:rsidRPr="001C69A9">
              <w:rPr>
                <w:sz w:val="24"/>
                <w:szCs w:val="24"/>
                <w:lang w:eastAsia="uk-UA"/>
              </w:rPr>
              <w:softHyphen/>
              <w:t>няття</w:t>
            </w:r>
          </w:p>
        </w:tc>
        <w:tc>
          <w:tcPr>
            <w:tcW w:w="1134" w:type="dxa"/>
            <w:tcBorders>
              <w:top w:val="single" w:sz="6" w:space="0" w:color="auto"/>
              <w:left w:val="single" w:sz="6" w:space="0" w:color="auto"/>
              <w:bottom w:val="single" w:sz="6" w:space="0" w:color="auto"/>
              <w:right w:val="single" w:sz="6" w:space="0" w:color="auto"/>
            </w:tcBorders>
          </w:tcPr>
          <w:p w14:paraId="372EFE63"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20E1DB48" w14:textId="77777777" w:rsidR="00DF2FE2" w:rsidRPr="001C69A9" w:rsidRDefault="00DF2FE2" w:rsidP="00B84A4D">
            <w:pPr>
              <w:autoSpaceDE w:val="0"/>
              <w:autoSpaceDN w:val="0"/>
              <w:adjustRightInd w:val="0"/>
              <w:rPr>
                <w:sz w:val="24"/>
                <w:szCs w:val="24"/>
              </w:rPr>
            </w:pPr>
          </w:p>
        </w:tc>
      </w:tr>
      <w:tr w:rsidR="00DF2FE2" w:rsidRPr="001C69A9" w14:paraId="22EFB2B0" w14:textId="77777777" w:rsidTr="00170B9F">
        <w:trPr>
          <w:trHeight w:val="461"/>
        </w:trPr>
        <w:tc>
          <w:tcPr>
            <w:tcW w:w="540" w:type="dxa"/>
            <w:tcBorders>
              <w:top w:val="single" w:sz="6" w:space="0" w:color="auto"/>
              <w:left w:val="single" w:sz="6" w:space="0" w:color="auto"/>
              <w:bottom w:val="single" w:sz="6" w:space="0" w:color="auto"/>
              <w:right w:val="single" w:sz="6" w:space="0" w:color="auto"/>
            </w:tcBorders>
          </w:tcPr>
          <w:p w14:paraId="670B3452"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3</w:t>
            </w:r>
          </w:p>
        </w:tc>
        <w:tc>
          <w:tcPr>
            <w:tcW w:w="5556" w:type="dxa"/>
            <w:tcBorders>
              <w:top w:val="single" w:sz="6" w:space="0" w:color="auto"/>
              <w:left w:val="single" w:sz="6" w:space="0" w:color="auto"/>
              <w:bottom w:val="single" w:sz="6" w:space="0" w:color="auto"/>
              <w:right w:val="single" w:sz="6" w:space="0" w:color="auto"/>
            </w:tcBorders>
          </w:tcPr>
          <w:p w14:paraId="33E310D8"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Добір практичного матеріалу, його розташування (відпо</w:t>
            </w:r>
            <w:r w:rsidRPr="001C69A9">
              <w:rPr>
                <w:sz w:val="24"/>
                <w:szCs w:val="24"/>
                <w:lang w:eastAsia="uk-UA"/>
              </w:rPr>
              <w:softHyphen/>
              <w:t>відно до методичних вимог)</w:t>
            </w:r>
          </w:p>
        </w:tc>
        <w:tc>
          <w:tcPr>
            <w:tcW w:w="1134" w:type="dxa"/>
            <w:tcBorders>
              <w:top w:val="single" w:sz="6" w:space="0" w:color="auto"/>
              <w:left w:val="single" w:sz="6" w:space="0" w:color="auto"/>
              <w:bottom w:val="single" w:sz="6" w:space="0" w:color="auto"/>
              <w:right w:val="single" w:sz="6" w:space="0" w:color="auto"/>
            </w:tcBorders>
          </w:tcPr>
          <w:p w14:paraId="290A0D41"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01AB47D7" w14:textId="77777777" w:rsidR="00DF2FE2" w:rsidRPr="001C69A9" w:rsidRDefault="00DF2FE2" w:rsidP="00B84A4D">
            <w:pPr>
              <w:autoSpaceDE w:val="0"/>
              <w:autoSpaceDN w:val="0"/>
              <w:adjustRightInd w:val="0"/>
              <w:rPr>
                <w:sz w:val="24"/>
                <w:szCs w:val="24"/>
              </w:rPr>
            </w:pPr>
          </w:p>
        </w:tc>
      </w:tr>
      <w:tr w:rsidR="00DF2FE2" w:rsidRPr="001C69A9" w14:paraId="6D64DFEE" w14:textId="77777777" w:rsidTr="00170B9F">
        <w:trPr>
          <w:trHeight w:val="634"/>
        </w:trPr>
        <w:tc>
          <w:tcPr>
            <w:tcW w:w="540" w:type="dxa"/>
            <w:tcBorders>
              <w:top w:val="single" w:sz="6" w:space="0" w:color="auto"/>
              <w:left w:val="single" w:sz="6" w:space="0" w:color="auto"/>
              <w:bottom w:val="single" w:sz="6" w:space="0" w:color="auto"/>
              <w:right w:val="single" w:sz="6" w:space="0" w:color="auto"/>
            </w:tcBorders>
          </w:tcPr>
          <w:p w14:paraId="60A6CA87"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4</w:t>
            </w:r>
          </w:p>
        </w:tc>
        <w:tc>
          <w:tcPr>
            <w:tcW w:w="5556" w:type="dxa"/>
            <w:tcBorders>
              <w:top w:val="single" w:sz="6" w:space="0" w:color="auto"/>
              <w:left w:val="single" w:sz="6" w:space="0" w:color="auto"/>
              <w:bottom w:val="single" w:sz="6" w:space="0" w:color="auto"/>
              <w:right w:val="single" w:sz="6" w:space="0" w:color="auto"/>
            </w:tcBorders>
          </w:tcPr>
          <w:p w14:paraId="79B47D8C"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Наявність та відповідність посібників, натури, зразків, кар</w:t>
            </w:r>
            <w:r w:rsidRPr="001C69A9">
              <w:rPr>
                <w:sz w:val="24"/>
                <w:szCs w:val="24"/>
                <w:lang w:eastAsia="uk-UA"/>
              </w:rPr>
              <w:softHyphen/>
              <w:t>тин художнім і педагогічним вимогам, віковим особливостям дітей</w:t>
            </w:r>
          </w:p>
        </w:tc>
        <w:tc>
          <w:tcPr>
            <w:tcW w:w="1134" w:type="dxa"/>
            <w:tcBorders>
              <w:top w:val="single" w:sz="6" w:space="0" w:color="auto"/>
              <w:left w:val="single" w:sz="6" w:space="0" w:color="auto"/>
              <w:bottom w:val="single" w:sz="6" w:space="0" w:color="auto"/>
              <w:right w:val="single" w:sz="6" w:space="0" w:color="auto"/>
            </w:tcBorders>
          </w:tcPr>
          <w:p w14:paraId="1C416244"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13638EAB" w14:textId="77777777" w:rsidR="00DF2FE2" w:rsidRPr="001C69A9" w:rsidRDefault="00DF2FE2" w:rsidP="00B84A4D">
            <w:pPr>
              <w:autoSpaceDE w:val="0"/>
              <w:autoSpaceDN w:val="0"/>
              <w:adjustRightInd w:val="0"/>
              <w:rPr>
                <w:sz w:val="24"/>
                <w:szCs w:val="24"/>
              </w:rPr>
            </w:pPr>
          </w:p>
        </w:tc>
      </w:tr>
      <w:tr w:rsidR="00DF2FE2" w:rsidRPr="001C69A9" w14:paraId="66172CEB" w14:textId="77777777" w:rsidTr="00170B9F">
        <w:trPr>
          <w:trHeight w:val="456"/>
        </w:trPr>
        <w:tc>
          <w:tcPr>
            <w:tcW w:w="540" w:type="dxa"/>
            <w:tcBorders>
              <w:top w:val="single" w:sz="6" w:space="0" w:color="auto"/>
              <w:left w:val="single" w:sz="6" w:space="0" w:color="auto"/>
              <w:bottom w:val="nil"/>
              <w:right w:val="single" w:sz="6" w:space="0" w:color="auto"/>
            </w:tcBorders>
          </w:tcPr>
          <w:p w14:paraId="51EF94F0"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5</w:t>
            </w:r>
          </w:p>
        </w:tc>
        <w:tc>
          <w:tcPr>
            <w:tcW w:w="5556" w:type="dxa"/>
            <w:tcBorders>
              <w:top w:val="single" w:sz="6" w:space="0" w:color="auto"/>
              <w:left w:val="single" w:sz="6" w:space="0" w:color="auto"/>
              <w:bottom w:val="single" w:sz="6" w:space="0" w:color="auto"/>
              <w:right w:val="single" w:sz="6" w:space="0" w:color="auto"/>
            </w:tcBorders>
          </w:tcPr>
          <w:p w14:paraId="6F318F2E"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Доцільність методів та прийомів, використаних вихователем під час:</w:t>
            </w:r>
          </w:p>
        </w:tc>
        <w:tc>
          <w:tcPr>
            <w:tcW w:w="1134" w:type="dxa"/>
            <w:tcBorders>
              <w:top w:val="single" w:sz="6" w:space="0" w:color="auto"/>
              <w:left w:val="single" w:sz="6" w:space="0" w:color="auto"/>
              <w:bottom w:val="single" w:sz="6" w:space="0" w:color="auto"/>
              <w:right w:val="single" w:sz="6" w:space="0" w:color="auto"/>
            </w:tcBorders>
          </w:tcPr>
          <w:p w14:paraId="5B4EC94D"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788D76E5" w14:textId="77777777" w:rsidR="00DF2FE2" w:rsidRPr="001C69A9" w:rsidRDefault="00DF2FE2" w:rsidP="00B84A4D">
            <w:pPr>
              <w:autoSpaceDE w:val="0"/>
              <w:autoSpaceDN w:val="0"/>
              <w:adjustRightInd w:val="0"/>
              <w:rPr>
                <w:sz w:val="24"/>
                <w:szCs w:val="24"/>
              </w:rPr>
            </w:pPr>
          </w:p>
        </w:tc>
      </w:tr>
      <w:tr w:rsidR="00DF2FE2" w:rsidRPr="001C69A9" w14:paraId="493179D3" w14:textId="77777777" w:rsidTr="00170B9F">
        <w:trPr>
          <w:trHeight w:val="274"/>
        </w:trPr>
        <w:tc>
          <w:tcPr>
            <w:tcW w:w="540" w:type="dxa"/>
            <w:tcBorders>
              <w:top w:val="nil"/>
              <w:left w:val="single" w:sz="6" w:space="0" w:color="auto"/>
              <w:bottom w:val="nil"/>
              <w:right w:val="single" w:sz="6" w:space="0" w:color="auto"/>
            </w:tcBorders>
          </w:tcPr>
          <w:p w14:paraId="22232BC8" w14:textId="77777777" w:rsidR="00DF2FE2" w:rsidRPr="001C69A9" w:rsidRDefault="00DF2FE2" w:rsidP="00B84A4D">
            <w:pPr>
              <w:autoSpaceDE w:val="0"/>
              <w:autoSpaceDN w:val="0"/>
              <w:adjustRightInd w:val="0"/>
              <w:jc w:val="center"/>
              <w:rPr>
                <w:b/>
                <w:sz w:val="24"/>
                <w:szCs w:val="24"/>
              </w:rPr>
            </w:pPr>
          </w:p>
          <w:p w14:paraId="3A536D86" w14:textId="77777777" w:rsidR="00DF2FE2" w:rsidRPr="001C69A9" w:rsidRDefault="00DF2FE2" w:rsidP="00B84A4D">
            <w:pPr>
              <w:autoSpaceDE w:val="0"/>
              <w:autoSpaceDN w:val="0"/>
              <w:adjustRightInd w:val="0"/>
              <w:jc w:val="center"/>
              <w:rPr>
                <w:b/>
                <w:sz w:val="24"/>
                <w:szCs w:val="24"/>
              </w:rPr>
            </w:pPr>
          </w:p>
        </w:tc>
        <w:tc>
          <w:tcPr>
            <w:tcW w:w="5556" w:type="dxa"/>
            <w:tcBorders>
              <w:top w:val="single" w:sz="6" w:space="0" w:color="auto"/>
              <w:left w:val="single" w:sz="6" w:space="0" w:color="auto"/>
              <w:bottom w:val="single" w:sz="6" w:space="0" w:color="auto"/>
              <w:right w:val="single" w:sz="6" w:space="0" w:color="auto"/>
            </w:tcBorders>
          </w:tcPr>
          <w:p w14:paraId="2D9D8DAA"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 розглядання натури, репродукції;</w:t>
            </w:r>
          </w:p>
        </w:tc>
        <w:tc>
          <w:tcPr>
            <w:tcW w:w="1134" w:type="dxa"/>
            <w:tcBorders>
              <w:top w:val="single" w:sz="6" w:space="0" w:color="auto"/>
              <w:left w:val="single" w:sz="6" w:space="0" w:color="auto"/>
              <w:bottom w:val="single" w:sz="6" w:space="0" w:color="auto"/>
              <w:right w:val="single" w:sz="6" w:space="0" w:color="auto"/>
            </w:tcBorders>
          </w:tcPr>
          <w:p w14:paraId="10508063"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7B5A1055" w14:textId="77777777" w:rsidR="00DF2FE2" w:rsidRPr="001C69A9" w:rsidRDefault="00DF2FE2" w:rsidP="00B84A4D">
            <w:pPr>
              <w:autoSpaceDE w:val="0"/>
              <w:autoSpaceDN w:val="0"/>
              <w:adjustRightInd w:val="0"/>
              <w:rPr>
                <w:sz w:val="24"/>
                <w:szCs w:val="24"/>
              </w:rPr>
            </w:pPr>
          </w:p>
        </w:tc>
      </w:tr>
      <w:tr w:rsidR="00DF2FE2" w:rsidRPr="001C69A9" w14:paraId="1D2B7D6B" w14:textId="77777777" w:rsidTr="00170B9F">
        <w:trPr>
          <w:trHeight w:val="269"/>
        </w:trPr>
        <w:tc>
          <w:tcPr>
            <w:tcW w:w="540" w:type="dxa"/>
            <w:tcBorders>
              <w:top w:val="nil"/>
              <w:left w:val="single" w:sz="6" w:space="0" w:color="auto"/>
              <w:bottom w:val="nil"/>
              <w:right w:val="single" w:sz="6" w:space="0" w:color="auto"/>
            </w:tcBorders>
          </w:tcPr>
          <w:p w14:paraId="0A1B71B1" w14:textId="77777777" w:rsidR="00DF2FE2" w:rsidRPr="001C69A9" w:rsidRDefault="00DF2FE2" w:rsidP="00B84A4D">
            <w:pPr>
              <w:autoSpaceDE w:val="0"/>
              <w:autoSpaceDN w:val="0"/>
              <w:adjustRightInd w:val="0"/>
              <w:jc w:val="center"/>
              <w:rPr>
                <w:b/>
                <w:sz w:val="24"/>
                <w:szCs w:val="24"/>
              </w:rPr>
            </w:pPr>
          </w:p>
          <w:p w14:paraId="59E54534" w14:textId="77777777" w:rsidR="00DF2FE2" w:rsidRPr="001C69A9" w:rsidRDefault="00DF2FE2" w:rsidP="00B84A4D">
            <w:pPr>
              <w:autoSpaceDE w:val="0"/>
              <w:autoSpaceDN w:val="0"/>
              <w:adjustRightInd w:val="0"/>
              <w:jc w:val="center"/>
              <w:rPr>
                <w:b/>
                <w:sz w:val="24"/>
                <w:szCs w:val="24"/>
              </w:rPr>
            </w:pPr>
          </w:p>
        </w:tc>
        <w:tc>
          <w:tcPr>
            <w:tcW w:w="5556" w:type="dxa"/>
            <w:tcBorders>
              <w:top w:val="single" w:sz="6" w:space="0" w:color="auto"/>
              <w:left w:val="single" w:sz="6" w:space="0" w:color="auto"/>
              <w:bottom w:val="single" w:sz="6" w:space="0" w:color="auto"/>
              <w:right w:val="single" w:sz="6" w:space="0" w:color="auto"/>
            </w:tcBorders>
          </w:tcPr>
          <w:p w14:paraId="4B9CB4AE"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 визначення змісту сюжету;</w:t>
            </w:r>
          </w:p>
        </w:tc>
        <w:tc>
          <w:tcPr>
            <w:tcW w:w="1134" w:type="dxa"/>
            <w:tcBorders>
              <w:top w:val="single" w:sz="6" w:space="0" w:color="auto"/>
              <w:left w:val="single" w:sz="6" w:space="0" w:color="auto"/>
              <w:bottom w:val="single" w:sz="6" w:space="0" w:color="auto"/>
              <w:right w:val="single" w:sz="6" w:space="0" w:color="auto"/>
            </w:tcBorders>
          </w:tcPr>
          <w:p w14:paraId="55CC5A6A"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1BB5813B" w14:textId="77777777" w:rsidR="00DF2FE2" w:rsidRPr="001C69A9" w:rsidRDefault="00DF2FE2" w:rsidP="00B84A4D">
            <w:pPr>
              <w:autoSpaceDE w:val="0"/>
              <w:autoSpaceDN w:val="0"/>
              <w:adjustRightInd w:val="0"/>
              <w:rPr>
                <w:sz w:val="24"/>
                <w:szCs w:val="24"/>
              </w:rPr>
            </w:pPr>
          </w:p>
        </w:tc>
      </w:tr>
      <w:tr w:rsidR="00DF2FE2" w:rsidRPr="001C69A9" w14:paraId="5C145438" w14:textId="77777777" w:rsidTr="00170B9F">
        <w:trPr>
          <w:trHeight w:val="274"/>
        </w:trPr>
        <w:tc>
          <w:tcPr>
            <w:tcW w:w="540" w:type="dxa"/>
            <w:tcBorders>
              <w:top w:val="nil"/>
              <w:left w:val="single" w:sz="6" w:space="0" w:color="auto"/>
              <w:bottom w:val="single" w:sz="6" w:space="0" w:color="auto"/>
              <w:right w:val="single" w:sz="6" w:space="0" w:color="auto"/>
            </w:tcBorders>
          </w:tcPr>
          <w:p w14:paraId="28772234" w14:textId="77777777" w:rsidR="00DF2FE2" w:rsidRPr="001C69A9" w:rsidRDefault="00DF2FE2" w:rsidP="00B84A4D">
            <w:pPr>
              <w:autoSpaceDE w:val="0"/>
              <w:autoSpaceDN w:val="0"/>
              <w:adjustRightInd w:val="0"/>
              <w:jc w:val="center"/>
              <w:rPr>
                <w:b/>
                <w:sz w:val="24"/>
                <w:szCs w:val="24"/>
              </w:rPr>
            </w:pPr>
          </w:p>
          <w:p w14:paraId="7D67DE6F" w14:textId="77777777" w:rsidR="00DF2FE2" w:rsidRPr="001C69A9" w:rsidRDefault="00DF2FE2" w:rsidP="00B84A4D">
            <w:pPr>
              <w:autoSpaceDE w:val="0"/>
              <w:autoSpaceDN w:val="0"/>
              <w:adjustRightInd w:val="0"/>
              <w:jc w:val="center"/>
              <w:rPr>
                <w:b/>
                <w:sz w:val="24"/>
                <w:szCs w:val="24"/>
              </w:rPr>
            </w:pPr>
          </w:p>
        </w:tc>
        <w:tc>
          <w:tcPr>
            <w:tcW w:w="5556" w:type="dxa"/>
            <w:tcBorders>
              <w:top w:val="single" w:sz="6" w:space="0" w:color="auto"/>
              <w:left w:val="single" w:sz="6" w:space="0" w:color="auto"/>
              <w:bottom w:val="single" w:sz="6" w:space="0" w:color="auto"/>
              <w:right w:val="single" w:sz="6" w:space="0" w:color="auto"/>
            </w:tcBorders>
          </w:tcPr>
          <w:p w14:paraId="14CD3559"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 добору засобів виразності</w:t>
            </w:r>
          </w:p>
        </w:tc>
        <w:tc>
          <w:tcPr>
            <w:tcW w:w="1134" w:type="dxa"/>
            <w:tcBorders>
              <w:top w:val="single" w:sz="6" w:space="0" w:color="auto"/>
              <w:left w:val="single" w:sz="6" w:space="0" w:color="auto"/>
              <w:bottom w:val="single" w:sz="6" w:space="0" w:color="auto"/>
              <w:right w:val="single" w:sz="6" w:space="0" w:color="auto"/>
            </w:tcBorders>
          </w:tcPr>
          <w:p w14:paraId="1F8455E6"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32E025BB" w14:textId="77777777" w:rsidR="00DF2FE2" w:rsidRPr="001C69A9" w:rsidRDefault="00DF2FE2" w:rsidP="00B84A4D">
            <w:pPr>
              <w:autoSpaceDE w:val="0"/>
              <w:autoSpaceDN w:val="0"/>
              <w:adjustRightInd w:val="0"/>
              <w:rPr>
                <w:sz w:val="24"/>
                <w:szCs w:val="24"/>
              </w:rPr>
            </w:pPr>
          </w:p>
        </w:tc>
      </w:tr>
      <w:tr w:rsidR="00DF2FE2" w:rsidRPr="001C69A9" w14:paraId="36702A15" w14:textId="77777777" w:rsidTr="00170B9F">
        <w:trPr>
          <w:trHeight w:val="451"/>
        </w:trPr>
        <w:tc>
          <w:tcPr>
            <w:tcW w:w="540" w:type="dxa"/>
            <w:tcBorders>
              <w:top w:val="single" w:sz="6" w:space="0" w:color="auto"/>
              <w:left w:val="single" w:sz="6" w:space="0" w:color="auto"/>
              <w:bottom w:val="single" w:sz="6" w:space="0" w:color="auto"/>
              <w:right w:val="single" w:sz="6" w:space="0" w:color="auto"/>
            </w:tcBorders>
          </w:tcPr>
          <w:p w14:paraId="12EFC7A8"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6</w:t>
            </w:r>
          </w:p>
        </w:tc>
        <w:tc>
          <w:tcPr>
            <w:tcW w:w="5556" w:type="dxa"/>
            <w:tcBorders>
              <w:top w:val="single" w:sz="6" w:space="0" w:color="auto"/>
              <w:left w:val="single" w:sz="6" w:space="0" w:color="auto"/>
              <w:bottom w:val="single" w:sz="6" w:space="0" w:color="auto"/>
              <w:right w:val="single" w:sz="6" w:space="0" w:color="auto"/>
            </w:tcBorders>
          </w:tcPr>
          <w:p w14:paraId="13CB2D4F"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Рівень залучення дітей до обговорення послідовності виконан</w:t>
            </w:r>
            <w:r w:rsidRPr="001C69A9">
              <w:rPr>
                <w:sz w:val="24"/>
                <w:szCs w:val="24"/>
                <w:lang w:eastAsia="uk-UA"/>
              </w:rPr>
              <w:softHyphen/>
              <w:t>ня завдання</w:t>
            </w:r>
          </w:p>
        </w:tc>
        <w:tc>
          <w:tcPr>
            <w:tcW w:w="1134" w:type="dxa"/>
            <w:tcBorders>
              <w:top w:val="single" w:sz="6" w:space="0" w:color="auto"/>
              <w:left w:val="single" w:sz="6" w:space="0" w:color="auto"/>
              <w:bottom w:val="single" w:sz="6" w:space="0" w:color="auto"/>
              <w:right w:val="single" w:sz="6" w:space="0" w:color="auto"/>
            </w:tcBorders>
          </w:tcPr>
          <w:p w14:paraId="7495E8CB"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36109D52" w14:textId="77777777" w:rsidR="00DF2FE2" w:rsidRPr="001C69A9" w:rsidRDefault="00DF2FE2" w:rsidP="00B84A4D">
            <w:pPr>
              <w:autoSpaceDE w:val="0"/>
              <w:autoSpaceDN w:val="0"/>
              <w:adjustRightInd w:val="0"/>
              <w:rPr>
                <w:sz w:val="24"/>
                <w:szCs w:val="24"/>
              </w:rPr>
            </w:pPr>
          </w:p>
        </w:tc>
      </w:tr>
      <w:tr w:rsidR="00DF2FE2" w:rsidRPr="001C69A9" w14:paraId="3CD49F50" w14:textId="77777777" w:rsidTr="00170B9F">
        <w:trPr>
          <w:trHeight w:val="274"/>
        </w:trPr>
        <w:tc>
          <w:tcPr>
            <w:tcW w:w="540" w:type="dxa"/>
            <w:tcBorders>
              <w:top w:val="single" w:sz="6" w:space="0" w:color="auto"/>
              <w:left w:val="single" w:sz="6" w:space="0" w:color="auto"/>
              <w:bottom w:val="single" w:sz="6" w:space="0" w:color="auto"/>
              <w:right w:val="single" w:sz="6" w:space="0" w:color="auto"/>
            </w:tcBorders>
          </w:tcPr>
          <w:p w14:paraId="080B3290"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lastRenderedPageBreak/>
              <w:t>7</w:t>
            </w:r>
          </w:p>
        </w:tc>
        <w:tc>
          <w:tcPr>
            <w:tcW w:w="5556" w:type="dxa"/>
            <w:tcBorders>
              <w:top w:val="single" w:sz="6" w:space="0" w:color="auto"/>
              <w:left w:val="single" w:sz="6" w:space="0" w:color="auto"/>
              <w:bottom w:val="single" w:sz="6" w:space="0" w:color="auto"/>
              <w:right w:val="single" w:sz="6" w:space="0" w:color="auto"/>
            </w:tcBorders>
          </w:tcPr>
          <w:p w14:paraId="309F6401"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Фронтальна й індивідуальна робота з дітьми</w:t>
            </w:r>
          </w:p>
        </w:tc>
        <w:tc>
          <w:tcPr>
            <w:tcW w:w="1134" w:type="dxa"/>
            <w:tcBorders>
              <w:top w:val="single" w:sz="6" w:space="0" w:color="auto"/>
              <w:left w:val="single" w:sz="6" w:space="0" w:color="auto"/>
              <w:bottom w:val="single" w:sz="6" w:space="0" w:color="auto"/>
              <w:right w:val="single" w:sz="6" w:space="0" w:color="auto"/>
            </w:tcBorders>
          </w:tcPr>
          <w:p w14:paraId="6DCC3BD9"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4F20EA98" w14:textId="77777777" w:rsidR="00DF2FE2" w:rsidRPr="001C69A9" w:rsidRDefault="00DF2FE2" w:rsidP="00B84A4D">
            <w:pPr>
              <w:autoSpaceDE w:val="0"/>
              <w:autoSpaceDN w:val="0"/>
              <w:adjustRightInd w:val="0"/>
              <w:rPr>
                <w:sz w:val="24"/>
                <w:szCs w:val="24"/>
              </w:rPr>
            </w:pPr>
          </w:p>
        </w:tc>
      </w:tr>
      <w:tr w:rsidR="00DF2FE2" w:rsidRPr="001C69A9" w14:paraId="55349C4F" w14:textId="77777777" w:rsidTr="00170B9F">
        <w:trPr>
          <w:trHeight w:val="634"/>
        </w:trPr>
        <w:tc>
          <w:tcPr>
            <w:tcW w:w="540" w:type="dxa"/>
            <w:tcBorders>
              <w:top w:val="single" w:sz="6" w:space="0" w:color="auto"/>
              <w:left w:val="single" w:sz="6" w:space="0" w:color="auto"/>
              <w:bottom w:val="single" w:sz="6" w:space="0" w:color="auto"/>
              <w:right w:val="single" w:sz="6" w:space="0" w:color="auto"/>
            </w:tcBorders>
          </w:tcPr>
          <w:p w14:paraId="43F08E96"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8</w:t>
            </w:r>
          </w:p>
        </w:tc>
        <w:tc>
          <w:tcPr>
            <w:tcW w:w="5556" w:type="dxa"/>
            <w:tcBorders>
              <w:top w:val="single" w:sz="6" w:space="0" w:color="auto"/>
              <w:left w:val="single" w:sz="6" w:space="0" w:color="auto"/>
              <w:bottom w:val="single" w:sz="6" w:space="0" w:color="auto"/>
              <w:right w:val="single" w:sz="6" w:space="0" w:color="auto"/>
            </w:tcBorders>
          </w:tcPr>
          <w:p w14:paraId="7E9AF81D"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Спрямованість використаних методів і прийомів на формування у дітей емоційного настрою, творчості, самостійності</w:t>
            </w:r>
          </w:p>
        </w:tc>
        <w:tc>
          <w:tcPr>
            <w:tcW w:w="1134" w:type="dxa"/>
            <w:tcBorders>
              <w:top w:val="single" w:sz="6" w:space="0" w:color="auto"/>
              <w:left w:val="single" w:sz="6" w:space="0" w:color="auto"/>
              <w:bottom w:val="single" w:sz="6" w:space="0" w:color="auto"/>
              <w:right w:val="single" w:sz="6" w:space="0" w:color="auto"/>
            </w:tcBorders>
          </w:tcPr>
          <w:p w14:paraId="1A2D78C2"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5D7E66A4" w14:textId="77777777" w:rsidR="00DF2FE2" w:rsidRPr="001C69A9" w:rsidRDefault="00DF2FE2" w:rsidP="00B84A4D">
            <w:pPr>
              <w:autoSpaceDE w:val="0"/>
              <w:autoSpaceDN w:val="0"/>
              <w:adjustRightInd w:val="0"/>
              <w:rPr>
                <w:sz w:val="24"/>
                <w:szCs w:val="24"/>
              </w:rPr>
            </w:pPr>
          </w:p>
        </w:tc>
      </w:tr>
      <w:tr w:rsidR="00DF2FE2" w:rsidRPr="001C69A9" w14:paraId="7EAB86FD" w14:textId="77777777" w:rsidTr="00170B9F">
        <w:trPr>
          <w:trHeight w:val="274"/>
        </w:trPr>
        <w:tc>
          <w:tcPr>
            <w:tcW w:w="540" w:type="dxa"/>
            <w:tcBorders>
              <w:top w:val="single" w:sz="6" w:space="0" w:color="auto"/>
              <w:left w:val="single" w:sz="6" w:space="0" w:color="auto"/>
              <w:bottom w:val="single" w:sz="6" w:space="0" w:color="auto"/>
              <w:right w:val="single" w:sz="6" w:space="0" w:color="auto"/>
            </w:tcBorders>
          </w:tcPr>
          <w:p w14:paraId="5E5D70C4"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9</w:t>
            </w:r>
          </w:p>
        </w:tc>
        <w:tc>
          <w:tcPr>
            <w:tcW w:w="5556" w:type="dxa"/>
            <w:tcBorders>
              <w:top w:val="single" w:sz="6" w:space="0" w:color="auto"/>
              <w:left w:val="single" w:sz="6" w:space="0" w:color="auto"/>
              <w:bottom w:val="single" w:sz="6" w:space="0" w:color="auto"/>
              <w:right w:val="single" w:sz="6" w:space="0" w:color="auto"/>
            </w:tcBorders>
          </w:tcPr>
          <w:p w14:paraId="41BC08E3"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Доступність, логічність, емоційність мови вихователя</w:t>
            </w:r>
          </w:p>
        </w:tc>
        <w:tc>
          <w:tcPr>
            <w:tcW w:w="1134" w:type="dxa"/>
            <w:tcBorders>
              <w:top w:val="single" w:sz="6" w:space="0" w:color="auto"/>
              <w:left w:val="single" w:sz="6" w:space="0" w:color="auto"/>
              <w:bottom w:val="single" w:sz="6" w:space="0" w:color="auto"/>
              <w:right w:val="single" w:sz="6" w:space="0" w:color="auto"/>
            </w:tcBorders>
          </w:tcPr>
          <w:p w14:paraId="65ADC5B4"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5686710B" w14:textId="77777777" w:rsidR="00DF2FE2" w:rsidRPr="001C69A9" w:rsidRDefault="00DF2FE2" w:rsidP="00B84A4D">
            <w:pPr>
              <w:autoSpaceDE w:val="0"/>
              <w:autoSpaceDN w:val="0"/>
              <w:adjustRightInd w:val="0"/>
              <w:rPr>
                <w:sz w:val="24"/>
                <w:szCs w:val="24"/>
              </w:rPr>
            </w:pPr>
          </w:p>
        </w:tc>
      </w:tr>
      <w:tr w:rsidR="00DF2FE2" w:rsidRPr="001C69A9" w14:paraId="1DE61C7F" w14:textId="77777777" w:rsidTr="00170B9F">
        <w:trPr>
          <w:trHeight w:val="278"/>
        </w:trPr>
        <w:tc>
          <w:tcPr>
            <w:tcW w:w="540" w:type="dxa"/>
            <w:tcBorders>
              <w:top w:val="single" w:sz="6" w:space="0" w:color="auto"/>
              <w:left w:val="single" w:sz="6" w:space="0" w:color="auto"/>
              <w:bottom w:val="single" w:sz="6" w:space="0" w:color="auto"/>
              <w:right w:val="single" w:sz="6" w:space="0" w:color="auto"/>
            </w:tcBorders>
          </w:tcPr>
          <w:p w14:paraId="15668981"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10</w:t>
            </w:r>
          </w:p>
        </w:tc>
        <w:tc>
          <w:tcPr>
            <w:tcW w:w="5556" w:type="dxa"/>
            <w:tcBorders>
              <w:top w:val="single" w:sz="6" w:space="0" w:color="auto"/>
              <w:left w:val="single" w:sz="6" w:space="0" w:color="auto"/>
              <w:bottom w:val="single" w:sz="6" w:space="0" w:color="auto"/>
              <w:right w:val="single" w:sz="6" w:space="0" w:color="auto"/>
            </w:tcBorders>
          </w:tcPr>
          <w:p w14:paraId="19B5DB6E"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Володіння вихователем спеціальною термінологією</w:t>
            </w:r>
          </w:p>
        </w:tc>
        <w:tc>
          <w:tcPr>
            <w:tcW w:w="1134" w:type="dxa"/>
            <w:tcBorders>
              <w:top w:val="single" w:sz="6" w:space="0" w:color="auto"/>
              <w:left w:val="single" w:sz="6" w:space="0" w:color="auto"/>
              <w:bottom w:val="single" w:sz="6" w:space="0" w:color="auto"/>
              <w:right w:val="single" w:sz="6" w:space="0" w:color="auto"/>
            </w:tcBorders>
          </w:tcPr>
          <w:p w14:paraId="70AFBBF6"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20CAC4A1" w14:textId="77777777" w:rsidR="00DF2FE2" w:rsidRPr="001C69A9" w:rsidRDefault="00DF2FE2" w:rsidP="00B84A4D">
            <w:pPr>
              <w:autoSpaceDE w:val="0"/>
              <w:autoSpaceDN w:val="0"/>
              <w:adjustRightInd w:val="0"/>
              <w:rPr>
                <w:sz w:val="24"/>
                <w:szCs w:val="24"/>
              </w:rPr>
            </w:pPr>
          </w:p>
        </w:tc>
      </w:tr>
      <w:tr w:rsidR="00DF2FE2" w:rsidRPr="001C69A9" w14:paraId="178614C8" w14:textId="77777777" w:rsidTr="00170B9F">
        <w:trPr>
          <w:trHeight w:val="456"/>
        </w:trPr>
        <w:tc>
          <w:tcPr>
            <w:tcW w:w="540" w:type="dxa"/>
            <w:tcBorders>
              <w:top w:val="single" w:sz="6" w:space="0" w:color="auto"/>
              <w:left w:val="single" w:sz="6" w:space="0" w:color="auto"/>
              <w:bottom w:val="single" w:sz="6" w:space="0" w:color="auto"/>
              <w:right w:val="single" w:sz="6" w:space="0" w:color="auto"/>
            </w:tcBorders>
          </w:tcPr>
          <w:p w14:paraId="1FDFFCF8"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11</w:t>
            </w:r>
          </w:p>
        </w:tc>
        <w:tc>
          <w:tcPr>
            <w:tcW w:w="5556" w:type="dxa"/>
            <w:tcBorders>
              <w:top w:val="single" w:sz="6" w:space="0" w:color="auto"/>
              <w:left w:val="single" w:sz="6" w:space="0" w:color="auto"/>
              <w:bottom w:val="single" w:sz="6" w:space="0" w:color="auto"/>
              <w:right w:val="single" w:sz="6" w:space="0" w:color="auto"/>
            </w:tcBorders>
          </w:tcPr>
          <w:p w14:paraId="6EF87ED9"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Оцінка емоційних проявів дітей під час роботи (захоплення, зацікавленість, прояви творчості)</w:t>
            </w:r>
          </w:p>
        </w:tc>
        <w:tc>
          <w:tcPr>
            <w:tcW w:w="1134" w:type="dxa"/>
            <w:tcBorders>
              <w:top w:val="single" w:sz="6" w:space="0" w:color="auto"/>
              <w:left w:val="single" w:sz="6" w:space="0" w:color="auto"/>
              <w:bottom w:val="single" w:sz="6" w:space="0" w:color="auto"/>
              <w:right w:val="single" w:sz="6" w:space="0" w:color="auto"/>
            </w:tcBorders>
          </w:tcPr>
          <w:p w14:paraId="4E2732FB"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50DBB39B" w14:textId="77777777" w:rsidR="00DF2FE2" w:rsidRPr="001C69A9" w:rsidRDefault="00DF2FE2" w:rsidP="00B84A4D">
            <w:pPr>
              <w:autoSpaceDE w:val="0"/>
              <w:autoSpaceDN w:val="0"/>
              <w:adjustRightInd w:val="0"/>
              <w:rPr>
                <w:sz w:val="24"/>
                <w:szCs w:val="24"/>
              </w:rPr>
            </w:pPr>
          </w:p>
        </w:tc>
      </w:tr>
      <w:tr w:rsidR="00DF2FE2" w:rsidRPr="001C69A9" w14:paraId="3052C823" w14:textId="77777777" w:rsidTr="00170B9F">
        <w:trPr>
          <w:trHeight w:val="302"/>
        </w:trPr>
        <w:tc>
          <w:tcPr>
            <w:tcW w:w="540" w:type="dxa"/>
            <w:tcBorders>
              <w:top w:val="single" w:sz="6" w:space="0" w:color="auto"/>
              <w:left w:val="single" w:sz="6" w:space="0" w:color="auto"/>
              <w:bottom w:val="single" w:sz="6" w:space="0" w:color="auto"/>
              <w:right w:val="single" w:sz="6" w:space="0" w:color="auto"/>
            </w:tcBorders>
          </w:tcPr>
          <w:p w14:paraId="0DD7FD79"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12</w:t>
            </w:r>
          </w:p>
        </w:tc>
        <w:tc>
          <w:tcPr>
            <w:tcW w:w="5556" w:type="dxa"/>
            <w:tcBorders>
              <w:top w:val="single" w:sz="6" w:space="0" w:color="auto"/>
              <w:left w:val="single" w:sz="6" w:space="0" w:color="auto"/>
              <w:bottom w:val="single" w:sz="6" w:space="0" w:color="auto"/>
              <w:right w:val="single" w:sz="6" w:space="0" w:color="auto"/>
            </w:tcBorders>
          </w:tcPr>
          <w:p w14:paraId="3223C301"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Оцінка самостійності виконання роботи</w:t>
            </w:r>
          </w:p>
        </w:tc>
        <w:tc>
          <w:tcPr>
            <w:tcW w:w="1134" w:type="dxa"/>
            <w:tcBorders>
              <w:top w:val="single" w:sz="6" w:space="0" w:color="auto"/>
              <w:left w:val="single" w:sz="6" w:space="0" w:color="auto"/>
              <w:bottom w:val="single" w:sz="6" w:space="0" w:color="auto"/>
              <w:right w:val="single" w:sz="6" w:space="0" w:color="auto"/>
            </w:tcBorders>
          </w:tcPr>
          <w:p w14:paraId="20FCD21C"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1E15405C" w14:textId="77777777" w:rsidR="00DF2FE2" w:rsidRPr="001C69A9" w:rsidRDefault="00DF2FE2" w:rsidP="00B84A4D">
            <w:pPr>
              <w:autoSpaceDE w:val="0"/>
              <w:autoSpaceDN w:val="0"/>
              <w:adjustRightInd w:val="0"/>
              <w:rPr>
                <w:sz w:val="24"/>
                <w:szCs w:val="24"/>
              </w:rPr>
            </w:pPr>
          </w:p>
        </w:tc>
      </w:tr>
      <w:tr w:rsidR="00DF2FE2" w:rsidRPr="001C69A9" w14:paraId="36409528" w14:textId="77777777" w:rsidTr="00170B9F">
        <w:trPr>
          <w:trHeight w:val="989"/>
        </w:trPr>
        <w:tc>
          <w:tcPr>
            <w:tcW w:w="540" w:type="dxa"/>
            <w:tcBorders>
              <w:top w:val="single" w:sz="6" w:space="0" w:color="auto"/>
              <w:left w:val="single" w:sz="6" w:space="0" w:color="auto"/>
              <w:bottom w:val="single" w:sz="6" w:space="0" w:color="auto"/>
              <w:right w:val="single" w:sz="6" w:space="0" w:color="auto"/>
            </w:tcBorders>
          </w:tcPr>
          <w:p w14:paraId="72D4C1D3"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13</w:t>
            </w:r>
          </w:p>
        </w:tc>
        <w:tc>
          <w:tcPr>
            <w:tcW w:w="5556" w:type="dxa"/>
            <w:tcBorders>
              <w:top w:val="single" w:sz="6" w:space="0" w:color="auto"/>
              <w:left w:val="single" w:sz="6" w:space="0" w:color="auto"/>
              <w:bottom w:val="single" w:sz="6" w:space="0" w:color="auto"/>
              <w:right w:val="single" w:sz="6" w:space="0" w:color="auto"/>
            </w:tcBorders>
          </w:tcPr>
          <w:p w14:paraId="671CB70F"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Навчальні технічні навички (відповідно до програмових вимог) з:</w:t>
            </w:r>
          </w:p>
          <w:p w14:paraId="53A79A95"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 малювання;</w:t>
            </w:r>
          </w:p>
          <w:p w14:paraId="5FE221B1"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 вирізування;</w:t>
            </w:r>
          </w:p>
          <w:p w14:paraId="01335BCC"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 ліплення</w:t>
            </w:r>
          </w:p>
        </w:tc>
        <w:tc>
          <w:tcPr>
            <w:tcW w:w="1134" w:type="dxa"/>
            <w:tcBorders>
              <w:top w:val="single" w:sz="6" w:space="0" w:color="auto"/>
              <w:left w:val="single" w:sz="6" w:space="0" w:color="auto"/>
              <w:bottom w:val="single" w:sz="6" w:space="0" w:color="auto"/>
              <w:right w:val="single" w:sz="6" w:space="0" w:color="auto"/>
            </w:tcBorders>
          </w:tcPr>
          <w:p w14:paraId="2A554214"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23D4D01C" w14:textId="77777777" w:rsidR="00DF2FE2" w:rsidRPr="001C69A9" w:rsidRDefault="00DF2FE2" w:rsidP="00B84A4D">
            <w:pPr>
              <w:autoSpaceDE w:val="0"/>
              <w:autoSpaceDN w:val="0"/>
              <w:adjustRightInd w:val="0"/>
              <w:rPr>
                <w:sz w:val="24"/>
                <w:szCs w:val="24"/>
              </w:rPr>
            </w:pPr>
          </w:p>
        </w:tc>
      </w:tr>
      <w:tr w:rsidR="00DF2FE2" w:rsidRPr="001C69A9" w14:paraId="37E1D5F2" w14:textId="77777777" w:rsidTr="00170B9F">
        <w:trPr>
          <w:trHeight w:val="446"/>
        </w:trPr>
        <w:tc>
          <w:tcPr>
            <w:tcW w:w="540" w:type="dxa"/>
            <w:tcBorders>
              <w:top w:val="single" w:sz="6" w:space="0" w:color="auto"/>
              <w:left w:val="single" w:sz="6" w:space="0" w:color="auto"/>
              <w:bottom w:val="single" w:sz="6" w:space="0" w:color="auto"/>
              <w:right w:val="single" w:sz="6" w:space="0" w:color="auto"/>
            </w:tcBorders>
          </w:tcPr>
          <w:p w14:paraId="66A6EC98" w14:textId="77777777" w:rsidR="00DF2FE2" w:rsidRPr="001C69A9" w:rsidRDefault="00DF2FE2" w:rsidP="00B84A4D">
            <w:pPr>
              <w:autoSpaceDE w:val="0"/>
              <w:autoSpaceDN w:val="0"/>
              <w:adjustRightInd w:val="0"/>
              <w:jc w:val="center"/>
              <w:rPr>
                <w:b/>
                <w:sz w:val="24"/>
                <w:szCs w:val="24"/>
                <w:lang w:eastAsia="uk-UA"/>
              </w:rPr>
            </w:pPr>
            <w:r w:rsidRPr="001C69A9">
              <w:rPr>
                <w:b/>
                <w:sz w:val="24"/>
                <w:szCs w:val="24"/>
                <w:lang w:eastAsia="uk-UA"/>
              </w:rPr>
              <w:t>14</w:t>
            </w:r>
          </w:p>
        </w:tc>
        <w:tc>
          <w:tcPr>
            <w:tcW w:w="5556" w:type="dxa"/>
            <w:tcBorders>
              <w:top w:val="single" w:sz="6" w:space="0" w:color="auto"/>
              <w:left w:val="single" w:sz="6" w:space="0" w:color="auto"/>
              <w:bottom w:val="single" w:sz="6" w:space="0" w:color="auto"/>
              <w:right w:val="single" w:sz="6" w:space="0" w:color="auto"/>
            </w:tcBorders>
          </w:tcPr>
          <w:p w14:paraId="2CCF6946" w14:textId="77777777" w:rsidR="00DF2FE2" w:rsidRPr="001C69A9" w:rsidRDefault="00DF2FE2" w:rsidP="00B84A4D">
            <w:pPr>
              <w:autoSpaceDE w:val="0"/>
              <w:autoSpaceDN w:val="0"/>
              <w:adjustRightInd w:val="0"/>
              <w:rPr>
                <w:sz w:val="24"/>
                <w:szCs w:val="24"/>
                <w:lang w:eastAsia="uk-UA"/>
              </w:rPr>
            </w:pPr>
            <w:r w:rsidRPr="001C69A9">
              <w:rPr>
                <w:sz w:val="24"/>
                <w:szCs w:val="24"/>
                <w:lang w:eastAsia="uk-UA"/>
              </w:rPr>
              <w:t>Володіння дітьми навичками аналізу й оцінки результатів своєї діяльності та діяльності своїх товаришів</w:t>
            </w:r>
          </w:p>
        </w:tc>
        <w:tc>
          <w:tcPr>
            <w:tcW w:w="1134" w:type="dxa"/>
            <w:tcBorders>
              <w:top w:val="single" w:sz="6" w:space="0" w:color="auto"/>
              <w:left w:val="single" w:sz="6" w:space="0" w:color="auto"/>
              <w:bottom w:val="single" w:sz="6" w:space="0" w:color="auto"/>
              <w:right w:val="single" w:sz="6" w:space="0" w:color="auto"/>
            </w:tcBorders>
          </w:tcPr>
          <w:p w14:paraId="2C06650B" w14:textId="77777777" w:rsidR="00DF2FE2" w:rsidRPr="001C69A9" w:rsidRDefault="00DF2FE2" w:rsidP="00B84A4D">
            <w:pPr>
              <w:autoSpaceDE w:val="0"/>
              <w:autoSpaceDN w:val="0"/>
              <w:adjustRightInd w:val="0"/>
              <w:rPr>
                <w:sz w:val="24"/>
                <w:szCs w:val="24"/>
              </w:rPr>
            </w:pPr>
          </w:p>
        </w:tc>
        <w:tc>
          <w:tcPr>
            <w:tcW w:w="2361" w:type="dxa"/>
            <w:tcBorders>
              <w:top w:val="single" w:sz="6" w:space="0" w:color="auto"/>
              <w:left w:val="single" w:sz="6" w:space="0" w:color="auto"/>
              <w:bottom w:val="single" w:sz="6" w:space="0" w:color="auto"/>
              <w:right w:val="single" w:sz="6" w:space="0" w:color="auto"/>
            </w:tcBorders>
          </w:tcPr>
          <w:p w14:paraId="0C5F1CD5" w14:textId="77777777" w:rsidR="00DF2FE2" w:rsidRPr="001C69A9" w:rsidRDefault="00DF2FE2" w:rsidP="00B84A4D">
            <w:pPr>
              <w:autoSpaceDE w:val="0"/>
              <w:autoSpaceDN w:val="0"/>
              <w:adjustRightInd w:val="0"/>
              <w:rPr>
                <w:sz w:val="24"/>
                <w:szCs w:val="24"/>
              </w:rPr>
            </w:pPr>
          </w:p>
        </w:tc>
      </w:tr>
      <w:tr w:rsidR="00DF2FE2" w:rsidRPr="001C69A9" w14:paraId="2C86F3D5" w14:textId="77777777" w:rsidTr="00170B9F">
        <w:trPr>
          <w:trHeight w:val="410"/>
        </w:trPr>
        <w:tc>
          <w:tcPr>
            <w:tcW w:w="9591" w:type="dxa"/>
            <w:gridSpan w:val="4"/>
            <w:tcBorders>
              <w:bottom w:val="nil"/>
            </w:tcBorders>
          </w:tcPr>
          <w:p w14:paraId="6DD97216" w14:textId="77777777" w:rsidR="00DF2FE2" w:rsidRPr="001C69A9" w:rsidRDefault="00DF2FE2" w:rsidP="00B84A4D">
            <w:pPr>
              <w:shd w:val="clear" w:color="auto" w:fill="FFFFFF"/>
              <w:rPr>
                <w:sz w:val="24"/>
                <w:szCs w:val="24"/>
              </w:rPr>
            </w:pPr>
            <w:r w:rsidRPr="001C69A9">
              <w:rPr>
                <w:b/>
                <w:bCs/>
                <w:color w:val="000000"/>
                <w:spacing w:val="-6"/>
                <w:sz w:val="24"/>
                <w:szCs w:val="24"/>
              </w:rPr>
              <w:t>Рівні для кожного критерію:</w:t>
            </w:r>
          </w:p>
          <w:p w14:paraId="49FAB9A4" w14:textId="77777777" w:rsidR="00DF2FE2" w:rsidRPr="001C69A9" w:rsidRDefault="00DF2FE2" w:rsidP="00B84A4D">
            <w:pPr>
              <w:shd w:val="clear" w:color="auto" w:fill="FFFFFF"/>
              <w:tabs>
                <w:tab w:val="left" w:pos="4526"/>
              </w:tabs>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32B0A7F7" w14:textId="77777777" w:rsidR="00DF2FE2" w:rsidRPr="001C69A9" w:rsidRDefault="00DF2FE2" w:rsidP="00B84A4D">
            <w:pPr>
              <w:shd w:val="clear" w:color="auto" w:fill="FFFFFF"/>
              <w:tabs>
                <w:tab w:val="left" w:pos="4526"/>
              </w:tabs>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3E286AF9" w14:textId="77777777" w:rsidR="00DF2FE2" w:rsidRPr="001C69A9" w:rsidRDefault="00DF2FE2" w:rsidP="00B84A4D">
            <w:pPr>
              <w:shd w:val="clear" w:color="auto" w:fill="FFFFFF"/>
              <w:tabs>
                <w:tab w:val="left" w:leader="underscore" w:pos="9528"/>
              </w:tabs>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w:t>
            </w:r>
          </w:p>
          <w:p w14:paraId="2F9CADCC" w14:textId="248EEB92" w:rsidR="00DF2FE2" w:rsidRPr="001C69A9" w:rsidRDefault="00487D1B" w:rsidP="00B84A4D">
            <w:pPr>
              <w:shd w:val="clear" w:color="auto" w:fill="FFFFFF"/>
              <w:tabs>
                <w:tab w:val="left" w:leader="underscore" w:pos="9316"/>
              </w:tabs>
              <w:rPr>
                <w:color w:val="000000"/>
                <w:sz w:val="24"/>
                <w:szCs w:val="24"/>
              </w:rPr>
            </w:pPr>
            <w:r w:rsidRPr="001C69A9">
              <w:rPr>
                <w:color w:val="000000"/>
                <w:spacing w:val="-2"/>
                <w:sz w:val="24"/>
                <w:szCs w:val="24"/>
              </w:rPr>
              <w:t>Р</w:t>
            </w:r>
            <w:r w:rsidR="00DF2FE2" w:rsidRPr="001C69A9">
              <w:rPr>
                <w:color w:val="000000"/>
                <w:spacing w:val="-2"/>
                <w:sz w:val="24"/>
                <w:szCs w:val="24"/>
              </w:rPr>
              <w:t>екомендації:</w:t>
            </w:r>
            <w:r w:rsidR="00DF2FE2" w:rsidRPr="001C69A9">
              <w:rPr>
                <w:color w:val="000000"/>
                <w:sz w:val="24"/>
                <w:szCs w:val="24"/>
              </w:rPr>
              <w:tab/>
              <w:t xml:space="preserve">_ </w:t>
            </w:r>
          </w:p>
          <w:p w14:paraId="28C42EB2" w14:textId="77777777" w:rsidR="00DF2FE2" w:rsidRPr="001C69A9" w:rsidRDefault="00DF2FE2" w:rsidP="00B84A4D">
            <w:pPr>
              <w:shd w:val="clear" w:color="auto" w:fill="FFFFFF"/>
              <w:tabs>
                <w:tab w:val="left" w:leader="underscore" w:pos="9523"/>
              </w:tabs>
              <w:rPr>
                <w:sz w:val="24"/>
                <w:szCs w:val="24"/>
              </w:rPr>
            </w:pPr>
            <w:r w:rsidRPr="001C69A9">
              <w:rPr>
                <w:color w:val="000000"/>
                <w:sz w:val="24"/>
                <w:szCs w:val="24"/>
              </w:rPr>
              <w:t>______________________________________________________________________________</w:t>
            </w:r>
            <w:r w:rsidRPr="001C69A9">
              <w:rPr>
                <w:color w:val="000000"/>
                <w:sz w:val="24"/>
                <w:szCs w:val="24"/>
              </w:rPr>
              <w:br/>
              <w:t>______________________________________________________________________________</w:t>
            </w:r>
          </w:p>
          <w:p w14:paraId="0940365D" w14:textId="77777777" w:rsidR="00DF2FE2" w:rsidRPr="001C69A9" w:rsidRDefault="00DF2FE2" w:rsidP="00B84A4D">
            <w:pPr>
              <w:shd w:val="clear" w:color="auto" w:fill="FFFFFF"/>
              <w:tabs>
                <w:tab w:val="left" w:leader="underscore" w:pos="9528"/>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7F723D23" w14:textId="77777777" w:rsidR="00DF2FE2" w:rsidRPr="001C69A9" w:rsidRDefault="00DF2FE2" w:rsidP="00B84A4D">
            <w:pPr>
              <w:shd w:val="clear" w:color="auto" w:fill="FFFFFF"/>
              <w:tabs>
                <w:tab w:val="left" w:leader="underscore" w:pos="9523"/>
              </w:tabs>
              <w:rPr>
                <w:color w:val="000000"/>
                <w:sz w:val="24"/>
                <w:szCs w:val="24"/>
              </w:rPr>
            </w:pPr>
            <w:r w:rsidRPr="001C69A9">
              <w:rPr>
                <w:color w:val="000000"/>
                <w:sz w:val="24"/>
                <w:szCs w:val="24"/>
              </w:rPr>
              <w:t>Із результатами аналізу ознайомлений_____________________________________________</w:t>
            </w:r>
          </w:p>
          <w:p w14:paraId="5CA06020" w14:textId="77777777" w:rsidR="00DF2FE2" w:rsidRPr="001C69A9" w:rsidRDefault="00DF2FE2" w:rsidP="00B84A4D">
            <w:pPr>
              <w:autoSpaceDE w:val="0"/>
              <w:autoSpaceDN w:val="0"/>
              <w:adjustRightInd w:val="0"/>
              <w:rPr>
                <w:rFonts w:ascii="Century Schoolbook" w:hAnsi="Century Schoolbook" w:cs="Century Schoolbook"/>
                <w:b/>
                <w:sz w:val="24"/>
                <w:szCs w:val="24"/>
                <w:lang w:eastAsia="uk-UA"/>
              </w:rPr>
            </w:pPr>
          </w:p>
          <w:p w14:paraId="0F948192" w14:textId="77777777" w:rsidR="00DF2FE2" w:rsidRPr="001C69A9" w:rsidRDefault="00DF2FE2" w:rsidP="00B84A4D">
            <w:pPr>
              <w:autoSpaceDE w:val="0"/>
              <w:autoSpaceDN w:val="0"/>
              <w:adjustRightInd w:val="0"/>
              <w:rPr>
                <w:rFonts w:ascii="Century Schoolbook" w:hAnsi="Century Schoolbook" w:cs="Century Schoolbook"/>
                <w:b/>
                <w:sz w:val="24"/>
                <w:szCs w:val="24"/>
                <w:lang w:eastAsia="uk-UA"/>
              </w:rPr>
            </w:pPr>
          </w:p>
          <w:p w14:paraId="4F3B7EA0" w14:textId="77777777" w:rsidR="00DF2FE2" w:rsidRPr="001C69A9" w:rsidRDefault="00DF2FE2" w:rsidP="00B84A4D">
            <w:pPr>
              <w:autoSpaceDE w:val="0"/>
              <w:autoSpaceDN w:val="0"/>
              <w:adjustRightInd w:val="0"/>
              <w:rPr>
                <w:rFonts w:ascii="Century Schoolbook" w:hAnsi="Century Schoolbook" w:cs="Century Schoolbook"/>
                <w:b/>
                <w:sz w:val="24"/>
                <w:szCs w:val="24"/>
                <w:lang w:eastAsia="uk-UA"/>
              </w:rPr>
            </w:pPr>
          </w:p>
          <w:p w14:paraId="3875AFFE" w14:textId="77777777" w:rsidR="00DF2FE2" w:rsidRPr="001C69A9" w:rsidRDefault="00DF2FE2" w:rsidP="00B84A4D">
            <w:pPr>
              <w:autoSpaceDE w:val="0"/>
              <w:autoSpaceDN w:val="0"/>
              <w:adjustRightInd w:val="0"/>
              <w:rPr>
                <w:rFonts w:ascii="Century Schoolbook" w:hAnsi="Century Schoolbook" w:cs="Century Schoolbook"/>
                <w:b/>
                <w:sz w:val="24"/>
                <w:szCs w:val="24"/>
                <w:lang w:eastAsia="uk-UA"/>
              </w:rPr>
            </w:pPr>
          </w:p>
          <w:p w14:paraId="15ED8462" w14:textId="77777777" w:rsidR="00DF2FE2" w:rsidRPr="001C69A9" w:rsidRDefault="00DF2FE2" w:rsidP="00B84A4D">
            <w:pPr>
              <w:autoSpaceDE w:val="0"/>
              <w:autoSpaceDN w:val="0"/>
              <w:adjustRightInd w:val="0"/>
              <w:rPr>
                <w:rFonts w:ascii="Century Schoolbook" w:hAnsi="Century Schoolbook" w:cs="Century Schoolbook"/>
                <w:b/>
                <w:sz w:val="24"/>
                <w:szCs w:val="24"/>
                <w:lang w:eastAsia="uk-UA"/>
              </w:rPr>
            </w:pPr>
          </w:p>
          <w:p w14:paraId="53FC66A9" w14:textId="77777777" w:rsidR="00DF2FE2" w:rsidRPr="001C69A9" w:rsidRDefault="00DF2FE2" w:rsidP="00B84A4D">
            <w:pPr>
              <w:autoSpaceDE w:val="0"/>
              <w:autoSpaceDN w:val="0"/>
              <w:adjustRightInd w:val="0"/>
              <w:rPr>
                <w:rFonts w:ascii="Century Schoolbook" w:hAnsi="Century Schoolbook" w:cs="Century Schoolbook"/>
                <w:b/>
                <w:sz w:val="24"/>
                <w:szCs w:val="24"/>
                <w:lang w:eastAsia="uk-UA"/>
              </w:rPr>
            </w:pPr>
          </w:p>
          <w:p w14:paraId="6D9744F8" w14:textId="77777777" w:rsidR="00DF2FE2" w:rsidRPr="001C69A9" w:rsidRDefault="00DF2FE2" w:rsidP="00DF2FE2">
            <w:pPr>
              <w:shd w:val="clear" w:color="auto" w:fill="FFFFFF"/>
              <w:tabs>
                <w:tab w:val="left" w:leader="underscore" w:pos="9523"/>
              </w:tabs>
              <w:jc w:val="center"/>
              <w:rPr>
                <w:b/>
                <w:sz w:val="24"/>
                <w:szCs w:val="24"/>
              </w:rPr>
            </w:pPr>
            <w:r w:rsidRPr="001C69A9">
              <w:rPr>
                <w:b/>
                <w:sz w:val="24"/>
                <w:szCs w:val="24"/>
              </w:rPr>
              <w:t>Карта педагогічного аналізу конструктивних здібностей</w:t>
            </w:r>
          </w:p>
          <w:p w14:paraId="5F3DDB26" w14:textId="77777777" w:rsidR="00DF2FE2" w:rsidRPr="001C69A9" w:rsidRDefault="00DF2FE2" w:rsidP="00DF2FE2">
            <w:pPr>
              <w:shd w:val="clear" w:color="auto" w:fill="FFFFFF"/>
              <w:tabs>
                <w:tab w:val="left" w:leader="underscore" w:pos="9523"/>
              </w:tabs>
              <w:jc w:val="center"/>
              <w:rPr>
                <w:b/>
                <w:sz w:val="24"/>
                <w:szCs w:val="24"/>
              </w:rPr>
            </w:pPr>
            <w:r w:rsidRPr="001C69A9">
              <w:rPr>
                <w:b/>
                <w:sz w:val="24"/>
                <w:szCs w:val="24"/>
              </w:rPr>
              <w:t>дітей старшого дошкільного віку</w:t>
            </w:r>
          </w:p>
          <w:p w14:paraId="630D20C9" w14:textId="77777777" w:rsidR="00DF2FE2" w:rsidRPr="001C69A9" w:rsidRDefault="00DF2FE2" w:rsidP="00DF2FE2">
            <w:pPr>
              <w:shd w:val="clear" w:color="auto" w:fill="FFFFFF"/>
              <w:tabs>
                <w:tab w:val="left" w:leader="underscore" w:pos="2146"/>
                <w:tab w:val="left" w:leader="underscore" w:pos="4661"/>
                <w:tab w:val="left" w:leader="underscore" w:pos="9514"/>
              </w:tabs>
              <w:ind w:left="5"/>
              <w:rPr>
                <w:color w:val="000000"/>
                <w:sz w:val="24"/>
                <w:szCs w:val="24"/>
              </w:rPr>
            </w:pPr>
            <w:r w:rsidRPr="001C69A9">
              <w:rPr>
                <w:color w:val="000000"/>
                <w:spacing w:val="-3"/>
                <w:sz w:val="24"/>
                <w:szCs w:val="24"/>
              </w:rPr>
              <w:t>Дата:</w:t>
            </w:r>
            <w:r w:rsidRPr="001C69A9">
              <w:rPr>
                <w:color w:val="000000"/>
                <w:sz w:val="24"/>
                <w:szCs w:val="24"/>
              </w:rPr>
              <w:tab/>
              <w:t>група № ___________________________________________________</w:t>
            </w:r>
          </w:p>
          <w:p w14:paraId="09AFB303" w14:textId="77777777" w:rsidR="00DF2FE2" w:rsidRPr="001C69A9" w:rsidRDefault="00DF2FE2" w:rsidP="00DF2FE2">
            <w:pPr>
              <w:shd w:val="clear" w:color="auto" w:fill="FFFFFF"/>
              <w:tabs>
                <w:tab w:val="left" w:leader="underscore" w:pos="2146"/>
                <w:tab w:val="left" w:leader="underscore" w:pos="4661"/>
                <w:tab w:val="left" w:leader="underscore" w:pos="9514"/>
              </w:tabs>
              <w:ind w:left="5"/>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34733476" w14:textId="77777777" w:rsidR="00DF2FE2" w:rsidRPr="001C69A9" w:rsidRDefault="00DF2FE2" w:rsidP="00DF2FE2">
            <w:pPr>
              <w:shd w:val="clear" w:color="auto" w:fill="FFFFFF"/>
              <w:tabs>
                <w:tab w:val="left" w:leader="underscore" w:pos="9509"/>
              </w:tabs>
              <w:ind w:left="10"/>
              <w:rPr>
                <w:color w:val="000000"/>
                <w:spacing w:val="-2"/>
                <w:sz w:val="24"/>
                <w:szCs w:val="24"/>
              </w:rPr>
            </w:pPr>
            <w:r w:rsidRPr="001C69A9">
              <w:rPr>
                <w:color w:val="000000"/>
                <w:spacing w:val="-2"/>
                <w:sz w:val="24"/>
                <w:szCs w:val="24"/>
              </w:rPr>
              <w:t>Тема:__________________________________________________________________</w:t>
            </w:r>
          </w:p>
          <w:p w14:paraId="42B05973" w14:textId="77777777" w:rsidR="00DF2FE2" w:rsidRPr="001C69A9" w:rsidRDefault="00DF2FE2" w:rsidP="00DF2FE2">
            <w:pPr>
              <w:shd w:val="clear" w:color="auto" w:fill="FFFFFF"/>
              <w:tabs>
                <w:tab w:val="left" w:leader="underscore" w:pos="9214"/>
              </w:tabs>
              <w:ind w:left="10"/>
              <w:rPr>
                <w:color w:val="000000"/>
                <w:spacing w:val="-2"/>
                <w:sz w:val="24"/>
                <w:szCs w:val="24"/>
              </w:rPr>
            </w:pPr>
            <w:r w:rsidRPr="001C69A9">
              <w:rPr>
                <w:color w:val="000000"/>
                <w:spacing w:val="-2"/>
                <w:sz w:val="24"/>
                <w:szCs w:val="24"/>
              </w:rPr>
              <w:t>Мета: ____________________________________________________________________________________________________________________________________________________________________________________________________________________________________________</w:t>
            </w:r>
          </w:p>
          <w:p w14:paraId="02646EAB" w14:textId="77777777" w:rsidR="00DF2FE2" w:rsidRPr="001C69A9" w:rsidRDefault="00DF2FE2" w:rsidP="00DF2FE2">
            <w:pPr>
              <w:shd w:val="clear" w:color="auto" w:fill="FFFFFF"/>
              <w:tabs>
                <w:tab w:val="left" w:leader="underscore" w:pos="9214"/>
              </w:tabs>
              <w:ind w:left="10"/>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61F63A16" w14:textId="77777777" w:rsidR="00DF2FE2" w:rsidRPr="001C69A9" w:rsidRDefault="00DF2FE2" w:rsidP="00DF2FE2">
            <w:pPr>
              <w:shd w:val="clear" w:color="auto" w:fill="FFFFFF"/>
              <w:tabs>
                <w:tab w:val="left" w:leader="underscore" w:pos="9509"/>
              </w:tabs>
              <w:ind w:left="10"/>
              <w:rPr>
                <w:color w:val="000000"/>
                <w:sz w:val="24"/>
                <w:szCs w:val="24"/>
              </w:rPr>
            </w:pPr>
            <w:r w:rsidRPr="001C69A9">
              <w:rPr>
                <w:color w:val="000000"/>
                <w:sz w:val="24"/>
                <w:szCs w:val="24"/>
              </w:rPr>
              <w:t>_____________________________________________________________________________</w:t>
            </w:r>
          </w:p>
          <w:p w14:paraId="3E1F3F07" w14:textId="77777777" w:rsidR="00DF2FE2" w:rsidRPr="001C69A9" w:rsidRDefault="00DF2FE2" w:rsidP="00DF2FE2">
            <w:pPr>
              <w:shd w:val="clear" w:color="auto" w:fill="FFFFFF"/>
              <w:tabs>
                <w:tab w:val="left" w:leader="underscore" w:pos="9509"/>
              </w:tabs>
              <w:ind w:left="10"/>
              <w:rPr>
                <w:sz w:val="24"/>
                <w:szCs w:val="24"/>
              </w:rPr>
            </w:pP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8"/>
              <w:gridCol w:w="5119"/>
              <w:gridCol w:w="937"/>
              <w:gridCol w:w="2997"/>
            </w:tblGrid>
            <w:tr w:rsidR="00DF2FE2" w:rsidRPr="001C69A9" w14:paraId="525596E4" w14:textId="77777777" w:rsidTr="00010590">
              <w:tc>
                <w:tcPr>
                  <w:tcW w:w="518" w:type="dxa"/>
                </w:tcPr>
                <w:p w14:paraId="4FC1C2A3" w14:textId="77777777" w:rsidR="00DF2FE2" w:rsidRPr="001C69A9" w:rsidRDefault="00DF2FE2" w:rsidP="00DF2FE2">
                  <w:pPr>
                    <w:widowControl w:val="0"/>
                    <w:autoSpaceDE w:val="0"/>
                    <w:autoSpaceDN w:val="0"/>
                    <w:adjustRightInd w:val="0"/>
                    <w:rPr>
                      <w:b/>
                      <w:sz w:val="24"/>
                      <w:szCs w:val="24"/>
                    </w:rPr>
                  </w:pPr>
                  <w:r w:rsidRPr="001C69A9">
                    <w:rPr>
                      <w:b/>
                      <w:sz w:val="24"/>
                      <w:szCs w:val="24"/>
                    </w:rPr>
                    <w:t>№</w:t>
                  </w:r>
                </w:p>
                <w:p w14:paraId="5754D1E9" w14:textId="77777777" w:rsidR="00DF2FE2" w:rsidRPr="001C69A9" w:rsidRDefault="00DF2FE2" w:rsidP="00DF2FE2">
                  <w:pPr>
                    <w:widowControl w:val="0"/>
                    <w:autoSpaceDE w:val="0"/>
                    <w:autoSpaceDN w:val="0"/>
                    <w:adjustRightInd w:val="0"/>
                    <w:rPr>
                      <w:b/>
                      <w:sz w:val="24"/>
                      <w:szCs w:val="24"/>
                    </w:rPr>
                  </w:pPr>
                  <w:r w:rsidRPr="001C69A9">
                    <w:rPr>
                      <w:b/>
                      <w:sz w:val="24"/>
                      <w:szCs w:val="24"/>
                    </w:rPr>
                    <w:t>з/п</w:t>
                  </w:r>
                </w:p>
              </w:tc>
              <w:tc>
                <w:tcPr>
                  <w:tcW w:w="5119" w:type="dxa"/>
                </w:tcPr>
                <w:p w14:paraId="6C05CAA8" w14:textId="77777777" w:rsidR="00DF2FE2" w:rsidRPr="001C69A9" w:rsidRDefault="00DF2FE2" w:rsidP="00DF2FE2">
                  <w:pPr>
                    <w:widowControl w:val="0"/>
                    <w:autoSpaceDE w:val="0"/>
                    <w:autoSpaceDN w:val="0"/>
                    <w:adjustRightInd w:val="0"/>
                    <w:rPr>
                      <w:sz w:val="24"/>
                      <w:szCs w:val="24"/>
                    </w:rPr>
                  </w:pPr>
                  <w:r w:rsidRPr="001C69A9">
                    <w:rPr>
                      <w:b/>
                      <w:bCs/>
                      <w:color w:val="000000"/>
                      <w:sz w:val="24"/>
                      <w:szCs w:val="24"/>
                    </w:rPr>
                    <w:t xml:space="preserve">                 Критерії аналізу</w:t>
                  </w:r>
                </w:p>
              </w:tc>
              <w:tc>
                <w:tcPr>
                  <w:tcW w:w="937" w:type="dxa"/>
                </w:tcPr>
                <w:p w14:paraId="353C8844" w14:textId="77777777" w:rsidR="00DF2FE2" w:rsidRPr="001C69A9" w:rsidRDefault="00DF2FE2" w:rsidP="00DF2FE2">
                  <w:pPr>
                    <w:widowControl w:val="0"/>
                    <w:autoSpaceDE w:val="0"/>
                    <w:autoSpaceDN w:val="0"/>
                    <w:adjustRightInd w:val="0"/>
                    <w:rPr>
                      <w:sz w:val="24"/>
                      <w:szCs w:val="24"/>
                    </w:rPr>
                  </w:pPr>
                  <w:r w:rsidRPr="001C69A9">
                    <w:rPr>
                      <w:b/>
                      <w:bCs/>
                      <w:color w:val="000000"/>
                      <w:sz w:val="24"/>
                      <w:szCs w:val="24"/>
                    </w:rPr>
                    <w:t>Бали</w:t>
                  </w:r>
                </w:p>
              </w:tc>
              <w:tc>
                <w:tcPr>
                  <w:tcW w:w="2997" w:type="dxa"/>
                </w:tcPr>
                <w:p w14:paraId="6E446EA5" w14:textId="77777777" w:rsidR="00DF2FE2" w:rsidRPr="001C69A9" w:rsidRDefault="00DF2FE2" w:rsidP="00DF2FE2">
                  <w:pPr>
                    <w:widowControl w:val="0"/>
                    <w:autoSpaceDE w:val="0"/>
                    <w:autoSpaceDN w:val="0"/>
                    <w:adjustRightInd w:val="0"/>
                    <w:rPr>
                      <w:b/>
                      <w:sz w:val="24"/>
                      <w:szCs w:val="24"/>
                    </w:rPr>
                  </w:pPr>
                  <w:r w:rsidRPr="001C69A9">
                    <w:rPr>
                      <w:b/>
                      <w:sz w:val="24"/>
                      <w:szCs w:val="24"/>
                    </w:rPr>
                    <w:t>Методичний коментар</w:t>
                  </w:r>
                </w:p>
              </w:tc>
            </w:tr>
            <w:tr w:rsidR="00DF2FE2" w:rsidRPr="001C69A9" w14:paraId="60D4CE86" w14:textId="77777777" w:rsidTr="00010590">
              <w:tc>
                <w:tcPr>
                  <w:tcW w:w="518" w:type="dxa"/>
                </w:tcPr>
                <w:p w14:paraId="388A98D9" w14:textId="77777777" w:rsidR="00DF2FE2" w:rsidRPr="001C69A9" w:rsidRDefault="00DF2FE2" w:rsidP="00DF2FE2">
                  <w:pPr>
                    <w:widowControl w:val="0"/>
                    <w:autoSpaceDE w:val="0"/>
                    <w:autoSpaceDN w:val="0"/>
                    <w:adjustRightInd w:val="0"/>
                    <w:rPr>
                      <w:sz w:val="24"/>
                      <w:szCs w:val="24"/>
                    </w:rPr>
                  </w:pPr>
                  <w:r w:rsidRPr="001C69A9">
                    <w:rPr>
                      <w:sz w:val="24"/>
                      <w:szCs w:val="24"/>
                    </w:rPr>
                    <w:t>1.</w:t>
                  </w:r>
                </w:p>
              </w:tc>
              <w:tc>
                <w:tcPr>
                  <w:tcW w:w="5119" w:type="dxa"/>
                </w:tcPr>
                <w:p w14:paraId="38168583"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 xml:space="preserve">Створення умов для проведення </w:t>
                  </w:r>
                  <w:proofErr w:type="spellStart"/>
                  <w:r w:rsidRPr="001C69A9">
                    <w:rPr>
                      <w:sz w:val="24"/>
                      <w:szCs w:val="24"/>
                    </w:rPr>
                    <w:t>конструктивно</w:t>
                  </w:r>
                  <w:proofErr w:type="spellEnd"/>
                  <w:r w:rsidRPr="001C69A9">
                    <w:rPr>
                      <w:sz w:val="24"/>
                      <w:szCs w:val="24"/>
                    </w:rPr>
                    <w:t xml:space="preserve"> будівельних ігор</w:t>
                  </w:r>
                </w:p>
              </w:tc>
              <w:tc>
                <w:tcPr>
                  <w:tcW w:w="937" w:type="dxa"/>
                </w:tcPr>
                <w:p w14:paraId="530CD3C5" w14:textId="77777777" w:rsidR="00DF2FE2" w:rsidRPr="001C69A9" w:rsidRDefault="00DF2FE2" w:rsidP="00DF2FE2">
                  <w:pPr>
                    <w:widowControl w:val="0"/>
                    <w:autoSpaceDE w:val="0"/>
                    <w:autoSpaceDN w:val="0"/>
                    <w:adjustRightInd w:val="0"/>
                    <w:rPr>
                      <w:sz w:val="24"/>
                      <w:szCs w:val="24"/>
                    </w:rPr>
                  </w:pPr>
                </w:p>
              </w:tc>
              <w:tc>
                <w:tcPr>
                  <w:tcW w:w="2997" w:type="dxa"/>
                </w:tcPr>
                <w:p w14:paraId="2E251CF6" w14:textId="77777777" w:rsidR="00DF2FE2" w:rsidRPr="001C69A9" w:rsidRDefault="00DF2FE2" w:rsidP="00DF2FE2">
                  <w:pPr>
                    <w:widowControl w:val="0"/>
                    <w:autoSpaceDE w:val="0"/>
                    <w:autoSpaceDN w:val="0"/>
                    <w:adjustRightInd w:val="0"/>
                    <w:rPr>
                      <w:sz w:val="24"/>
                      <w:szCs w:val="24"/>
                    </w:rPr>
                  </w:pPr>
                </w:p>
              </w:tc>
            </w:tr>
            <w:tr w:rsidR="00DF2FE2" w:rsidRPr="001C69A9" w14:paraId="2E1316E5" w14:textId="77777777" w:rsidTr="00010590">
              <w:tc>
                <w:tcPr>
                  <w:tcW w:w="518" w:type="dxa"/>
                </w:tcPr>
                <w:p w14:paraId="5F03DD9E" w14:textId="77777777" w:rsidR="00DF2FE2" w:rsidRPr="001C69A9" w:rsidRDefault="00DF2FE2" w:rsidP="00DF2FE2">
                  <w:pPr>
                    <w:widowControl w:val="0"/>
                    <w:autoSpaceDE w:val="0"/>
                    <w:autoSpaceDN w:val="0"/>
                    <w:adjustRightInd w:val="0"/>
                    <w:rPr>
                      <w:sz w:val="24"/>
                      <w:szCs w:val="24"/>
                    </w:rPr>
                  </w:pPr>
                  <w:r w:rsidRPr="001C69A9">
                    <w:rPr>
                      <w:sz w:val="24"/>
                      <w:szCs w:val="24"/>
                    </w:rPr>
                    <w:t>2.</w:t>
                  </w:r>
                </w:p>
              </w:tc>
              <w:tc>
                <w:tcPr>
                  <w:tcW w:w="5119" w:type="dxa"/>
                </w:tcPr>
                <w:p w14:paraId="3259E8AA" w14:textId="77777777" w:rsidR="00DF2FE2" w:rsidRPr="001C69A9" w:rsidRDefault="00DF2FE2" w:rsidP="00DF2FE2">
                  <w:pPr>
                    <w:widowControl w:val="0"/>
                    <w:shd w:val="clear" w:color="auto" w:fill="FFFFFF"/>
                    <w:autoSpaceDE w:val="0"/>
                    <w:autoSpaceDN w:val="0"/>
                    <w:adjustRightInd w:val="0"/>
                    <w:ind w:right="206"/>
                    <w:rPr>
                      <w:sz w:val="24"/>
                      <w:szCs w:val="24"/>
                    </w:rPr>
                  </w:pPr>
                  <w:r w:rsidRPr="001C69A9">
                    <w:rPr>
                      <w:sz w:val="24"/>
                      <w:szCs w:val="24"/>
                    </w:rPr>
                    <w:t xml:space="preserve">Підготовка будівельного матеріалу: естетичний вигляд, відповідність віковим особливостям </w:t>
                  </w:r>
                </w:p>
              </w:tc>
              <w:tc>
                <w:tcPr>
                  <w:tcW w:w="937" w:type="dxa"/>
                </w:tcPr>
                <w:p w14:paraId="3E3F9BAC" w14:textId="77777777" w:rsidR="00DF2FE2" w:rsidRPr="001C69A9" w:rsidRDefault="00DF2FE2" w:rsidP="00DF2FE2">
                  <w:pPr>
                    <w:widowControl w:val="0"/>
                    <w:autoSpaceDE w:val="0"/>
                    <w:autoSpaceDN w:val="0"/>
                    <w:adjustRightInd w:val="0"/>
                    <w:rPr>
                      <w:sz w:val="24"/>
                      <w:szCs w:val="24"/>
                    </w:rPr>
                  </w:pPr>
                </w:p>
              </w:tc>
              <w:tc>
                <w:tcPr>
                  <w:tcW w:w="2997" w:type="dxa"/>
                </w:tcPr>
                <w:p w14:paraId="2943EE20" w14:textId="77777777" w:rsidR="00DF2FE2" w:rsidRPr="001C69A9" w:rsidRDefault="00DF2FE2" w:rsidP="00DF2FE2">
                  <w:pPr>
                    <w:widowControl w:val="0"/>
                    <w:autoSpaceDE w:val="0"/>
                    <w:autoSpaceDN w:val="0"/>
                    <w:adjustRightInd w:val="0"/>
                    <w:rPr>
                      <w:sz w:val="24"/>
                      <w:szCs w:val="24"/>
                    </w:rPr>
                  </w:pPr>
                </w:p>
              </w:tc>
            </w:tr>
            <w:tr w:rsidR="00DF2FE2" w:rsidRPr="001C69A9" w14:paraId="2EBBD4E2" w14:textId="77777777" w:rsidTr="00010590">
              <w:tc>
                <w:tcPr>
                  <w:tcW w:w="518" w:type="dxa"/>
                </w:tcPr>
                <w:p w14:paraId="2D621DCB" w14:textId="77777777" w:rsidR="00DF2FE2" w:rsidRPr="001C69A9" w:rsidRDefault="00DF2FE2" w:rsidP="00DF2FE2">
                  <w:pPr>
                    <w:widowControl w:val="0"/>
                    <w:autoSpaceDE w:val="0"/>
                    <w:autoSpaceDN w:val="0"/>
                    <w:adjustRightInd w:val="0"/>
                    <w:rPr>
                      <w:sz w:val="24"/>
                      <w:szCs w:val="24"/>
                    </w:rPr>
                  </w:pPr>
                  <w:r w:rsidRPr="001C69A9">
                    <w:rPr>
                      <w:sz w:val="24"/>
                      <w:szCs w:val="24"/>
                    </w:rPr>
                    <w:t>3.</w:t>
                  </w:r>
                </w:p>
              </w:tc>
              <w:tc>
                <w:tcPr>
                  <w:tcW w:w="5119" w:type="dxa"/>
                </w:tcPr>
                <w:p w14:paraId="281DBCFB"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Доцільність використання роздаткового й демонстраційного матеріалу</w:t>
                  </w:r>
                </w:p>
              </w:tc>
              <w:tc>
                <w:tcPr>
                  <w:tcW w:w="937" w:type="dxa"/>
                </w:tcPr>
                <w:p w14:paraId="17E7A08F" w14:textId="77777777" w:rsidR="00DF2FE2" w:rsidRPr="001C69A9" w:rsidRDefault="00DF2FE2" w:rsidP="00DF2FE2">
                  <w:pPr>
                    <w:widowControl w:val="0"/>
                    <w:autoSpaceDE w:val="0"/>
                    <w:autoSpaceDN w:val="0"/>
                    <w:adjustRightInd w:val="0"/>
                    <w:rPr>
                      <w:sz w:val="24"/>
                      <w:szCs w:val="24"/>
                    </w:rPr>
                  </w:pPr>
                </w:p>
              </w:tc>
              <w:tc>
                <w:tcPr>
                  <w:tcW w:w="2997" w:type="dxa"/>
                </w:tcPr>
                <w:p w14:paraId="2C074A58" w14:textId="77777777" w:rsidR="00DF2FE2" w:rsidRPr="001C69A9" w:rsidRDefault="00DF2FE2" w:rsidP="00DF2FE2">
                  <w:pPr>
                    <w:widowControl w:val="0"/>
                    <w:autoSpaceDE w:val="0"/>
                    <w:autoSpaceDN w:val="0"/>
                    <w:adjustRightInd w:val="0"/>
                    <w:rPr>
                      <w:sz w:val="24"/>
                      <w:szCs w:val="24"/>
                    </w:rPr>
                  </w:pPr>
                </w:p>
              </w:tc>
            </w:tr>
            <w:tr w:rsidR="00DF2FE2" w:rsidRPr="001C69A9" w14:paraId="5C409808" w14:textId="77777777" w:rsidTr="00010590">
              <w:tc>
                <w:tcPr>
                  <w:tcW w:w="518" w:type="dxa"/>
                </w:tcPr>
                <w:p w14:paraId="76E29D71" w14:textId="77777777" w:rsidR="00DF2FE2" w:rsidRPr="001C69A9" w:rsidRDefault="00DF2FE2" w:rsidP="00DF2FE2">
                  <w:pPr>
                    <w:widowControl w:val="0"/>
                    <w:autoSpaceDE w:val="0"/>
                    <w:autoSpaceDN w:val="0"/>
                    <w:adjustRightInd w:val="0"/>
                    <w:rPr>
                      <w:sz w:val="24"/>
                      <w:szCs w:val="24"/>
                    </w:rPr>
                  </w:pPr>
                  <w:r w:rsidRPr="001C69A9">
                    <w:rPr>
                      <w:sz w:val="24"/>
                      <w:szCs w:val="24"/>
                    </w:rPr>
                    <w:t>4.</w:t>
                  </w:r>
                </w:p>
              </w:tc>
              <w:tc>
                <w:tcPr>
                  <w:tcW w:w="5119" w:type="dxa"/>
                </w:tcPr>
                <w:p w14:paraId="6EBEF2DB"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 xml:space="preserve">Участь дітей плануванню етапів створення власних споруд, утілення задуманого </w:t>
                  </w:r>
                </w:p>
              </w:tc>
              <w:tc>
                <w:tcPr>
                  <w:tcW w:w="937" w:type="dxa"/>
                </w:tcPr>
                <w:p w14:paraId="2E77B0AC" w14:textId="77777777" w:rsidR="00DF2FE2" w:rsidRPr="001C69A9" w:rsidRDefault="00DF2FE2" w:rsidP="00DF2FE2">
                  <w:pPr>
                    <w:widowControl w:val="0"/>
                    <w:autoSpaceDE w:val="0"/>
                    <w:autoSpaceDN w:val="0"/>
                    <w:adjustRightInd w:val="0"/>
                    <w:rPr>
                      <w:sz w:val="24"/>
                      <w:szCs w:val="24"/>
                    </w:rPr>
                  </w:pPr>
                </w:p>
              </w:tc>
              <w:tc>
                <w:tcPr>
                  <w:tcW w:w="2997" w:type="dxa"/>
                </w:tcPr>
                <w:p w14:paraId="40C18CBA" w14:textId="77777777" w:rsidR="00DF2FE2" w:rsidRPr="001C69A9" w:rsidRDefault="00DF2FE2" w:rsidP="00DF2FE2">
                  <w:pPr>
                    <w:widowControl w:val="0"/>
                    <w:autoSpaceDE w:val="0"/>
                    <w:autoSpaceDN w:val="0"/>
                    <w:adjustRightInd w:val="0"/>
                    <w:rPr>
                      <w:sz w:val="24"/>
                      <w:szCs w:val="24"/>
                    </w:rPr>
                  </w:pPr>
                </w:p>
              </w:tc>
            </w:tr>
            <w:tr w:rsidR="00DF2FE2" w:rsidRPr="001C69A9" w14:paraId="4F3888F0" w14:textId="77777777" w:rsidTr="00010590">
              <w:tc>
                <w:tcPr>
                  <w:tcW w:w="518" w:type="dxa"/>
                </w:tcPr>
                <w:p w14:paraId="35154A4A" w14:textId="77777777" w:rsidR="00DF2FE2" w:rsidRPr="001C69A9" w:rsidRDefault="00DF2FE2" w:rsidP="00DF2FE2">
                  <w:pPr>
                    <w:widowControl w:val="0"/>
                    <w:autoSpaceDE w:val="0"/>
                    <w:autoSpaceDN w:val="0"/>
                    <w:adjustRightInd w:val="0"/>
                    <w:rPr>
                      <w:sz w:val="24"/>
                      <w:szCs w:val="24"/>
                    </w:rPr>
                  </w:pPr>
                  <w:r w:rsidRPr="001C69A9">
                    <w:rPr>
                      <w:sz w:val="24"/>
                      <w:szCs w:val="24"/>
                    </w:rPr>
                    <w:t>5.</w:t>
                  </w:r>
                </w:p>
              </w:tc>
              <w:tc>
                <w:tcPr>
                  <w:tcW w:w="5119" w:type="dxa"/>
                </w:tcPr>
                <w:p w14:paraId="0CCFDB7E"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 xml:space="preserve">Уміння дітей будувати споруди за безпосереднім спостереженням, малюнком, схемою, фотографією </w:t>
                  </w:r>
                </w:p>
              </w:tc>
              <w:tc>
                <w:tcPr>
                  <w:tcW w:w="937" w:type="dxa"/>
                </w:tcPr>
                <w:p w14:paraId="1D2425C0" w14:textId="77777777" w:rsidR="00DF2FE2" w:rsidRPr="001C69A9" w:rsidRDefault="00DF2FE2" w:rsidP="00DF2FE2">
                  <w:pPr>
                    <w:widowControl w:val="0"/>
                    <w:autoSpaceDE w:val="0"/>
                    <w:autoSpaceDN w:val="0"/>
                    <w:adjustRightInd w:val="0"/>
                    <w:rPr>
                      <w:sz w:val="24"/>
                      <w:szCs w:val="24"/>
                    </w:rPr>
                  </w:pPr>
                </w:p>
              </w:tc>
              <w:tc>
                <w:tcPr>
                  <w:tcW w:w="2997" w:type="dxa"/>
                </w:tcPr>
                <w:p w14:paraId="0EC8FA57" w14:textId="77777777" w:rsidR="00DF2FE2" w:rsidRPr="001C69A9" w:rsidRDefault="00DF2FE2" w:rsidP="00DF2FE2">
                  <w:pPr>
                    <w:widowControl w:val="0"/>
                    <w:autoSpaceDE w:val="0"/>
                    <w:autoSpaceDN w:val="0"/>
                    <w:adjustRightInd w:val="0"/>
                    <w:rPr>
                      <w:sz w:val="24"/>
                      <w:szCs w:val="24"/>
                    </w:rPr>
                  </w:pPr>
                </w:p>
              </w:tc>
            </w:tr>
            <w:tr w:rsidR="00DF2FE2" w:rsidRPr="001C69A9" w14:paraId="22506932" w14:textId="77777777" w:rsidTr="00010590">
              <w:tc>
                <w:tcPr>
                  <w:tcW w:w="518" w:type="dxa"/>
                </w:tcPr>
                <w:p w14:paraId="46EA34E8" w14:textId="77777777" w:rsidR="00DF2FE2" w:rsidRPr="001C69A9" w:rsidRDefault="00DF2FE2" w:rsidP="00DF2FE2">
                  <w:pPr>
                    <w:widowControl w:val="0"/>
                    <w:autoSpaceDE w:val="0"/>
                    <w:autoSpaceDN w:val="0"/>
                    <w:adjustRightInd w:val="0"/>
                    <w:rPr>
                      <w:sz w:val="24"/>
                      <w:szCs w:val="24"/>
                    </w:rPr>
                  </w:pPr>
                  <w:r w:rsidRPr="001C69A9">
                    <w:rPr>
                      <w:sz w:val="24"/>
                      <w:szCs w:val="24"/>
                    </w:rPr>
                    <w:t>6.</w:t>
                  </w:r>
                </w:p>
              </w:tc>
              <w:tc>
                <w:tcPr>
                  <w:tcW w:w="5119" w:type="dxa"/>
                </w:tcPr>
                <w:p w14:paraId="21FC7A54"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Уміння дітей володіти узагальненими способами конструювання: створення цілого з деталей комбінуванням, над будуванням, прибудуванням, заміною одних деталей іншими</w:t>
                  </w:r>
                </w:p>
              </w:tc>
              <w:tc>
                <w:tcPr>
                  <w:tcW w:w="937" w:type="dxa"/>
                </w:tcPr>
                <w:p w14:paraId="6DEDBE62" w14:textId="77777777" w:rsidR="00DF2FE2" w:rsidRPr="001C69A9" w:rsidRDefault="00DF2FE2" w:rsidP="00DF2FE2">
                  <w:pPr>
                    <w:widowControl w:val="0"/>
                    <w:autoSpaceDE w:val="0"/>
                    <w:autoSpaceDN w:val="0"/>
                    <w:adjustRightInd w:val="0"/>
                    <w:rPr>
                      <w:sz w:val="24"/>
                      <w:szCs w:val="24"/>
                    </w:rPr>
                  </w:pPr>
                </w:p>
              </w:tc>
              <w:tc>
                <w:tcPr>
                  <w:tcW w:w="2997" w:type="dxa"/>
                </w:tcPr>
                <w:p w14:paraId="54AD9595" w14:textId="77777777" w:rsidR="00DF2FE2" w:rsidRPr="001C69A9" w:rsidRDefault="00DF2FE2" w:rsidP="00DF2FE2">
                  <w:pPr>
                    <w:widowControl w:val="0"/>
                    <w:autoSpaceDE w:val="0"/>
                    <w:autoSpaceDN w:val="0"/>
                    <w:adjustRightInd w:val="0"/>
                    <w:rPr>
                      <w:sz w:val="24"/>
                      <w:szCs w:val="24"/>
                    </w:rPr>
                  </w:pPr>
                </w:p>
              </w:tc>
            </w:tr>
            <w:tr w:rsidR="00DF2FE2" w:rsidRPr="001C69A9" w14:paraId="3F852226" w14:textId="77777777" w:rsidTr="00010590">
              <w:tc>
                <w:tcPr>
                  <w:tcW w:w="518" w:type="dxa"/>
                </w:tcPr>
                <w:p w14:paraId="01E06481" w14:textId="77777777" w:rsidR="00DF2FE2" w:rsidRPr="001C69A9" w:rsidRDefault="00DF2FE2" w:rsidP="00DF2FE2">
                  <w:pPr>
                    <w:widowControl w:val="0"/>
                    <w:autoSpaceDE w:val="0"/>
                    <w:autoSpaceDN w:val="0"/>
                    <w:adjustRightInd w:val="0"/>
                    <w:rPr>
                      <w:sz w:val="24"/>
                      <w:szCs w:val="24"/>
                    </w:rPr>
                  </w:pPr>
                  <w:r w:rsidRPr="001C69A9">
                    <w:rPr>
                      <w:sz w:val="24"/>
                      <w:szCs w:val="24"/>
                    </w:rPr>
                    <w:t>7.</w:t>
                  </w:r>
                </w:p>
              </w:tc>
              <w:tc>
                <w:tcPr>
                  <w:tcW w:w="5119" w:type="dxa"/>
                </w:tcPr>
                <w:p w14:paraId="187C6B54"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Уміння дітей працювати разом, поєднувати свої будівлі відповідно до єдиного задуму й використовувати під час гри</w:t>
                  </w:r>
                </w:p>
              </w:tc>
              <w:tc>
                <w:tcPr>
                  <w:tcW w:w="937" w:type="dxa"/>
                </w:tcPr>
                <w:p w14:paraId="782E2D69" w14:textId="77777777" w:rsidR="00DF2FE2" w:rsidRPr="001C69A9" w:rsidRDefault="00DF2FE2" w:rsidP="00DF2FE2">
                  <w:pPr>
                    <w:widowControl w:val="0"/>
                    <w:autoSpaceDE w:val="0"/>
                    <w:autoSpaceDN w:val="0"/>
                    <w:adjustRightInd w:val="0"/>
                    <w:rPr>
                      <w:sz w:val="24"/>
                      <w:szCs w:val="24"/>
                    </w:rPr>
                  </w:pPr>
                </w:p>
              </w:tc>
              <w:tc>
                <w:tcPr>
                  <w:tcW w:w="2997" w:type="dxa"/>
                </w:tcPr>
                <w:p w14:paraId="1E911952" w14:textId="77777777" w:rsidR="00DF2FE2" w:rsidRPr="001C69A9" w:rsidRDefault="00DF2FE2" w:rsidP="00DF2FE2">
                  <w:pPr>
                    <w:widowControl w:val="0"/>
                    <w:autoSpaceDE w:val="0"/>
                    <w:autoSpaceDN w:val="0"/>
                    <w:adjustRightInd w:val="0"/>
                    <w:rPr>
                      <w:sz w:val="24"/>
                      <w:szCs w:val="24"/>
                    </w:rPr>
                  </w:pPr>
                </w:p>
              </w:tc>
            </w:tr>
            <w:tr w:rsidR="00DF2FE2" w:rsidRPr="001C69A9" w14:paraId="7625A003" w14:textId="77777777" w:rsidTr="00010590">
              <w:tc>
                <w:tcPr>
                  <w:tcW w:w="518" w:type="dxa"/>
                </w:tcPr>
                <w:p w14:paraId="717BF0F5" w14:textId="77777777" w:rsidR="00DF2FE2" w:rsidRPr="001C69A9" w:rsidRDefault="00DF2FE2" w:rsidP="00DF2FE2">
                  <w:pPr>
                    <w:widowControl w:val="0"/>
                    <w:autoSpaceDE w:val="0"/>
                    <w:autoSpaceDN w:val="0"/>
                    <w:adjustRightInd w:val="0"/>
                    <w:rPr>
                      <w:sz w:val="24"/>
                      <w:szCs w:val="24"/>
                    </w:rPr>
                  </w:pPr>
                  <w:r w:rsidRPr="001C69A9">
                    <w:rPr>
                      <w:sz w:val="24"/>
                      <w:szCs w:val="24"/>
                    </w:rPr>
                    <w:t>8.</w:t>
                  </w:r>
                </w:p>
              </w:tc>
              <w:tc>
                <w:tcPr>
                  <w:tcW w:w="5119" w:type="dxa"/>
                </w:tcPr>
                <w:p w14:paraId="3AD7C916"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 xml:space="preserve">Ефективність прийомів розвитку творчих здібностей дітей: будування різних конструкцій одного й того ж об’єкту, удосконалення будівлі шляхом експериментування, самостійний пошук різних </w:t>
                  </w:r>
                  <w:r w:rsidRPr="001C69A9">
                    <w:rPr>
                      <w:sz w:val="24"/>
                      <w:szCs w:val="24"/>
                    </w:rPr>
                    <w:lastRenderedPageBreak/>
                    <w:t xml:space="preserve">способів конструювання </w:t>
                  </w:r>
                </w:p>
              </w:tc>
              <w:tc>
                <w:tcPr>
                  <w:tcW w:w="937" w:type="dxa"/>
                </w:tcPr>
                <w:p w14:paraId="034A21FE" w14:textId="77777777" w:rsidR="00DF2FE2" w:rsidRPr="001C69A9" w:rsidRDefault="00DF2FE2" w:rsidP="00DF2FE2">
                  <w:pPr>
                    <w:widowControl w:val="0"/>
                    <w:autoSpaceDE w:val="0"/>
                    <w:autoSpaceDN w:val="0"/>
                    <w:adjustRightInd w:val="0"/>
                    <w:rPr>
                      <w:sz w:val="24"/>
                      <w:szCs w:val="24"/>
                    </w:rPr>
                  </w:pPr>
                </w:p>
              </w:tc>
              <w:tc>
                <w:tcPr>
                  <w:tcW w:w="2997" w:type="dxa"/>
                </w:tcPr>
                <w:p w14:paraId="4E06CE50" w14:textId="77777777" w:rsidR="00DF2FE2" w:rsidRPr="001C69A9" w:rsidRDefault="00DF2FE2" w:rsidP="00DF2FE2">
                  <w:pPr>
                    <w:widowControl w:val="0"/>
                    <w:autoSpaceDE w:val="0"/>
                    <w:autoSpaceDN w:val="0"/>
                    <w:adjustRightInd w:val="0"/>
                    <w:rPr>
                      <w:sz w:val="24"/>
                      <w:szCs w:val="24"/>
                    </w:rPr>
                  </w:pPr>
                </w:p>
              </w:tc>
            </w:tr>
            <w:tr w:rsidR="00DF2FE2" w:rsidRPr="001C69A9" w14:paraId="66B24D82" w14:textId="77777777" w:rsidTr="00010590">
              <w:tc>
                <w:tcPr>
                  <w:tcW w:w="518" w:type="dxa"/>
                </w:tcPr>
                <w:p w14:paraId="1C7898D7" w14:textId="77777777" w:rsidR="00DF2FE2" w:rsidRPr="001C69A9" w:rsidRDefault="00DF2FE2" w:rsidP="00DF2FE2">
                  <w:pPr>
                    <w:widowControl w:val="0"/>
                    <w:autoSpaceDE w:val="0"/>
                    <w:autoSpaceDN w:val="0"/>
                    <w:adjustRightInd w:val="0"/>
                    <w:rPr>
                      <w:sz w:val="24"/>
                      <w:szCs w:val="24"/>
                    </w:rPr>
                  </w:pPr>
                  <w:r w:rsidRPr="001C69A9">
                    <w:rPr>
                      <w:sz w:val="24"/>
                      <w:szCs w:val="24"/>
                    </w:rPr>
                    <w:t>9.</w:t>
                  </w:r>
                </w:p>
              </w:tc>
              <w:tc>
                <w:tcPr>
                  <w:tcW w:w="5119" w:type="dxa"/>
                </w:tcPr>
                <w:p w14:paraId="598C2C6C"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 xml:space="preserve">Здійснення індивідуального підходу </w:t>
                  </w:r>
                </w:p>
              </w:tc>
              <w:tc>
                <w:tcPr>
                  <w:tcW w:w="937" w:type="dxa"/>
                </w:tcPr>
                <w:p w14:paraId="71910D8A" w14:textId="77777777" w:rsidR="00DF2FE2" w:rsidRPr="001C69A9" w:rsidRDefault="00DF2FE2" w:rsidP="00DF2FE2">
                  <w:pPr>
                    <w:widowControl w:val="0"/>
                    <w:autoSpaceDE w:val="0"/>
                    <w:autoSpaceDN w:val="0"/>
                    <w:adjustRightInd w:val="0"/>
                    <w:rPr>
                      <w:sz w:val="24"/>
                      <w:szCs w:val="24"/>
                    </w:rPr>
                  </w:pPr>
                </w:p>
              </w:tc>
              <w:tc>
                <w:tcPr>
                  <w:tcW w:w="2997" w:type="dxa"/>
                </w:tcPr>
                <w:p w14:paraId="64C14CF5" w14:textId="77777777" w:rsidR="00DF2FE2" w:rsidRPr="001C69A9" w:rsidRDefault="00DF2FE2" w:rsidP="00DF2FE2">
                  <w:pPr>
                    <w:widowControl w:val="0"/>
                    <w:autoSpaceDE w:val="0"/>
                    <w:autoSpaceDN w:val="0"/>
                    <w:adjustRightInd w:val="0"/>
                    <w:rPr>
                      <w:sz w:val="24"/>
                      <w:szCs w:val="24"/>
                    </w:rPr>
                  </w:pPr>
                </w:p>
              </w:tc>
            </w:tr>
            <w:tr w:rsidR="00DF2FE2" w:rsidRPr="001C69A9" w14:paraId="6A380C2E" w14:textId="77777777" w:rsidTr="00010590">
              <w:tc>
                <w:tcPr>
                  <w:tcW w:w="518" w:type="dxa"/>
                </w:tcPr>
                <w:p w14:paraId="615473C1" w14:textId="77777777" w:rsidR="00DF2FE2" w:rsidRPr="001C69A9" w:rsidRDefault="00DF2FE2" w:rsidP="00DF2FE2">
                  <w:pPr>
                    <w:widowControl w:val="0"/>
                    <w:autoSpaceDE w:val="0"/>
                    <w:autoSpaceDN w:val="0"/>
                    <w:adjustRightInd w:val="0"/>
                    <w:rPr>
                      <w:sz w:val="24"/>
                      <w:szCs w:val="24"/>
                    </w:rPr>
                  </w:pPr>
                  <w:r w:rsidRPr="001C69A9">
                    <w:rPr>
                      <w:sz w:val="24"/>
                      <w:szCs w:val="24"/>
                    </w:rPr>
                    <w:t>10.</w:t>
                  </w:r>
                </w:p>
              </w:tc>
              <w:tc>
                <w:tcPr>
                  <w:tcW w:w="5119" w:type="dxa"/>
                </w:tcPr>
                <w:p w14:paraId="7FE992CB"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 xml:space="preserve">Доцільність використання ігрових прийомів та іграшок у будівельних спорудах  </w:t>
                  </w:r>
                </w:p>
              </w:tc>
              <w:tc>
                <w:tcPr>
                  <w:tcW w:w="937" w:type="dxa"/>
                </w:tcPr>
                <w:p w14:paraId="3EB1743A" w14:textId="77777777" w:rsidR="00DF2FE2" w:rsidRPr="001C69A9" w:rsidRDefault="00DF2FE2" w:rsidP="00DF2FE2">
                  <w:pPr>
                    <w:widowControl w:val="0"/>
                    <w:autoSpaceDE w:val="0"/>
                    <w:autoSpaceDN w:val="0"/>
                    <w:adjustRightInd w:val="0"/>
                    <w:rPr>
                      <w:sz w:val="24"/>
                      <w:szCs w:val="24"/>
                    </w:rPr>
                  </w:pPr>
                </w:p>
              </w:tc>
              <w:tc>
                <w:tcPr>
                  <w:tcW w:w="2997" w:type="dxa"/>
                </w:tcPr>
                <w:p w14:paraId="38C49FED" w14:textId="77777777" w:rsidR="00DF2FE2" w:rsidRPr="001C69A9" w:rsidRDefault="00DF2FE2" w:rsidP="00DF2FE2">
                  <w:pPr>
                    <w:widowControl w:val="0"/>
                    <w:autoSpaceDE w:val="0"/>
                    <w:autoSpaceDN w:val="0"/>
                    <w:adjustRightInd w:val="0"/>
                    <w:rPr>
                      <w:sz w:val="24"/>
                      <w:szCs w:val="24"/>
                    </w:rPr>
                  </w:pPr>
                </w:p>
              </w:tc>
            </w:tr>
            <w:tr w:rsidR="00DF2FE2" w:rsidRPr="001C69A9" w14:paraId="6B6EC667" w14:textId="77777777" w:rsidTr="00010590">
              <w:tc>
                <w:tcPr>
                  <w:tcW w:w="518" w:type="dxa"/>
                </w:tcPr>
                <w:p w14:paraId="03382CB0" w14:textId="77777777" w:rsidR="00DF2FE2" w:rsidRPr="001C69A9" w:rsidRDefault="00DF2FE2" w:rsidP="00DF2FE2">
                  <w:pPr>
                    <w:widowControl w:val="0"/>
                    <w:autoSpaceDE w:val="0"/>
                    <w:autoSpaceDN w:val="0"/>
                    <w:adjustRightInd w:val="0"/>
                    <w:rPr>
                      <w:sz w:val="24"/>
                      <w:szCs w:val="24"/>
                    </w:rPr>
                  </w:pPr>
                  <w:r w:rsidRPr="001C69A9">
                    <w:rPr>
                      <w:sz w:val="24"/>
                      <w:szCs w:val="24"/>
                    </w:rPr>
                    <w:t>11.</w:t>
                  </w:r>
                </w:p>
              </w:tc>
              <w:tc>
                <w:tcPr>
                  <w:tcW w:w="5119" w:type="dxa"/>
                </w:tcPr>
                <w:p w14:paraId="1D17059A"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Активність дітей: самостійність, індивідуальність, творчість</w:t>
                  </w:r>
                </w:p>
              </w:tc>
              <w:tc>
                <w:tcPr>
                  <w:tcW w:w="937" w:type="dxa"/>
                </w:tcPr>
                <w:p w14:paraId="173E9820" w14:textId="77777777" w:rsidR="00DF2FE2" w:rsidRPr="001C69A9" w:rsidRDefault="00DF2FE2" w:rsidP="00DF2FE2">
                  <w:pPr>
                    <w:widowControl w:val="0"/>
                    <w:autoSpaceDE w:val="0"/>
                    <w:autoSpaceDN w:val="0"/>
                    <w:adjustRightInd w:val="0"/>
                    <w:rPr>
                      <w:sz w:val="24"/>
                      <w:szCs w:val="24"/>
                    </w:rPr>
                  </w:pPr>
                </w:p>
              </w:tc>
              <w:tc>
                <w:tcPr>
                  <w:tcW w:w="2997" w:type="dxa"/>
                </w:tcPr>
                <w:p w14:paraId="575ED06D" w14:textId="77777777" w:rsidR="00DF2FE2" w:rsidRPr="001C69A9" w:rsidRDefault="00DF2FE2" w:rsidP="00DF2FE2">
                  <w:pPr>
                    <w:widowControl w:val="0"/>
                    <w:autoSpaceDE w:val="0"/>
                    <w:autoSpaceDN w:val="0"/>
                    <w:adjustRightInd w:val="0"/>
                    <w:rPr>
                      <w:sz w:val="24"/>
                      <w:szCs w:val="24"/>
                    </w:rPr>
                  </w:pPr>
                </w:p>
              </w:tc>
            </w:tr>
            <w:tr w:rsidR="00DF2FE2" w:rsidRPr="001C69A9" w14:paraId="060C0E33" w14:textId="77777777" w:rsidTr="00010590">
              <w:tc>
                <w:tcPr>
                  <w:tcW w:w="518" w:type="dxa"/>
                </w:tcPr>
                <w:p w14:paraId="13BE5156" w14:textId="77777777" w:rsidR="00DF2FE2" w:rsidRPr="001C69A9" w:rsidRDefault="00DF2FE2" w:rsidP="00DF2FE2">
                  <w:pPr>
                    <w:widowControl w:val="0"/>
                    <w:autoSpaceDE w:val="0"/>
                    <w:autoSpaceDN w:val="0"/>
                    <w:adjustRightInd w:val="0"/>
                    <w:rPr>
                      <w:sz w:val="24"/>
                      <w:szCs w:val="24"/>
                    </w:rPr>
                  </w:pPr>
                  <w:r w:rsidRPr="001C69A9">
                    <w:rPr>
                      <w:sz w:val="24"/>
                      <w:szCs w:val="24"/>
                    </w:rPr>
                    <w:t>12.</w:t>
                  </w:r>
                </w:p>
              </w:tc>
              <w:tc>
                <w:tcPr>
                  <w:tcW w:w="5119" w:type="dxa"/>
                </w:tcPr>
                <w:p w14:paraId="074303B9" w14:textId="77777777" w:rsidR="00DF2FE2" w:rsidRPr="001C69A9" w:rsidRDefault="00DF2FE2" w:rsidP="00DF2FE2">
                  <w:pPr>
                    <w:widowControl w:val="0"/>
                    <w:shd w:val="clear" w:color="auto" w:fill="FFFFFF"/>
                    <w:autoSpaceDE w:val="0"/>
                    <w:autoSpaceDN w:val="0"/>
                    <w:adjustRightInd w:val="0"/>
                    <w:rPr>
                      <w:sz w:val="24"/>
                      <w:szCs w:val="24"/>
                    </w:rPr>
                  </w:pPr>
                  <w:r w:rsidRPr="001C69A9">
                    <w:rPr>
                      <w:sz w:val="24"/>
                      <w:szCs w:val="24"/>
                    </w:rPr>
                    <w:t>Ефективність прийомів аналізу споруд, залучення дітей до аналізу</w:t>
                  </w:r>
                </w:p>
              </w:tc>
              <w:tc>
                <w:tcPr>
                  <w:tcW w:w="937" w:type="dxa"/>
                </w:tcPr>
                <w:p w14:paraId="30F27B84" w14:textId="77777777" w:rsidR="00DF2FE2" w:rsidRPr="001C69A9" w:rsidRDefault="00DF2FE2" w:rsidP="00DF2FE2">
                  <w:pPr>
                    <w:widowControl w:val="0"/>
                    <w:autoSpaceDE w:val="0"/>
                    <w:autoSpaceDN w:val="0"/>
                    <w:adjustRightInd w:val="0"/>
                    <w:rPr>
                      <w:sz w:val="24"/>
                      <w:szCs w:val="24"/>
                    </w:rPr>
                  </w:pPr>
                </w:p>
              </w:tc>
              <w:tc>
                <w:tcPr>
                  <w:tcW w:w="2997" w:type="dxa"/>
                </w:tcPr>
                <w:p w14:paraId="61795057" w14:textId="77777777" w:rsidR="00DF2FE2" w:rsidRPr="001C69A9" w:rsidRDefault="00DF2FE2" w:rsidP="00DF2FE2">
                  <w:pPr>
                    <w:widowControl w:val="0"/>
                    <w:autoSpaceDE w:val="0"/>
                    <w:autoSpaceDN w:val="0"/>
                    <w:adjustRightInd w:val="0"/>
                    <w:rPr>
                      <w:sz w:val="24"/>
                      <w:szCs w:val="24"/>
                    </w:rPr>
                  </w:pPr>
                </w:p>
              </w:tc>
            </w:tr>
            <w:tr w:rsidR="00DF2FE2" w:rsidRPr="001C69A9" w14:paraId="1D4B5B25" w14:textId="77777777" w:rsidTr="00010590">
              <w:tc>
                <w:tcPr>
                  <w:tcW w:w="518" w:type="dxa"/>
                </w:tcPr>
                <w:p w14:paraId="17895FEB" w14:textId="77777777" w:rsidR="00DF2FE2" w:rsidRPr="001C69A9" w:rsidRDefault="00DF2FE2" w:rsidP="00DF2FE2">
                  <w:pPr>
                    <w:widowControl w:val="0"/>
                    <w:autoSpaceDE w:val="0"/>
                    <w:autoSpaceDN w:val="0"/>
                    <w:adjustRightInd w:val="0"/>
                    <w:rPr>
                      <w:sz w:val="24"/>
                      <w:szCs w:val="24"/>
                    </w:rPr>
                  </w:pPr>
                  <w:r w:rsidRPr="001C69A9">
                    <w:rPr>
                      <w:sz w:val="24"/>
                      <w:szCs w:val="24"/>
                    </w:rPr>
                    <w:t>13.</w:t>
                  </w:r>
                </w:p>
              </w:tc>
              <w:tc>
                <w:tcPr>
                  <w:tcW w:w="5119" w:type="dxa"/>
                </w:tcPr>
                <w:p w14:paraId="0C31865A" w14:textId="77777777" w:rsidR="00DF2FE2" w:rsidRPr="001C69A9" w:rsidRDefault="00DF2FE2" w:rsidP="00DF2FE2">
                  <w:pPr>
                    <w:widowControl w:val="0"/>
                    <w:shd w:val="clear" w:color="auto" w:fill="FFFFFF"/>
                    <w:autoSpaceDE w:val="0"/>
                    <w:autoSpaceDN w:val="0"/>
                    <w:adjustRightInd w:val="0"/>
                    <w:ind w:right="1253"/>
                    <w:rPr>
                      <w:sz w:val="24"/>
                      <w:szCs w:val="24"/>
                    </w:rPr>
                  </w:pPr>
                  <w:r w:rsidRPr="001C69A9">
                    <w:rPr>
                      <w:sz w:val="24"/>
                      <w:szCs w:val="24"/>
                    </w:rPr>
                    <w:t xml:space="preserve">Дотримання санітарно – гігієни них вимог і техніки безпеки  </w:t>
                  </w:r>
                </w:p>
              </w:tc>
              <w:tc>
                <w:tcPr>
                  <w:tcW w:w="937" w:type="dxa"/>
                </w:tcPr>
                <w:p w14:paraId="62FBE536" w14:textId="77777777" w:rsidR="00DF2FE2" w:rsidRPr="001C69A9" w:rsidRDefault="00DF2FE2" w:rsidP="00DF2FE2">
                  <w:pPr>
                    <w:widowControl w:val="0"/>
                    <w:autoSpaceDE w:val="0"/>
                    <w:autoSpaceDN w:val="0"/>
                    <w:adjustRightInd w:val="0"/>
                    <w:rPr>
                      <w:sz w:val="24"/>
                      <w:szCs w:val="24"/>
                    </w:rPr>
                  </w:pPr>
                </w:p>
              </w:tc>
              <w:tc>
                <w:tcPr>
                  <w:tcW w:w="2997" w:type="dxa"/>
                </w:tcPr>
                <w:p w14:paraId="7495437F" w14:textId="77777777" w:rsidR="00DF2FE2" w:rsidRPr="001C69A9" w:rsidRDefault="00DF2FE2" w:rsidP="00DF2FE2">
                  <w:pPr>
                    <w:widowControl w:val="0"/>
                    <w:autoSpaceDE w:val="0"/>
                    <w:autoSpaceDN w:val="0"/>
                    <w:adjustRightInd w:val="0"/>
                    <w:rPr>
                      <w:sz w:val="24"/>
                      <w:szCs w:val="24"/>
                    </w:rPr>
                  </w:pPr>
                </w:p>
              </w:tc>
            </w:tr>
            <w:tr w:rsidR="00DF2FE2" w:rsidRPr="001C69A9" w14:paraId="30EA592D" w14:textId="77777777" w:rsidTr="00010590">
              <w:tc>
                <w:tcPr>
                  <w:tcW w:w="9571" w:type="dxa"/>
                  <w:gridSpan w:val="4"/>
                </w:tcPr>
                <w:p w14:paraId="6EF46598" w14:textId="77777777" w:rsidR="00DF2FE2" w:rsidRPr="001C69A9" w:rsidRDefault="00DF2FE2" w:rsidP="00DF2FE2">
                  <w:pPr>
                    <w:widowControl w:val="0"/>
                    <w:autoSpaceDE w:val="0"/>
                    <w:autoSpaceDN w:val="0"/>
                    <w:adjustRightInd w:val="0"/>
                    <w:rPr>
                      <w:sz w:val="24"/>
                      <w:szCs w:val="24"/>
                    </w:rPr>
                  </w:pPr>
                  <w:r w:rsidRPr="001C69A9">
                    <w:rPr>
                      <w:sz w:val="24"/>
                      <w:szCs w:val="24"/>
                    </w:rPr>
                    <w:t>Загальна сума балів</w:t>
                  </w:r>
                </w:p>
              </w:tc>
            </w:tr>
          </w:tbl>
          <w:p w14:paraId="296BEEFD" w14:textId="77777777" w:rsidR="00DF2FE2" w:rsidRPr="001C69A9" w:rsidRDefault="00DF2FE2" w:rsidP="00DF2FE2">
            <w:pPr>
              <w:shd w:val="clear" w:color="auto" w:fill="FFFFFF"/>
              <w:rPr>
                <w:sz w:val="24"/>
                <w:szCs w:val="24"/>
              </w:rPr>
            </w:pPr>
            <w:r w:rsidRPr="001C69A9">
              <w:rPr>
                <w:b/>
                <w:bCs/>
                <w:color w:val="000000"/>
                <w:spacing w:val="-6"/>
                <w:sz w:val="24"/>
                <w:szCs w:val="24"/>
              </w:rPr>
              <w:t>Рівні для кожного критерію:</w:t>
            </w:r>
          </w:p>
          <w:p w14:paraId="2CBC1902" w14:textId="77777777" w:rsidR="00DF2FE2" w:rsidRPr="001C69A9" w:rsidRDefault="00DF2FE2" w:rsidP="00DF2FE2">
            <w:pPr>
              <w:shd w:val="clear" w:color="auto" w:fill="FFFFFF"/>
              <w:tabs>
                <w:tab w:val="left" w:pos="4526"/>
              </w:tabs>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471824F0" w14:textId="77777777" w:rsidR="00DF2FE2" w:rsidRPr="001C69A9" w:rsidRDefault="00DF2FE2" w:rsidP="00DF2FE2">
            <w:pPr>
              <w:shd w:val="clear" w:color="auto" w:fill="FFFFFF"/>
              <w:tabs>
                <w:tab w:val="left" w:pos="4526"/>
              </w:tabs>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044DE268" w14:textId="77777777" w:rsidR="00DF2FE2" w:rsidRPr="001C69A9" w:rsidRDefault="00DF2FE2" w:rsidP="00DF2FE2">
            <w:pPr>
              <w:shd w:val="clear" w:color="auto" w:fill="FFFFFF"/>
              <w:tabs>
                <w:tab w:val="left" w:pos="4526"/>
              </w:tabs>
              <w:rPr>
                <w:sz w:val="24"/>
                <w:szCs w:val="24"/>
              </w:rPr>
            </w:pPr>
            <w:r w:rsidRPr="001C69A9">
              <w:rPr>
                <w:color w:val="000000"/>
                <w:sz w:val="24"/>
                <w:szCs w:val="24"/>
              </w:rPr>
              <w:t xml:space="preserve">                                                                          загальна сума балів</w:t>
            </w:r>
          </w:p>
          <w:p w14:paraId="3AF373BE" w14:textId="77777777" w:rsidR="00DF2FE2" w:rsidRPr="001C69A9" w:rsidRDefault="00DF2FE2" w:rsidP="00DF2FE2">
            <w:pPr>
              <w:shd w:val="clear" w:color="auto" w:fill="FFFFFF"/>
              <w:tabs>
                <w:tab w:val="left" w:leader="hyphen" w:pos="5227"/>
                <w:tab w:val="left" w:leader="underscore" w:pos="9528"/>
              </w:tabs>
              <w:rPr>
                <w:b/>
                <w:bCs/>
                <w:color w:val="000000"/>
                <w:sz w:val="24"/>
                <w:szCs w:val="24"/>
              </w:rPr>
            </w:pPr>
            <w:r w:rsidRPr="001C69A9">
              <w:rPr>
                <w:b/>
                <w:bCs/>
                <w:color w:val="000000"/>
                <w:spacing w:val="-6"/>
                <w:sz w:val="24"/>
                <w:szCs w:val="24"/>
              </w:rPr>
              <w:t xml:space="preserve">Підрахунок коефіцієнту якості: К =  </w:t>
            </w:r>
            <w:r w:rsidRPr="001C69A9">
              <w:rPr>
                <w:b/>
                <w:bCs/>
                <w:color w:val="000000"/>
                <w:sz w:val="24"/>
                <w:szCs w:val="24"/>
              </w:rPr>
              <w:tab/>
              <w:t xml:space="preserve">  =  </w:t>
            </w:r>
            <w:r w:rsidRPr="001C69A9">
              <w:rPr>
                <w:b/>
                <w:bCs/>
                <w:color w:val="000000"/>
                <w:sz w:val="24"/>
                <w:szCs w:val="24"/>
              </w:rPr>
              <w:tab/>
            </w:r>
          </w:p>
          <w:p w14:paraId="28AC1033" w14:textId="7A6FF13E" w:rsidR="00DF2FE2" w:rsidRPr="001C69A9" w:rsidRDefault="00DF2FE2" w:rsidP="00DF2FE2">
            <w:pPr>
              <w:shd w:val="clear" w:color="auto" w:fill="FFFFFF"/>
              <w:tabs>
                <w:tab w:val="left" w:leader="hyphen" w:pos="5227"/>
                <w:tab w:val="left" w:leader="underscore" w:pos="9528"/>
              </w:tabs>
              <w:rPr>
                <w:sz w:val="24"/>
                <w:szCs w:val="24"/>
              </w:rPr>
            </w:pPr>
            <w:r w:rsidRPr="001C69A9">
              <w:rPr>
                <w:bCs/>
                <w:color w:val="000000"/>
                <w:sz w:val="24"/>
                <w:szCs w:val="24"/>
              </w:rPr>
              <w:t xml:space="preserve">                                                                      </w:t>
            </w:r>
          </w:p>
          <w:p w14:paraId="6BF635A3" w14:textId="77777777" w:rsidR="00DF2FE2" w:rsidRPr="001C69A9" w:rsidRDefault="00DF2FE2" w:rsidP="00DF2FE2">
            <w:pPr>
              <w:shd w:val="clear" w:color="auto" w:fill="FFFFFF"/>
              <w:rPr>
                <w:sz w:val="24"/>
                <w:szCs w:val="24"/>
              </w:rPr>
            </w:pPr>
            <w:r w:rsidRPr="001C69A9">
              <w:rPr>
                <w:b/>
                <w:bCs/>
                <w:color w:val="000000"/>
                <w:spacing w:val="-6"/>
                <w:sz w:val="24"/>
                <w:szCs w:val="24"/>
              </w:rPr>
              <w:t>Показники коефіцієнту якості:</w:t>
            </w:r>
          </w:p>
          <w:p w14:paraId="5F74A87F" w14:textId="77777777" w:rsidR="00DF2FE2" w:rsidRPr="001C69A9" w:rsidRDefault="00DF2FE2" w:rsidP="00DF2FE2">
            <w:pPr>
              <w:shd w:val="clear" w:color="auto" w:fill="FFFFFF"/>
              <w:tabs>
                <w:tab w:val="left" w:pos="4531"/>
              </w:tabs>
              <w:rPr>
                <w:sz w:val="24"/>
                <w:szCs w:val="24"/>
              </w:rPr>
            </w:pPr>
            <w:r w:rsidRPr="001C69A9">
              <w:rPr>
                <w:bCs/>
                <w:color w:val="000000"/>
                <w:sz w:val="24"/>
                <w:szCs w:val="24"/>
              </w:rPr>
              <w:t>1-0,9</w:t>
            </w:r>
            <w:r w:rsidRPr="001C69A9">
              <w:rPr>
                <w:b/>
                <w:bCs/>
                <w:color w:val="000000"/>
                <w:sz w:val="24"/>
                <w:szCs w:val="24"/>
              </w:rPr>
              <w:t xml:space="preserve"> </w:t>
            </w:r>
            <w:r w:rsidRPr="001C69A9">
              <w:rPr>
                <w:color w:val="000000"/>
                <w:spacing w:val="-3"/>
                <w:sz w:val="24"/>
                <w:szCs w:val="24"/>
              </w:rPr>
              <w:t>— високий рівень;</w:t>
            </w:r>
            <w:r w:rsidRPr="001C69A9">
              <w:rPr>
                <w:color w:val="000000"/>
                <w:sz w:val="24"/>
                <w:szCs w:val="24"/>
              </w:rPr>
              <w:tab/>
              <w:t>0,79-0,6 — середній рівень;</w:t>
            </w:r>
          </w:p>
          <w:p w14:paraId="1970FAC3" w14:textId="77777777" w:rsidR="00DF2FE2" w:rsidRPr="001C69A9" w:rsidRDefault="00DF2FE2" w:rsidP="00DF2FE2">
            <w:pPr>
              <w:shd w:val="clear" w:color="auto" w:fill="FFFFFF"/>
              <w:tabs>
                <w:tab w:val="left" w:pos="4531"/>
              </w:tabs>
              <w:rPr>
                <w:sz w:val="24"/>
                <w:szCs w:val="24"/>
              </w:rPr>
            </w:pPr>
            <w:r w:rsidRPr="001C69A9">
              <w:rPr>
                <w:color w:val="000000"/>
                <w:sz w:val="24"/>
                <w:szCs w:val="24"/>
              </w:rPr>
              <w:t>0,89-0,8 — достатній рівень;</w:t>
            </w:r>
            <w:r w:rsidRPr="001C69A9">
              <w:rPr>
                <w:color w:val="000000"/>
                <w:sz w:val="24"/>
                <w:szCs w:val="24"/>
              </w:rPr>
              <w:tab/>
              <w:t>&lt; 0,6 — низький рівень.</w:t>
            </w:r>
          </w:p>
          <w:p w14:paraId="1E50D087" w14:textId="77777777" w:rsidR="00DF2FE2" w:rsidRPr="001C69A9" w:rsidRDefault="00DF2FE2" w:rsidP="00DF2FE2">
            <w:pPr>
              <w:shd w:val="clear" w:color="auto" w:fill="FFFFFF"/>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5C7BAD" w14:textId="77777777" w:rsidR="00DF2FE2" w:rsidRPr="001C69A9" w:rsidRDefault="00DF2FE2" w:rsidP="00DF2FE2">
            <w:pPr>
              <w:shd w:val="clear" w:color="auto" w:fill="FFFFFF"/>
              <w:tabs>
                <w:tab w:val="left" w:leader="underscore" w:pos="9214"/>
              </w:tabs>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00014AE8" w14:textId="77777777" w:rsidR="00DF2FE2" w:rsidRPr="001C69A9" w:rsidRDefault="00DF2FE2" w:rsidP="00DF2FE2">
            <w:pPr>
              <w:shd w:val="clear" w:color="auto" w:fill="FFFFFF"/>
              <w:tabs>
                <w:tab w:val="left" w:leader="underscore" w:pos="9523"/>
              </w:tabs>
              <w:rPr>
                <w:sz w:val="24"/>
                <w:szCs w:val="24"/>
              </w:rPr>
            </w:pPr>
            <w:r w:rsidRPr="001C69A9">
              <w:rPr>
                <w:color w:val="000000"/>
                <w:sz w:val="24"/>
                <w:szCs w:val="24"/>
              </w:rPr>
              <w:t>__________________________________________________________________________________________________________________________________________________________</w:t>
            </w:r>
          </w:p>
          <w:p w14:paraId="4CA35C74" w14:textId="77777777" w:rsidR="00DF2FE2" w:rsidRPr="001C69A9" w:rsidRDefault="00DF2FE2" w:rsidP="00DF2FE2">
            <w:pPr>
              <w:shd w:val="clear" w:color="auto" w:fill="FFFFFF"/>
              <w:tabs>
                <w:tab w:val="left" w:leader="underscore" w:pos="9528"/>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321EB47F" w14:textId="77777777" w:rsidR="00DF2FE2" w:rsidRPr="001C69A9" w:rsidRDefault="00DF2FE2" w:rsidP="00DF2FE2">
            <w:pPr>
              <w:shd w:val="clear" w:color="auto" w:fill="FFFFFF"/>
              <w:tabs>
                <w:tab w:val="left" w:leader="underscore" w:pos="9523"/>
              </w:tabs>
              <w:rPr>
                <w:color w:val="000000"/>
                <w:sz w:val="24"/>
                <w:szCs w:val="24"/>
              </w:rPr>
            </w:pPr>
            <w:r w:rsidRPr="001C69A9">
              <w:rPr>
                <w:color w:val="000000"/>
                <w:sz w:val="24"/>
                <w:szCs w:val="24"/>
              </w:rPr>
              <w:t>Із результатами аналізу ознайомлений:</w:t>
            </w:r>
            <w:r w:rsidRPr="001C69A9">
              <w:rPr>
                <w:color w:val="000000"/>
                <w:sz w:val="24"/>
                <w:szCs w:val="24"/>
              </w:rPr>
              <w:tab/>
            </w:r>
          </w:p>
          <w:p w14:paraId="5EFF321E" w14:textId="77777777" w:rsidR="00DF2FE2" w:rsidRPr="001C69A9" w:rsidRDefault="00DF2FE2" w:rsidP="00DF2FE2">
            <w:pPr>
              <w:shd w:val="clear" w:color="auto" w:fill="FFFFFF"/>
              <w:tabs>
                <w:tab w:val="left" w:leader="underscore" w:pos="9523"/>
              </w:tabs>
              <w:jc w:val="right"/>
              <w:rPr>
                <w:sz w:val="24"/>
                <w:szCs w:val="24"/>
              </w:rPr>
            </w:pPr>
          </w:p>
          <w:p w14:paraId="7F329BC3" w14:textId="77777777" w:rsidR="00DF2FE2" w:rsidRPr="001C69A9" w:rsidRDefault="00DF2FE2" w:rsidP="00DF2FE2">
            <w:pPr>
              <w:shd w:val="clear" w:color="auto" w:fill="FFFFFF"/>
              <w:tabs>
                <w:tab w:val="left" w:leader="underscore" w:pos="9523"/>
              </w:tabs>
              <w:jc w:val="right"/>
              <w:rPr>
                <w:sz w:val="24"/>
                <w:szCs w:val="24"/>
              </w:rPr>
            </w:pPr>
          </w:p>
          <w:p w14:paraId="538E7323" w14:textId="77777777" w:rsidR="00DF2FE2" w:rsidRPr="001C69A9" w:rsidRDefault="00DF2FE2" w:rsidP="00DF2FE2">
            <w:pPr>
              <w:shd w:val="clear" w:color="auto" w:fill="FFFFFF"/>
              <w:tabs>
                <w:tab w:val="left" w:leader="underscore" w:pos="9523"/>
              </w:tabs>
              <w:jc w:val="right"/>
              <w:rPr>
                <w:sz w:val="24"/>
                <w:szCs w:val="24"/>
              </w:rPr>
            </w:pPr>
          </w:p>
          <w:p w14:paraId="1AE3E3C1" w14:textId="77777777" w:rsidR="00DF2FE2" w:rsidRPr="001C69A9" w:rsidRDefault="00DF2FE2" w:rsidP="00DF2FE2">
            <w:pPr>
              <w:shd w:val="clear" w:color="auto" w:fill="FFFFFF"/>
              <w:tabs>
                <w:tab w:val="left" w:leader="underscore" w:pos="9523"/>
              </w:tabs>
              <w:jc w:val="right"/>
              <w:rPr>
                <w:sz w:val="24"/>
                <w:szCs w:val="24"/>
              </w:rPr>
            </w:pPr>
          </w:p>
          <w:p w14:paraId="33A51504" w14:textId="77777777" w:rsidR="00DF2FE2" w:rsidRPr="001C69A9" w:rsidRDefault="00DF2FE2" w:rsidP="00DF2FE2">
            <w:pPr>
              <w:shd w:val="clear" w:color="auto" w:fill="FFFFFF"/>
              <w:tabs>
                <w:tab w:val="left" w:leader="underscore" w:pos="9523"/>
              </w:tabs>
              <w:jc w:val="right"/>
              <w:rPr>
                <w:sz w:val="24"/>
                <w:szCs w:val="24"/>
              </w:rPr>
            </w:pPr>
          </w:p>
          <w:p w14:paraId="44EF3C66" w14:textId="77777777" w:rsidR="00DF2FE2" w:rsidRPr="001C69A9" w:rsidRDefault="00DF2FE2" w:rsidP="00DF2FE2">
            <w:pPr>
              <w:shd w:val="clear" w:color="auto" w:fill="FFFFFF"/>
              <w:tabs>
                <w:tab w:val="left" w:leader="underscore" w:pos="9523"/>
              </w:tabs>
              <w:rPr>
                <w:b/>
                <w:sz w:val="24"/>
                <w:szCs w:val="24"/>
              </w:rPr>
            </w:pPr>
            <w:r w:rsidRPr="001C69A9">
              <w:rPr>
                <w:b/>
                <w:sz w:val="24"/>
                <w:szCs w:val="24"/>
              </w:rPr>
              <w:t xml:space="preserve">                     Карта педагогічного аналізу конструктивних здібностей </w:t>
            </w:r>
          </w:p>
          <w:p w14:paraId="28ED00F4" w14:textId="77777777" w:rsidR="00DF2FE2" w:rsidRPr="001C69A9" w:rsidRDefault="00DF2FE2" w:rsidP="00DF2FE2">
            <w:pPr>
              <w:shd w:val="clear" w:color="auto" w:fill="FFFFFF"/>
              <w:tabs>
                <w:tab w:val="left" w:leader="underscore" w:pos="9523"/>
              </w:tabs>
              <w:rPr>
                <w:b/>
                <w:sz w:val="24"/>
                <w:szCs w:val="24"/>
              </w:rPr>
            </w:pPr>
            <w:r w:rsidRPr="001C69A9">
              <w:rPr>
                <w:b/>
                <w:sz w:val="24"/>
                <w:szCs w:val="24"/>
              </w:rPr>
              <w:t xml:space="preserve">                                    дітей молодшого  дошкільного віку</w:t>
            </w:r>
          </w:p>
          <w:p w14:paraId="274A59B3" w14:textId="3386D075" w:rsidR="00DF2FE2" w:rsidRPr="001C69A9" w:rsidRDefault="00DF2FE2" w:rsidP="00DF2FE2">
            <w:pPr>
              <w:shd w:val="clear" w:color="auto" w:fill="FFFFFF"/>
              <w:tabs>
                <w:tab w:val="left" w:leader="underscore" w:pos="2146"/>
                <w:tab w:val="left" w:leader="underscore" w:pos="4661"/>
                <w:tab w:val="left" w:leader="underscore" w:pos="9514"/>
              </w:tabs>
              <w:spacing w:before="149"/>
              <w:ind w:left="5"/>
              <w:rPr>
                <w:color w:val="000000"/>
                <w:sz w:val="24"/>
                <w:szCs w:val="24"/>
              </w:rPr>
            </w:pPr>
            <w:r w:rsidRPr="001C69A9">
              <w:rPr>
                <w:color w:val="000000"/>
                <w:spacing w:val="-3"/>
                <w:sz w:val="24"/>
                <w:szCs w:val="24"/>
              </w:rPr>
              <w:t>Дата:</w:t>
            </w:r>
            <w:r w:rsidRPr="001C69A9">
              <w:rPr>
                <w:color w:val="000000"/>
                <w:sz w:val="24"/>
                <w:szCs w:val="24"/>
              </w:rPr>
              <w:tab/>
              <w:t>група  ___________________________________________________</w:t>
            </w:r>
          </w:p>
          <w:p w14:paraId="6A5FDF52" w14:textId="77777777" w:rsidR="00DF2FE2" w:rsidRPr="001C69A9" w:rsidRDefault="00DF2FE2" w:rsidP="00DF2FE2">
            <w:pPr>
              <w:shd w:val="clear" w:color="auto" w:fill="FFFFFF"/>
              <w:tabs>
                <w:tab w:val="left" w:leader="underscore" w:pos="2146"/>
                <w:tab w:val="left" w:leader="underscore" w:pos="4661"/>
                <w:tab w:val="left" w:leader="underscore" w:pos="9514"/>
              </w:tabs>
              <w:spacing w:before="149"/>
              <w:ind w:left="5"/>
              <w:rPr>
                <w:sz w:val="24"/>
                <w:szCs w:val="24"/>
              </w:rPr>
            </w:pPr>
            <w:r w:rsidRPr="001C69A9">
              <w:rPr>
                <w:color w:val="000000"/>
                <w:spacing w:val="-1"/>
                <w:sz w:val="24"/>
                <w:szCs w:val="24"/>
              </w:rPr>
              <w:t>Вихователь</w:t>
            </w:r>
            <w:r w:rsidRPr="001C69A9">
              <w:rPr>
                <w:color w:val="000000"/>
                <w:sz w:val="24"/>
                <w:szCs w:val="24"/>
              </w:rPr>
              <w:t>___________________________________________________________________</w:t>
            </w:r>
          </w:p>
          <w:p w14:paraId="7B074EF0" w14:textId="77777777" w:rsidR="00DF2FE2" w:rsidRPr="001C69A9" w:rsidRDefault="00DF2FE2" w:rsidP="00DF2FE2">
            <w:pPr>
              <w:shd w:val="clear" w:color="auto" w:fill="FFFFFF"/>
              <w:tabs>
                <w:tab w:val="left" w:leader="underscore" w:pos="9509"/>
              </w:tabs>
              <w:spacing w:before="10"/>
              <w:ind w:left="10"/>
              <w:rPr>
                <w:color w:val="000000"/>
                <w:spacing w:val="-2"/>
                <w:sz w:val="24"/>
                <w:szCs w:val="24"/>
              </w:rPr>
            </w:pPr>
            <w:r w:rsidRPr="001C69A9">
              <w:rPr>
                <w:color w:val="000000"/>
                <w:spacing w:val="-2"/>
                <w:sz w:val="24"/>
                <w:szCs w:val="24"/>
              </w:rPr>
              <w:t>Тема:_________________________________________________________________________</w:t>
            </w:r>
          </w:p>
          <w:p w14:paraId="626C3A95" w14:textId="77777777" w:rsidR="00DF2FE2" w:rsidRPr="001C69A9" w:rsidRDefault="00DF2FE2" w:rsidP="00DF2FE2">
            <w:pPr>
              <w:shd w:val="clear" w:color="auto" w:fill="FFFFFF"/>
              <w:tabs>
                <w:tab w:val="left" w:leader="underscore" w:pos="9214"/>
              </w:tabs>
              <w:spacing w:before="10"/>
              <w:ind w:left="10"/>
              <w:rPr>
                <w:color w:val="000000"/>
                <w:spacing w:val="-2"/>
                <w:sz w:val="24"/>
                <w:szCs w:val="24"/>
              </w:rPr>
            </w:pPr>
            <w:r w:rsidRPr="001C69A9">
              <w:rPr>
                <w:color w:val="000000"/>
                <w:spacing w:val="-2"/>
                <w:sz w:val="24"/>
                <w:szCs w:val="24"/>
              </w:rPr>
              <w:t>Мета:________________________________________________________________________________________________________________________________________________________</w:t>
            </w:r>
          </w:p>
          <w:p w14:paraId="6D104775" w14:textId="77777777" w:rsidR="00DF2FE2" w:rsidRPr="001C69A9" w:rsidRDefault="00DF2FE2" w:rsidP="00DF2FE2">
            <w:pPr>
              <w:shd w:val="clear" w:color="auto" w:fill="FFFFFF"/>
              <w:tabs>
                <w:tab w:val="left" w:leader="underscore" w:pos="9214"/>
              </w:tabs>
              <w:spacing w:before="10"/>
              <w:ind w:left="10"/>
              <w:rPr>
                <w:color w:val="000000"/>
                <w:sz w:val="24"/>
                <w:szCs w:val="24"/>
              </w:rPr>
            </w:pPr>
            <w:r w:rsidRPr="001C69A9">
              <w:rPr>
                <w:color w:val="000000"/>
                <w:spacing w:val="-2"/>
                <w:sz w:val="24"/>
                <w:szCs w:val="24"/>
              </w:rPr>
              <w:t>Мета відвідування:</w:t>
            </w:r>
            <w:r w:rsidRPr="001C69A9">
              <w:rPr>
                <w:color w:val="000000"/>
                <w:sz w:val="24"/>
                <w:szCs w:val="24"/>
              </w:rPr>
              <w:tab/>
            </w:r>
          </w:p>
          <w:p w14:paraId="249251D6" w14:textId="77777777" w:rsidR="00DF2FE2" w:rsidRPr="001C69A9" w:rsidRDefault="00DF2FE2" w:rsidP="00DF2FE2">
            <w:pPr>
              <w:shd w:val="clear" w:color="auto" w:fill="FFFFFF"/>
              <w:tabs>
                <w:tab w:val="left" w:leader="underscore" w:pos="9509"/>
              </w:tabs>
              <w:spacing w:before="10"/>
              <w:ind w:left="10"/>
              <w:rPr>
                <w:color w:val="000000"/>
                <w:sz w:val="24"/>
                <w:szCs w:val="24"/>
              </w:rPr>
            </w:pPr>
            <w:r w:rsidRPr="001C69A9">
              <w:rPr>
                <w:color w:val="000000"/>
                <w:sz w:val="24"/>
                <w:szCs w:val="24"/>
              </w:rPr>
              <w:t>_____________________________________________________________________________</w:t>
            </w:r>
          </w:p>
          <w:p w14:paraId="1C5A3BD0" w14:textId="77777777" w:rsidR="00DF2FE2" w:rsidRPr="001C69A9" w:rsidRDefault="00DF2FE2" w:rsidP="00DF2FE2">
            <w:pPr>
              <w:shd w:val="clear" w:color="auto" w:fill="FFFFFF"/>
              <w:tabs>
                <w:tab w:val="left" w:leader="underscore" w:pos="9509"/>
              </w:tabs>
              <w:spacing w:before="10"/>
              <w:ind w:left="1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8"/>
              <w:gridCol w:w="4835"/>
              <w:gridCol w:w="1050"/>
              <w:gridCol w:w="3168"/>
            </w:tblGrid>
            <w:tr w:rsidR="00DF2FE2" w:rsidRPr="001C69A9" w14:paraId="7AE7837B" w14:textId="77777777" w:rsidTr="00B84A4D">
              <w:tc>
                <w:tcPr>
                  <w:tcW w:w="518" w:type="dxa"/>
                </w:tcPr>
                <w:p w14:paraId="4CB54F76" w14:textId="77777777" w:rsidR="00DF2FE2" w:rsidRPr="001C69A9" w:rsidRDefault="00DF2FE2" w:rsidP="00DF2FE2">
                  <w:pPr>
                    <w:widowControl w:val="0"/>
                    <w:autoSpaceDE w:val="0"/>
                    <w:autoSpaceDN w:val="0"/>
                    <w:adjustRightInd w:val="0"/>
                    <w:rPr>
                      <w:b/>
                      <w:sz w:val="24"/>
                      <w:szCs w:val="24"/>
                    </w:rPr>
                  </w:pPr>
                  <w:r w:rsidRPr="001C69A9">
                    <w:rPr>
                      <w:b/>
                      <w:sz w:val="24"/>
                      <w:szCs w:val="24"/>
                    </w:rPr>
                    <w:t>№</w:t>
                  </w:r>
                </w:p>
                <w:p w14:paraId="62B644D8" w14:textId="77777777" w:rsidR="00DF2FE2" w:rsidRPr="001C69A9" w:rsidRDefault="00DF2FE2" w:rsidP="00DF2FE2">
                  <w:pPr>
                    <w:widowControl w:val="0"/>
                    <w:autoSpaceDE w:val="0"/>
                    <w:autoSpaceDN w:val="0"/>
                    <w:adjustRightInd w:val="0"/>
                    <w:rPr>
                      <w:b/>
                      <w:sz w:val="24"/>
                      <w:szCs w:val="24"/>
                    </w:rPr>
                  </w:pPr>
                  <w:r w:rsidRPr="001C69A9">
                    <w:rPr>
                      <w:b/>
                      <w:sz w:val="24"/>
                      <w:szCs w:val="24"/>
                    </w:rPr>
                    <w:t>з/п</w:t>
                  </w:r>
                </w:p>
              </w:tc>
              <w:tc>
                <w:tcPr>
                  <w:tcW w:w="4835" w:type="dxa"/>
                </w:tcPr>
                <w:p w14:paraId="057C10A7" w14:textId="77777777" w:rsidR="00DF2FE2" w:rsidRPr="001C69A9" w:rsidRDefault="00DF2FE2" w:rsidP="00DF2FE2">
                  <w:pPr>
                    <w:widowControl w:val="0"/>
                    <w:autoSpaceDE w:val="0"/>
                    <w:autoSpaceDN w:val="0"/>
                    <w:adjustRightInd w:val="0"/>
                    <w:rPr>
                      <w:sz w:val="24"/>
                      <w:szCs w:val="24"/>
                    </w:rPr>
                  </w:pPr>
                  <w:r w:rsidRPr="001C69A9">
                    <w:rPr>
                      <w:b/>
                      <w:bCs/>
                      <w:color w:val="000000"/>
                      <w:sz w:val="24"/>
                      <w:szCs w:val="24"/>
                    </w:rPr>
                    <w:t xml:space="preserve">             Критерії аналізу</w:t>
                  </w:r>
                </w:p>
              </w:tc>
              <w:tc>
                <w:tcPr>
                  <w:tcW w:w="1050" w:type="dxa"/>
                </w:tcPr>
                <w:p w14:paraId="039785A7" w14:textId="77777777" w:rsidR="00DF2FE2" w:rsidRPr="001C69A9" w:rsidRDefault="00DF2FE2" w:rsidP="00DF2FE2">
                  <w:pPr>
                    <w:widowControl w:val="0"/>
                    <w:autoSpaceDE w:val="0"/>
                    <w:autoSpaceDN w:val="0"/>
                    <w:adjustRightInd w:val="0"/>
                    <w:rPr>
                      <w:sz w:val="24"/>
                      <w:szCs w:val="24"/>
                    </w:rPr>
                  </w:pPr>
                  <w:r w:rsidRPr="001C69A9">
                    <w:rPr>
                      <w:b/>
                      <w:bCs/>
                      <w:color w:val="000000"/>
                      <w:sz w:val="24"/>
                      <w:szCs w:val="24"/>
                    </w:rPr>
                    <w:t>Бали</w:t>
                  </w:r>
                </w:p>
              </w:tc>
              <w:tc>
                <w:tcPr>
                  <w:tcW w:w="3168" w:type="dxa"/>
                </w:tcPr>
                <w:p w14:paraId="66EF06DF" w14:textId="77777777" w:rsidR="00DF2FE2" w:rsidRPr="001C69A9" w:rsidRDefault="00DF2FE2" w:rsidP="00DF2FE2">
                  <w:pPr>
                    <w:widowControl w:val="0"/>
                    <w:autoSpaceDE w:val="0"/>
                    <w:autoSpaceDN w:val="0"/>
                    <w:adjustRightInd w:val="0"/>
                    <w:jc w:val="center"/>
                    <w:rPr>
                      <w:b/>
                      <w:sz w:val="24"/>
                      <w:szCs w:val="24"/>
                    </w:rPr>
                  </w:pPr>
                  <w:r w:rsidRPr="001C69A9">
                    <w:rPr>
                      <w:b/>
                      <w:sz w:val="24"/>
                      <w:szCs w:val="24"/>
                    </w:rPr>
                    <w:t>Методичний коментар</w:t>
                  </w:r>
                </w:p>
              </w:tc>
            </w:tr>
            <w:tr w:rsidR="00DF2FE2" w:rsidRPr="001C69A9" w14:paraId="50D3660E" w14:textId="77777777" w:rsidTr="00B84A4D">
              <w:tc>
                <w:tcPr>
                  <w:tcW w:w="518" w:type="dxa"/>
                </w:tcPr>
                <w:p w14:paraId="1EAC0A29" w14:textId="77777777" w:rsidR="00DF2FE2" w:rsidRPr="001C69A9" w:rsidRDefault="00DF2FE2" w:rsidP="00DF2FE2">
                  <w:pPr>
                    <w:widowControl w:val="0"/>
                    <w:autoSpaceDE w:val="0"/>
                    <w:autoSpaceDN w:val="0"/>
                    <w:adjustRightInd w:val="0"/>
                    <w:rPr>
                      <w:sz w:val="24"/>
                      <w:szCs w:val="24"/>
                    </w:rPr>
                  </w:pPr>
                  <w:r w:rsidRPr="001C69A9">
                    <w:rPr>
                      <w:sz w:val="24"/>
                      <w:szCs w:val="24"/>
                    </w:rPr>
                    <w:t>1.</w:t>
                  </w:r>
                </w:p>
              </w:tc>
              <w:tc>
                <w:tcPr>
                  <w:tcW w:w="4835" w:type="dxa"/>
                </w:tcPr>
                <w:p w14:paraId="490E7FC4" w14:textId="77777777" w:rsidR="00DF2FE2" w:rsidRPr="001C69A9" w:rsidRDefault="00DF2FE2" w:rsidP="00DF2FE2">
                  <w:pPr>
                    <w:widowControl w:val="0"/>
                    <w:shd w:val="clear" w:color="auto" w:fill="FFFFFF"/>
                    <w:autoSpaceDE w:val="0"/>
                    <w:autoSpaceDN w:val="0"/>
                    <w:adjustRightInd w:val="0"/>
                    <w:rPr>
                      <w:sz w:val="24"/>
                      <w:szCs w:val="24"/>
                    </w:rPr>
                  </w:pPr>
                  <w:r w:rsidRPr="001C69A9">
                    <w:rPr>
                      <w:color w:val="000000"/>
                      <w:sz w:val="24"/>
                      <w:szCs w:val="24"/>
                    </w:rPr>
                    <w:t xml:space="preserve">Створення умов для проведення </w:t>
                  </w:r>
                  <w:proofErr w:type="spellStart"/>
                  <w:r w:rsidRPr="001C69A9">
                    <w:rPr>
                      <w:color w:val="000000"/>
                      <w:sz w:val="24"/>
                      <w:szCs w:val="24"/>
                    </w:rPr>
                    <w:t>конструктивно</w:t>
                  </w:r>
                  <w:proofErr w:type="spellEnd"/>
                  <w:r w:rsidRPr="001C69A9">
                    <w:rPr>
                      <w:color w:val="000000"/>
                      <w:sz w:val="24"/>
                      <w:szCs w:val="24"/>
                    </w:rPr>
                    <w:t>-будівельних ігор</w:t>
                  </w:r>
                </w:p>
              </w:tc>
              <w:tc>
                <w:tcPr>
                  <w:tcW w:w="1050" w:type="dxa"/>
                </w:tcPr>
                <w:p w14:paraId="4C4856DF" w14:textId="77777777" w:rsidR="00DF2FE2" w:rsidRPr="001C69A9" w:rsidRDefault="00DF2FE2" w:rsidP="00DF2FE2">
                  <w:pPr>
                    <w:widowControl w:val="0"/>
                    <w:autoSpaceDE w:val="0"/>
                    <w:autoSpaceDN w:val="0"/>
                    <w:adjustRightInd w:val="0"/>
                    <w:rPr>
                      <w:sz w:val="24"/>
                      <w:szCs w:val="24"/>
                    </w:rPr>
                  </w:pPr>
                </w:p>
              </w:tc>
              <w:tc>
                <w:tcPr>
                  <w:tcW w:w="3168" w:type="dxa"/>
                </w:tcPr>
                <w:p w14:paraId="0E398C98" w14:textId="77777777" w:rsidR="00DF2FE2" w:rsidRPr="001C69A9" w:rsidRDefault="00DF2FE2" w:rsidP="00DF2FE2">
                  <w:pPr>
                    <w:widowControl w:val="0"/>
                    <w:autoSpaceDE w:val="0"/>
                    <w:autoSpaceDN w:val="0"/>
                    <w:adjustRightInd w:val="0"/>
                    <w:rPr>
                      <w:sz w:val="24"/>
                      <w:szCs w:val="24"/>
                    </w:rPr>
                  </w:pPr>
                </w:p>
              </w:tc>
            </w:tr>
            <w:tr w:rsidR="00DF2FE2" w:rsidRPr="001C69A9" w14:paraId="7D8D839C" w14:textId="77777777" w:rsidTr="00B84A4D">
              <w:tc>
                <w:tcPr>
                  <w:tcW w:w="518" w:type="dxa"/>
                </w:tcPr>
                <w:p w14:paraId="58FF01D3" w14:textId="77777777" w:rsidR="00DF2FE2" w:rsidRPr="001C69A9" w:rsidRDefault="00DF2FE2" w:rsidP="00DF2FE2">
                  <w:pPr>
                    <w:widowControl w:val="0"/>
                    <w:autoSpaceDE w:val="0"/>
                    <w:autoSpaceDN w:val="0"/>
                    <w:adjustRightInd w:val="0"/>
                    <w:rPr>
                      <w:sz w:val="24"/>
                      <w:szCs w:val="24"/>
                    </w:rPr>
                  </w:pPr>
                  <w:r w:rsidRPr="001C69A9">
                    <w:rPr>
                      <w:sz w:val="24"/>
                      <w:szCs w:val="24"/>
                    </w:rPr>
                    <w:t>2.</w:t>
                  </w:r>
                </w:p>
              </w:tc>
              <w:tc>
                <w:tcPr>
                  <w:tcW w:w="4835" w:type="dxa"/>
                </w:tcPr>
                <w:p w14:paraId="49F5D438" w14:textId="77777777" w:rsidR="00DF2FE2" w:rsidRPr="001C69A9" w:rsidRDefault="00DF2FE2" w:rsidP="00DF2FE2">
                  <w:pPr>
                    <w:widowControl w:val="0"/>
                    <w:shd w:val="clear" w:color="auto" w:fill="FFFFFF"/>
                    <w:autoSpaceDE w:val="0"/>
                    <w:autoSpaceDN w:val="0"/>
                    <w:adjustRightInd w:val="0"/>
                    <w:ind w:right="197"/>
                    <w:rPr>
                      <w:sz w:val="24"/>
                      <w:szCs w:val="24"/>
                    </w:rPr>
                  </w:pPr>
                  <w:r w:rsidRPr="001C69A9">
                    <w:rPr>
                      <w:color w:val="000000"/>
                      <w:sz w:val="24"/>
                      <w:szCs w:val="24"/>
                    </w:rPr>
                    <w:t>Підготовка будівельного матеріалу: естетичний вигляд, відповідність віковим особливостям дітей</w:t>
                  </w:r>
                </w:p>
              </w:tc>
              <w:tc>
                <w:tcPr>
                  <w:tcW w:w="1050" w:type="dxa"/>
                </w:tcPr>
                <w:p w14:paraId="76DB36A4" w14:textId="77777777" w:rsidR="00DF2FE2" w:rsidRPr="001C69A9" w:rsidRDefault="00DF2FE2" w:rsidP="00DF2FE2">
                  <w:pPr>
                    <w:widowControl w:val="0"/>
                    <w:autoSpaceDE w:val="0"/>
                    <w:autoSpaceDN w:val="0"/>
                    <w:adjustRightInd w:val="0"/>
                    <w:rPr>
                      <w:sz w:val="24"/>
                      <w:szCs w:val="24"/>
                    </w:rPr>
                  </w:pPr>
                </w:p>
              </w:tc>
              <w:tc>
                <w:tcPr>
                  <w:tcW w:w="3168" w:type="dxa"/>
                </w:tcPr>
                <w:p w14:paraId="52CC2AA9" w14:textId="77777777" w:rsidR="00DF2FE2" w:rsidRPr="001C69A9" w:rsidRDefault="00DF2FE2" w:rsidP="00DF2FE2">
                  <w:pPr>
                    <w:widowControl w:val="0"/>
                    <w:autoSpaceDE w:val="0"/>
                    <w:autoSpaceDN w:val="0"/>
                    <w:adjustRightInd w:val="0"/>
                    <w:rPr>
                      <w:sz w:val="24"/>
                      <w:szCs w:val="24"/>
                    </w:rPr>
                  </w:pPr>
                </w:p>
              </w:tc>
            </w:tr>
            <w:tr w:rsidR="00DF2FE2" w:rsidRPr="001C69A9" w14:paraId="4103B682" w14:textId="77777777" w:rsidTr="00B84A4D">
              <w:tc>
                <w:tcPr>
                  <w:tcW w:w="518" w:type="dxa"/>
                </w:tcPr>
                <w:p w14:paraId="38FEFF4B" w14:textId="77777777" w:rsidR="00DF2FE2" w:rsidRPr="001C69A9" w:rsidRDefault="00DF2FE2" w:rsidP="00DF2FE2">
                  <w:pPr>
                    <w:widowControl w:val="0"/>
                    <w:autoSpaceDE w:val="0"/>
                    <w:autoSpaceDN w:val="0"/>
                    <w:adjustRightInd w:val="0"/>
                    <w:rPr>
                      <w:sz w:val="24"/>
                      <w:szCs w:val="24"/>
                    </w:rPr>
                  </w:pPr>
                  <w:r w:rsidRPr="001C69A9">
                    <w:rPr>
                      <w:sz w:val="24"/>
                      <w:szCs w:val="24"/>
                    </w:rPr>
                    <w:t>3.</w:t>
                  </w:r>
                </w:p>
              </w:tc>
              <w:tc>
                <w:tcPr>
                  <w:tcW w:w="4835" w:type="dxa"/>
                </w:tcPr>
                <w:p w14:paraId="2994B165" w14:textId="77777777" w:rsidR="00DF2FE2" w:rsidRPr="001C69A9" w:rsidRDefault="00DF2FE2" w:rsidP="00DF2FE2">
                  <w:pPr>
                    <w:widowControl w:val="0"/>
                    <w:shd w:val="clear" w:color="auto" w:fill="FFFFFF"/>
                    <w:autoSpaceDE w:val="0"/>
                    <w:autoSpaceDN w:val="0"/>
                    <w:adjustRightInd w:val="0"/>
                    <w:rPr>
                      <w:sz w:val="24"/>
                      <w:szCs w:val="24"/>
                    </w:rPr>
                  </w:pPr>
                  <w:r w:rsidRPr="001C69A9">
                    <w:rPr>
                      <w:color w:val="000000"/>
                      <w:sz w:val="24"/>
                      <w:szCs w:val="24"/>
                    </w:rPr>
                    <w:t>Участь дітей у плануванні споруд</w:t>
                  </w:r>
                </w:p>
              </w:tc>
              <w:tc>
                <w:tcPr>
                  <w:tcW w:w="1050" w:type="dxa"/>
                </w:tcPr>
                <w:p w14:paraId="48663EAA" w14:textId="77777777" w:rsidR="00DF2FE2" w:rsidRPr="001C69A9" w:rsidRDefault="00DF2FE2" w:rsidP="00DF2FE2">
                  <w:pPr>
                    <w:widowControl w:val="0"/>
                    <w:autoSpaceDE w:val="0"/>
                    <w:autoSpaceDN w:val="0"/>
                    <w:adjustRightInd w:val="0"/>
                    <w:rPr>
                      <w:sz w:val="24"/>
                      <w:szCs w:val="24"/>
                    </w:rPr>
                  </w:pPr>
                </w:p>
              </w:tc>
              <w:tc>
                <w:tcPr>
                  <w:tcW w:w="3168" w:type="dxa"/>
                </w:tcPr>
                <w:p w14:paraId="157EEAD5" w14:textId="77777777" w:rsidR="00DF2FE2" w:rsidRPr="001C69A9" w:rsidRDefault="00DF2FE2" w:rsidP="00DF2FE2">
                  <w:pPr>
                    <w:widowControl w:val="0"/>
                    <w:autoSpaceDE w:val="0"/>
                    <w:autoSpaceDN w:val="0"/>
                    <w:adjustRightInd w:val="0"/>
                    <w:rPr>
                      <w:sz w:val="24"/>
                      <w:szCs w:val="24"/>
                    </w:rPr>
                  </w:pPr>
                </w:p>
              </w:tc>
            </w:tr>
            <w:tr w:rsidR="00DF2FE2" w:rsidRPr="001C69A9" w14:paraId="63243BB6" w14:textId="77777777" w:rsidTr="00B84A4D">
              <w:tc>
                <w:tcPr>
                  <w:tcW w:w="518" w:type="dxa"/>
                </w:tcPr>
                <w:p w14:paraId="467D7DDB" w14:textId="77777777" w:rsidR="00DF2FE2" w:rsidRPr="001C69A9" w:rsidRDefault="00DF2FE2" w:rsidP="00DF2FE2">
                  <w:pPr>
                    <w:widowControl w:val="0"/>
                    <w:autoSpaceDE w:val="0"/>
                    <w:autoSpaceDN w:val="0"/>
                    <w:adjustRightInd w:val="0"/>
                    <w:rPr>
                      <w:sz w:val="24"/>
                      <w:szCs w:val="24"/>
                    </w:rPr>
                  </w:pPr>
                  <w:r w:rsidRPr="001C69A9">
                    <w:rPr>
                      <w:sz w:val="24"/>
                      <w:szCs w:val="24"/>
                    </w:rPr>
                    <w:t>4.</w:t>
                  </w:r>
                </w:p>
              </w:tc>
              <w:tc>
                <w:tcPr>
                  <w:tcW w:w="4835" w:type="dxa"/>
                </w:tcPr>
                <w:p w14:paraId="57521239" w14:textId="77777777" w:rsidR="00DF2FE2" w:rsidRPr="001C69A9" w:rsidRDefault="00DF2FE2" w:rsidP="00DF2FE2">
                  <w:pPr>
                    <w:widowControl w:val="0"/>
                    <w:shd w:val="clear" w:color="auto" w:fill="FFFFFF"/>
                    <w:autoSpaceDE w:val="0"/>
                    <w:autoSpaceDN w:val="0"/>
                    <w:adjustRightInd w:val="0"/>
                    <w:rPr>
                      <w:sz w:val="24"/>
                      <w:szCs w:val="24"/>
                    </w:rPr>
                  </w:pPr>
                  <w:r w:rsidRPr="001C69A9">
                    <w:rPr>
                      <w:color w:val="000000"/>
                      <w:sz w:val="24"/>
                      <w:szCs w:val="24"/>
                    </w:rPr>
                    <w:t>Доцільність використання роздаткового й демонстраційного матеріалу</w:t>
                  </w:r>
                </w:p>
              </w:tc>
              <w:tc>
                <w:tcPr>
                  <w:tcW w:w="1050" w:type="dxa"/>
                </w:tcPr>
                <w:p w14:paraId="0292027B" w14:textId="77777777" w:rsidR="00DF2FE2" w:rsidRPr="001C69A9" w:rsidRDefault="00DF2FE2" w:rsidP="00DF2FE2">
                  <w:pPr>
                    <w:widowControl w:val="0"/>
                    <w:autoSpaceDE w:val="0"/>
                    <w:autoSpaceDN w:val="0"/>
                    <w:adjustRightInd w:val="0"/>
                    <w:rPr>
                      <w:sz w:val="24"/>
                      <w:szCs w:val="24"/>
                    </w:rPr>
                  </w:pPr>
                </w:p>
              </w:tc>
              <w:tc>
                <w:tcPr>
                  <w:tcW w:w="3168" w:type="dxa"/>
                </w:tcPr>
                <w:p w14:paraId="3675E022" w14:textId="77777777" w:rsidR="00DF2FE2" w:rsidRPr="001C69A9" w:rsidRDefault="00DF2FE2" w:rsidP="00DF2FE2">
                  <w:pPr>
                    <w:widowControl w:val="0"/>
                    <w:autoSpaceDE w:val="0"/>
                    <w:autoSpaceDN w:val="0"/>
                    <w:adjustRightInd w:val="0"/>
                    <w:rPr>
                      <w:sz w:val="24"/>
                      <w:szCs w:val="24"/>
                    </w:rPr>
                  </w:pPr>
                </w:p>
              </w:tc>
            </w:tr>
            <w:tr w:rsidR="00DF2FE2" w:rsidRPr="001C69A9" w14:paraId="3DBDC726" w14:textId="77777777" w:rsidTr="00B84A4D">
              <w:tc>
                <w:tcPr>
                  <w:tcW w:w="518" w:type="dxa"/>
                </w:tcPr>
                <w:p w14:paraId="0013B147" w14:textId="77777777" w:rsidR="00DF2FE2" w:rsidRPr="001C69A9" w:rsidRDefault="00DF2FE2" w:rsidP="00DF2FE2">
                  <w:pPr>
                    <w:widowControl w:val="0"/>
                    <w:autoSpaceDE w:val="0"/>
                    <w:autoSpaceDN w:val="0"/>
                    <w:adjustRightInd w:val="0"/>
                    <w:rPr>
                      <w:sz w:val="24"/>
                      <w:szCs w:val="24"/>
                    </w:rPr>
                  </w:pPr>
                  <w:r w:rsidRPr="001C69A9">
                    <w:rPr>
                      <w:sz w:val="24"/>
                      <w:szCs w:val="24"/>
                    </w:rPr>
                    <w:t>5.</w:t>
                  </w:r>
                </w:p>
              </w:tc>
              <w:tc>
                <w:tcPr>
                  <w:tcW w:w="4835" w:type="dxa"/>
                </w:tcPr>
                <w:p w14:paraId="0E84A373" w14:textId="77777777" w:rsidR="00DF2FE2" w:rsidRPr="001C69A9" w:rsidRDefault="00DF2FE2" w:rsidP="00DF2FE2">
                  <w:pPr>
                    <w:widowControl w:val="0"/>
                    <w:shd w:val="clear" w:color="auto" w:fill="FFFFFF"/>
                    <w:autoSpaceDE w:val="0"/>
                    <w:autoSpaceDN w:val="0"/>
                    <w:adjustRightInd w:val="0"/>
                    <w:ind w:right="605" w:firstLine="10"/>
                    <w:rPr>
                      <w:sz w:val="24"/>
                      <w:szCs w:val="24"/>
                    </w:rPr>
                  </w:pPr>
                  <w:r w:rsidRPr="001C69A9">
                    <w:rPr>
                      <w:color w:val="000000"/>
                      <w:sz w:val="24"/>
                      <w:szCs w:val="24"/>
                    </w:rPr>
                    <w:t>Уміння дітей споруджувати будівлі за власним задумом або відповідно до завдань вихователя</w:t>
                  </w:r>
                </w:p>
              </w:tc>
              <w:tc>
                <w:tcPr>
                  <w:tcW w:w="1050" w:type="dxa"/>
                </w:tcPr>
                <w:p w14:paraId="117F1E2A" w14:textId="77777777" w:rsidR="00DF2FE2" w:rsidRPr="001C69A9" w:rsidRDefault="00DF2FE2" w:rsidP="00DF2FE2">
                  <w:pPr>
                    <w:widowControl w:val="0"/>
                    <w:autoSpaceDE w:val="0"/>
                    <w:autoSpaceDN w:val="0"/>
                    <w:adjustRightInd w:val="0"/>
                    <w:rPr>
                      <w:sz w:val="24"/>
                      <w:szCs w:val="24"/>
                    </w:rPr>
                  </w:pPr>
                </w:p>
              </w:tc>
              <w:tc>
                <w:tcPr>
                  <w:tcW w:w="3168" w:type="dxa"/>
                </w:tcPr>
                <w:p w14:paraId="54B4F8E8" w14:textId="77777777" w:rsidR="00DF2FE2" w:rsidRPr="001C69A9" w:rsidRDefault="00DF2FE2" w:rsidP="00DF2FE2">
                  <w:pPr>
                    <w:widowControl w:val="0"/>
                    <w:autoSpaceDE w:val="0"/>
                    <w:autoSpaceDN w:val="0"/>
                    <w:adjustRightInd w:val="0"/>
                    <w:rPr>
                      <w:sz w:val="24"/>
                      <w:szCs w:val="24"/>
                    </w:rPr>
                  </w:pPr>
                </w:p>
              </w:tc>
            </w:tr>
            <w:tr w:rsidR="00DF2FE2" w:rsidRPr="001C69A9" w14:paraId="42ED025A" w14:textId="77777777" w:rsidTr="00B84A4D">
              <w:tc>
                <w:tcPr>
                  <w:tcW w:w="518" w:type="dxa"/>
                </w:tcPr>
                <w:p w14:paraId="348DCF87" w14:textId="77777777" w:rsidR="00DF2FE2" w:rsidRPr="001C69A9" w:rsidRDefault="00DF2FE2" w:rsidP="00DF2FE2">
                  <w:pPr>
                    <w:widowControl w:val="0"/>
                    <w:autoSpaceDE w:val="0"/>
                    <w:autoSpaceDN w:val="0"/>
                    <w:adjustRightInd w:val="0"/>
                    <w:rPr>
                      <w:sz w:val="24"/>
                      <w:szCs w:val="24"/>
                    </w:rPr>
                  </w:pPr>
                  <w:r w:rsidRPr="001C69A9">
                    <w:rPr>
                      <w:sz w:val="24"/>
                      <w:szCs w:val="24"/>
                    </w:rPr>
                    <w:t>6.</w:t>
                  </w:r>
                </w:p>
              </w:tc>
              <w:tc>
                <w:tcPr>
                  <w:tcW w:w="4835" w:type="dxa"/>
                </w:tcPr>
                <w:p w14:paraId="3F5F35E6" w14:textId="77777777" w:rsidR="00DF2FE2" w:rsidRPr="001C69A9" w:rsidRDefault="00DF2FE2" w:rsidP="00DF2FE2">
                  <w:pPr>
                    <w:widowControl w:val="0"/>
                    <w:shd w:val="clear" w:color="auto" w:fill="FFFFFF"/>
                    <w:autoSpaceDE w:val="0"/>
                    <w:autoSpaceDN w:val="0"/>
                    <w:adjustRightInd w:val="0"/>
                    <w:ind w:right="931"/>
                    <w:rPr>
                      <w:sz w:val="24"/>
                      <w:szCs w:val="24"/>
                    </w:rPr>
                  </w:pPr>
                  <w:r w:rsidRPr="001C69A9">
                    <w:rPr>
                      <w:color w:val="000000"/>
                      <w:sz w:val="24"/>
                      <w:szCs w:val="24"/>
                    </w:rPr>
                    <w:t>Орієнтування дітей у будівельному матеріалі: можуть назвати деталі, їх просторові ознаки, використовують з урахуванням конструктивних особливостей</w:t>
                  </w:r>
                </w:p>
              </w:tc>
              <w:tc>
                <w:tcPr>
                  <w:tcW w:w="1050" w:type="dxa"/>
                </w:tcPr>
                <w:p w14:paraId="42A399D0" w14:textId="77777777" w:rsidR="00DF2FE2" w:rsidRPr="001C69A9" w:rsidRDefault="00DF2FE2" w:rsidP="00DF2FE2">
                  <w:pPr>
                    <w:widowControl w:val="0"/>
                    <w:autoSpaceDE w:val="0"/>
                    <w:autoSpaceDN w:val="0"/>
                    <w:adjustRightInd w:val="0"/>
                    <w:rPr>
                      <w:sz w:val="24"/>
                      <w:szCs w:val="24"/>
                    </w:rPr>
                  </w:pPr>
                </w:p>
              </w:tc>
              <w:tc>
                <w:tcPr>
                  <w:tcW w:w="3168" w:type="dxa"/>
                </w:tcPr>
                <w:p w14:paraId="19509190" w14:textId="77777777" w:rsidR="00DF2FE2" w:rsidRPr="001C69A9" w:rsidRDefault="00DF2FE2" w:rsidP="00DF2FE2">
                  <w:pPr>
                    <w:widowControl w:val="0"/>
                    <w:autoSpaceDE w:val="0"/>
                    <w:autoSpaceDN w:val="0"/>
                    <w:adjustRightInd w:val="0"/>
                    <w:rPr>
                      <w:sz w:val="24"/>
                      <w:szCs w:val="24"/>
                    </w:rPr>
                  </w:pPr>
                </w:p>
              </w:tc>
            </w:tr>
            <w:tr w:rsidR="00DF2FE2" w:rsidRPr="001C69A9" w14:paraId="32183A14" w14:textId="77777777" w:rsidTr="00B84A4D">
              <w:tc>
                <w:tcPr>
                  <w:tcW w:w="518" w:type="dxa"/>
                </w:tcPr>
                <w:p w14:paraId="198003A6" w14:textId="77777777" w:rsidR="00DF2FE2" w:rsidRPr="001C69A9" w:rsidRDefault="00DF2FE2" w:rsidP="00DF2FE2">
                  <w:pPr>
                    <w:widowControl w:val="0"/>
                    <w:autoSpaceDE w:val="0"/>
                    <w:autoSpaceDN w:val="0"/>
                    <w:adjustRightInd w:val="0"/>
                    <w:rPr>
                      <w:sz w:val="24"/>
                      <w:szCs w:val="24"/>
                    </w:rPr>
                  </w:pPr>
                  <w:r w:rsidRPr="001C69A9">
                    <w:rPr>
                      <w:sz w:val="24"/>
                      <w:szCs w:val="24"/>
                    </w:rPr>
                    <w:t>7.</w:t>
                  </w:r>
                </w:p>
              </w:tc>
              <w:tc>
                <w:tcPr>
                  <w:tcW w:w="4835" w:type="dxa"/>
                </w:tcPr>
                <w:p w14:paraId="5F18BFAF" w14:textId="77777777" w:rsidR="00DF2FE2" w:rsidRPr="001C69A9" w:rsidRDefault="00DF2FE2" w:rsidP="00DF2FE2">
                  <w:pPr>
                    <w:widowControl w:val="0"/>
                    <w:shd w:val="clear" w:color="auto" w:fill="FFFFFF"/>
                    <w:autoSpaceDE w:val="0"/>
                    <w:autoSpaceDN w:val="0"/>
                    <w:adjustRightInd w:val="0"/>
                    <w:ind w:right="590"/>
                    <w:rPr>
                      <w:sz w:val="24"/>
                      <w:szCs w:val="24"/>
                    </w:rPr>
                  </w:pPr>
                  <w:r w:rsidRPr="001C69A9">
                    <w:rPr>
                      <w:color w:val="000000"/>
                      <w:sz w:val="24"/>
                      <w:szCs w:val="24"/>
                    </w:rPr>
                    <w:t>Доцільність прийомів аналізу зразку споруди: виділення основних</w:t>
                  </w:r>
                  <w:r w:rsidRPr="001C69A9">
                    <w:rPr>
                      <w:color w:val="000000"/>
                      <w:sz w:val="24"/>
                      <w:szCs w:val="24"/>
                    </w:rPr>
                    <w:br/>
                    <w:t>частин, порівняння їх за величиною, формою, встановлення просторового розташування</w:t>
                  </w:r>
                </w:p>
              </w:tc>
              <w:tc>
                <w:tcPr>
                  <w:tcW w:w="1050" w:type="dxa"/>
                </w:tcPr>
                <w:p w14:paraId="537E883F" w14:textId="77777777" w:rsidR="00DF2FE2" w:rsidRPr="001C69A9" w:rsidRDefault="00DF2FE2" w:rsidP="00DF2FE2">
                  <w:pPr>
                    <w:widowControl w:val="0"/>
                    <w:autoSpaceDE w:val="0"/>
                    <w:autoSpaceDN w:val="0"/>
                    <w:adjustRightInd w:val="0"/>
                    <w:rPr>
                      <w:sz w:val="24"/>
                      <w:szCs w:val="24"/>
                    </w:rPr>
                  </w:pPr>
                </w:p>
              </w:tc>
              <w:tc>
                <w:tcPr>
                  <w:tcW w:w="3168" w:type="dxa"/>
                </w:tcPr>
                <w:p w14:paraId="383DB367" w14:textId="77777777" w:rsidR="00DF2FE2" w:rsidRPr="001C69A9" w:rsidRDefault="00DF2FE2" w:rsidP="00DF2FE2">
                  <w:pPr>
                    <w:widowControl w:val="0"/>
                    <w:autoSpaceDE w:val="0"/>
                    <w:autoSpaceDN w:val="0"/>
                    <w:adjustRightInd w:val="0"/>
                    <w:rPr>
                      <w:sz w:val="24"/>
                      <w:szCs w:val="24"/>
                    </w:rPr>
                  </w:pPr>
                </w:p>
              </w:tc>
            </w:tr>
            <w:tr w:rsidR="00DF2FE2" w:rsidRPr="001C69A9" w14:paraId="316D5DCD" w14:textId="77777777" w:rsidTr="00B84A4D">
              <w:tc>
                <w:tcPr>
                  <w:tcW w:w="518" w:type="dxa"/>
                </w:tcPr>
                <w:p w14:paraId="6678EBED" w14:textId="77777777" w:rsidR="00DF2FE2" w:rsidRPr="001C69A9" w:rsidRDefault="00DF2FE2" w:rsidP="00DF2FE2">
                  <w:pPr>
                    <w:widowControl w:val="0"/>
                    <w:autoSpaceDE w:val="0"/>
                    <w:autoSpaceDN w:val="0"/>
                    <w:adjustRightInd w:val="0"/>
                    <w:rPr>
                      <w:sz w:val="24"/>
                      <w:szCs w:val="24"/>
                    </w:rPr>
                  </w:pPr>
                  <w:r w:rsidRPr="001C69A9">
                    <w:rPr>
                      <w:sz w:val="24"/>
                      <w:szCs w:val="24"/>
                    </w:rPr>
                    <w:t>8.</w:t>
                  </w:r>
                </w:p>
              </w:tc>
              <w:tc>
                <w:tcPr>
                  <w:tcW w:w="4835" w:type="dxa"/>
                </w:tcPr>
                <w:p w14:paraId="47FFDB0F" w14:textId="77777777" w:rsidR="00DF2FE2" w:rsidRPr="001C69A9" w:rsidRDefault="00DF2FE2" w:rsidP="00DF2FE2">
                  <w:pPr>
                    <w:widowControl w:val="0"/>
                    <w:shd w:val="clear" w:color="auto" w:fill="FFFFFF"/>
                    <w:autoSpaceDE w:val="0"/>
                    <w:autoSpaceDN w:val="0"/>
                    <w:adjustRightInd w:val="0"/>
                    <w:ind w:right="715" w:firstLine="5"/>
                    <w:rPr>
                      <w:sz w:val="24"/>
                      <w:szCs w:val="24"/>
                    </w:rPr>
                  </w:pPr>
                  <w:r w:rsidRPr="001C69A9">
                    <w:rPr>
                      <w:color w:val="000000"/>
                      <w:sz w:val="24"/>
                      <w:szCs w:val="24"/>
                    </w:rPr>
                    <w:t xml:space="preserve">Ефективність прийомів розвитку творчих здібностей дітей: будування різних конструкцій одного і того ж об'єкту, удосконалення будівлі шляхом експериментування, самостійний пошук різних способів </w:t>
                  </w:r>
                  <w:r w:rsidRPr="001C69A9">
                    <w:rPr>
                      <w:color w:val="000000"/>
                      <w:sz w:val="24"/>
                      <w:szCs w:val="24"/>
                    </w:rPr>
                    <w:lastRenderedPageBreak/>
                    <w:t>конструювання</w:t>
                  </w:r>
                </w:p>
              </w:tc>
              <w:tc>
                <w:tcPr>
                  <w:tcW w:w="1050" w:type="dxa"/>
                </w:tcPr>
                <w:p w14:paraId="3D83A0DF" w14:textId="77777777" w:rsidR="00DF2FE2" w:rsidRPr="001C69A9" w:rsidRDefault="00DF2FE2" w:rsidP="00DF2FE2">
                  <w:pPr>
                    <w:widowControl w:val="0"/>
                    <w:autoSpaceDE w:val="0"/>
                    <w:autoSpaceDN w:val="0"/>
                    <w:adjustRightInd w:val="0"/>
                    <w:rPr>
                      <w:sz w:val="24"/>
                      <w:szCs w:val="24"/>
                    </w:rPr>
                  </w:pPr>
                </w:p>
              </w:tc>
              <w:tc>
                <w:tcPr>
                  <w:tcW w:w="3168" w:type="dxa"/>
                </w:tcPr>
                <w:p w14:paraId="7DBF5D5B" w14:textId="77777777" w:rsidR="00DF2FE2" w:rsidRPr="001C69A9" w:rsidRDefault="00DF2FE2" w:rsidP="00DF2FE2">
                  <w:pPr>
                    <w:widowControl w:val="0"/>
                    <w:autoSpaceDE w:val="0"/>
                    <w:autoSpaceDN w:val="0"/>
                    <w:adjustRightInd w:val="0"/>
                    <w:rPr>
                      <w:sz w:val="24"/>
                      <w:szCs w:val="24"/>
                    </w:rPr>
                  </w:pPr>
                </w:p>
              </w:tc>
            </w:tr>
            <w:tr w:rsidR="00DF2FE2" w:rsidRPr="001C69A9" w14:paraId="0BDDA0D5" w14:textId="77777777" w:rsidTr="00B84A4D">
              <w:tc>
                <w:tcPr>
                  <w:tcW w:w="518" w:type="dxa"/>
                </w:tcPr>
                <w:p w14:paraId="4BB4511F" w14:textId="77777777" w:rsidR="00DF2FE2" w:rsidRPr="001C69A9" w:rsidRDefault="00DF2FE2" w:rsidP="00DF2FE2">
                  <w:pPr>
                    <w:widowControl w:val="0"/>
                    <w:autoSpaceDE w:val="0"/>
                    <w:autoSpaceDN w:val="0"/>
                    <w:adjustRightInd w:val="0"/>
                    <w:rPr>
                      <w:sz w:val="24"/>
                      <w:szCs w:val="24"/>
                    </w:rPr>
                  </w:pPr>
                  <w:r w:rsidRPr="001C69A9">
                    <w:rPr>
                      <w:sz w:val="24"/>
                      <w:szCs w:val="24"/>
                    </w:rPr>
                    <w:t>9.</w:t>
                  </w:r>
                </w:p>
              </w:tc>
              <w:tc>
                <w:tcPr>
                  <w:tcW w:w="4835" w:type="dxa"/>
                </w:tcPr>
                <w:p w14:paraId="5F98EF52" w14:textId="77777777" w:rsidR="00DF2FE2" w:rsidRPr="001C69A9" w:rsidRDefault="00DF2FE2" w:rsidP="00DF2FE2">
                  <w:pPr>
                    <w:widowControl w:val="0"/>
                    <w:shd w:val="clear" w:color="auto" w:fill="FFFFFF"/>
                    <w:autoSpaceDE w:val="0"/>
                    <w:autoSpaceDN w:val="0"/>
                    <w:adjustRightInd w:val="0"/>
                    <w:rPr>
                      <w:sz w:val="24"/>
                      <w:szCs w:val="24"/>
                    </w:rPr>
                  </w:pPr>
                  <w:r w:rsidRPr="001C69A9">
                    <w:rPr>
                      <w:color w:val="000000"/>
                      <w:sz w:val="24"/>
                      <w:szCs w:val="24"/>
                    </w:rPr>
                    <w:t>Здійснення індивідуального підходу</w:t>
                  </w:r>
                </w:p>
              </w:tc>
              <w:tc>
                <w:tcPr>
                  <w:tcW w:w="1050" w:type="dxa"/>
                </w:tcPr>
                <w:p w14:paraId="09220D8F" w14:textId="77777777" w:rsidR="00DF2FE2" w:rsidRPr="001C69A9" w:rsidRDefault="00DF2FE2" w:rsidP="00DF2FE2">
                  <w:pPr>
                    <w:widowControl w:val="0"/>
                    <w:autoSpaceDE w:val="0"/>
                    <w:autoSpaceDN w:val="0"/>
                    <w:adjustRightInd w:val="0"/>
                    <w:rPr>
                      <w:sz w:val="24"/>
                      <w:szCs w:val="24"/>
                    </w:rPr>
                  </w:pPr>
                </w:p>
              </w:tc>
              <w:tc>
                <w:tcPr>
                  <w:tcW w:w="3168" w:type="dxa"/>
                </w:tcPr>
                <w:p w14:paraId="7A6EE895" w14:textId="77777777" w:rsidR="00DF2FE2" w:rsidRPr="001C69A9" w:rsidRDefault="00DF2FE2" w:rsidP="00DF2FE2">
                  <w:pPr>
                    <w:widowControl w:val="0"/>
                    <w:autoSpaceDE w:val="0"/>
                    <w:autoSpaceDN w:val="0"/>
                    <w:adjustRightInd w:val="0"/>
                    <w:rPr>
                      <w:sz w:val="24"/>
                      <w:szCs w:val="24"/>
                    </w:rPr>
                  </w:pPr>
                </w:p>
              </w:tc>
            </w:tr>
            <w:tr w:rsidR="00DF2FE2" w:rsidRPr="001C69A9" w14:paraId="6DB2A173" w14:textId="77777777" w:rsidTr="00B84A4D">
              <w:tc>
                <w:tcPr>
                  <w:tcW w:w="518" w:type="dxa"/>
                </w:tcPr>
                <w:p w14:paraId="506FB2DE" w14:textId="77777777" w:rsidR="00DF2FE2" w:rsidRPr="001C69A9" w:rsidRDefault="00DF2FE2" w:rsidP="00DF2FE2">
                  <w:pPr>
                    <w:widowControl w:val="0"/>
                    <w:autoSpaceDE w:val="0"/>
                    <w:autoSpaceDN w:val="0"/>
                    <w:adjustRightInd w:val="0"/>
                    <w:rPr>
                      <w:sz w:val="24"/>
                      <w:szCs w:val="24"/>
                    </w:rPr>
                  </w:pPr>
                  <w:r w:rsidRPr="001C69A9">
                    <w:rPr>
                      <w:sz w:val="24"/>
                      <w:szCs w:val="24"/>
                    </w:rPr>
                    <w:t>10.</w:t>
                  </w:r>
                </w:p>
              </w:tc>
              <w:tc>
                <w:tcPr>
                  <w:tcW w:w="4835" w:type="dxa"/>
                </w:tcPr>
                <w:p w14:paraId="682DBDEC" w14:textId="77777777" w:rsidR="00DF2FE2" w:rsidRPr="001C69A9" w:rsidRDefault="00DF2FE2" w:rsidP="00DF2FE2">
                  <w:pPr>
                    <w:widowControl w:val="0"/>
                    <w:shd w:val="clear" w:color="auto" w:fill="FFFFFF"/>
                    <w:autoSpaceDE w:val="0"/>
                    <w:autoSpaceDN w:val="0"/>
                    <w:adjustRightInd w:val="0"/>
                    <w:rPr>
                      <w:sz w:val="24"/>
                      <w:szCs w:val="24"/>
                    </w:rPr>
                  </w:pPr>
                  <w:r w:rsidRPr="001C69A9">
                    <w:rPr>
                      <w:color w:val="000000"/>
                      <w:sz w:val="24"/>
                      <w:szCs w:val="24"/>
                    </w:rPr>
                    <w:t>Доцільність використання ігрових прийомів та іграшок в конструкціях</w:t>
                  </w:r>
                </w:p>
              </w:tc>
              <w:tc>
                <w:tcPr>
                  <w:tcW w:w="1050" w:type="dxa"/>
                </w:tcPr>
                <w:p w14:paraId="3DDBE751" w14:textId="77777777" w:rsidR="00DF2FE2" w:rsidRPr="001C69A9" w:rsidRDefault="00DF2FE2" w:rsidP="00DF2FE2">
                  <w:pPr>
                    <w:widowControl w:val="0"/>
                    <w:autoSpaceDE w:val="0"/>
                    <w:autoSpaceDN w:val="0"/>
                    <w:adjustRightInd w:val="0"/>
                    <w:rPr>
                      <w:sz w:val="24"/>
                      <w:szCs w:val="24"/>
                    </w:rPr>
                  </w:pPr>
                </w:p>
              </w:tc>
              <w:tc>
                <w:tcPr>
                  <w:tcW w:w="3168" w:type="dxa"/>
                </w:tcPr>
                <w:p w14:paraId="3845ED70" w14:textId="77777777" w:rsidR="00DF2FE2" w:rsidRPr="001C69A9" w:rsidRDefault="00DF2FE2" w:rsidP="00DF2FE2">
                  <w:pPr>
                    <w:widowControl w:val="0"/>
                    <w:autoSpaceDE w:val="0"/>
                    <w:autoSpaceDN w:val="0"/>
                    <w:adjustRightInd w:val="0"/>
                    <w:rPr>
                      <w:sz w:val="24"/>
                      <w:szCs w:val="24"/>
                    </w:rPr>
                  </w:pPr>
                </w:p>
              </w:tc>
            </w:tr>
            <w:tr w:rsidR="00DF2FE2" w:rsidRPr="001C69A9" w14:paraId="7428CBD6" w14:textId="77777777" w:rsidTr="00B84A4D">
              <w:tc>
                <w:tcPr>
                  <w:tcW w:w="518" w:type="dxa"/>
                </w:tcPr>
                <w:p w14:paraId="78E8A8B8" w14:textId="77777777" w:rsidR="00DF2FE2" w:rsidRPr="001C69A9" w:rsidRDefault="00DF2FE2" w:rsidP="00DF2FE2">
                  <w:pPr>
                    <w:widowControl w:val="0"/>
                    <w:autoSpaceDE w:val="0"/>
                    <w:autoSpaceDN w:val="0"/>
                    <w:adjustRightInd w:val="0"/>
                    <w:rPr>
                      <w:sz w:val="24"/>
                      <w:szCs w:val="24"/>
                    </w:rPr>
                  </w:pPr>
                  <w:r w:rsidRPr="001C69A9">
                    <w:rPr>
                      <w:sz w:val="24"/>
                      <w:szCs w:val="24"/>
                    </w:rPr>
                    <w:t>11.</w:t>
                  </w:r>
                </w:p>
              </w:tc>
              <w:tc>
                <w:tcPr>
                  <w:tcW w:w="4835" w:type="dxa"/>
                </w:tcPr>
                <w:p w14:paraId="109D8312" w14:textId="77777777" w:rsidR="00DF2FE2" w:rsidRPr="001C69A9" w:rsidRDefault="00DF2FE2" w:rsidP="00DF2FE2">
                  <w:pPr>
                    <w:widowControl w:val="0"/>
                    <w:shd w:val="clear" w:color="auto" w:fill="FFFFFF"/>
                    <w:autoSpaceDE w:val="0"/>
                    <w:autoSpaceDN w:val="0"/>
                    <w:adjustRightInd w:val="0"/>
                    <w:ind w:right="917"/>
                    <w:rPr>
                      <w:sz w:val="24"/>
                      <w:szCs w:val="24"/>
                    </w:rPr>
                  </w:pPr>
                  <w:r w:rsidRPr="001C69A9">
                    <w:rPr>
                      <w:color w:val="000000"/>
                      <w:sz w:val="24"/>
                      <w:szCs w:val="24"/>
                    </w:rPr>
                    <w:t>Активність дітей під час гри, дотримування порядку конструювання, - організованість</w:t>
                  </w:r>
                </w:p>
              </w:tc>
              <w:tc>
                <w:tcPr>
                  <w:tcW w:w="1050" w:type="dxa"/>
                </w:tcPr>
                <w:p w14:paraId="05BA167F" w14:textId="77777777" w:rsidR="00DF2FE2" w:rsidRPr="001C69A9" w:rsidRDefault="00DF2FE2" w:rsidP="00DF2FE2">
                  <w:pPr>
                    <w:widowControl w:val="0"/>
                    <w:autoSpaceDE w:val="0"/>
                    <w:autoSpaceDN w:val="0"/>
                    <w:adjustRightInd w:val="0"/>
                    <w:rPr>
                      <w:sz w:val="24"/>
                      <w:szCs w:val="24"/>
                    </w:rPr>
                  </w:pPr>
                </w:p>
              </w:tc>
              <w:tc>
                <w:tcPr>
                  <w:tcW w:w="3168" w:type="dxa"/>
                </w:tcPr>
                <w:p w14:paraId="4EFDA827" w14:textId="77777777" w:rsidR="00DF2FE2" w:rsidRPr="001C69A9" w:rsidRDefault="00DF2FE2" w:rsidP="00DF2FE2">
                  <w:pPr>
                    <w:widowControl w:val="0"/>
                    <w:autoSpaceDE w:val="0"/>
                    <w:autoSpaceDN w:val="0"/>
                    <w:adjustRightInd w:val="0"/>
                    <w:rPr>
                      <w:sz w:val="24"/>
                      <w:szCs w:val="24"/>
                    </w:rPr>
                  </w:pPr>
                </w:p>
              </w:tc>
            </w:tr>
            <w:tr w:rsidR="00DF2FE2" w:rsidRPr="001C69A9" w14:paraId="0E1D9455" w14:textId="77777777" w:rsidTr="00B84A4D">
              <w:tc>
                <w:tcPr>
                  <w:tcW w:w="518" w:type="dxa"/>
                </w:tcPr>
                <w:p w14:paraId="5C20D19E" w14:textId="77777777" w:rsidR="00DF2FE2" w:rsidRPr="001C69A9" w:rsidRDefault="00DF2FE2" w:rsidP="00DF2FE2">
                  <w:pPr>
                    <w:widowControl w:val="0"/>
                    <w:autoSpaceDE w:val="0"/>
                    <w:autoSpaceDN w:val="0"/>
                    <w:adjustRightInd w:val="0"/>
                    <w:rPr>
                      <w:sz w:val="24"/>
                      <w:szCs w:val="24"/>
                    </w:rPr>
                  </w:pPr>
                  <w:r w:rsidRPr="001C69A9">
                    <w:rPr>
                      <w:sz w:val="24"/>
                      <w:szCs w:val="24"/>
                    </w:rPr>
                    <w:t>12.</w:t>
                  </w:r>
                </w:p>
              </w:tc>
              <w:tc>
                <w:tcPr>
                  <w:tcW w:w="4835" w:type="dxa"/>
                </w:tcPr>
                <w:p w14:paraId="7216846B" w14:textId="77777777" w:rsidR="00DF2FE2" w:rsidRPr="001C69A9" w:rsidRDefault="00DF2FE2" w:rsidP="00DF2FE2">
                  <w:pPr>
                    <w:widowControl w:val="0"/>
                    <w:shd w:val="clear" w:color="auto" w:fill="FFFFFF"/>
                    <w:autoSpaceDE w:val="0"/>
                    <w:autoSpaceDN w:val="0"/>
                    <w:adjustRightInd w:val="0"/>
                    <w:rPr>
                      <w:sz w:val="24"/>
                      <w:szCs w:val="24"/>
                    </w:rPr>
                  </w:pPr>
                  <w:r w:rsidRPr="001C69A9">
                    <w:rPr>
                      <w:color w:val="000000"/>
                      <w:sz w:val="24"/>
                      <w:szCs w:val="24"/>
                    </w:rPr>
                    <w:t>Ефективність прийомів аналізу споруд, залучення дітей до аналізу</w:t>
                  </w:r>
                </w:p>
              </w:tc>
              <w:tc>
                <w:tcPr>
                  <w:tcW w:w="1050" w:type="dxa"/>
                </w:tcPr>
                <w:p w14:paraId="64E2FDE5" w14:textId="77777777" w:rsidR="00DF2FE2" w:rsidRPr="001C69A9" w:rsidRDefault="00DF2FE2" w:rsidP="00DF2FE2">
                  <w:pPr>
                    <w:widowControl w:val="0"/>
                    <w:autoSpaceDE w:val="0"/>
                    <w:autoSpaceDN w:val="0"/>
                    <w:adjustRightInd w:val="0"/>
                    <w:rPr>
                      <w:sz w:val="24"/>
                      <w:szCs w:val="24"/>
                    </w:rPr>
                  </w:pPr>
                </w:p>
              </w:tc>
              <w:tc>
                <w:tcPr>
                  <w:tcW w:w="3168" w:type="dxa"/>
                </w:tcPr>
                <w:p w14:paraId="7333324C" w14:textId="77777777" w:rsidR="00DF2FE2" w:rsidRPr="001C69A9" w:rsidRDefault="00DF2FE2" w:rsidP="00DF2FE2">
                  <w:pPr>
                    <w:widowControl w:val="0"/>
                    <w:autoSpaceDE w:val="0"/>
                    <w:autoSpaceDN w:val="0"/>
                    <w:adjustRightInd w:val="0"/>
                    <w:rPr>
                      <w:sz w:val="24"/>
                      <w:szCs w:val="24"/>
                    </w:rPr>
                  </w:pPr>
                </w:p>
              </w:tc>
            </w:tr>
            <w:tr w:rsidR="00DF2FE2" w:rsidRPr="001C69A9" w14:paraId="7E3F6A29" w14:textId="77777777" w:rsidTr="00B84A4D">
              <w:tc>
                <w:tcPr>
                  <w:tcW w:w="518" w:type="dxa"/>
                </w:tcPr>
                <w:p w14:paraId="1FD04B23" w14:textId="77777777" w:rsidR="00DF2FE2" w:rsidRPr="001C69A9" w:rsidRDefault="00DF2FE2" w:rsidP="00DF2FE2">
                  <w:pPr>
                    <w:widowControl w:val="0"/>
                    <w:autoSpaceDE w:val="0"/>
                    <w:autoSpaceDN w:val="0"/>
                    <w:adjustRightInd w:val="0"/>
                    <w:rPr>
                      <w:sz w:val="24"/>
                      <w:szCs w:val="24"/>
                    </w:rPr>
                  </w:pPr>
                  <w:r w:rsidRPr="001C69A9">
                    <w:rPr>
                      <w:sz w:val="24"/>
                      <w:szCs w:val="24"/>
                    </w:rPr>
                    <w:t>13.</w:t>
                  </w:r>
                </w:p>
              </w:tc>
              <w:tc>
                <w:tcPr>
                  <w:tcW w:w="4835" w:type="dxa"/>
                </w:tcPr>
                <w:p w14:paraId="14DF316B" w14:textId="77777777" w:rsidR="00DF2FE2" w:rsidRPr="001C69A9" w:rsidRDefault="00DF2FE2" w:rsidP="00DF2FE2">
                  <w:pPr>
                    <w:widowControl w:val="0"/>
                    <w:shd w:val="clear" w:color="auto" w:fill="FFFFFF"/>
                    <w:autoSpaceDE w:val="0"/>
                    <w:autoSpaceDN w:val="0"/>
                    <w:adjustRightInd w:val="0"/>
                    <w:rPr>
                      <w:sz w:val="24"/>
                      <w:szCs w:val="24"/>
                    </w:rPr>
                  </w:pPr>
                  <w:r w:rsidRPr="001C69A9">
                    <w:rPr>
                      <w:color w:val="000000"/>
                      <w:sz w:val="24"/>
                      <w:szCs w:val="24"/>
                    </w:rPr>
                    <w:t>Дотримання санітарно-гігієнічних вимог і техніки безпеки</w:t>
                  </w:r>
                </w:p>
              </w:tc>
              <w:tc>
                <w:tcPr>
                  <w:tcW w:w="1050" w:type="dxa"/>
                </w:tcPr>
                <w:p w14:paraId="51779615" w14:textId="77777777" w:rsidR="00DF2FE2" w:rsidRPr="001C69A9" w:rsidRDefault="00DF2FE2" w:rsidP="00DF2FE2">
                  <w:pPr>
                    <w:widowControl w:val="0"/>
                    <w:autoSpaceDE w:val="0"/>
                    <w:autoSpaceDN w:val="0"/>
                    <w:adjustRightInd w:val="0"/>
                    <w:rPr>
                      <w:sz w:val="24"/>
                      <w:szCs w:val="24"/>
                    </w:rPr>
                  </w:pPr>
                </w:p>
              </w:tc>
              <w:tc>
                <w:tcPr>
                  <w:tcW w:w="3168" w:type="dxa"/>
                </w:tcPr>
                <w:p w14:paraId="73C59704" w14:textId="77777777" w:rsidR="00DF2FE2" w:rsidRPr="001C69A9" w:rsidRDefault="00DF2FE2" w:rsidP="00DF2FE2">
                  <w:pPr>
                    <w:widowControl w:val="0"/>
                    <w:autoSpaceDE w:val="0"/>
                    <w:autoSpaceDN w:val="0"/>
                    <w:adjustRightInd w:val="0"/>
                    <w:rPr>
                      <w:sz w:val="24"/>
                      <w:szCs w:val="24"/>
                    </w:rPr>
                  </w:pPr>
                </w:p>
              </w:tc>
            </w:tr>
            <w:tr w:rsidR="00DF2FE2" w:rsidRPr="001C69A9" w14:paraId="51A02408" w14:textId="77777777" w:rsidTr="00B84A4D">
              <w:tc>
                <w:tcPr>
                  <w:tcW w:w="9571" w:type="dxa"/>
                  <w:gridSpan w:val="4"/>
                </w:tcPr>
                <w:p w14:paraId="61D8B4E2" w14:textId="77777777" w:rsidR="00DF2FE2" w:rsidRPr="001C69A9" w:rsidRDefault="00DF2FE2" w:rsidP="00DF2FE2">
                  <w:pPr>
                    <w:widowControl w:val="0"/>
                    <w:autoSpaceDE w:val="0"/>
                    <w:autoSpaceDN w:val="0"/>
                    <w:adjustRightInd w:val="0"/>
                    <w:rPr>
                      <w:sz w:val="24"/>
                      <w:szCs w:val="24"/>
                    </w:rPr>
                  </w:pPr>
                  <w:r w:rsidRPr="001C69A9">
                    <w:rPr>
                      <w:sz w:val="24"/>
                      <w:szCs w:val="24"/>
                    </w:rPr>
                    <w:t>Загальна сума балів</w:t>
                  </w:r>
                </w:p>
              </w:tc>
            </w:tr>
          </w:tbl>
          <w:p w14:paraId="07933042" w14:textId="77777777" w:rsidR="00DF2FE2" w:rsidRPr="001C69A9" w:rsidRDefault="00DF2FE2" w:rsidP="00DF2FE2">
            <w:pPr>
              <w:rPr>
                <w:sz w:val="24"/>
                <w:szCs w:val="24"/>
              </w:rPr>
            </w:pPr>
          </w:p>
          <w:p w14:paraId="34AF164A" w14:textId="77777777" w:rsidR="00DF2FE2" w:rsidRPr="001C69A9" w:rsidRDefault="00DF2FE2" w:rsidP="00DF2FE2">
            <w:pPr>
              <w:shd w:val="clear" w:color="auto" w:fill="FFFFFF"/>
              <w:rPr>
                <w:sz w:val="24"/>
                <w:szCs w:val="24"/>
              </w:rPr>
            </w:pPr>
            <w:r w:rsidRPr="001C69A9">
              <w:rPr>
                <w:b/>
                <w:bCs/>
                <w:color w:val="000000"/>
                <w:spacing w:val="-6"/>
                <w:sz w:val="24"/>
                <w:szCs w:val="24"/>
              </w:rPr>
              <w:t>Рівні для кожного критерію:</w:t>
            </w:r>
          </w:p>
          <w:p w14:paraId="3BF6E535" w14:textId="77777777" w:rsidR="00DF2FE2" w:rsidRPr="001C69A9" w:rsidRDefault="00DF2FE2" w:rsidP="00DF2FE2">
            <w:pPr>
              <w:shd w:val="clear" w:color="auto" w:fill="FFFFFF"/>
              <w:tabs>
                <w:tab w:val="left" w:pos="4526"/>
              </w:tabs>
              <w:rPr>
                <w:sz w:val="24"/>
                <w:szCs w:val="24"/>
              </w:rPr>
            </w:pPr>
            <w:r w:rsidRPr="001C69A9">
              <w:rPr>
                <w:color w:val="000000"/>
                <w:spacing w:val="-3"/>
                <w:sz w:val="24"/>
                <w:szCs w:val="24"/>
              </w:rPr>
              <w:t>високий — 3 бали;</w:t>
            </w:r>
            <w:r w:rsidRPr="001C69A9">
              <w:rPr>
                <w:color w:val="000000"/>
                <w:sz w:val="24"/>
                <w:szCs w:val="24"/>
              </w:rPr>
              <w:tab/>
            </w:r>
            <w:r w:rsidRPr="001C69A9">
              <w:rPr>
                <w:color w:val="000000"/>
                <w:spacing w:val="-2"/>
                <w:sz w:val="24"/>
                <w:szCs w:val="24"/>
              </w:rPr>
              <w:t>середній — 1 бал;</w:t>
            </w:r>
          </w:p>
          <w:p w14:paraId="09C3F14F" w14:textId="77777777" w:rsidR="00DF2FE2" w:rsidRPr="001C69A9" w:rsidRDefault="00DF2FE2" w:rsidP="00DF2FE2">
            <w:pPr>
              <w:shd w:val="clear" w:color="auto" w:fill="FFFFFF"/>
              <w:tabs>
                <w:tab w:val="left" w:pos="4526"/>
              </w:tabs>
              <w:rPr>
                <w:color w:val="000000"/>
                <w:sz w:val="24"/>
                <w:szCs w:val="24"/>
              </w:rPr>
            </w:pPr>
            <w:r w:rsidRPr="001C69A9">
              <w:rPr>
                <w:color w:val="000000"/>
                <w:spacing w:val="-2"/>
                <w:sz w:val="24"/>
                <w:szCs w:val="24"/>
              </w:rPr>
              <w:t>достатній — 2 бали;</w:t>
            </w:r>
            <w:r w:rsidRPr="001C69A9">
              <w:rPr>
                <w:color w:val="000000"/>
                <w:sz w:val="24"/>
                <w:szCs w:val="24"/>
              </w:rPr>
              <w:tab/>
              <w:t>низький — 0 балів.</w:t>
            </w:r>
          </w:p>
          <w:p w14:paraId="3D0D0904" w14:textId="77777777" w:rsidR="00DF2FE2" w:rsidRPr="001C69A9" w:rsidRDefault="00DF2FE2" w:rsidP="00DF2FE2">
            <w:pPr>
              <w:shd w:val="clear" w:color="auto" w:fill="FFFFFF"/>
              <w:tabs>
                <w:tab w:val="left" w:pos="4526"/>
              </w:tabs>
              <w:rPr>
                <w:sz w:val="24"/>
                <w:szCs w:val="24"/>
              </w:rPr>
            </w:pPr>
            <w:r w:rsidRPr="001C69A9">
              <w:rPr>
                <w:color w:val="000000"/>
                <w:sz w:val="24"/>
                <w:szCs w:val="24"/>
              </w:rPr>
              <w:t xml:space="preserve">                                                                          загальна сума балів</w:t>
            </w:r>
          </w:p>
          <w:p w14:paraId="381FA377" w14:textId="439221C0" w:rsidR="00DF2FE2" w:rsidRPr="001C69A9" w:rsidRDefault="00DF2FE2" w:rsidP="00DF2FE2">
            <w:pPr>
              <w:shd w:val="clear" w:color="auto" w:fill="FFFFFF"/>
              <w:tabs>
                <w:tab w:val="left" w:leader="hyphen" w:pos="5227"/>
                <w:tab w:val="left" w:leader="underscore" w:pos="9528"/>
              </w:tabs>
              <w:rPr>
                <w:b/>
                <w:bCs/>
                <w:color w:val="000000"/>
                <w:sz w:val="24"/>
                <w:szCs w:val="24"/>
              </w:rPr>
            </w:pPr>
            <w:r w:rsidRPr="001C69A9">
              <w:rPr>
                <w:b/>
                <w:bCs/>
                <w:color w:val="000000"/>
                <w:spacing w:val="-6"/>
                <w:sz w:val="24"/>
                <w:szCs w:val="24"/>
              </w:rPr>
              <w:t xml:space="preserve">Підрахунок коефіцієнту якості: К =  </w:t>
            </w:r>
            <w:r w:rsidRPr="001C69A9">
              <w:rPr>
                <w:b/>
                <w:bCs/>
                <w:color w:val="000000"/>
                <w:sz w:val="24"/>
                <w:szCs w:val="24"/>
              </w:rPr>
              <w:tab/>
              <w:t xml:space="preserve">  = </w:t>
            </w:r>
            <w:r w:rsidRPr="001C69A9">
              <w:rPr>
                <w:b/>
                <w:bCs/>
                <w:color w:val="000000"/>
                <w:sz w:val="24"/>
                <w:szCs w:val="24"/>
              </w:rPr>
              <w:tab/>
            </w:r>
          </w:p>
          <w:p w14:paraId="30CECADF" w14:textId="65B09D5F" w:rsidR="00DF2FE2" w:rsidRPr="001C69A9" w:rsidRDefault="00DF2FE2" w:rsidP="00DF2FE2">
            <w:pPr>
              <w:shd w:val="clear" w:color="auto" w:fill="FFFFFF"/>
              <w:tabs>
                <w:tab w:val="left" w:leader="hyphen" w:pos="5227"/>
                <w:tab w:val="left" w:leader="underscore" w:pos="9528"/>
              </w:tabs>
              <w:rPr>
                <w:sz w:val="24"/>
                <w:szCs w:val="24"/>
              </w:rPr>
            </w:pPr>
            <w:r w:rsidRPr="001C69A9">
              <w:rPr>
                <w:bCs/>
                <w:color w:val="000000"/>
                <w:sz w:val="24"/>
                <w:szCs w:val="24"/>
              </w:rPr>
              <w:t xml:space="preserve">                                                                       </w:t>
            </w:r>
          </w:p>
          <w:p w14:paraId="0849A129" w14:textId="77777777" w:rsidR="00DF2FE2" w:rsidRPr="001C69A9" w:rsidRDefault="00DF2FE2" w:rsidP="00DF2FE2">
            <w:pPr>
              <w:shd w:val="clear" w:color="auto" w:fill="FFFFFF"/>
              <w:rPr>
                <w:sz w:val="24"/>
                <w:szCs w:val="24"/>
              </w:rPr>
            </w:pPr>
            <w:r w:rsidRPr="001C69A9">
              <w:rPr>
                <w:b/>
                <w:bCs/>
                <w:color w:val="000000"/>
                <w:spacing w:val="-6"/>
                <w:sz w:val="24"/>
                <w:szCs w:val="24"/>
              </w:rPr>
              <w:t>Показники коефіцієнту якості:</w:t>
            </w:r>
          </w:p>
          <w:p w14:paraId="0BB854B3" w14:textId="77777777" w:rsidR="00DF2FE2" w:rsidRPr="001C69A9" w:rsidRDefault="00DF2FE2" w:rsidP="00DF2FE2">
            <w:pPr>
              <w:shd w:val="clear" w:color="auto" w:fill="FFFFFF"/>
              <w:tabs>
                <w:tab w:val="left" w:pos="4531"/>
              </w:tabs>
              <w:rPr>
                <w:sz w:val="24"/>
                <w:szCs w:val="24"/>
              </w:rPr>
            </w:pPr>
            <w:r w:rsidRPr="001C69A9">
              <w:rPr>
                <w:bCs/>
                <w:color w:val="000000"/>
                <w:sz w:val="24"/>
                <w:szCs w:val="24"/>
              </w:rPr>
              <w:t>1-0,9</w:t>
            </w:r>
            <w:r w:rsidRPr="001C69A9">
              <w:rPr>
                <w:b/>
                <w:bCs/>
                <w:color w:val="000000"/>
                <w:sz w:val="24"/>
                <w:szCs w:val="24"/>
              </w:rPr>
              <w:t xml:space="preserve"> </w:t>
            </w:r>
            <w:r w:rsidRPr="001C69A9">
              <w:rPr>
                <w:color w:val="000000"/>
                <w:spacing w:val="-3"/>
                <w:sz w:val="24"/>
                <w:szCs w:val="24"/>
              </w:rPr>
              <w:t>— високий рівень;</w:t>
            </w:r>
            <w:r w:rsidRPr="001C69A9">
              <w:rPr>
                <w:color w:val="000000"/>
                <w:sz w:val="24"/>
                <w:szCs w:val="24"/>
              </w:rPr>
              <w:tab/>
              <w:t>0,79-0,6 — середній рівень;</w:t>
            </w:r>
          </w:p>
          <w:p w14:paraId="39961059" w14:textId="77777777" w:rsidR="00DF2FE2" w:rsidRPr="001C69A9" w:rsidRDefault="00DF2FE2" w:rsidP="00DF2FE2">
            <w:pPr>
              <w:shd w:val="clear" w:color="auto" w:fill="FFFFFF"/>
              <w:tabs>
                <w:tab w:val="left" w:pos="4531"/>
              </w:tabs>
              <w:rPr>
                <w:sz w:val="24"/>
                <w:szCs w:val="24"/>
              </w:rPr>
            </w:pPr>
            <w:r w:rsidRPr="001C69A9">
              <w:rPr>
                <w:color w:val="000000"/>
                <w:sz w:val="24"/>
                <w:szCs w:val="24"/>
              </w:rPr>
              <w:t>0,89-0,8 — достатній рівень;</w:t>
            </w:r>
            <w:r w:rsidRPr="001C69A9">
              <w:rPr>
                <w:color w:val="000000"/>
                <w:sz w:val="24"/>
                <w:szCs w:val="24"/>
              </w:rPr>
              <w:tab/>
              <w:t>&lt; 0,6 — низький рівень.</w:t>
            </w:r>
          </w:p>
          <w:p w14:paraId="4CFDFE72" w14:textId="77777777" w:rsidR="00DF2FE2" w:rsidRPr="001C69A9" w:rsidRDefault="00DF2FE2" w:rsidP="00DF2FE2">
            <w:pPr>
              <w:shd w:val="clear" w:color="auto" w:fill="FFFFFF"/>
              <w:tabs>
                <w:tab w:val="left" w:leader="underscore" w:pos="9528"/>
              </w:tabs>
              <w:rPr>
                <w:sz w:val="24"/>
                <w:szCs w:val="24"/>
              </w:rPr>
            </w:pPr>
            <w:r w:rsidRPr="001C69A9">
              <w:rPr>
                <w:color w:val="000000"/>
                <w:spacing w:val="-5"/>
                <w:sz w:val="24"/>
                <w:szCs w:val="24"/>
              </w:rPr>
              <w:t>Висновок:</w:t>
            </w:r>
            <w:r w:rsidRPr="001C69A9">
              <w:rPr>
                <w:color w:val="000000"/>
                <w:sz w:val="24"/>
                <w:szCs w:val="24"/>
              </w:rPr>
              <w:tab/>
              <w:t xml:space="preserve"> </w:t>
            </w:r>
            <w:r w:rsidRPr="001C69A9">
              <w:rPr>
                <w:color w:val="000000"/>
                <w:sz w:val="24"/>
                <w:szCs w:val="24"/>
              </w:rPr>
              <w:br/>
              <w:t>_______________________________________________________________________________________________________________________________________________________________________________________________________________________________________</w:t>
            </w:r>
          </w:p>
          <w:p w14:paraId="47174CA1" w14:textId="77777777" w:rsidR="00DF2FE2" w:rsidRPr="001C69A9" w:rsidRDefault="00DF2FE2" w:rsidP="00DF2FE2">
            <w:pPr>
              <w:shd w:val="clear" w:color="auto" w:fill="FFFFFF"/>
              <w:tabs>
                <w:tab w:val="left" w:leader="underscore" w:pos="9523"/>
              </w:tabs>
              <w:rPr>
                <w:color w:val="000000"/>
                <w:sz w:val="24"/>
                <w:szCs w:val="24"/>
              </w:rPr>
            </w:pPr>
            <w:r w:rsidRPr="001C69A9">
              <w:rPr>
                <w:color w:val="000000"/>
                <w:spacing w:val="-2"/>
                <w:sz w:val="24"/>
                <w:szCs w:val="24"/>
              </w:rPr>
              <w:t>рекомендації:</w:t>
            </w:r>
            <w:r w:rsidRPr="001C69A9">
              <w:rPr>
                <w:color w:val="000000"/>
                <w:sz w:val="24"/>
                <w:szCs w:val="24"/>
              </w:rPr>
              <w:tab/>
              <w:t xml:space="preserve"> </w:t>
            </w:r>
          </w:p>
          <w:p w14:paraId="63E3A7EF" w14:textId="77777777" w:rsidR="00DF2FE2" w:rsidRPr="001C69A9" w:rsidRDefault="00DF2FE2" w:rsidP="00DF2FE2">
            <w:pPr>
              <w:shd w:val="clear" w:color="auto" w:fill="FFFFFF"/>
              <w:tabs>
                <w:tab w:val="left" w:leader="underscore" w:pos="9523"/>
              </w:tabs>
              <w:rPr>
                <w:sz w:val="24"/>
                <w:szCs w:val="24"/>
              </w:rPr>
            </w:pPr>
            <w:r w:rsidRPr="001C69A9">
              <w:rPr>
                <w:color w:val="000000"/>
                <w:sz w:val="24"/>
                <w:szCs w:val="24"/>
              </w:rPr>
              <w:t>_____________________________________________________________________________</w:t>
            </w:r>
          </w:p>
          <w:p w14:paraId="2FAE67CC" w14:textId="77777777" w:rsidR="00DF2FE2" w:rsidRPr="001C69A9" w:rsidRDefault="00DF2FE2" w:rsidP="00DF2FE2">
            <w:pPr>
              <w:shd w:val="clear" w:color="auto" w:fill="FFFFFF"/>
              <w:tabs>
                <w:tab w:val="left" w:leader="underscore" w:pos="9528"/>
              </w:tabs>
              <w:rPr>
                <w:color w:val="000000"/>
                <w:sz w:val="24"/>
                <w:szCs w:val="24"/>
              </w:rPr>
            </w:pPr>
            <w:r w:rsidRPr="001C69A9">
              <w:rPr>
                <w:color w:val="000000"/>
                <w:spacing w:val="-1"/>
                <w:sz w:val="24"/>
                <w:szCs w:val="24"/>
              </w:rPr>
              <w:t>Аналіз провів:</w:t>
            </w:r>
            <w:r w:rsidRPr="001C69A9">
              <w:rPr>
                <w:color w:val="000000"/>
                <w:sz w:val="24"/>
                <w:szCs w:val="24"/>
              </w:rPr>
              <w:tab/>
              <w:t xml:space="preserve"> </w:t>
            </w:r>
          </w:p>
          <w:p w14:paraId="35CDA02F" w14:textId="74D5A52C" w:rsidR="00DF2FE2" w:rsidRPr="001C69A9" w:rsidRDefault="00DF2FE2" w:rsidP="00E65293">
            <w:pPr>
              <w:shd w:val="clear" w:color="auto" w:fill="FFFFFF"/>
              <w:tabs>
                <w:tab w:val="left" w:leader="underscore" w:pos="9523"/>
              </w:tabs>
              <w:rPr>
                <w:rFonts w:ascii="Century Schoolbook" w:hAnsi="Century Schoolbook" w:cs="Century Schoolbook"/>
                <w:b/>
                <w:sz w:val="24"/>
                <w:szCs w:val="24"/>
                <w:lang w:eastAsia="uk-UA"/>
              </w:rPr>
            </w:pPr>
            <w:r w:rsidRPr="001C69A9">
              <w:rPr>
                <w:color w:val="000000"/>
                <w:sz w:val="24"/>
                <w:szCs w:val="24"/>
              </w:rPr>
              <w:t>Із результатами аналізу ознайомлений:</w:t>
            </w:r>
          </w:p>
        </w:tc>
      </w:tr>
    </w:tbl>
    <w:p w14:paraId="16D123B8" w14:textId="0FD0B778" w:rsidR="00D30C17" w:rsidRPr="001C69A9" w:rsidRDefault="00D30C17">
      <w:pPr>
        <w:spacing w:line="259" w:lineRule="auto"/>
      </w:pPr>
      <w:r w:rsidRPr="001C69A9">
        <w:lastRenderedPageBreak/>
        <w:br w:type="page"/>
      </w:r>
    </w:p>
    <w:p w14:paraId="5E28BFCA" w14:textId="6C2F0DBF"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642F3CCA" w14:textId="033BFA83"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2F0620FF" w14:textId="192CB354"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62E85C14" w14:textId="07215ECF"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263EE220" w14:textId="55759E92"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1C5122AE" w14:textId="6FAC264E"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3A4667E9" w14:textId="3A0D2CF0"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0817ABE3"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52A3732C"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2ED74CFB"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675EE86B"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16621BB7"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15C7A27C"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77CD9A96"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7A19137F"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44B20DA1"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0DA17151" w14:textId="77777777" w:rsidR="00E65293" w:rsidRPr="001C69A9" w:rsidRDefault="00E65293"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2681BE1E" w14:textId="5A6750F3"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48996221" w14:textId="3F565C63"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6F2317FB" w14:textId="77777777"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5C528A50" w14:textId="77777777"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r w:rsidRPr="001C69A9">
        <w:rPr>
          <w:rFonts w:eastAsia="Times New Roman" w:cs="Times New Roman"/>
          <w:b/>
          <w:bCs/>
          <w:color w:val="000000"/>
          <w:szCs w:val="28"/>
          <w:lang w:eastAsia="ru-RU"/>
        </w:rPr>
        <w:t>Навчальне видання</w:t>
      </w:r>
    </w:p>
    <w:p w14:paraId="659113E0" w14:textId="77777777"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09B45909" w14:textId="6AE5E3EA"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r w:rsidRPr="001C69A9">
        <w:rPr>
          <w:rFonts w:eastAsia="Times New Roman" w:cs="Times New Roman"/>
          <w:b/>
          <w:bCs/>
          <w:color w:val="000000"/>
          <w:szCs w:val="28"/>
          <w:lang w:eastAsia="ru-RU"/>
        </w:rPr>
        <w:t xml:space="preserve">Варяниця Людмила Олександрівна, </w:t>
      </w:r>
      <w:proofErr w:type="spellStart"/>
      <w:r w:rsidRPr="001C69A9">
        <w:rPr>
          <w:rFonts w:eastAsia="Times New Roman" w:cs="Times New Roman"/>
          <w:b/>
          <w:bCs/>
          <w:color w:val="000000"/>
          <w:szCs w:val="28"/>
          <w:lang w:eastAsia="ru-RU"/>
        </w:rPr>
        <w:t>Гречишкіна</w:t>
      </w:r>
      <w:proofErr w:type="spellEnd"/>
      <w:r w:rsidRPr="001C69A9">
        <w:rPr>
          <w:rFonts w:eastAsia="Times New Roman" w:cs="Times New Roman"/>
          <w:b/>
          <w:bCs/>
          <w:color w:val="000000"/>
          <w:szCs w:val="28"/>
          <w:lang w:eastAsia="ru-RU"/>
        </w:rPr>
        <w:t xml:space="preserve"> Ірина Анатоліївна, </w:t>
      </w:r>
      <w:proofErr w:type="spellStart"/>
      <w:r w:rsidRPr="001C69A9">
        <w:rPr>
          <w:rFonts w:eastAsia="Times New Roman" w:cs="Times New Roman"/>
          <w:b/>
          <w:bCs/>
          <w:color w:val="000000"/>
          <w:szCs w:val="28"/>
          <w:lang w:eastAsia="ru-RU"/>
        </w:rPr>
        <w:t>Зажарська</w:t>
      </w:r>
      <w:proofErr w:type="spellEnd"/>
      <w:r w:rsidRPr="001C69A9">
        <w:rPr>
          <w:rFonts w:eastAsia="Times New Roman" w:cs="Times New Roman"/>
          <w:b/>
          <w:bCs/>
          <w:color w:val="000000"/>
          <w:szCs w:val="28"/>
          <w:lang w:eastAsia="ru-RU"/>
        </w:rPr>
        <w:t xml:space="preserve"> Ганна Петрівна</w:t>
      </w:r>
    </w:p>
    <w:p w14:paraId="66C86DE2" w14:textId="77777777"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322C591C" w14:textId="77777777"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6A635120" w14:textId="77777777"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7F2C1D2D" w14:textId="77777777"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
          <w:bCs/>
          <w:color w:val="000000"/>
          <w:szCs w:val="28"/>
          <w:lang w:eastAsia="ru-RU"/>
        </w:rPr>
      </w:pPr>
    </w:p>
    <w:p w14:paraId="5A683E68" w14:textId="77777777" w:rsidR="00932D50" w:rsidRPr="001C69A9" w:rsidRDefault="00932D50" w:rsidP="00932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bCs/>
          <w:color w:val="000000"/>
          <w:szCs w:val="28"/>
          <w:lang w:eastAsia="ru-RU"/>
        </w:rPr>
      </w:pPr>
      <w:r w:rsidRPr="001C69A9">
        <w:rPr>
          <w:rFonts w:eastAsia="Times New Roman" w:cs="Times New Roman"/>
          <w:bCs/>
          <w:color w:val="000000"/>
          <w:szCs w:val="28"/>
          <w:lang w:eastAsia="ru-RU"/>
        </w:rPr>
        <w:t>українською мовою</w:t>
      </w:r>
    </w:p>
    <w:p w14:paraId="551B2952" w14:textId="77777777" w:rsidR="00711B07" w:rsidRPr="001C69A9" w:rsidRDefault="00711B07" w:rsidP="00711B07"/>
    <w:sectPr w:rsidR="00711B07" w:rsidRPr="001C69A9" w:rsidSect="00773F9E">
      <w:headerReference w:type="default" r:id="rId23"/>
      <w:pgSz w:w="11906" w:h="16838" w:code="9"/>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533F1E" w14:textId="77777777" w:rsidR="00BF5E8B" w:rsidRDefault="00BF5E8B" w:rsidP="00E47E50">
      <w:pPr>
        <w:spacing w:after="0"/>
      </w:pPr>
      <w:r>
        <w:separator/>
      </w:r>
    </w:p>
  </w:endnote>
  <w:endnote w:type="continuationSeparator" w:id="0">
    <w:p w14:paraId="55C0B5A4" w14:textId="77777777" w:rsidR="00BF5E8B" w:rsidRDefault="00BF5E8B" w:rsidP="00E47E5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Gulim">
    <w:altName w:val="굴림"/>
    <w:panose1 w:val="020B0600000101010101"/>
    <w:charset w:val="81"/>
    <w:family w:val="swiss"/>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no Pro">
    <w:altName w:val="Times New Roman"/>
    <w:panose1 w:val="00000000000000000000"/>
    <w:charset w:val="00"/>
    <w:family w:val="roman"/>
    <w:notTrueType/>
    <w:pitch w:val="variable"/>
    <w:sig w:usb0="60000287" w:usb1="00000001" w:usb2="00000000" w:usb3="00000000" w:csb0="0000019F" w:csb1="00000000"/>
  </w:font>
  <w:font w:name="Myriad Pro">
    <w:altName w:val="Arial"/>
    <w:panose1 w:val="00000000000000000000"/>
    <w:charset w:val="00"/>
    <w:family w:val="swiss"/>
    <w:notTrueType/>
    <w:pitch w:val="variable"/>
    <w:sig w:usb0="20000287" w:usb1="00000001"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entury Schoolbook">
    <w:panose1 w:val="0204060405050502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E2975" w14:textId="77777777" w:rsidR="00BF5E8B" w:rsidRDefault="00BF5E8B" w:rsidP="00E47E50">
      <w:pPr>
        <w:spacing w:after="0"/>
      </w:pPr>
      <w:r>
        <w:separator/>
      </w:r>
    </w:p>
  </w:footnote>
  <w:footnote w:type="continuationSeparator" w:id="0">
    <w:p w14:paraId="6944A333" w14:textId="77777777" w:rsidR="00BF5E8B" w:rsidRDefault="00BF5E8B" w:rsidP="00E47E5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70917743"/>
      <w:docPartObj>
        <w:docPartGallery w:val="Page Numbers (Top of Page)"/>
        <w:docPartUnique/>
      </w:docPartObj>
    </w:sdtPr>
    <w:sdtEndPr/>
    <w:sdtContent>
      <w:p w14:paraId="32D018DA" w14:textId="39C83A03" w:rsidR="00E47E50" w:rsidRDefault="00E47E50">
        <w:pPr>
          <w:pStyle w:val="ad"/>
          <w:jc w:val="right"/>
        </w:pPr>
        <w:r>
          <w:fldChar w:fldCharType="begin"/>
        </w:r>
        <w:r>
          <w:instrText>PAGE   \* MERGEFORMAT</w:instrText>
        </w:r>
        <w:r>
          <w:fldChar w:fldCharType="separate"/>
        </w:r>
        <w:r>
          <w:rPr>
            <w:lang w:val="ru-RU"/>
          </w:rPr>
          <w:t>2</w:t>
        </w:r>
        <w:r>
          <w:fldChar w:fldCharType="end"/>
        </w:r>
      </w:p>
    </w:sdtContent>
  </w:sdt>
  <w:p w14:paraId="6EF8E1D9" w14:textId="77777777" w:rsidR="00E47E50" w:rsidRDefault="00E47E50">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3594B"/>
    <w:multiLevelType w:val="hybridMultilevel"/>
    <w:tmpl w:val="AD0C1F34"/>
    <w:lvl w:ilvl="0" w:tplc="ED1A8C40">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3FE6381"/>
    <w:multiLevelType w:val="hybridMultilevel"/>
    <w:tmpl w:val="C2945B22"/>
    <w:lvl w:ilvl="0" w:tplc="C83AD234">
      <w:numFmt w:val="bullet"/>
      <w:lvlText w:val="-"/>
      <w:lvlJc w:val="left"/>
      <w:pPr>
        <w:ind w:left="661" w:hanging="360"/>
      </w:pPr>
      <w:rPr>
        <w:rFonts w:ascii="Times New Roman" w:eastAsia="Times New Roman" w:hAnsi="Times New Roman" w:cs="Times New Roman" w:hint="default"/>
      </w:rPr>
    </w:lvl>
    <w:lvl w:ilvl="1" w:tplc="04220003" w:tentative="1">
      <w:start w:val="1"/>
      <w:numFmt w:val="bullet"/>
      <w:lvlText w:val="o"/>
      <w:lvlJc w:val="left"/>
      <w:pPr>
        <w:ind w:left="1381" w:hanging="360"/>
      </w:pPr>
      <w:rPr>
        <w:rFonts w:ascii="Courier New" w:hAnsi="Courier New" w:cs="Courier New" w:hint="default"/>
      </w:rPr>
    </w:lvl>
    <w:lvl w:ilvl="2" w:tplc="04220005" w:tentative="1">
      <w:start w:val="1"/>
      <w:numFmt w:val="bullet"/>
      <w:lvlText w:val=""/>
      <w:lvlJc w:val="left"/>
      <w:pPr>
        <w:ind w:left="2101" w:hanging="360"/>
      </w:pPr>
      <w:rPr>
        <w:rFonts w:ascii="Wingdings" w:hAnsi="Wingdings" w:hint="default"/>
      </w:rPr>
    </w:lvl>
    <w:lvl w:ilvl="3" w:tplc="04220001" w:tentative="1">
      <w:start w:val="1"/>
      <w:numFmt w:val="bullet"/>
      <w:lvlText w:val=""/>
      <w:lvlJc w:val="left"/>
      <w:pPr>
        <w:ind w:left="2821" w:hanging="360"/>
      </w:pPr>
      <w:rPr>
        <w:rFonts w:ascii="Symbol" w:hAnsi="Symbol" w:hint="default"/>
      </w:rPr>
    </w:lvl>
    <w:lvl w:ilvl="4" w:tplc="04220003" w:tentative="1">
      <w:start w:val="1"/>
      <w:numFmt w:val="bullet"/>
      <w:lvlText w:val="o"/>
      <w:lvlJc w:val="left"/>
      <w:pPr>
        <w:ind w:left="3541" w:hanging="360"/>
      </w:pPr>
      <w:rPr>
        <w:rFonts w:ascii="Courier New" w:hAnsi="Courier New" w:cs="Courier New" w:hint="default"/>
      </w:rPr>
    </w:lvl>
    <w:lvl w:ilvl="5" w:tplc="04220005" w:tentative="1">
      <w:start w:val="1"/>
      <w:numFmt w:val="bullet"/>
      <w:lvlText w:val=""/>
      <w:lvlJc w:val="left"/>
      <w:pPr>
        <w:ind w:left="4261" w:hanging="360"/>
      </w:pPr>
      <w:rPr>
        <w:rFonts w:ascii="Wingdings" w:hAnsi="Wingdings" w:hint="default"/>
      </w:rPr>
    </w:lvl>
    <w:lvl w:ilvl="6" w:tplc="04220001" w:tentative="1">
      <w:start w:val="1"/>
      <w:numFmt w:val="bullet"/>
      <w:lvlText w:val=""/>
      <w:lvlJc w:val="left"/>
      <w:pPr>
        <w:ind w:left="4981" w:hanging="360"/>
      </w:pPr>
      <w:rPr>
        <w:rFonts w:ascii="Symbol" w:hAnsi="Symbol" w:hint="default"/>
      </w:rPr>
    </w:lvl>
    <w:lvl w:ilvl="7" w:tplc="04220003" w:tentative="1">
      <w:start w:val="1"/>
      <w:numFmt w:val="bullet"/>
      <w:lvlText w:val="o"/>
      <w:lvlJc w:val="left"/>
      <w:pPr>
        <w:ind w:left="5701" w:hanging="360"/>
      </w:pPr>
      <w:rPr>
        <w:rFonts w:ascii="Courier New" w:hAnsi="Courier New" w:cs="Courier New" w:hint="default"/>
      </w:rPr>
    </w:lvl>
    <w:lvl w:ilvl="8" w:tplc="04220005" w:tentative="1">
      <w:start w:val="1"/>
      <w:numFmt w:val="bullet"/>
      <w:lvlText w:val=""/>
      <w:lvlJc w:val="left"/>
      <w:pPr>
        <w:ind w:left="6421" w:hanging="360"/>
      </w:pPr>
      <w:rPr>
        <w:rFonts w:ascii="Wingdings" w:hAnsi="Wingdings" w:hint="default"/>
      </w:rPr>
    </w:lvl>
  </w:abstractNum>
  <w:abstractNum w:abstractNumId="2" w15:restartNumberingAfterBreak="0">
    <w:nsid w:val="0D7D311D"/>
    <w:multiLevelType w:val="hybridMultilevel"/>
    <w:tmpl w:val="A9DE52A4"/>
    <w:lvl w:ilvl="0" w:tplc="16E83BF8">
      <w:start w:val="3"/>
      <w:numFmt w:val="bullet"/>
      <w:lvlText w:val="-"/>
      <w:lvlJc w:val="left"/>
      <w:pPr>
        <w:tabs>
          <w:tab w:val="num" w:pos="340"/>
        </w:tabs>
        <w:ind w:left="340" w:hanging="283"/>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384BE7"/>
    <w:multiLevelType w:val="hybridMultilevel"/>
    <w:tmpl w:val="45C02528"/>
    <w:lvl w:ilvl="0" w:tplc="16E83BF8">
      <w:start w:val="3"/>
      <w:numFmt w:val="bullet"/>
      <w:lvlText w:val="-"/>
      <w:lvlJc w:val="left"/>
      <w:pPr>
        <w:tabs>
          <w:tab w:val="num" w:pos="1191"/>
        </w:tabs>
        <w:ind w:left="1191" w:hanging="283"/>
      </w:pPr>
      <w:rPr>
        <w:rFonts w:ascii="Times New Roman" w:eastAsia="Times New Roman"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28F33AB2"/>
    <w:multiLevelType w:val="hybridMultilevel"/>
    <w:tmpl w:val="BC98A0DE"/>
    <w:lvl w:ilvl="0" w:tplc="FFFFFFFF">
      <w:start w:val="1"/>
      <w:numFmt w:val="decimal"/>
      <w:lvlText w:val="%1."/>
      <w:lvlJc w:val="left"/>
      <w:pPr>
        <w:ind w:left="1048" w:hanging="360"/>
      </w:pPr>
    </w:lvl>
    <w:lvl w:ilvl="1" w:tplc="FFFFFFFF" w:tentative="1">
      <w:start w:val="1"/>
      <w:numFmt w:val="lowerLetter"/>
      <w:lvlText w:val="%2."/>
      <w:lvlJc w:val="left"/>
      <w:pPr>
        <w:ind w:left="1768" w:hanging="360"/>
      </w:pPr>
    </w:lvl>
    <w:lvl w:ilvl="2" w:tplc="FFFFFFFF" w:tentative="1">
      <w:start w:val="1"/>
      <w:numFmt w:val="lowerRoman"/>
      <w:lvlText w:val="%3."/>
      <w:lvlJc w:val="right"/>
      <w:pPr>
        <w:ind w:left="2488" w:hanging="180"/>
      </w:pPr>
    </w:lvl>
    <w:lvl w:ilvl="3" w:tplc="FFFFFFFF" w:tentative="1">
      <w:start w:val="1"/>
      <w:numFmt w:val="decimal"/>
      <w:lvlText w:val="%4."/>
      <w:lvlJc w:val="left"/>
      <w:pPr>
        <w:ind w:left="3208" w:hanging="360"/>
      </w:pPr>
    </w:lvl>
    <w:lvl w:ilvl="4" w:tplc="FFFFFFFF" w:tentative="1">
      <w:start w:val="1"/>
      <w:numFmt w:val="lowerLetter"/>
      <w:lvlText w:val="%5."/>
      <w:lvlJc w:val="left"/>
      <w:pPr>
        <w:ind w:left="3928" w:hanging="360"/>
      </w:pPr>
    </w:lvl>
    <w:lvl w:ilvl="5" w:tplc="FFFFFFFF" w:tentative="1">
      <w:start w:val="1"/>
      <w:numFmt w:val="lowerRoman"/>
      <w:lvlText w:val="%6."/>
      <w:lvlJc w:val="right"/>
      <w:pPr>
        <w:ind w:left="4648" w:hanging="180"/>
      </w:pPr>
    </w:lvl>
    <w:lvl w:ilvl="6" w:tplc="FFFFFFFF" w:tentative="1">
      <w:start w:val="1"/>
      <w:numFmt w:val="decimal"/>
      <w:lvlText w:val="%7."/>
      <w:lvlJc w:val="left"/>
      <w:pPr>
        <w:ind w:left="5368" w:hanging="360"/>
      </w:pPr>
    </w:lvl>
    <w:lvl w:ilvl="7" w:tplc="FFFFFFFF" w:tentative="1">
      <w:start w:val="1"/>
      <w:numFmt w:val="lowerLetter"/>
      <w:lvlText w:val="%8."/>
      <w:lvlJc w:val="left"/>
      <w:pPr>
        <w:ind w:left="6088" w:hanging="360"/>
      </w:pPr>
    </w:lvl>
    <w:lvl w:ilvl="8" w:tplc="FFFFFFFF" w:tentative="1">
      <w:start w:val="1"/>
      <w:numFmt w:val="lowerRoman"/>
      <w:lvlText w:val="%9."/>
      <w:lvlJc w:val="right"/>
      <w:pPr>
        <w:ind w:left="6808" w:hanging="180"/>
      </w:pPr>
    </w:lvl>
  </w:abstractNum>
  <w:abstractNum w:abstractNumId="5" w15:restartNumberingAfterBreak="0">
    <w:nsid w:val="2ACF7429"/>
    <w:multiLevelType w:val="hybridMultilevel"/>
    <w:tmpl w:val="37E00C3E"/>
    <w:lvl w:ilvl="0" w:tplc="440E515C">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35607488"/>
    <w:multiLevelType w:val="hybridMultilevel"/>
    <w:tmpl w:val="C9F41A0C"/>
    <w:lvl w:ilvl="0" w:tplc="914C8EAC">
      <w:start w:val="1"/>
      <w:numFmt w:val="decimal"/>
      <w:lvlText w:val="%1."/>
      <w:lvlJc w:val="left"/>
      <w:pPr>
        <w:ind w:left="720" w:hanging="360"/>
      </w:pPr>
      <w:rPr>
        <w:rFonts w:ascii="Times New Roman" w:eastAsia="Calibri" w:hAnsi="Times New Roman" w:cs="Times New Roman"/>
        <w:color w:val="auto"/>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6B443E0"/>
    <w:multiLevelType w:val="hybridMultilevel"/>
    <w:tmpl w:val="381C1716"/>
    <w:lvl w:ilvl="0" w:tplc="9CA0108C">
      <w:start w:val="1"/>
      <w:numFmt w:val="decimal"/>
      <w:lvlText w:val="%1."/>
      <w:lvlJc w:val="left"/>
      <w:pPr>
        <w:ind w:left="928"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38484F9C"/>
    <w:multiLevelType w:val="hybridMultilevel"/>
    <w:tmpl w:val="08C0EBFE"/>
    <w:lvl w:ilvl="0" w:tplc="FFFFFFFF">
      <w:start w:val="1"/>
      <w:numFmt w:val="decimal"/>
      <w:lvlText w:val="%1."/>
      <w:lvlJc w:val="left"/>
      <w:pPr>
        <w:ind w:left="1228" w:hanging="360"/>
      </w:p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9" w15:restartNumberingAfterBreak="0">
    <w:nsid w:val="3DF06216"/>
    <w:multiLevelType w:val="hybridMultilevel"/>
    <w:tmpl w:val="5E80D272"/>
    <w:lvl w:ilvl="0" w:tplc="FFFFFFFF">
      <w:start w:val="1"/>
      <w:numFmt w:val="decimal"/>
      <w:lvlText w:val="%1."/>
      <w:lvlJc w:val="left"/>
      <w:pPr>
        <w:ind w:left="879" w:hanging="360"/>
      </w:pPr>
    </w:lvl>
    <w:lvl w:ilvl="1" w:tplc="FFFFFFFF" w:tentative="1">
      <w:start w:val="1"/>
      <w:numFmt w:val="lowerLetter"/>
      <w:lvlText w:val="%2."/>
      <w:lvlJc w:val="left"/>
      <w:pPr>
        <w:ind w:left="1599" w:hanging="360"/>
      </w:pPr>
    </w:lvl>
    <w:lvl w:ilvl="2" w:tplc="FFFFFFFF" w:tentative="1">
      <w:start w:val="1"/>
      <w:numFmt w:val="lowerRoman"/>
      <w:lvlText w:val="%3."/>
      <w:lvlJc w:val="right"/>
      <w:pPr>
        <w:ind w:left="2319" w:hanging="180"/>
      </w:pPr>
    </w:lvl>
    <w:lvl w:ilvl="3" w:tplc="FFFFFFFF" w:tentative="1">
      <w:start w:val="1"/>
      <w:numFmt w:val="decimal"/>
      <w:lvlText w:val="%4."/>
      <w:lvlJc w:val="left"/>
      <w:pPr>
        <w:ind w:left="3039" w:hanging="360"/>
      </w:pPr>
    </w:lvl>
    <w:lvl w:ilvl="4" w:tplc="FFFFFFFF" w:tentative="1">
      <w:start w:val="1"/>
      <w:numFmt w:val="lowerLetter"/>
      <w:lvlText w:val="%5."/>
      <w:lvlJc w:val="left"/>
      <w:pPr>
        <w:ind w:left="3759" w:hanging="360"/>
      </w:pPr>
    </w:lvl>
    <w:lvl w:ilvl="5" w:tplc="FFFFFFFF" w:tentative="1">
      <w:start w:val="1"/>
      <w:numFmt w:val="lowerRoman"/>
      <w:lvlText w:val="%6."/>
      <w:lvlJc w:val="right"/>
      <w:pPr>
        <w:ind w:left="4479" w:hanging="180"/>
      </w:pPr>
    </w:lvl>
    <w:lvl w:ilvl="6" w:tplc="FFFFFFFF" w:tentative="1">
      <w:start w:val="1"/>
      <w:numFmt w:val="decimal"/>
      <w:lvlText w:val="%7."/>
      <w:lvlJc w:val="left"/>
      <w:pPr>
        <w:ind w:left="5199" w:hanging="360"/>
      </w:pPr>
    </w:lvl>
    <w:lvl w:ilvl="7" w:tplc="FFFFFFFF" w:tentative="1">
      <w:start w:val="1"/>
      <w:numFmt w:val="lowerLetter"/>
      <w:lvlText w:val="%8."/>
      <w:lvlJc w:val="left"/>
      <w:pPr>
        <w:ind w:left="5919" w:hanging="360"/>
      </w:pPr>
    </w:lvl>
    <w:lvl w:ilvl="8" w:tplc="FFFFFFFF" w:tentative="1">
      <w:start w:val="1"/>
      <w:numFmt w:val="lowerRoman"/>
      <w:lvlText w:val="%9."/>
      <w:lvlJc w:val="right"/>
      <w:pPr>
        <w:ind w:left="6639" w:hanging="180"/>
      </w:pPr>
    </w:lvl>
  </w:abstractNum>
  <w:abstractNum w:abstractNumId="10" w15:restartNumberingAfterBreak="0">
    <w:nsid w:val="45FC1998"/>
    <w:multiLevelType w:val="hybridMultilevel"/>
    <w:tmpl w:val="3FFAE096"/>
    <w:lvl w:ilvl="0" w:tplc="0419000F">
      <w:start w:val="1"/>
      <w:numFmt w:val="decimal"/>
      <w:lvlText w:val="%1."/>
      <w:lvlJc w:val="left"/>
      <w:pPr>
        <w:ind w:left="928"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1" w15:restartNumberingAfterBreak="0">
    <w:nsid w:val="4FA25108"/>
    <w:multiLevelType w:val="multilevel"/>
    <w:tmpl w:val="74B6E23A"/>
    <w:lvl w:ilvl="0">
      <w:start w:val="4"/>
      <w:numFmt w:val="decimal"/>
      <w:lvlText w:val="%1"/>
      <w:lvlJc w:val="left"/>
      <w:pPr>
        <w:ind w:left="216" w:hanging="466"/>
      </w:pPr>
      <w:rPr>
        <w:rFonts w:cs="Times New Roman" w:hint="default"/>
      </w:rPr>
    </w:lvl>
    <w:lvl w:ilvl="1">
      <w:start w:val="1"/>
      <w:numFmt w:val="decimal"/>
      <w:lvlText w:val="%1.%2."/>
      <w:lvlJc w:val="left"/>
      <w:pPr>
        <w:ind w:left="216" w:hanging="466"/>
      </w:pPr>
      <w:rPr>
        <w:rFonts w:ascii="Times New Roman" w:eastAsia="Times New Roman" w:hAnsi="Times New Roman" w:cs="Times New Roman" w:hint="default"/>
        <w:spacing w:val="-21"/>
        <w:w w:val="100"/>
        <w:sz w:val="24"/>
        <w:szCs w:val="24"/>
      </w:rPr>
    </w:lvl>
    <w:lvl w:ilvl="2">
      <w:numFmt w:val="bullet"/>
      <w:lvlText w:val="-"/>
      <w:lvlJc w:val="left"/>
      <w:pPr>
        <w:ind w:left="1503" w:hanging="360"/>
      </w:pPr>
      <w:rPr>
        <w:rFonts w:ascii="Gulim" w:eastAsia="Gulim" w:hAnsi="Gulim" w:hint="default"/>
        <w:spacing w:val="-10"/>
        <w:w w:val="100"/>
        <w:sz w:val="24"/>
      </w:rPr>
    </w:lvl>
    <w:lvl w:ilvl="3">
      <w:numFmt w:val="bullet"/>
      <w:lvlText w:val="•"/>
      <w:lvlJc w:val="left"/>
      <w:pPr>
        <w:ind w:left="3447" w:hanging="360"/>
      </w:pPr>
      <w:rPr>
        <w:rFonts w:hint="default"/>
      </w:rPr>
    </w:lvl>
    <w:lvl w:ilvl="4">
      <w:numFmt w:val="bullet"/>
      <w:lvlText w:val="•"/>
      <w:lvlJc w:val="left"/>
      <w:pPr>
        <w:ind w:left="4421" w:hanging="360"/>
      </w:pPr>
      <w:rPr>
        <w:rFonts w:hint="default"/>
      </w:rPr>
    </w:lvl>
    <w:lvl w:ilvl="5">
      <w:numFmt w:val="bullet"/>
      <w:lvlText w:val="•"/>
      <w:lvlJc w:val="left"/>
      <w:pPr>
        <w:ind w:left="5395" w:hanging="360"/>
      </w:pPr>
      <w:rPr>
        <w:rFonts w:hint="default"/>
      </w:rPr>
    </w:lvl>
    <w:lvl w:ilvl="6">
      <w:numFmt w:val="bullet"/>
      <w:lvlText w:val="•"/>
      <w:lvlJc w:val="left"/>
      <w:pPr>
        <w:ind w:left="6368" w:hanging="360"/>
      </w:pPr>
      <w:rPr>
        <w:rFonts w:hint="default"/>
      </w:rPr>
    </w:lvl>
    <w:lvl w:ilvl="7">
      <w:numFmt w:val="bullet"/>
      <w:lvlText w:val="•"/>
      <w:lvlJc w:val="left"/>
      <w:pPr>
        <w:ind w:left="7342" w:hanging="360"/>
      </w:pPr>
      <w:rPr>
        <w:rFonts w:hint="default"/>
      </w:rPr>
    </w:lvl>
    <w:lvl w:ilvl="8">
      <w:numFmt w:val="bullet"/>
      <w:lvlText w:val="•"/>
      <w:lvlJc w:val="left"/>
      <w:pPr>
        <w:ind w:left="8316" w:hanging="360"/>
      </w:pPr>
      <w:rPr>
        <w:rFonts w:hint="default"/>
      </w:rPr>
    </w:lvl>
  </w:abstractNum>
  <w:abstractNum w:abstractNumId="12" w15:restartNumberingAfterBreak="0">
    <w:nsid w:val="50476C9A"/>
    <w:multiLevelType w:val="hybridMultilevel"/>
    <w:tmpl w:val="5D40CB1C"/>
    <w:lvl w:ilvl="0" w:tplc="64F2128A">
      <w:start w:val="1"/>
      <w:numFmt w:val="bullet"/>
      <w:pStyle w:val="a"/>
      <w:lvlText w:val=""/>
      <w:lvlJc w:val="left"/>
      <w:pPr>
        <w:ind w:left="1004" w:hanging="360"/>
      </w:pPr>
      <w:rPr>
        <w:rFonts w:ascii="Symbol" w:hAnsi="Symbol" w:hint="default"/>
      </w:rPr>
    </w:lvl>
    <w:lvl w:ilvl="1" w:tplc="04220003">
      <w:start w:val="1"/>
      <w:numFmt w:val="bullet"/>
      <w:lvlText w:val="o"/>
      <w:lvlJc w:val="left"/>
      <w:pPr>
        <w:ind w:left="1724" w:hanging="360"/>
      </w:pPr>
      <w:rPr>
        <w:rFonts w:ascii="Courier New" w:hAnsi="Courier New" w:cs="Courier New" w:hint="default"/>
      </w:rPr>
    </w:lvl>
    <w:lvl w:ilvl="2" w:tplc="04220005">
      <w:start w:val="1"/>
      <w:numFmt w:val="bullet"/>
      <w:lvlText w:val=""/>
      <w:lvlJc w:val="left"/>
      <w:pPr>
        <w:ind w:left="2444" w:hanging="360"/>
      </w:pPr>
      <w:rPr>
        <w:rFonts w:ascii="Wingdings" w:hAnsi="Wingdings" w:hint="default"/>
      </w:rPr>
    </w:lvl>
    <w:lvl w:ilvl="3" w:tplc="04220001">
      <w:start w:val="1"/>
      <w:numFmt w:val="bullet"/>
      <w:lvlText w:val=""/>
      <w:lvlJc w:val="left"/>
      <w:pPr>
        <w:ind w:left="3164" w:hanging="360"/>
      </w:pPr>
      <w:rPr>
        <w:rFonts w:ascii="Symbol" w:hAnsi="Symbol" w:hint="default"/>
      </w:rPr>
    </w:lvl>
    <w:lvl w:ilvl="4" w:tplc="04220003">
      <w:start w:val="1"/>
      <w:numFmt w:val="bullet"/>
      <w:lvlText w:val="o"/>
      <w:lvlJc w:val="left"/>
      <w:pPr>
        <w:ind w:left="3884" w:hanging="360"/>
      </w:pPr>
      <w:rPr>
        <w:rFonts w:ascii="Courier New" w:hAnsi="Courier New" w:cs="Courier New" w:hint="default"/>
      </w:rPr>
    </w:lvl>
    <w:lvl w:ilvl="5" w:tplc="04220005">
      <w:start w:val="1"/>
      <w:numFmt w:val="bullet"/>
      <w:lvlText w:val=""/>
      <w:lvlJc w:val="left"/>
      <w:pPr>
        <w:ind w:left="4604" w:hanging="360"/>
      </w:pPr>
      <w:rPr>
        <w:rFonts w:ascii="Wingdings" w:hAnsi="Wingdings" w:hint="default"/>
      </w:rPr>
    </w:lvl>
    <w:lvl w:ilvl="6" w:tplc="04220001">
      <w:start w:val="1"/>
      <w:numFmt w:val="bullet"/>
      <w:lvlText w:val=""/>
      <w:lvlJc w:val="left"/>
      <w:pPr>
        <w:ind w:left="5324" w:hanging="360"/>
      </w:pPr>
      <w:rPr>
        <w:rFonts w:ascii="Symbol" w:hAnsi="Symbol" w:hint="default"/>
      </w:rPr>
    </w:lvl>
    <w:lvl w:ilvl="7" w:tplc="04220003">
      <w:start w:val="1"/>
      <w:numFmt w:val="bullet"/>
      <w:lvlText w:val="o"/>
      <w:lvlJc w:val="left"/>
      <w:pPr>
        <w:ind w:left="6044" w:hanging="360"/>
      </w:pPr>
      <w:rPr>
        <w:rFonts w:ascii="Courier New" w:hAnsi="Courier New" w:cs="Courier New" w:hint="default"/>
      </w:rPr>
    </w:lvl>
    <w:lvl w:ilvl="8" w:tplc="04220005">
      <w:start w:val="1"/>
      <w:numFmt w:val="bullet"/>
      <w:lvlText w:val=""/>
      <w:lvlJc w:val="left"/>
      <w:pPr>
        <w:ind w:left="6764" w:hanging="360"/>
      </w:pPr>
      <w:rPr>
        <w:rFonts w:ascii="Wingdings" w:hAnsi="Wingdings" w:hint="default"/>
      </w:rPr>
    </w:lvl>
  </w:abstractNum>
  <w:abstractNum w:abstractNumId="13" w15:restartNumberingAfterBreak="0">
    <w:nsid w:val="51EB5BFF"/>
    <w:multiLevelType w:val="hybridMultilevel"/>
    <w:tmpl w:val="6F28E1B2"/>
    <w:lvl w:ilvl="0" w:tplc="ADC0161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4" w15:restartNumberingAfterBreak="0">
    <w:nsid w:val="5C8351F2"/>
    <w:multiLevelType w:val="multilevel"/>
    <w:tmpl w:val="26607B82"/>
    <w:lvl w:ilvl="0">
      <w:start w:val="1"/>
      <w:numFmt w:val="decimal"/>
      <w:lvlText w:val="%1."/>
      <w:lvlJc w:val="left"/>
      <w:pPr>
        <w:ind w:left="360" w:hanging="360"/>
      </w:pPr>
      <w:rPr>
        <w:rFonts w:hint="default"/>
      </w:rPr>
    </w:lvl>
    <w:lvl w:ilvl="1">
      <w:start w:val="1"/>
      <w:numFmt w:val="decimal"/>
      <w:lvlText w:val="%1.%2."/>
      <w:lvlJc w:val="left"/>
      <w:pPr>
        <w:ind w:left="1000"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6427726B"/>
    <w:multiLevelType w:val="hybridMultilevel"/>
    <w:tmpl w:val="9DA8DC64"/>
    <w:lvl w:ilvl="0" w:tplc="7C86B158">
      <w:start w:val="101"/>
      <w:numFmt w:val="bullet"/>
      <w:lvlText w:val="–"/>
      <w:lvlJc w:val="left"/>
      <w:pPr>
        <w:tabs>
          <w:tab w:val="num" w:pos="1759"/>
        </w:tabs>
        <w:ind w:left="1759" w:hanging="1050"/>
      </w:pPr>
      <w:rPr>
        <w:rFonts w:ascii="Times New Roman" w:eastAsia="Times New Roman" w:hAnsi="Times New Roman" w:cs="Times New Roman" w:hint="default"/>
      </w:rPr>
    </w:lvl>
    <w:lvl w:ilvl="1" w:tplc="04190005">
      <w:start w:val="1"/>
      <w:numFmt w:val="bullet"/>
      <w:lvlText w:val=""/>
      <w:lvlJc w:val="left"/>
      <w:pPr>
        <w:tabs>
          <w:tab w:val="num" w:pos="1789"/>
        </w:tabs>
        <w:ind w:left="1789" w:hanging="360"/>
      </w:pPr>
      <w:rPr>
        <w:rFonts w:ascii="Wingdings" w:hAnsi="Wingdings"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389E610E">
      <w:start w:val="1"/>
      <w:numFmt w:val="bullet"/>
      <w:lvlText w:val="-"/>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6" w15:restartNumberingAfterBreak="0">
    <w:nsid w:val="66C01F7D"/>
    <w:multiLevelType w:val="hybridMultilevel"/>
    <w:tmpl w:val="08C0EBFE"/>
    <w:lvl w:ilvl="0" w:tplc="FFFFFFFF">
      <w:start w:val="1"/>
      <w:numFmt w:val="decimal"/>
      <w:lvlText w:val="%1."/>
      <w:lvlJc w:val="left"/>
      <w:pPr>
        <w:ind w:left="1228" w:hanging="360"/>
      </w:p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7" w15:restartNumberingAfterBreak="0">
    <w:nsid w:val="67A86113"/>
    <w:multiLevelType w:val="hybridMultilevel"/>
    <w:tmpl w:val="42B46F9A"/>
    <w:lvl w:ilvl="0" w:tplc="DB10B1FC">
      <w:start w:val="1"/>
      <w:numFmt w:val="decimal"/>
      <w:lvlText w:val="%1."/>
      <w:lvlJc w:val="left"/>
      <w:pPr>
        <w:ind w:left="1048" w:hanging="360"/>
      </w:pPr>
      <w:rPr>
        <w:color w:val="auto"/>
      </w:rPr>
    </w:lvl>
    <w:lvl w:ilvl="1" w:tplc="20000019" w:tentative="1">
      <w:start w:val="1"/>
      <w:numFmt w:val="lowerLetter"/>
      <w:lvlText w:val="%2."/>
      <w:lvlJc w:val="left"/>
      <w:pPr>
        <w:ind w:left="1768" w:hanging="360"/>
      </w:pPr>
    </w:lvl>
    <w:lvl w:ilvl="2" w:tplc="2000001B" w:tentative="1">
      <w:start w:val="1"/>
      <w:numFmt w:val="lowerRoman"/>
      <w:lvlText w:val="%3."/>
      <w:lvlJc w:val="right"/>
      <w:pPr>
        <w:ind w:left="2488" w:hanging="180"/>
      </w:pPr>
    </w:lvl>
    <w:lvl w:ilvl="3" w:tplc="2000000F" w:tentative="1">
      <w:start w:val="1"/>
      <w:numFmt w:val="decimal"/>
      <w:lvlText w:val="%4."/>
      <w:lvlJc w:val="left"/>
      <w:pPr>
        <w:ind w:left="3208" w:hanging="360"/>
      </w:pPr>
    </w:lvl>
    <w:lvl w:ilvl="4" w:tplc="20000019" w:tentative="1">
      <w:start w:val="1"/>
      <w:numFmt w:val="lowerLetter"/>
      <w:lvlText w:val="%5."/>
      <w:lvlJc w:val="left"/>
      <w:pPr>
        <w:ind w:left="3928" w:hanging="360"/>
      </w:pPr>
    </w:lvl>
    <w:lvl w:ilvl="5" w:tplc="2000001B" w:tentative="1">
      <w:start w:val="1"/>
      <w:numFmt w:val="lowerRoman"/>
      <w:lvlText w:val="%6."/>
      <w:lvlJc w:val="right"/>
      <w:pPr>
        <w:ind w:left="4648" w:hanging="180"/>
      </w:pPr>
    </w:lvl>
    <w:lvl w:ilvl="6" w:tplc="2000000F" w:tentative="1">
      <w:start w:val="1"/>
      <w:numFmt w:val="decimal"/>
      <w:lvlText w:val="%7."/>
      <w:lvlJc w:val="left"/>
      <w:pPr>
        <w:ind w:left="5368" w:hanging="360"/>
      </w:pPr>
    </w:lvl>
    <w:lvl w:ilvl="7" w:tplc="20000019" w:tentative="1">
      <w:start w:val="1"/>
      <w:numFmt w:val="lowerLetter"/>
      <w:lvlText w:val="%8."/>
      <w:lvlJc w:val="left"/>
      <w:pPr>
        <w:ind w:left="6088" w:hanging="360"/>
      </w:pPr>
    </w:lvl>
    <w:lvl w:ilvl="8" w:tplc="2000001B" w:tentative="1">
      <w:start w:val="1"/>
      <w:numFmt w:val="lowerRoman"/>
      <w:lvlText w:val="%9."/>
      <w:lvlJc w:val="right"/>
      <w:pPr>
        <w:ind w:left="6808" w:hanging="180"/>
      </w:pPr>
    </w:lvl>
  </w:abstractNum>
  <w:abstractNum w:abstractNumId="18" w15:restartNumberingAfterBreak="0">
    <w:nsid w:val="681C4CF1"/>
    <w:multiLevelType w:val="hybridMultilevel"/>
    <w:tmpl w:val="DB8C33A8"/>
    <w:lvl w:ilvl="0" w:tplc="2000000F">
      <w:start w:val="1"/>
      <w:numFmt w:val="decimal"/>
      <w:lvlText w:val="%1."/>
      <w:lvlJc w:val="left"/>
      <w:pPr>
        <w:ind w:left="1288" w:hanging="360"/>
      </w:pPr>
    </w:lvl>
    <w:lvl w:ilvl="1" w:tplc="20000019" w:tentative="1">
      <w:start w:val="1"/>
      <w:numFmt w:val="lowerLetter"/>
      <w:lvlText w:val="%2."/>
      <w:lvlJc w:val="left"/>
      <w:pPr>
        <w:ind w:left="2008" w:hanging="360"/>
      </w:pPr>
    </w:lvl>
    <w:lvl w:ilvl="2" w:tplc="2000001B" w:tentative="1">
      <w:start w:val="1"/>
      <w:numFmt w:val="lowerRoman"/>
      <w:lvlText w:val="%3."/>
      <w:lvlJc w:val="right"/>
      <w:pPr>
        <w:ind w:left="2728" w:hanging="180"/>
      </w:pPr>
    </w:lvl>
    <w:lvl w:ilvl="3" w:tplc="2000000F" w:tentative="1">
      <w:start w:val="1"/>
      <w:numFmt w:val="decimal"/>
      <w:lvlText w:val="%4."/>
      <w:lvlJc w:val="left"/>
      <w:pPr>
        <w:ind w:left="3448" w:hanging="360"/>
      </w:pPr>
    </w:lvl>
    <w:lvl w:ilvl="4" w:tplc="20000019" w:tentative="1">
      <w:start w:val="1"/>
      <w:numFmt w:val="lowerLetter"/>
      <w:lvlText w:val="%5."/>
      <w:lvlJc w:val="left"/>
      <w:pPr>
        <w:ind w:left="4168" w:hanging="360"/>
      </w:pPr>
    </w:lvl>
    <w:lvl w:ilvl="5" w:tplc="2000001B" w:tentative="1">
      <w:start w:val="1"/>
      <w:numFmt w:val="lowerRoman"/>
      <w:lvlText w:val="%6."/>
      <w:lvlJc w:val="right"/>
      <w:pPr>
        <w:ind w:left="4888" w:hanging="180"/>
      </w:pPr>
    </w:lvl>
    <w:lvl w:ilvl="6" w:tplc="2000000F" w:tentative="1">
      <w:start w:val="1"/>
      <w:numFmt w:val="decimal"/>
      <w:lvlText w:val="%7."/>
      <w:lvlJc w:val="left"/>
      <w:pPr>
        <w:ind w:left="5608" w:hanging="360"/>
      </w:pPr>
    </w:lvl>
    <w:lvl w:ilvl="7" w:tplc="20000019" w:tentative="1">
      <w:start w:val="1"/>
      <w:numFmt w:val="lowerLetter"/>
      <w:lvlText w:val="%8."/>
      <w:lvlJc w:val="left"/>
      <w:pPr>
        <w:ind w:left="6328" w:hanging="360"/>
      </w:pPr>
    </w:lvl>
    <w:lvl w:ilvl="8" w:tplc="2000001B" w:tentative="1">
      <w:start w:val="1"/>
      <w:numFmt w:val="lowerRoman"/>
      <w:lvlText w:val="%9."/>
      <w:lvlJc w:val="right"/>
      <w:pPr>
        <w:ind w:left="7048" w:hanging="180"/>
      </w:pPr>
    </w:lvl>
  </w:abstractNum>
  <w:abstractNum w:abstractNumId="19" w15:restartNumberingAfterBreak="0">
    <w:nsid w:val="6D082267"/>
    <w:multiLevelType w:val="hybridMultilevel"/>
    <w:tmpl w:val="08C0EBFE"/>
    <w:lvl w:ilvl="0" w:tplc="FFFFFFFF">
      <w:start w:val="1"/>
      <w:numFmt w:val="decimal"/>
      <w:lvlText w:val="%1."/>
      <w:lvlJc w:val="left"/>
      <w:pPr>
        <w:ind w:left="1228"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6DEC4E39"/>
    <w:multiLevelType w:val="hybridMultilevel"/>
    <w:tmpl w:val="9A067A12"/>
    <w:lvl w:ilvl="0" w:tplc="440E515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703F6DFA"/>
    <w:multiLevelType w:val="hybridMultilevel"/>
    <w:tmpl w:val="CE88E232"/>
    <w:lvl w:ilvl="0" w:tplc="7C5437B8">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64E6781"/>
    <w:multiLevelType w:val="hybridMultilevel"/>
    <w:tmpl w:val="06704552"/>
    <w:lvl w:ilvl="0" w:tplc="B3125C5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16cid:durableId="2117207748">
    <w:abstractNumId w:val="20"/>
  </w:num>
  <w:num w:numId="2" w16cid:durableId="1031347144">
    <w:abstractNumId w:val="5"/>
  </w:num>
  <w:num w:numId="3" w16cid:durableId="751858489">
    <w:abstractNumId w:val="2"/>
  </w:num>
  <w:num w:numId="4" w16cid:durableId="15156270">
    <w:abstractNumId w:val="1"/>
  </w:num>
  <w:num w:numId="5" w16cid:durableId="1197352148">
    <w:abstractNumId w:val="13"/>
  </w:num>
  <w:num w:numId="6" w16cid:durableId="1635134502">
    <w:abstractNumId w:val="3"/>
  </w:num>
  <w:num w:numId="7" w16cid:durableId="928272529">
    <w:abstractNumId w:val="9"/>
  </w:num>
  <w:num w:numId="8" w16cid:durableId="1880704981">
    <w:abstractNumId w:val="19"/>
  </w:num>
  <w:num w:numId="9" w16cid:durableId="1574120587">
    <w:abstractNumId w:val="22"/>
  </w:num>
  <w:num w:numId="10" w16cid:durableId="270360725">
    <w:abstractNumId w:val="0"/>
  </w:num>
  <w:num w:numId="11" w16cid:durableId="1557665564">
    <w:abstractNumId w:val="14"/>
  </w:num>
  <w:num w:numId="12" w16cid:durableId="406848255">
    <w:abstractNumId w:val="12"/>
  </w:num>
  <w:num w:numId="13" w16cid:durableId="671297196">
    <w:abstractNumId w:val="21"/>
  </w:num>
  <w:num w:numId="14" w16cid:durableId="520123166">
    <w:abstractNumId w:val="7"/>
  </w:num>
  <w:num w:numId="15" w16cid:durableId="845441316">
    <w:abstractNumId w:val="10"/>
  </w:num>
  <w:num w:numId="16" w16cid:durableId="444161242">
    <w:abstractNumId w:val="8"/>
  </w:num>
  <w:num w:numId="17" w16cid:durableId="1802336300">
    <w:abstractNumId w:val="16"/>
  </w:num>
  <w:num w:numId="18" w16cid:durableId="1053430570">
    <w:abstractNumId w:val="17"/>
  </w:num>
  <w:num w:numId="19" w16cid:durableId="1477381095">
    <w:abstractNumId w:val="4"/>
  </w:num>
  <w:num w:numId="20" w16cid:durableId="1621841676">
    <w:abstractNumId w:val="18"/>
  </w:num>
  <w:num w:numId="21" w16cid:durableId="1737971443">
    <w:abstractNumId w:val="11"/>
  </w:num>
  <w:num w:numId="22" w16cid:durableId="1598175247">
    <w:abstractNumId w:val="15"/>
  </w:num>
  <w:num w:numId="23" w16cid:durableId="1410349177">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7006"/>
    <w:rsid w:val="00001A0C"/>
    <w:rsid w:val="00010590"/>
    <w:rsid w:val="000319B7"/>
    <w:rsid w:val="000328BE"/>
    <w:rsid w:val="00062003"/>
    <w:rsid w:val="00065E61"/>
    <w:rsid w:val="00070395"/>
    <w:rsid w:val="000740FE"/>
    <w:rsid w:val="00082D79"/>
    <w:rsid w:val="00086E50"/>
    <w:rsid w:val="00091BEE"/>
    <w:rsid w:val="000970CC"/>
    <w:rsid w:val="000A408C"/>
    <w:rsid w:val="000C229B"/>
    <w:rsid w:val="000D01DA"/>
    <w:rsid w:val="000D3E2B"/>
    <w:rsid w:val="001071AC"/>
    <w:rsid w:val="00112A01"/>
    <w:rsid w:val="00123B3C"/>
    <w:rsid w:val="00144847"/>
    <w:rsid w:val="00151FA3"/>
    <w:rsid w:val="00155E92"/>
    <w:rsid w:val="00156FA0"/>
    <w:rsid w:val="00161D31"/>
    <w:rsid w:val="00166E91"/>
    <w:rsid w:val="00170B9F"/>
    <w:rsid w:val="001760DC"/>
    <w:rsid w:val="001A02D7"/>
    <w:rsid w:val="001B5441"/>
    <w:rsid w:val="001C69A9"/>
    <w:rsid w:val="001D4560"/>
    <w:rsid w:val="00202C06"/>
    <w:rsid w:val="00213530"/>
    <w:rsid w:val="0022521D"/>
    <w:rsid w:val="00247D33"/>
    <w:rsid w:val="0025755E"/>
    <w:rsid w:val="00263D7C"/>
    <w:rsid w:val="002663C6"/>
    <w:rsid w:val="00287721"/>
    <w:rsid w:val="0029022B"/>
    <w:rsid w:val="002908EC"/>
    <w:rsid w:val="00292D19"/>
    <w:rsid w:val="00294098"/>
    <w:rsid w:val="002A006A"/>
    <w:rsid w:val="002A2F3D"/>
    <w:rsid w:val="002A389E"/>
    <w:rsid w:val="002B1D92"/>
    <w:rsid w:val="002B6A95"/>
    <w:rsid w:val="002C0012"/>
    <w:rsid w:val="002E4D00"/>
    <w:rsid w:val="002F4CA6"/>
    <w:rsid w:val="0030098B"/>
    <w:rsid w:val="00311B0A"/>
    <w:rsid w:val="0032420C"/>
    <w:rsid w:val="00354206"/>
    <w:rsid w:val="0036195E"/>
    <w:rsid w:val="00362202"/>
    <w:rsid w:val="00364C7E"/>
    <w:rsid w:val="00376DBA"/>
    <w:rsid w:val="003779F0"/>
    <w:rsid w:val="00382032"/>
    <w:rsid w:val="0038694B"/>
    <w:rsid w:val="003974F8"/>
    <w:rsid w:val="003B31B6"/>
    <w:rsid w:val="003C002E"/>
    <w:rsid w:val="003C4FE7"/>
    <w:rsid w:val="003C6011"/>
    <w:rsid w:val="003C645D"/>
    <w:rsid w:val="003D51C7"/>
    <w:rsid w:val="003D6A20"/>
    <w:rsid w:val="003E7731"/>
    <w:rsid w:val="003F0FFE"/>
    <w:rsid w:val="00403009"/>
    <w:rsid w:val="00455BC8"/>
    <w:rsid w:val="00455FA7"/>
    <w:rsid w:val="0045740D"/>
    <w:rsid w:val="00464F8E"/>
    <w:rsid w:val="00466D4C"/>
    <w:rsid w:val="00486601"/>
    <w:rsid w:val="00487D1B"/>
    <w:rsid w:val="00491E21"/>
    <w:rsid w:val="004A1D1B"/>
    <w:rsid w:val="004A6689"/>
    <w:rsid w:val="004B3CFA"/>
    <w:rsid w:val="004F3A2B"/>
    <w:rsid w:val="004F43A4"/>
    <w:rsid w:val="005032DC"/>
    <w:rsid w:val="00506B98"/>
    <w:rsid w:val="0052052D"/>
    <w:rsid w:val="005412A6"/>
    <w:rsid w:val="00543996"/>
    <w:rsid w:val="0054710E"/>
    <w:rsid w:val="005557D0"/>
    <w:rsid w:val="00557C35"/>
    <w:rsid w:val="00591062"/>
    <w:rsid w:val="0059442A"/>
    <w:rsid w:val="005A4E04"/>
    <w:rsid w:val="005B224A"/>
    <w:rsid w:val="005D40E7"/>
    <w:rsid w:val="005D7769"/>
    <w:rsid w:val="005E4312"/>
    <w:rsid w:val="005F0907"/>
    <w:rsid w:val="005F173F"/>
    <w:rsid w:val="005F1F2B"/>
    <w:rsid w:val="005F37E7"/>
    <w:rsid w:val="00604626"/>
    <w:rsid w:val="00611E5A"/>
    <w:rsid w:val="0062082E"/>
    <w:rsid w:val="0062265A"/>
    <w:rsid w:val="00627202"/>
    <w:rsid w:val="00651A3D"/>
    <w:rsid w:val="006645A4"/>
    <w:rsid w:val="00673030"/>
    <w:rsid w:val="00684B86"/>
    <w:rsid w:val="00692180"/>
    <w:rsid w:val="0069238A"/>
    <w:rsid w:val="006A23A4"/>
    <w:rsid w:val="006B24B7"/>
    <w:rsid w:val="006B4834"/>
    <w:rsid w:val="006C0B77"/>
    <w:rsid w:val="006C4083"/>
    <w:rsid w:val="006C669B"/>
    <w:rsid w:val="006E237B"/>
    <w:rsid w:val="006F13B3"/>
    <w:rsid w:val="00703755"/>
    <w:rsid w:val="007053D0"/>
    <w:rsid w:val="00711B07"/>
    <w:rsid w:val="00714F10"/>
    <w:rsid w:val="007265CB"/>
    <w:rsid w:val="00727CE4"/>
    <w:rsid w:val="0073787A"/>
    <w:rsid w:val="00751028"/>
    <w:rsid w:val="00754CCD"/>
    <w:rsid w:val="00755BF4"/>
    <w:rsid w:val="00755DC5"/>
    <w:rsid w:val="00765F93"/>
    <w:rsid w:val="00773F9E"/>
    <w:rsid w:val="00777A9D"/>
    <w:rsid w:val="00782CB4"/>
    <w:rsid w:val="00782EE7"/>
    <w:rsid w:val="007833BB"/>
    <w:rsid w:val="00795D22"/>
    <w:rsid w:val="007B12F7"/>
    <w:rsid w:val="007B2C59"/>
    <w:rsid w:val="007C4298"/>
    <w:rsid w:val="0080666C"/>
    <w:rsid w:val="00817022"/>
    <w:rsid w:val="008242FF"/>
    <w:rsid w:val="00837172"/>
    <w:rsid w:val="00837CAE"/>
    <w:rsid w:val="00844082"/>
    <w:rsid w:val="0085181A"/>
    <w:rsid w:val="00854996"/>
    <w:rsid w:val="008570CE"/>
    <w:rsid w:val="00865276"/>
    <w:rsid w:val="00867BD6"/>
    <w:rsid w:val="00870751"/>
    <w:rsid w:val="00872A5A"/>
    <w:rsid w:val="00874C44"/>
    <w:rsid w:val="008927A5"/>
    <w:rsid w:val="008A30A6"/>
    <w:rsid w:val="008B2F4B"/>
    <w:rsid w:val="008B374A"/>
    <w:rsid w:val="008B3F18"/>
    <w:rsid w:val="008C0A8D"/>
    <w:rsid w:val="008D72DB"/>
    <w:rsid w:val="008E12F8"/>
    <w:rsid w:val="008F5F81"/>
    <w:rsid w:val="0090250A"/>
    <w:rsid w:val="00922C48"/>
    <w:rsid w:val="00923272"/>
    <w:rsid w:val="00932D50"/>
    <w:rsid w:val="00940882"/>
    <w:rsid w:val="00965551"/>
    <w:rsid w:val="00980F50"/>
    <w:rsid w:val="009847D0"/>
    <w:rsid w:val="00993021"/>
    <w:rsid w:val="009A7575"/>
    <w:rsid w:val="009B5C8F"/>
    <w:rsid w:val="009B74AD"/>
    <w:rsid w:val="009C0DD0"/>
    <w:rsid w:val="009C1A6D"/>
    <w:rsid w:val="009C41BD"/>
    <w:rsid w:val="009D4721"/>
    <w:rsid w:val="009F0F1B"/>
    <w:rsid w:val="009F767B"/>
    <w:rsid w:val="00A05375"/>
    <w:rsid w:val="00A25D2A"/>
    <w:rsid w:val="00A424C5"/>
    <w:rsid w:val="00A446C4"/>
    <w:rsid w:val="00A67157"/>
    <w:rsid w:val="00A758C0"/>
    <w:rsid w:val="00A763F2"/>
    <w:rsid w:val="00A85E73"/>
    <w:rsid w:val="00AA39F3"/>
    <w:rsid w:val="00AB5A48"/>
    <w:rsid w:val="00AC0F8A"/>
    <w:rsid w:val="00AD623D"/>
    <w:rsid w:val="00AE0A31"/>
    <w:rsid w:val="00AE27F9"/>
    <w:rsid w:val="00AE6B70"/>
    <w:rsid w:val="00B04A52"/>
    <w:rsid w:val="00B14A68"/>
    <w:rsid w:val="00B20793"/>
    <w:rsid w:val="00B221D2"/>
    <w:rsid w:val="00B25318"/>
    <w:rsid w:val="00B3390D"/>
    <w:rsid w:val="00B6758A"/>
    <w:rsid w:val="00B70CBC"/>
    <w:rsid w:val="00B759C1"/>
    <w:rsid w:val="00B87F94"/>
    <w:rsid w:val="00B915B7"/>
    <w:rsid w:val="00B97288"/>
    <w:rsid w:val="00BC3E08"/>
    <w:rsid w:val="00BE02E0"/>
    <w:rsid w:val="00BE5A43"/>
    <w:rsid w:val="00BF5E8B"/>
    <w:rsid w:val="00C04300"/>
    <w:rsid w:val="00C1270B"/>
    <w:rsid w:val="00C3336E"/>
    <w:rsid w:val="00C37836"/>
    <w:rsid w:val="00C54A88"/>
    <w:rsid w:val="00C56F78"/>
    <w:rsid w:val="00C63E1F"/>
    <w:rsid w:val="00C64161"/>
    <w:rsid w:val="00C84775"/>
    <w:rsid w:val="00C87E75"/>
    <w:rsid w:val="00CA1C30"/>
    <w:rsid w:val="00CA2F05"/>
    <w:rsid w:val="00CB4EA8"/>
    <w:rsid w:val="00CD25A3"/>
    <w:rsid w:val="00CE03EB"/>
    <w:rsid w:val="00CE2E12"/>
    <w:rsid w:val="00CE31C8"/>
    <w:rsid w:val="00CE3EDE"/>
    <w:rsid w:val="00CE5E28"/>
    <w:rsid w:val="00CE7C85"/>
    <w:rsid w:val="00CF205C"/>
    <w:rsid w:val="00CF4FE1"/>
    <w:rsid w:val="00CF7EC6"/>
    <w:rsid w:val="00D0115A"/>
    <w:rsid w:val="00D14FAB"/>
    <w:rsid w:val="00D15E28"/>
    <w:rsid w:val="00D24B8F"/>
    <w:rsid w:val="00D30C17"/>
    <w:rsid w:val="00D333CC"/>
    <w:rsid w:val="00D458A1"/>
    <w:rsid w:val="00D60CBE"/>
    <w:rsid w:val="00D761F6"/>
    <w:rsid w:val="00D93ED7"/>
    <w:rsid w:val="00D96287"/>
    <w:rsid w:val="00DA2086"/>
    <w:rsid w:val="00DB73FA"/>
    <w:rsid w:val="00DC26FE"/>
    <w:rsid w:val="00DE652B"/>
    <w:rsid w:val="00DF220B"/>
    <w:rsid w:val="00DF2FE2"/>
    <w:rsid w:val="00E06D67"/>
    <w:rsid w:val="00E252AA"/>
    <w:rsid w:val="00E33825"/>
    <w:rsid w:val="00E4495F"/>
    <w:rsid w:val="00E47E50"/>
    <w:rsid w:val="00E55179"/>
    <w:rsid w:val="00E65293"/>
    <w:rsid w:val="00E729F7"/>
    <w:rsid w:val="00EA59DF"/>
    <w:rsid w:val="00EC3A71"/>
    <w:rsid w:val="00EE4070"/>
    <w:rsid w:val="00EF5F90"/>
    <w:rsid w:val="00F12C76"/>
    <w:rsid w:val="00F2273B"/>
    <w:rsid w:val="00F25D06"/>
    <w:rsid w:val="00F26AA7"/>
    <w:rsid w:val="00F415E2"/>
    <w:rsid w:val="00F46BC1"/>
    <w:rsid w:val="00F6110D"/>
    <w:rsid w:val="00F646B5"/>
    <w:rsid w:val="00F6491E"/>
    <w:rsid w:val="00F757B6"/>
    <w:rsid w:val="00F77448"/>
    <w:rsid w:val="00F87CCA"/>
    <w:rsid w:val="00FA5C6B"/>
    <w:rsid w:val="00FA74F9"/>
    <w:rsid w:val="00FA7BEB"/>
    <w:rsid w:val="00FB071D"/>
    <w:rsid w:val="00FB1AE2"/>
    <w:rsid w:val="00FB7006"/>
    <w:rsid w:val="00FC0B7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F22182"/>
  <w15:chartTrackingRefBased/>
  <w15:docId w15:val="{7A9E0252-FD54-4A86-A734-95B987FFC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1C69A9"/>
    <w:pPr>
      <w:spacing w:line="240" w:lineRule="auto"/>
    </w:pPr>
    <w:rPr>
      <w:rFonts w:ascii="Times New Roman" w:hAnsi="Times New Roman"/>
      <w:sz w:val="28"/>
      <w14:ligatures w14:val="none"/>
    </w:rPr>
  </w:style>
  <w:style w:type="paragraph" w:styleId="2">
    <w:name w:val="heading 2"/>
    <w:basedOn w:val="a0"/>
    <w:next w:val="a0"/>
    <w:link w:val="20"/>
    <w:qFormat/>
    <w:rsid w:val="00FB7006"/>
    <w:pPr>
      <w:keepNext/>
      <w:spacing w:after="0"/>
      <w:jc w:val="center"/>
      <w:outlineLvl w:val="1"/>
    </w:pPr>
    <w:rPr>
      <w:rFonts w:eastAsia="Arial Unicode MS" w:cs="Times New Roman"/>
      <w:b/>
      <w:szCs w:val="20"/>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rsid w:val="00FB7006"/>
    <w:rPr>
      <w:rFonts w:ascii="Times New Roman" w:eastAsia="Arial Unicode MS" w:hAnsi="Times New Roman" w:cs="Times New Roman"/>
      <w:b/>
      <w:sz w:val="28"/>
      <w:szCs w:val="20"/>
      <w:lang w:val="ru-RU" w:eastAsia="ru-RU"/>
      <w14:ligatures w14:val="none"/>
    </w:rPr>
  </w:style>
  <w:style w:type="paragraph" w:styleId="a4">
    <w:name w:val="Body Text"/>
    <w:basedOn w:val="a0"/>
    <w:link w:val="a5"/>
    <w:uiPriority w:val="99"/>
    <w:rsid w:val="00FB7006"/>
    <w:pPr>
      <w:spacing w:after="120"/>
    </w:pPr>
    <w:rPr>
      <w:rFonts w:eastAsia="Times New Roman" w:cs="Times New Roman"/>
      <w:sz w:val="24"/>
      <w:szCs w:val="24"/>
      <w:lang w:val="ru-RU" w:eastAsia="ru-RU"/>
    </w:rPr>
  </w:style>
  <w:style w:type="character" w:customStyle="1" w:styleId="a5">
    <w:name w:val="Основной текст Знак"/>
    <w:basedOn w:val="a1"/>
    <w:link w:val="a4"/>
    <w:uiPriority w:val="99"/>
    <w:rsid w:val="00FB7006"/>
    <w:rPr>
      <w:rFonts w:ascii="Times New Roman" w:eastAsia="Times New Roman" w:hAnsi="Times New Roman" w:cs="Times New Roman"/>
      <w:sz w:val="24"/>
      <w:szCs w:val="24"/>
      <w:lang w:val="ru-RU" w:eastAsia="ru-RU"/>
      <w14:ligatures w14:val="none"/>
    </w:rPr>
  </w:style>
  <w:style w:type="paragraph" w:styleId="a6">
    <w:name w:val="Block Text"/>
    <w:basedOn w:val="a0"/>
    <w:rsid w:val="00FB7006"/>
    <w:pPr>
      <w:spacing w:after="0" w:line="360" w:lineRule="auto"/>
      <w:ind w:left="900" w:right="-6"/>
    </w:pPr>
    <w:rPr>
      <w:rFonts w:eastAsia="Times New Roman" w:cs="Times New Roman"/>
      <w:b/>
      <w:szCs w:val="24"/>
      <w:lang w:eastAsia="ru-RU"/>
    </w:rPr>
  </w:style>
  <w:style w:type="table" w:styleId="a7">
    <w:name w:val="Table Grid"/>
    <w:basedOn w:val="a2"/>
    <w:rsid w:val="00FB70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0"/>
    <w:uiPriority w:val="34"/>
    <w:qFormat/>
    <w:rsid w:val="002A2F3D"/>
    <w:pPr>
      <w:ind w:left="720"/>
      <w:contextualSpacing/>
    </w:pPr>
  </w:style>
  <w:style w:type="character" w:customStyle="1" w:styleId="citation-number">
    <w:name w:val="citation-number"/>
    <w:basedOn w:val="a1"/>
    <w:rsid w:val="0080666C"/>
  </w:style>
  <w:style w:type="character" w:customStyle="1" w:styleId="citation-content">
    <w:name w:val="citation-content"/>
    <w:basedOn w:val="a1"/>
    <w:rsid w:val="0080666C"/>
  </w:style>
  <w:style w:type="paragraph" w:styleId="a9">
    <w:name w:val="Normal (Web)"/>
    <w:basedOn w:val="a0"/>
    <w:uiPriority w:val="99"/>
    <w:semiHidden/>
    <w:unhideWhenUsed/>
    <w:rsid w:val="00F6110D"/>
    <w:pPr>
      <w:spacing w:before="100" w:beforeAutospacing="1" w:after="100" w:afterAutospacing="1"/>
    </w:pPr>
    <w:rPr>
      <w:rFonts w:eastAsia="Times New Roman" w:cs="Times New Roman"/>
      <w:sz w:val="24"/>
      <w:szCs w:val="24"/>
      <w:lang w:eastAsia="uk-UA"/>
    </w:rPr>
  </w:style>
  <w:style w:type="character" w:styleId="aa">
    <w:name w:val="Hyperlink"/>
    <w:basedOn w:val="a1"/>
    <w:uiPriority w:val="99"/>
    <w:unhideWhenUsed/>
    <w:rsid w:val="00F6110D"/>
    <w:rPr>
      <w:color w:val="0000FF"/>
      <w:u w:val="single"/>
    </w:rPr>
  </w:style>
  <w:style w:type="character" w:styleId="ab">
    <w:name w:val="Strong"/>
    <w:basedOn w:val="a1"/>
    <w:uiPriority w:val="22"/>
    <w:qFormat/>
    <w:rsid w:val="00E729F7"/>
    <w:rPr>
      <w:b/>
      <w:bCs/>
    </w:rPr>
  </w:style>
  <w:style w:type="paragraph" w:customStyle="1" w:styleId="1">
    <w:name w:val="Звичайний1"/>
    <w:rsid w:val="0029022B"/>
    <w:pPr>
      <w:spacing w:after="200" w:line="276" w:lineRule="auto"/>
    </w:pPr>
    <w:rPr>
      <w:rFonts w:ascii="Calibri" w:eastAsia="Calibri" w:hAnsi="Calibri" w:cs="Calibri"/>
      <w:lang w:eastAsia="ru-RU"/>
      <w14:ligatures w14:val="none"/>
    </w:rPr>
  </w:style>
  <w:style w:type="paragraph" w:customStyle="1" w:styleId="Ctrl">
    <w:name w:val="Статья_сноска (Статья ___Ctrl)"/>
    <w:uiPriority w:val="1"/>
    <w:rsid w:val="0029022B"/>
    <w:pPr>
      <w:tabs>
        <w:tab w:val="left" w:pos="140"/>
      </w:tabs>
      <w:autoSpaceDE w:val="0"/>
      <w:autoSpaceDN w:val="0"/>
      <w:adjustRightInd w:val="0"/>
      <w:spacing w:after="0" w:line="160" w:lineRule="atLeast"/>
      <w:jc w:val="both"/>
    </w:pPr>
    <w:rPr>
      <w:rFonts w:ascii="Times New Roman" w:eastAsia="Calibri" w:hAnsi="Times New Roman" w:cs="Arno Pro"/>
      <w:color w:val="000000"/>
      <w:sz w:val="20"/>
      <w:szCs w:val="15"/>
      <w14:ligatures w14:val="none"/>
    </w:rPr>
  </w:style>
  <w:style w:type="character" w:customStyle="1" w:styleId="Italic">
    <w:name w:val="Italic"/>
    <w:rsid w:val="0029022B"/>
    <w:rPr>
      <w:rFonts w:ascii="Times New Roman" w:hAnsi="Times New Roman" w:cs="Times New Roman" w:hint="default"/>
      <w:i/>
      <w:iCs/>
    </w:rPr>
  </w:style>
  <w:style w:type="character" w:customStyle="1" w:styleId="ac">
    <w:name w:val="Верхній_індекс"/>
    <w:rsid w:val="0029022B"/>
    <w:rPr>
      <w:vertAlign w:val="superscript"/>
    </w:rPr>
  </w:style>
  <w:style w:type="table" w:customStyle="1" w:styleId="10">
    <w:name w:val="Стиль1"/>
    <w:basedOn w:val="a2"/>
    <w:uiPriority w:val="99"/>
    <w:rsid w:val="0029022B"/>
    <w:pPr>
      <w:spacing w:after="0" w:line="240" w:lineRule="auto"/>
    </w:pPr>
    <w:rPr>
      <w:rFonts w:ascii="Times New Roman" w:eastAsia="Calibri" w:hAnsi="Times New Roman" w:cs="Times New Roman"/>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trl0">
    <w:name w:val="Статья_основной_текст (Статья ___Ctrl)"/>
    <w:uiPriority w:val="1"/>
    <w:rsid w:val="0029022B"/>
    <w:pPr>
      <w:autoSpaceDE w:val="0"/>
      <w:autoSpaceDN w:val="0"/>
      <w:adjustRightInd w:val="0"/>
      <w:spacing w:after="0" w:line="250" w:lineRule="atLeast"/>
      <w:ind w:firstLine="454"/>
      <w:jc w:val="both"/>
    </w:pPr>
    <w:rPr>
      <w:rFonts w:ascii="Times New Roman" w:eastAsia="Calibri" w:hAnsi="Times New Roman" w:cs="Arno Pro"/>
      <w:color w:val="000000"/>
      <w:sz w:val="24"/>
      <w:szCs w:val="25"/>
      <w14:ligatures w14:val="none"/>
    </w:rPr>
  </w:style>
  <w:style w:type="paragraph" w:customStyle="1" w:styleId="3ShiftAlt">
    <w:name w:val="Додаток_заголовок 3 (Додаток___Shift+Alt)"/>
    <w:uiPriority w:val="2"/>
    <w:rsid w:val="0029022B"/>
    <w:pPr>
      <w:suppressAutoHyphens/>
      <w:autoSpaceDE w:val="0"/>
      <w:autoSpaceDN w:val="0"/>
      <w:adjustRightInd w:val="0"/>
      <w:spacing w:after="0" w:line="230" w:lineRule="atLeast"/>
      <w:jc w:val="center"/>
    </w:pPr>
    <w:rPr>
      <w:rFonts w:ascii="Times New Roman" w:eastAsia="Calibri" w:hAnsi="Times New Roman" w:cs="Myriad Pro"/>
      <w:b/>
      <w:bCs/>
      <w:color w:val="000000"/>
      <w:sz w:val="28"/>
      <w:szCs w:val="18"/>
      <w14:ligatures w14:val="none"/>
    </w:rPr>
  </w:style>
  <w:style w:type="paragraph" w:customStyle="1" w:styleId="ShiftCtrlAlt">
    <w:name w:val="Таблица_основной_текст (Таблица__Shift+Ctrl_Alt)"/>
    <w:uiPriority w:val="99"/>
    <w:rsid w:val="0029022B"/>
    <w:pPr>
      <w:suppressAutoHyphens/>
      <w:autoSpaceDE w:val="0"/>
      <w:autoSpaceDN w:val="0"/>
      <w:adjustRightInd w:val="0"/>
      <w:spacing w:after="0" w:line="200" w:lineRule="atLeast"/>
    </w:pPr>
    <w:rPr>
      <w:rFonts w:ascii="Times New Roman" w:eastAsia="Calibri" w:hAnsi="Times New Roman" w:cs="Myriad Pro"/>
      <w:color w:val="000000"/>
      <w:szCs w:val="18"/>
      <w:lang w:val="ru-RU"/>
      <w14:ligatures w14:val="none"/>
    </w:rPr>
  </w:style>
  <w:style w:type="paragraph" w:customStyle="1" w:styleId="ShiftCtrlAlt0">
    <w:name w:val="Таблица_шапка (Таблица__Shift+Ctrl_Alt)"/>
    <w:basedOn w:val="ShiftCtrlAlt"/>
    <w:uiPriority w:val="99"/>
    <w:rsid w:val="0029022B"/>
    <w:pPr>
      <w:spacing w:line="180" w:lineRule="atLeast"/>
      <w:jc w:val="center"/>
    </w:pPr>
    <w:rPr>
      <w:b/>
      <w:bCs/>
      <w:szCs w:val="16"/>
    </w:rPr>
  </w:style>
  <w:style w:type="paragraph" w:customStyle="1" w:styleId="a">
    <w:name w:val="Таблица_список (Таблица)"/>
    <w:basedOn w:val="ShiftCtrlAlt"/>
    <w:uiPriority w:val="99"/>
    <w:rsid w:val="0029022B"/>
    <w:pPr>
      <w:numPr>
        <w:numId w:val="12"/>
      </w:numPr>
      <w:ind w:left="510" w:hanging="170"/>
    </w:pPr>
    <w:rPr>
      <w:lang w:val="uk-UA"/>
    </w:rPr>
  </w:style>
  <w:style w:type="character" w:customStyle="1" w:styleId="Bold">
    <w:name w:val="Bold"/>
    <w:rsid w:val="0029022B"/>
    <w:rPr>
      <w:rFonts w:ascii="Times New Roman" w:hAnsi="Times New Roman" w:cs="Times New Roman" w:hint="default"/>
      <w:b/>
      <w:bCs/>
    </w:rPr>
  </w:style>
  <w:style w:type="table" w:customStyle="1" w:styleId="11">
    <w:name w:val="Сетка таблицы1"/>
    <w:basedOn w:val="a2"/>
    <w:next w:val="a7"/>
    <w:uiPriority w:val="59"/>
    <w:rsid w:val="0029022B"/>
    <w:pPr>
      <w:spacing w:after="0" w:line="240" w:lineRule="auto"/>
      <w:ind w:firstLine="709"/>
      <w:jc w:val="both"/>
    </w:pPr>
    <w:rPr>
      <w:rFonts w:ascii="Calibri" w:eastAsia="Calibri" w:hAnsi="Calibri" w:cs="Times New Roman"/>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2">
    <w:name w:val="Обычный1"/>
    <w:rsid w:val="0029022B"/>
    <w:pPr>
      <w:spacing w:after="200" w:line="276" w:lineRule="auto"/>
    </w:pPr>
    <w:rPr>
      <w:rFonts w:ascii="Calibri" w:eastAsia="Calibri" w:hAnsi="Calibri" w:cs="Calibri"/>
      <w:lang w:eastAsia="ru-RU"/>
      <w14:ligatures w14:val="none"/>
    </w:rPr>
  </w:style>
  <w:style w:type="character" w:customStyle="1" w:styleId="Heading2">
    <w:name w:val="Heading #2_"/>
    <w:basedOn w:val="a1"/>
    <w:link w:val="Heading20"/>
    <w:rsid w:val="0029022B"/>
    <w:rPr>
      <w:rFonts w:ascii="Tahoma" w:eastAsia="Tahoma" w:hAnsi="Tahoma" w:cs="Tahoma"/>
      <w:spacing w:val="9"/>
      <w:sz w:val="24"/>
      <w:szCs w:val="24"/>
      <w:shd w:val="clear" w:color="auto" w:fill="FFFFFF"/>
    </w:rPr>
  </w:style>
  <w:style w:type="paragraph" w:customStyle="1" w:styleId="Heading20">
    <w:name w:val="Heading #2"/>
    <w:basedOn w:val="a0"/>
    <w:link w:val="Heading2"/>
    <w:rsid w:val="0029022B"/>
    <w:pPr>
      <w:shd w:val="clear" w:color="auto" w:fill="FFFFFF"/>
      <w:spacing w:after="240" w:line="0" w:lineRule="atLeast"/>
      <w:outlineLvl w:val="1"/>
    </w:pPr>
    <w:rPr>
      <w:rFonts w:ascii="Tahoma" w:eastAsia="Tahoma" w:hAnsi="Tahoma" w:cs="Tahoma"/>
      <w:spacing w:val="9"/>
      <w:sz w:val="24"/>
      <w:szCs w:val="24"/>
      <w14:ligatures w14:val="standardContextual"/>
    </w:rPr>
  </w:style>
  <w:style w:type="paragraph" w:styleId="ad">
    <w:name w:val="header"/>
    <w:basedOn w:val="a0"/>
    <w:link w:val="ae"/>
    <w:uiPriority w:val="99"/>
    <w:rsid w:val="0029022B"/>
    <w:pPr>
      <w:tabs>
        <w:tab w:val="center" w:pos="4677"/>
        <w:tab w:val="right" w:pos="9355"/>
      </w:tabs>
      <w:spacing w:after="0"/>
    </w:pPr>
    <w:rPr>
      <w:rFonts w:eastAsia="Times New Roman" w:cs="Times New Roman"/>
      <w:sz w:val="24"/>
      <w:szCs w:val="24"/>
      <w:lang w:eastAsia="ru-RU"/>
    </w:rPr>
  </w:style>
  <w:style w:type="character" w:customStyle="1" w:styleId="ae">
    <w:name w:val="Верхний колонтитул Знак"/>
    <w:basedOn w:val="a1"/>
    <w:link w:val="ad"/>
    <w:uiPriority w:val="99"/>
    <w:rsid w:val="0029022B"/>
    <w:rPr>
      <w:rFonts w:ascii="Times New Roman" w:eastAsia="Times New Roman" w:hAnsi="Times New Roman" w:cs="Times New Roman"/>
      <w:sz w:val="24"/>
      <w:szCs w:val="24"/>
      <w:lang w:eastAsia="ru-RU"/>
      <w14:ligatures w14:val="none"/>
    </w:rPr>
  </w:style>
  <w:style w:type="paragraph" w:styleId="af">
    <w:name w:val="footer"/>
    <w:basedOn w:val="a0"/>
    <w:link w:val="af0"/>
    <w:rsid w:val="0029022B"/>
    <w:pPr>
      <w:tabs>
        <w:tab w:val="center" w:pos="4677"/>
        <w:tab w:val="right" w:pos="9355"/>
      </w:tabs>
      <w:spacing w:after="0"/>
    </w:pPr>
    <w:rPr>
      <w:rFonts w:eastAsia="Times New Roman" w:cs="Times New Roman"/>
      <w:sz w:val="24"/>
      <w:szCs w:val="24"/>
      <w:lang w:eastAsia="ru-RU"/>
    </w:rPr>
  </w:style>
  <w:style w:type="character" w:customStyle="1" w:styleId="af0">
    <w:name w:val="Нижний колонтитул Знак"/>
    <w:basedOn w:val="a1"/>
    <w:link w:val="af"/>
    <w:rsid w:val="0029022B"/>
    <w:rPr>
      <w:rFonts w:ascii="Times New Roman" w:eastAsia="Times New Roman" w:hAnsi="Times New Roman" w:cs="Times New Roman"/>
      <w:sz w:val="24"/>
      <w:szCs w:val="24"/>
      <w:lang w:eastAsia="ru-RU"/>
      <w14:ligatures w14:val="none"/>
    </w:rPr>
  </w:style>
  <w:style w:type="paragraph" w:customStyle="1" w:styleId="Default">
    <w:name w:val="Default"/>
    <w:rsid w:val="0029022B"/>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14:ligatures w14:val="none"/>
    </w:rPr>
  </w:style>
  <w:style w:type="paragraph" w:styleId="af1">
    <w:name w:val="No Spacing"/>
    <w:uiPriority w:val="1"/>
    <w:qFormat/>
    <w:rsid w:val="0029022B"/>
    <w:pPr>
      <w:spacing w:after="0" w:line="240" w:lineRule="auto"/>
    </w:pPr>
    <w:rPr>
      <w:rFonts w:ascii="Calibri" w:eastAsia="Calibri" w:hAnsi="Calibri" w:cs="Times New Roman"/>
      <w14:ligatures w14:val="none"/>
    </w:rPr>
  </w:style>
  <w:style w:type="character" w:styleId="af2">
    <w:name w:val="Unresolved Mention"/>
    <w:basedOn w:val="a1"/>
    <w:uiPriority w:val="99"/>
    <w:semiHidden/>
    <w:unhideWhenUsed/>
    <w:rsid w:val="009408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0602652">
      <w:bodyDiv w:val="1"/>
      <w:marLeft w:val="0"/>
      <w:marRight w:val="0"/>
      <w:marTop w:val="0"/>
      <w:marBottom w:val="0"/>
      <w:divBdr>
        <w:top w:val="none" w:sz="0" w:space="0" w:color="auto"/>
        <w:left w:val="none" w:sz="0" w:space="0" w:color="auto"/>
        <w:bottom w:val="none" w:sz="0" w:space="0" w:color="auto"/>
        <w:right w:val="none" w:sz="0" w:space="0" w:color="auto"/>
      </w:divBdr>
    </w:div>
    <w:div w:id="731848065">
      <w:bodyDiv w:val="1"/>
      <w:marLeft w:val="0"/>
      <w:marRight w:val="0"/>
      <w:marTop w:val="0"/>
      <w:marBottom w:val="0"/>
      <w:divBdr>
        <w:top w:val="none" w:sz="0" w:space="0" w:color="auto"/>
        <w:left w:val="none" w:sz="0" w:space="0" w:color="auto"/>
        <w:bottom w:val="none" w:sz="0" w:space="0" w:color="auto"/>
        <w:right w:val="none" w:sz="0" w:space="0" w:color="auto"/>
      </w:divBdr>
    </w:div>
    <w:div w:id="1093548930">
      <w:bodyDiv w:val="1"/>
      <w:marLeft w:val="0"/>
      <w:marRight w:val="0"/>
      <w:marTop w:val="0"/>
      <w:marBottom w:val="0"/>
      <w:divBdr>
        <w:top w:val="none" w:sz="0" w:space="0" w:color="auto"/>
        <w:left w:val="none" w:sz="0" w:space="0" w:color="auto"/>
        <w:bottom w:val="none" w:sz="0" w:space="0" w:color="auto"/>
        <w:right w:val="none" w:sz="0" w:space="0" w:color="auto"/>
      </w:divBdr>
    </w:div>
    <w:div w:id="1119880402">
      <w:bodyDiv w:val="1"/>
      <w:marLeft w:val="0"/>
      <w:marRight w:val="0"/>
      <w:marTop w:val="0"/>
      <w:marBottom w:val="0"/>
      <w:divBdr>
        <w:top w:val="none" w:sz="0" w:space="0" w:color="auto"/>
        <w:left w:val="none" w:sz="0" w:space="0" w:color="auto"/>
        <w:bottom w:val="none" w:sz="0" w:space="0" w:color="auto"/>
        <w:right w:val="none" w:sz="0" w:space="0" w:color="auto"/>
      </w:divBdr>
    </w:div>
    <w:div w:id="1440371374">
      <w:bodyDiv w:val="1"/>
      <w:marLeft w:val="0"/>
      <w:marRight w:val="0"/>
      <w:marTop w:val="0"/>
      <w:marBottom w:val="0"/>
      <w:divBdr>
        <w:top w:val="none" w:sz="0" w:space="0" w:color="auto"/>
        <w:left w:val="none" w:sz="0" w:space="0" w:color="auto"/>
        <w:bottom w:val="none" w:sz="0" w:space="0" w:color="auto"/>
        <w:right w:val="none" w:sz="0" w:space="0" w:color="auto"/>
      </w:divBdr>
    </w:div>
    <w:div w:id="2023775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oi.org/10.12958/2227-2747-2025-2(189)-20-27" TargetMode="External"/><Relationship Id="rId18" Type="http://schemas.openxmlformats.org/officeDocument/2006/relationships/hyperlink" Target="http://mon.gov.ua/activity/education/doshkilna/basic1/" TargetMode="External"/><Relationship Id="rId3" Type="http://schemas.openxmlformats.org/officeDocument/2006/relationships/styles" Target="styles.xml"/><Relationship Id="rId21" Type="http://schemas.openxmlformats.org/officeDocument/2006/relationships/hyperlink" Target="https://zakon.rada.gov.ua/laws/show/z0035-93" TargetMode="External"/><Relationship Id="rId7" Type="http://schemas.openxmlformats.org/officeDocument/2006/relationships/endnotes" Target="endnotes.xml"/><Relationship Id="rId12" Type="http://schemas.openxmlformats.org/officeDocument/2006/relationships/hyperlink" Target="https://doi.org/10.12958/2227-2747-2025-2(189)-20-27" TargetMode="External"/><Relationship Id="rId17" Type="http://schemas.openxmlformats.org/officeDocument/2006/relationships/hyperlink" Target="http://www.innovpedagogy.od.ua/archives/2025/86/part_1/37.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iejee.com/index.php/IEJEE/article/view/2481/738" TargetMode="External"/><Relationship Id="rId20" Type="http://schemas.openxmlformats.org/officeDocument/2006/relationships/hyperlink" Target="https://doi.org/10.52058/2786-4952-2025-6(52)-364-37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2782/26636085/2023/67.1.35"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2958/2227-2747-2025-2(189)-20-27" TargetMode="External"/><Relationship Id="rId23" Type="http://schemas.openxmlformats.org/officeDocument/2006/relationships/header" Target="header1.xml"/><Relationship Id="rId10" Type="http://schemas.openxmlformats.org/officeDocument/2006/relationships/hyperlink" Target="https://doi.org/10.12958/2227-2747-2023-3(184)-14-25" TargetMode="External"/><Relationship Id="rId19" Type="http://schemas.openxmlformats.org/officeDocument/2006/relationships/hyperlink" Target="https://aphn-journal.in.ua/archive/85_2025/part_1/40.pdf" TargetMode="External"/><Relationship Id="rId4" Type="http://schemas.openxmlformats.org/officeDocument/2006/relationships/settings" Target="settings.xml"/><Relationship Id="rId9" Type="http://schemas.openxmlformats.org/officeDocument/2006/relationships/hyperlink" Target="https://doi.org/10.5281/zenodo.10369937" TargetMode="External"/><Relationship Id="rId14" Type="http://schemas.openxmlformats.org/officeDocument/2006/relationships/hyperlink" Target="https://mon.gov.ua/.../pro-organizaciyu-osvitnogo-procesu..." TargetMode="External"/><Relationship Id="rId22" Type="http://schemas.openxmlformats.org/officeDocument/2006/relationships/hyperlink" Target="https://zakon.rada.gov.ua/laws/show/2145-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09EA86-1E29-41D6-8251-888DC4B32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139</Pages>
  <Words>35300</Words>
  <Characters>244988</Characters>
  <Application>Microsoft Office Word</Application>
  <DocSecurity>0</DocSecurity>
  <Lines>20415</Lines>
  <Paragraphs>8243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272045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 Варяница</dc:creator>
  <cp:keywords/>
  <dc:description/>
  <cp:lastModifiedBy>Ирина Гречишкина</cp:lastModifiedBy>
  <cp:revision>23</cp:revision>
  <dcterms:created xsi:type="dcterms:W3CDTF">2025-10-06T19:59:00Z</dcterms:created>
  <dcterms:modified xsi:type="dcterms:W3CDTF">2025-11-07T14:21:00Z</dcterms:modified>
</cp:coreProperties>
</file>