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76" w:rsidRPr="008D28FB" w:rsidRDefault="005D0C76" w:rsidP="005D0C76">
      <w:pPr>
        <w:jc w:val="both"/>
        <w:rPr>
          <w:rFonts w:ascii="Times New Roman" w:hAnsi="Times New Roman" w:cs="Times New Roman"/>
        </w:rPr>
      </w:pPr>
      <w:r w:rsidRPr="004170C9">
        <w:rPr>
          <w:rFonts w:ascii="Times New Roman" w:hAnsi="Times New Roman" w:cs="Times New Roman"/>
          <w:sz w:val="28"/>
          <w:szCs w:val="28"/>
        </w:rPr>
        <w:t>Кашинська О.Є.</w:t>
      </w:r>
      <w:r w:rsidRPr="005D0C76">
        <w:rPr>
          <w:rFonts w:ascii="Times New Roman" w:hAnsi="Times New Roman" w:cs="Times New Roman"/>
          <w:sz w:val="28"/>
          <w:szCs w:val="28"/>
        </w:rPr>
        <w:t xml:space="preserve">, </w:t>
      </w:r>
      <w:r w:rsidRPr="004170C9">
        <w:rPr>
          <w:rFonts w:ascii="Times New Roman" w:hAnsi="Times New Roman" w:cs="Times New Roman"/>
          <w:sz w:val="28"/>
          <w:szCs w:val="28"/>
        </w:rPr>
        <w:t>Щука Г.П.</w:t>
      </w:r>
      <w:r>
        <w:rPr>
          <w:rFonts w:ascii="Times New Roman" w:hAnsi="Times New Roman" w:cs="Times New Roman"/>
          <w:sz w:val="28"/>
          <w:szCs w:val="28"/>
          <w:lang w:val="ru-RU"/>
        </w:rPr>
        <w:t xml:space="preserve"> </w:t>
      </w:r>
      <w:r w:rsidRPr="004170C9">
        <w:rPr>
          <w:rFonts w:ascii="Times New Roman" w:hAnsi="Times New Roman" w:cs="Times New Roman"/>
          <w:sz w:val="28"/>
          <w:szCs w:val="28"/>
        </w:rPr>
        <w:t>Підготовка майбутніх фахі</w:t>
      </w:r>
      <w:bookmarkStart w:id="0" w:name="_GoBack"/>
      <w:bookmarkEnd w:id="0"/>
      <w:r w:rsidRPr="004170C9">
        <w:rPr>
          <w:rFonts w:ascii="Times New Roman" w:hAnsi="Times New Roman" w:cs="Times New Roman"/>
          <w:sz w:val="28"/>
          <w:szCs w:val="28"/>
        </w:rPr>
        <w:t xml:space="preserve">вців з готельного господарства: спадок радянського періоду / </w:t>
      </w:r>
      <w:proofErr w:type="spellStart"/>
      <w:r w:rsidRPr="004170C9">
        <w:rPr>
          <w:rFonts w:ascii="Times New Roman" w:hAnsi="Times New Roman" w:cs="Times New Roman"/>
          <w:sz w:val="28"/>
          <w:szCs w:val="28"/>
        </w:rPr>
        <w:t>О.Є. Каши</w:t>
      </w:r>
      <w:proofErr w:type="spellEnd"/>
      <w:r w:rsidRPr="004170C9">
        <w:rPr>
          <w:rFonts w:ascii="Times New Roman" w:hAnsi="Times New Roman" w:cs="Times New Roman"/>
          <w:sz w:val="28"/>
          <w:szCs w:val="28"/>
        </w:rPr>
        <w:t>нська</w:t>
      </w:r>
      <w:r>
        <w:rPr>
          <w:rFonts w:ascii="Times New Roman" w:hAnsi="Times New Roman" w:cs="Times New Roman"/>
          <w:sz w:val="28"/>
          <w:szCs w:val="28"/>
          <w:lang w:val="ru-RU"/>
        </w:rPr>
        <w:t>,</w:t>
      </w:r>
      <w:r w:rsidRPr="004170C9">
        <w:rPr>
          <w:rFonts w:ascii="Times New Roman" w:hAnsi="Times New Roman" w:cs="Times New Roman"/>
          <w:sz w:val="28"/>
          <w:szCs w:val="28"/>
        </w:rPr>
        <w:t xml:space="preserve"> </w:t>
      </w:r>
      <w:r>
        <w:rPr>
          <w:rFonts w:ascii="Times New Roman" w:hAnsi="Times New Roman" w:cs="Times New Roman"/>
          <w:sz w:val="28"/>
          <w:szCs w:val="28"/>
        </w:rPr>
        <w:t>Г.П. Щука</w:t>
      </w:r>
      <w:r w:rsidRPr="004170C9">
        <w:rPr>
          <w:rFonts w:ascii="Times New Roman" w:hAnsi="Times New Roman" w:cs="Times New Roman"/>
          <w:sz w:val="28"/>
          <w:szCs w:val="28"/>
        </w:rPr>
        <w:t xml:space="preserve"> // Теоретичні і прикладні напрямки розвитку туризму та рекреації в регіонах України : Матеріали </w:t>
      </w:r>
      <w:proofErr w:type="spellStart"/>
      <w:r w:rsidRPr="004170C9">
        <w:rPr>
          <w:rFonts w:ascii="Times New Roman" w:hAnsi="Times New Roman" w:cs="Times New Roman"/>
          <w:sz w:val="28"/>
          <w:szCs w:val="28"/>
        </w:rPr>
        <w:t>Всеукр</w:t>
      </w:r>
      <w:proofErr w:type="spellEnd"/>
      <w:r w:rsidRPr="004170C9">
        <w:rPr>
          <w:rFonts w:ascii="Times New Roman" w:hAnsi="Times New Roman" w:cs="Times New Roman"/>
          <w:sz w:val="28"/>
          <w:szCs w:val="28"/>
        </w:rPr>
        <w:t xml:space="preserve">. </w:t>
      </w:r>
      <w:proofErr w:type="spellStart"/>
      <w:r w:rsidRPr="004170C9">
        <w:rPr>
          <w:rFonts w:ascii="Times New Roman" w:hAnsi="Times New Roman" w:cs="Times New Roman"/>
          <w:sz w:val="28"/>
          <w:szCs w:val="28"/>
        </w:rPr>
        <w:t>наук.-практ</w:t>
      </w:r>
      <w:proofErr w:type="spellEnd"/>
      <w:r w:rsidRPr="004170C9">
        <w:rPr>
          <w:rFonts w:ascii="Times New Roman" w:hAnsi="Times New Roman" w:cs="Times New Roman"/>
          <w:sz w:val="28"/>
          <w:szCs w:val="28"/>
        </w:rPr>
        <w:t xml:space="preserve">. </w:t>
      </w:r>
      <w:proofErr w:type="spellStart"/>
      <w:r w:rsidRPr="004170C9">
        <w:rPr>
          <w:rFonts w:ascii="Times New Roman" w:hAnsi="Times New Roman" w:cs="Times New Roman"/>
          <w:sz w:val="28"/>
          <w:szCs w:val="28"/>
        </w:rPr>
        <w:t>конф</w:t>
      </w:r>
      <w:proofErr w:type="spellEnd"/>
      <w:r w:rsidRPr="004170C9">
        <w:rPr>
          <w:rFonts w:ascii="Times New Roman" w:hAnsi="Times New Roman" w:cs="Times New Roman"/>
          <w:sz w:val="28"/>
          <w:szCs w:val="28"/>
        </w:rPr>
        <w:t xml:space="preserve">. з </w:t>
      </w:r>
      <w:proofErr w:type="spellStart"/>
      <w:r w:rsidRPr="004170C9">
        <w:rPr>
          <w:rFonts w:ascii="Times New Roman" w:hAnsi="Times New Roman" w:cs="Times New Roman"/>
          <w:sz w:val="28"/>
          <w:szCs w:val="28"/>
        </w:rPr>
        <w:t>міжнарод</w:t>
      </w:r>
      <w:proofErr w:type="spellEnd"/>
      <w:r w:rsidRPr="004170C9">
        <w:rPr>
          <w:rFonts w:ascii="Times New Roman" w:hAnsi="Times New Roman" w:cs="Times New Roman"/>
          <w:sz w:val="28"/>
          <w:szCs w:val="28"/>
        </w:rPr>
        <w:t>. участю, 2-3 квітня 2015 р., Кіровоград [Текст] / гол ред. С.М. Неділько. – Кіровоград, 2015. – С.</w:t>
      </w:r>
      <w:r w:rsidRPr="008D28FB">
        <w:rPr>
          <w:rFonts w:ascii="Times New Roman" w:hAnsi="Times New Roman" w:cs="Times New Roman"/>
          <w:sz w:val="28"/>
          <w:szCs w:val="28"/>
        </w:rPr>
        <w:t xml:space="preserve"> </w:t>
      </w:r>
      <w:r w:rsidRPr="004170C9">
        <w:rPr>
          <w:rFonts w:ascii="Times New Roman" w:hAnsi="Times New Roman" w:cs="Times New Roman"/>
          <w:sz w:val="28"/>
          <w:szCs w:val="28"/>
        </w:rPr>
        <w:t>283 – 289</w:t>
      </w:r>
      <w:r w:rsidRPr="008D28FB">
        <w:rPr>
          <w:rFonts w:ascii="Times New Roman" w:hAnsi="Times New Roman" w:cs="Times New Roman"/>
          <w:sz w:val="28"/>
          <w:szCs w:val="28"/>
        </w:rPr>
        <w:t>.</w:t>
      </w:r>
    </w:p>
    <w:p w:rsidR="00624D81" w:rsidRPr="00B96EBC" w:rsidRDefault="00624D81" w:rsidP="00624D81">
      <w:pPr>
        <w:tabs>
          <w:tab w:val="left" w:pos="1908"/>
        </w:tabs>
        <w:spacing w:after="0" w:line="360" w:lineRule="auto"/>
        <w:ind w:firstLine="709"/>
        <w:jc w:val="both"/>
        <w:rPr>
          <w:rFonts w:ascii="Times New Roman" w:eastAsia="Times New Roman" w:hAnsi="Times New Roman" w:cs="Times New Roman"/>
          <w:sz w:val="28"/>
          <w:szCs w:val="28"/>
          <w:lang w:eastAsia="uk-UA"/>
        </w:rPr>
      </w:pPr>
      <w:bookmarkStart w:id="1" w:name="bookmark0"/>
      <w:r w:rsidRPr="00B96EBC">
        <w:rPr>
          <w:rFonts w:ascii="Times New Roman" w:eastAsia="Times New Roman" w:hAnsi="Times New Roman" w:cs="Times New Roman"/>
          <w:b/>
          <w:bCs/>
          <w:sz w:val="28"/>
          <w:szCs w:val="28"/>
          <w:lang w:eastAsia="uk-UA"/>
        </w:rPr>
        <w:t>УДК</w:t>
      </w:r>
      <w:r w:rsidR="008D28FB" w:rsidRPr="008D28FB">
        <w:rPr>
          <w:rFonts w:ascii="Times New Roman" w:eastAsia="Times New Roman" w:hAnsi="Times New Roman" w:cs="Times New Roman"/>
          <w:b/>
          <w:bCs/>
          <w:sz w:val="28"/>
          <w:szCs w:val="28"/>
          <w:lang w:eastAsia="uk-UA"/>
        </w:rPr>
        <w:t xml:space="preserve"> 377 : 640.41 (470 + 571)</w:t>
      </w:r>
      <w:bookmarkStart w:id="2" w:name="bookmark1"/>
      <w:bookmarkEnd w:id="1"/>
    </w:p>
    <w:p w:rsidR="008D28FB" w:rsidRPr="008D28FB" w:rsidRDefault="008D28FB" w:rsidP="00624D81">
      <w:pPr>
        <w:tabs>
          <w:tab w:val="left" w:pos="1908"/>
        </w:tabs>
        <w:spacing w:after="0" w:line="360" w:lineRule="auto"/>
        <w:ind w:firstLine="709"/>
        <w:jc w:val="right"/>
        <w:rPr>
          <w:rFonts w:ascii="Times New Roman" w:eastAsia="Times New Roman" w:hAnsi="Times New Roman" w:cs="Times New Roman"/>
          <w:sz w:val="28"/>
          <w:szCs w:val="28"/>
          <w:lang w:eastAsia="uk-UA"/>
        </w:rPr>
      </w:pPr>
      <w:r w:rsidRPr="008D28FB">
        <w:rPr>
          <w:rFonts w:ascii="Times New Roman" w:eastAsia="Times New Roman" w:hAnsi="Times New Roman" w:cs="Times New Roman"/>
          <w:sz w:val="28"/>
          <w:szCs w:val="28"/>
          <w:lang w:eastAsia="uk-UA"/>
        </w:rPr>
        <w:t xml:space="preserve">Щука Г.П., </w:t>
      </w:r>
      <w:proofErr w:type="spellStart"/>
      <w:r w:rsidRPr="008D28FB">
        <w:rPr>
          <w:rFonts w:ascii="Times New Roman" w:eastAsia="Times New Roman" w:hAnsi="Times New Roman" w:cs="Times New Roman"/>
          <w:sz w:val="28"/>
          <w:szCs w:val="28"/>
          <w:lang w:eastAsia="uk-UA"/>
        </w:rPr>
        <w:t>Кашинська</w:t>
      </w:r>
      <w:proofErr w:type="spellEnd"/>
      <w:r w:rsidRPr="008D28FB">
        <w:rPr>
          <w:rFonts w:ascii="Times New Roman" w:eastAsia="Times New Roman" w:hAnsi="Times New Roman" w:cs="Times New Roman"/>
          <w:sz w:val="28"/>
          <w:szCs w:val="28"/>
          <w:lang w:eastAsia="uk-UA"/>
        </w:rPr>
        <w:t xml:space="preserve"> </w:t>
      </w:r>
      <w:r w:rsidR="004A5F45" w:rsidRPr="00B96EBC">
        <w:rPr>
          <w:rFonts w:ascii="Times New Roman" w:eastAsia="Times New Roman" w:hAnsi="Times New Roman" w:cs="Times New Roman"/>
          <w:sz w:val="28"/>
          <w:szCs w:val="28"/>
          <w:lang w:eastAsia="uk-UA"/>
        </w:rPr>
        <w:t>О</w:t>
      </w:r>
      <w:r w:rsidRPr="008D28FB">
        <w:rPr>
          <w:rFonts w:ascii="Times New Roman" w:eastAsia="Times New Roman" w:hAnsi="Times New Roman" w:cs="Times New Roman"/>
          <w:sz w:val="28"/>
          <w:szCs w:val="28"/>
          <w:lang w:eastAsia="uk-UA"/>
        </w:rPr>
        <w:t>.</w:t>
      </w:r>
      <w:r w:rsidR="004A5F45" w:rsidRPr="00B96EBC">
        <w:rPr>
          <w:rFonts w:ascii="Times New Roman" w:eastAsia="Times New Roman" w:hAnsi="Times New Roman" w:cs="Times New Roman"/>
          <w:sz w:val="28"/>
          <w:szCs w:val="28"/>
          <w:lang w:eastAsia="uk-UA"/>
        </w:rPr>
        <w:t>Є</w:t>
      </w:r>
      <w:r w:rsidRPr="008D28FB">
        <w:rPr>
          <w:rFonts w:ascii="Times New Roman" w:eastAsia="Times New Roman" w:hAnsi="Times New Roman" w:cs="Times New Roman"/>
          <w:sz w:val="28"/>
          <w:szCs w:val="28"/>
          <w:lang w:eastAsia="uk-UA"/>
        </w:rPr>
        <w:t>.</w:t>
      </w:r>
      <w:bookmarkEnd w:id="2"/>
    </w:p>
    <w:p w:rsidR="00624D81" w:rsidRPr="00B96EBC" w:rsidRDefault="008D28FB" w:rsidP="00624D81">
      <w:pPr>
        <w:spacing w:after="0" w:line="360" w:lineRule="auto"/>
        <w:ind w:firstLine="709"/>
        <w:jc w:val="right"/>
        <w:rPr>
          <w:rFonts w:ascii="Times New Roman" w:eastAsia="Times New Roman" w:hAnsi="Times New Roman" w:cs="Times New Roman"/>
          <w:sz w:val="28"/>
          <w:szCs w:val="28"/>
          <w:lang w:val="ru-RU" w:eastAsia="uk-UA"/>
        </w:rPr>
      </w:pPr>
      <w:r w:rsidRPr="008D28FB">
        <w:rPr>
          <w:rFonts w:ascii="Times New Roman" w:eastAsia="Times New Roman" w:hAnsi="Times New Roman" w:cs="Times New Roman"/>
          <w:i/>
          <w:iCs/>
          <w:sz w:val="28"/>
          <w:szCs w:val="28"/>
          <w:lang w:eastAsia="uk-UA"/>
        </w:rPr>
        <w:t>Луганський національний університет імені Тараса Шевченка</w:t>
      </w:r>
      <w:bookmarkStart w:id="3" w:name="bookmark2"/>
    </w:p>
    <w:p w:rsidR="00624D81" w:rsidRDefault="00624D81" w:rsidP="00624D81">
      <w:pPr>
        <w:spacing w:after="0" w:line="360" w:lineRule="auto"/>
        <w:ind w:firstLine="709"/>
        <w:jc w:val="center"/>
        <w:rPr>
          <w:rFonts w:ascii="Times New Roman" w:eastAsia="Times New Roman" w:hAnsi="Times New Roman" w:cs="Times New Roman"/>
          <w:b/>
          <w:bCs/>
          <w:caps/>
          <w:sz w:val="28"/>
          <w:szCs w:val="28"/>
          <w:lang w:val="ru-RU" w:eastAsia="uk-UA"/>
        </w:rPr>
      </w:pPr>
    </w:p>
    <w:p w:rsidR="00624D81" w:rsidRDefault="008D28FB" w:rsidP="00BA5D55">
      <w:pPr>
        <w:spacing w:after="0" w:line="360" w:lineRule="auto"/>
        <w:jc w:val="center"/>
        <w:rPr>
          <w:rFonts w:ascii="Times New Roman" w:eastAsia="Times New Roman" w:hAnsi="Times New Roman" w:cs="Times New Roman"/>
          <w:b/>
          <w:caps/>
          <w:sz w:val="28"/>
          <w:szCs w:val="28"/>
          <w:lang w:val="ru-RU" w:eastAsia="uk-UA"/>
        </w:rPr>
      </w:pPr>
      <w:r w:rsidRPr="008D28FB">
        <w:rPr>
          <w:rFonts w:ascii="Times New Roman" w:eastAsia="Times New Roman" w:hAnsi="Times New Roman" w:cs="Times New Roman"/>
          <w:b/>
          <w:bCs/>
          <w:caps/>
          <w:sz w:val="28"/>
          <w:szCs w:val="28"/>
          <w:lang w:eastAsia="uk-UA"/>
        </w:rPr>
        <w:t>Підготовка майбутніх</w:t>
      </w:r>
      <w:r w:rsidR="00BA5D55">
        <w:rPr>
          <w:rFonts w:ascii="Times New Roman" w:eastAsia="Times New Roman" w:hAnsi="Times New Roman" w:cs="Times New Roman"/>
          <w:b/>
          <w:caps/>
          <w:sz w:val="28"/>
          <w:szCs w:val="28"/>
          <w:lang w:eastAsia="uk-UA"/>
        </w:rPr>
        <w:t xml:space="preserve"> фахівців з готельного</w:t>
      </w:r>
      <w:r w:rsidR="00BA5D55">
        <w:rPr>
          <w:rFonts w:ascii="Times New Roman" w:eastAsia="Times New Roman" w:hAnsi="Times New Roman" w:cs="Times New Roman"/>
          <w:b/>
          <w:caps/>
          <w:sz w:val="28"/>
          <w:szCs w:val="28"/>
          <w:lang w:val="ru-RU" w:eastAsia="uk-UA"/>
        </w:rPr>
        <w:t xml:space="preserve"> </w:t>
      </w:r>
      <w:r w:rsidRPr="008D28FB">
        <w:rPr>
          <w:rFonts w:ascii="Times New Roman" w:eastAsia="Times New Roman" w:hAnsi="Times New Roman" w:cs="Times New Roman"/>
          <w:b/>
          <w:caps/>
          <w:sz w:val="28"/>
          <w:szCs w:val="28"/>
          <w:lang w:eastAsia="uk-UA"/>
        </w:rPr>
        <w:t>господарства: спадок радянського періоду</w:t>
      </w:r>
      <w:bookmarkEnd w:id="3"/>
    </w:p>
    <w:p w:rsidR="00BA5D55" w:rsidRPr="00BA5D55" w:rsidRDefault="00BA5D55" w:rsidP="00624D81">
      <w:pPr>
        <w:spacing w:after="0" w:line="360" w:lineRule="auto"/>
        <w:ind w:firstLine="709"/>
        <w:jc w:val="center"/>
        <w:rPr>
          <w:rFonts w:ascii="Times New Roman" w:eastAsia="Times New Roman" w:hAnsi="Times New Roman" w:cs="Times New Roman"/>
          <w:sz w:val="28"/>
          <w:szCs w:val="28"/>
          <w:lang w:val="ru-RU" w:eastAsia="uk-UA"/>
        </w:rPr>
      </w:pPr>
    </w:p>
    <w:p w:rsidR="00BA5D55" w:rsidRPr="00892265" w:rsidRDefault="00BA5D55" w:rsidP="00BA5D55">
      <w:pPr>
        <w:spacing w:after="0" w:line="360" w:lineRule="auto"/>
        <w:ind w:firstLine="709"/>
        <w:jc w:val="both"/>
        <w:rPr>
          <w:rFonts w:ascii="Times New Roman" w:eastAsia="Times New Roman" w:hAnsi="Times New Roman" w:cs="Times New Roman"/>
          <w:b/>
          <w:i/>
          <w:iCs/>
          <w:sz w:val="28"/>
          <w:szCs w:val="28"/>
          <w:lang w:val="ru-RU" w:eastAsia="uk-UA"/>
        </w:rPr>
      </w:pPr>
      <w:r w:rsidRPr="00892265">
        <w:rPr>
          <w:rFonts w:ascii="Times New Roman" w:eastAsia="Times New Roman" w:hAnsi="Times New Roman" w:cs="Times New Roman"/>
          <w:b/>
          <w:sz w:val="28"/>
          <w:szCs w:val="28"/>
          <w:lang w:val="ru-RU" w:eastAsia="ru-RU"/>
        </w:rPr>
        <w:t xml:space="preserve">Щука Г.П., </w:t>
      </w:r>
      <w:proofErr w:type="spellStart"/>
      <w:r w:rsidRPr="00892265">
        <w:rPr>
          <w:rFonts w:ascii="Times New Roman" w:eastAsia="Times New Roman" w:hAnsi="Times New Roman" w:cs="Times New Roman"/>
          <w:b/>
          <w:sz w:val="28"/>
          <w:szCs w:val="28"/>
          <w:lang w:val="ru-RU" w:eastAsia="ru-RU"/>
        </w:rPr>
        <w:t>Кашинська</w:t>
      </w:r>
      <w:proofErr w:type="spellEnd"/>
      <w:r w:rsidRPr="00892265">
        <w:rPr>
          <w:rFonts w:ascii="Times New Roman" w:eastAsia="Times New Roman" w:hAnsi="Times New Roman" w:cs="Times New Roman"/>
          <w:b/>
          <w:sz w:val="28"/>
          <w:szCs w:val="28"/>
          <w:lang w:val="ru-RU" w:eastAsia="ru-RU"/>
        </w:rPr>
        <w:t xml:space="preserve"> </w:t>
      </w:r>
      <w:r w:rsidRPr="00892265">
        <w:rPr>
          <w:rFonts w:ascii="Times New Roman" w:eastAsia="Times New Roman" w:hAnsi="Times New Roman" w:cs="Times New Roman"/>
          <w:b/>
          <w:sz w:val="28"/>
          <w:szCs w:val="28"/>
          <w:lang w:eastAsia="uk-UA"/>
        </w:rPr>
        <w:t xml:space="preserve">О.Є. </w:t>
      </w:r>
      <w:proofErr w:type="gramStart"/>
      <w:r w:rsidRPr="00892265">
        <w:rPr>
          <w:rFonts w:ascii="Times New Roman" w:eastAsia="Times New Roman" w:hAnsi="Times New Roman" w:cs="Times New Roman"/>
          <w:b/>
          <w:sz w:val="28"/>
          <w:szCs w:val="28"/>
          <w:lang w:eastAsia="uk-UA"/>
        </w:rPr>
        <w:t>П</w:t>
      </w:r>
      <w:proofErr w:type="gramEnd"/>
      <w:r w:rsidRPr="00892265">
        <w:rPr>
          <w:rFonts w:ascii="Times New Roman" w:eastAsia="Times New Roman" w:hAnsi="Times New Roman" w:cs="Times New Roman"/>
          <w:b/>
          <w:sz w:val="28"/>
          <w:szCs w:val="28"/>
          <w:lang w:eastAsia="uk-UA"/>
        </w:rPr>
        <w:t>ідготовка майбутніх фахівців з готельного господарства: спадок радянського періоду.</w:t>
      </w:r>
      <w:r w:rsidRPr="00624D81">
        <w:rPr>
          <w:rFonts w:ascii="Times New Roman" w:eastAsia="Times New Roman" w:hAnsi="Times New Roman" w:cs="Times New Roman"/>
          <w:b/>
          <w:i/>
          <w:iCs/>
          <w:sz w:val="28"/>
          <w:szCs w:val="28"/>
          <w:lang w:val="ru-RU" w:eastAsia="uk-UA"/>
        </w:rPr>
        <w:t xml:space="preserve"> </w:t>
      </w:r>
      <w:r w:rsidRPr="00892265">
        <w:rPr>
          <w:rFonts w:ascii="Times New Roman" w:eastAsia="Times New Roman" w:hAnsi="Times New Roman" w:cs="Times New Roman"/>
          <w:i/>
          <w:iCs/>
          <w:sz w:val="28"/>
          <w:szCs w:val="28"/>
          <w:lang w:eastAsia="uk-UA"/>
        </w:rPr>
        <w:t>У статті</w:t>
      </w:r>
      <w:r w:rsidRPr="00624D81">
        <w:rPr>
          <w:rFonts w:ascii="Times New Roman" w:eastAsia="Times New Roman" w:hAnsi="Times New Roman" w:cs="Times New Roman"/>
          <w:sz w:val="28"/>
          <w:szCs w:val="28"/>
          <w:lang w:val="ru-RU" w:eastAsia="uk-UA"/>
        </w:rPr>
        <w:t xml:space="preserve"> </w:t>
      </w:r>
      <w:r w:rsidRPr="00892265">
        <w:rPr>
          <w:rFonts w:ascii="Times New Roman" w:eastAsia="Times New Roman" w:hAnsi="Times New Roman" w:cs="Times New Roman"/>
          <w:i/>
          <w:iCs/>
          <w:sz w:val="28"/>
          <w:szCs w:val="28"/>
          <w:lang w:eastAsia="uk-UA"/>
        </w:rPr>
        <w:t xml:space="preserve">розглядається організація підготовки фахівців готельного господарства, яка існувала в Радянському Союзі. Автори в хронологічному порядку подають основні етапи формування системи підготовки кадрів з </w:t>
      </w:r>
      <w:proofErr w:type="spellStart"/>
      <w:r w:rsidRPr="00892265">
        <w:rPr>
          <w:rFonts w:ascii="Times New Roman" w:eastAsia="Times New Roman" w:hAnsi="Times New Roman" w:cs="Times New Roman"/>
          <w:i/>
          <w:iCs/>
          <w:sz w:val="28"/>
          <w:szCs w:val="28"/>
          <w:lang w:eastAsia="uk-UA"/>
        </w:rPr>
        <w:t>ог</w:t>
      </w:r>
      <w:proofErr w:type="spellEnd"/>
      <w:r w:rsidRPr="00624D81">
        <w:rPr>
          <w:rFonts w:ascii="Times New Roman" w:eastAsia="Times New Roman" w:hAnsi="Times New Roman" w:cs="Times New Roman"/>
          <w:i/>
          <w:iCs/>
          <w:sz w:val="28"/>
          <w:szCs w:val="28"/>
          <w:lang w:val="ru-RU" w:eastAsia="uk-UA"/>
        </w:rPr>
        <w:t>л</w:t>
      </w:r>
      <w:proofErr w:type="spellStart"/>
      <w:r w:rsidRPr="00892265">
        <w:rPr>
          <w:rFonts w:ascii="Times New Roman" w:eastAsia="Times New Roman" w:hAnsi="Times New Roman" w:cs="Times New Roman"/>
          <w:i/>
          <w:iCs/>
          <w:sz w:val="28"/>
          <w:szCs w:val="28"/>
          <w:lang w:eastAsia="uk-UA"/>
        </w:rPr>
        <w:t>яду</w:t>
      </w:r>
      <w:proofErr w:type="spellEnd"/>
      <w:r w:rsidRPr="00892265">
        <w:rPr>
          <w:rFonts w:ascii="Times New Roman" w:eastAsia="Times New Roman" w:hAnsi="Times New Roman" w:cs="Times New Roman"/>
          <w:i/>
          <w:iCs/>
          <w:sz w:val="28"/>
          <w:szCs w:val="28"/>
          <w:lang w:eastAsia="uk-UA"/>
        </w:rPr>
        <w:t xml:space="preserve"> на розвиток готельного господарства країни, основні політичні та економічні події того часу; відзначають позитивні та негативні тенденції, які простежуються в процесі підготовки до цього часу.</w:t>
      </w:r>
    </w:p>
    <w:p w:rsidR="00BA5D55" w:rsidRPr="00624D81" w:rsidRDefault="00BA5D55" w:rsidP="00BA5D55">
      <w:pPr>
        <w:spacing w:after="0" w:line="360" w:lineRule="auto"/>
        <w:ind w:firstLine="709"/>
        <w:jc w:val="both"/>
        <w:rPr>
          <w:rFonts w:ascii="Times New Roman" w:eastAsia="Times New Roman" w:hAnsi="Times New Roman" w:cs="Times New Roman"/>
          <w:i/>
          <w:iCs/>
          <w:sz w:val="28"/>
          <w:szCs w:val="28"/>
          <w:lang w:val="ru-RU" w:eastAsia="uk-UA"/>
        </w:rPr>
      </w:pPr>
      <w:r w:rsidRPr="00892265">
        <w:rPr>
          <w:rFonts w:ascii="Times New Roman" w:eastAsia="Times New Roman" w:hAnsi="Times New Roman" w:cs="Times New Roman"/>
          <w:i/>
          <w:iCs/>
          <w:sz w:val="28"/>
          <w:szCs w:val="28"/>
          <w:lang w:eastAsia="uk-UA"/>
        </w:rPr>
        <w:t>Ключові слова: професійна освіта, підготовка кадрів, готельне господарство.</w:t>
      </w:r>
    </w:p>
    <w:p w:rsidR="00BA5D55" w:rsidRPr="00892265" w:rsidRDefault="00BA5D55" w:rsidP="00BA5D55">
      <w:pPr>
        <w:spacing w:after="0" w:line="360" w:lineRule="auto"/>
        <w:ind w:firstLine="709"/>
        <w:jc w:val="both"/>
        <w:rPr>
          <w:rFonts w:ascii="Times New Roman" w:eastAsia="Times New Roman" w:hAnsi="Times New Roman" w:cs="Times New Roman"/>
          <w:sz w:val="28"/>
          <w:szCs w:val="28"/>
          <w:lang w:val="ru-RU" w:eastAsia="uk-UA"/>
        </w:rPr>
      </w:pPr>
    </w:p>
    <w:p w:rsidR="00BA5D55" w:rsidRPr="00892265" w:rsidRDefault="00BA5D55" w:rsidP="00BA5D55">
      <w:pPr>
        <w:spacing w:after="0" w:line="360" w:lineRule="auto"/>
        <w:ind w:firstLine="709"/>
        <w:jc w:val="both"/>
        <w:rPr>
          <w:rFonts w:ascii="Times New Roman" w:eastAsia="Times New Roman" w:hAnsi="Times New Roman" w:cs="Times New Roman"/>
          <w:sz w:val="28"/>
          <w:szCs w:val="28"/>
          <w:lang w:val="ru-RU" w:eastAsia="uk-UA"/>
        </w:rPr>
      </w:pPr>
      <w:r w:rsidRPr="00892265">
        <w:rPr>
          <w:rFonts w:ascii="Times New Roman" w:eastAsia="Times New Roman" w:hAnsi="Times New Roman" w:cs="Times New Roman"/>
          <w:b/>
          <w:sz w:val="28"/>
          <w:szCs w:val="28"/>
          <w:lang w:eastAsia="uk-UA"/>
        </w:rPr>
        <w:t xml:space="preserve">Щука Г.П., </w:t>
      </w:r>
      <w:proofErr w:type="spellStart"/>
      <w:r w:rsidRPr="00892265">
        <w:rPr>
          <w:rFonts w:ascii="Times New Roman" w:eastAsia="Times New Roman" w:hAnsi="Times New Roman" w:cs="Times New Roman"/>
          <w:b/>
          <w:sz w:val="28"/>
          <w:szCs w:val="28"/>
          <w:lang w:val="ru-RU" w:eastAsia="ru-RU"/>
        </w:rPr>
        <w:t>Кашинская</w:t>
      </w:r>
      <w:proofErr w:type="spellEnd"/>
      <w:r w:rsidRPr="00892265">
        <w:rPr>
          <w:rFonts w:ascii="Times New Roman" w:eastAsia="Times New Roman" w:hAnsi="Times New Roman" w:cs="Times New Roman"/>
          <w:b/>
          <w:sz w:val="28"/>
          <w:szCs w:val="28"/>
          <w:lang w:val="ru-RU" w:eastAsia="ru-RU"/>
        </w:rPr>
        <w:t xml:space="preserve"> </w:t>
      </w:r>
      <w:r w:rsidRPr="00892265">
        <w:rPr>
          <w:rFonts w:ascii="Times New Roman" w:eastAsia="Times New Roman" w:hAnsi="Times New Roman" w:cs="Times New Roman"/>
          <w:b/>
          <w:sz w:val="28"/>
          <w:szCs w:val="28"/>
          <w:lang w:eastAsia="uk-UA"/>
        </w:rPr>
        <w:t xml:space="preserve">Е.Е. </w:t>
      </w:r>
      <w:r w:rsidRPr="00892265">
        <w:rPr>
          <w:rFonts w:ascii="Times New Roman" w:eastAsia="Times New Roman" w:hAnsi="Times New Roman" w:cs="Times New Roman"/>
          <w:b/>
          <w:sz w:val="28"/>
          <w:szCs w:val="28"/>
          <w:lang w:val="ru-RU" w:eastAsia="ru-RU"/>
        </w:rPr>
        <w:t>Подготовка будущих специалистов гостиничного хозяйства: наследие советского периода.</w:t>
      </w:r>
      <w:r w:rsidRPr="00892265">
        <w:rPr>
          <w:rFonts w:ascii="Times New Roman" w:eastAsia="Times New Roman" w:hAnsi="Times New Roman" w:cs="Times New Roman"/>
          <w:i/>
          <w:iCs/>
          <w:sz w:val="28"/>
          <w:szCs w:val="28"/>
          <w:lang w:val="ru-RU" w:eastAsia="ru-RU"/>
        </w:rPr>
        <w:t xml:space="preserve"> В статье</w:t>
      </w:r>
      <w:r w:rsidRPr="00624D81">
        <w:rPr>
          <w:rFonts w:ascii="Times New Roman" w:eastAsia="Times New Roman" w:hAnsi="Times New Roman" w:cs="Times New Roman"/>
          <w:sz w:val="28"/>
          <w:szCs w:val="28"/>
          <w:lang w:val="ru-RU" w:eastAsia="uk-UA"/>
        </w:rPr>
        <w:t xml:space="preserve"> </w:t>
      </w:r>
      <w:r w:rsidRPr="00892265">
        <w:rPr>
          <w:rFonts w:ascii="Times New Roman" w:eastAsia="Times New Roman" w:hAnsi="Times New Roman" w:cs="Times New Roman"/>
          <w:i/>
          <w:iCs/>
          <w:sz w:val="28"/>
          <w:szCs w:val="28"/>
          <w:lang w:val="ru-RU" w:eastAsia="ru-RU"/>
        </w:rPr>
        <w:t>рассматривается организация подготовки специалистов гостиничного хозяйства</w:t>
      </w:r>
      <w:r w:rsidRPr="00892265">
        <w:rPr>
          <w:rFonts w:ascii="Times New Roman" w:eastAsia="Times New Roman" w:hAnsi="Times New Roman" w:cs="Times New Roman"/>
          <w:i/>
          <w:iCs/>
          <w:sz w:val="28"/>
          <w:szCs w:val="28"/>
          <w:lang w:eastAsia="uk-UA"/>
        </w:rPr>
        <w:t xml:space="preserve">, </w:t>
      </w:r>
      <w:r w:rsidRPr="00892265">
        <w:rPr>
          <w:rFonts w:ascii="Times New Roman" w:eastAsia="Times New Roman" w:hAnsi="Times New Roman" w:cs="Times New Roman"/>
          <w:i/>
          <w:iCs/>
          <w:sz w:val="28"/>
          <w:szCs w:val="28"/>
          <w:lang w:val="ru-RU" w:eastAsia="ru-RU"/>
        </w:rPr>
        <w:t xml:space="preserve">которая существовала в Советском Союзе. Авторы в хронологическом порядке представляют основные этапы формирования системы подготовки кадров с учетом развития гостиничного хозяйства страны, основные политические и экономические события того времени; </w:t>
      </w:r>
      <w:r w:rsidRPr="00892265">
        <w:rPr>
          <w:rFonts w:ascii="Times New Roman" w:eastAsia="Times New Roman" w:hAnsi="Times New Roman" w:cs="Times New Roman"/>
          <w:i/>
          <w:iCs/>
          <w:sz w:val="28"/>
          <w:szCs w:val="28"/>
          <w:lang w:val="ru-RU" w:eastAsia="ru-RU"/>
        </w:rPr>
        <w:lastRenderedPageBreak/>
        <w:t xml:space="preserve">отмечают положительные и отрицательные тенденции, которые </w:t>
      </w:r>
      <w:r w:rsidRPr="00892265">
        <w:rPr>
          <w:rFonts w:ascii="Times New Roman" w:eastAsia="Times New Roman" w:hAnsi="Times New Roman" w:cs="Times New Roman"/>
          <w:bCs/>
          <w:i/>
          <w:iCs/>
          <w:sz w:val="28"/>
          <w:szCs w:val="28"/>
          <w:lang w:val="ru-RU" w:eastAsia="ru-RU"/>
        </w:rPr>
        <w:t>прослеживаются</w:t>
      </w:r>
      <w:r w:rsidRPr="00892265">
        <w:rPr>
          <w:rFonts w:ascii="Times New Roman" w:eastAsia="Times New Roman" w:hAnsi="Times New Roman" w:cs="Times New Roman"/>
          <w:i/>
          <w:iCs/>
          <w:sz w:val="28"/>
          <w:szCs w:val="28"/>
          <w:lang w:val="ru-RU" w:eastAsia="ru-RU"/>
        </w:rPr>
        <w:t xml:space="preserve"> в процессе подготовки к этому времени.</w:t>
      </w:r>
    </w:p>
    <w:p w:rsidR="00BA5D55" w:rsidRPr="00892265" w:rsidRDefault="00BA5D55" w:rsidP="00BA5D55">
      <w:pPr>
        <w:spacing w:after="0" w:line="360" w:lineRule="auto"/>
        <w:ind w:firstLine="709"/>
        <w:jc w:val="both"/>
        <w:rPr>
          <w:rFonts w:ascii="Times New Roman" w:eastAsia="Times New Roman" w:hAnsi="Times New Roman" w:cs="Times New Roman"/>
          <w:sz w:val="28"/>
          <w:szCs w:val="28"/>
          <w:lang w:val="ru-RU" w:eastAsia="uk-UA"/>
        </w:rPr>
      </w:pPr>
      <w:r w:rsidRPr="00892265">
        <w:rPr>
          <w:rFonts w:ascii="Times New Roman" w:eastAsia="Times New Roman" w:hAnsi="Times New Roman" w:cs="Times New Roman"/>
          <w:b/>
          <w:bCs/>
          <w:i/>
          <w:iCs/>
          <w:sz w:val="28"/>
          <w:szCs w:val="28"/>
          <w:lang w:val="ru-RU" w:eastAsia="ru-RU"/>
        </w:rPr>
        <w:t>Ключевые</w:t>
      </w:r>
      <w:r w:rsidRPr="00892265">
        <w:rPr>
          <w:rFonts w:ascii="Times New Roman" w:eastAsia="Times New Roman" w:hAnsi="Times New Roman" w:cs="Times New Roman"/>
          <w:i/>
          <w:iCs/>
          <w:sz w:val="28"/>
          <w:szCs w:val="28"/>
          <w:lang w:val="ru-RU" w:eastAsia="ru-RU"/>
        </w:rPr>
        <w:t xml:space="preserve"> слова: профессиональное образование, подготовка кадров,</w:t>
      </w:r>
      <w:r w:rsidRPr="00624D81">
        <w:rPr>
          <w:rFonts w:ascii="Times New Roman" w:eastAsia="Times New Roman" w:hAnsi="Times New Roman" w:cs="Times New Roman"/>
          <w:sz w:val="28"/>
          <w:szCs w:val="28"/>
          <w:lang w:val="ru-RU" w:eastAsia="uk-UA"/>
        </w:rPr>
        <w:t xml:space="preserve"> </w:t>
      </w:r>
      <w:r w:rsidRPr="00892265">
        <w:rPr>
          <w:rFonts w:ascii="Times New Roman" w:eastAsia="Times New Roman" w:hAnsi="Times New Roman" w:cs="Times New Roman"/>
          <w:i/>
          <w:iCs/>
          <w:sz w:val="28"/>
          <w:szCs w:val="28"/>
          <w:lang w:val="ru-RU" w:eastAsia="ru-RU"/>
        </w:rPr>
        <w:t>гостиничное хозяйство.</w:t>
      </w:r>
    </w:p>
    <w:p w:rsidR="00BA5D55" w:rsidRPr="00624D81" w:rsidRDefault="00BA5D55" w:rsidP="00BA5D55">
      <w:pPr>
        <w:spacing w:after="0" w:line="360" w:lineRule="auto"/>
        <w:ind w:firstLine="709"/>
        <w:jc w:val="both"/>
        <w:rPr>
          <w:rFonts w:ascii="Times New Roman" w:hAnsi="Times New Roman" w:cs="Times New Roman"/>
          <w:sz w:val="28"/>
          <w:szCs w:val="28"/>
          <w:lang w:val="ru-RU"/>
        </w:rPr>
      </w:pPr>
    </w:p>
    <w:p w:rsidR="00BA5D55" w:rsidRPr="00D260DF" w:rsidRDefault="00BA5D55" w:rsidP="00BA5D55">
      <w:pPr>
        <w:spacing w:after="0" w:line="360" w:lineRule="auto"/>
        <w:ind w:firstLine="709"/>
        <w:jc w:val="both"/>
        <w:rPr>
          <w:rFonts w:ascii="Times New Roman" w:eastAsia="Times New Roman" w:hAnsi="Times New Roman" w:cs="Times New Roman"/>
          <w:sz w:val="28"/>
          <w:szCs w:val="28"/>
          <w:lang w:val="en-US" w:eastAsia="uk-UA"/>
        </w:rPr>
      </w:pPr>
      <w:proofErr w:type="spellStart"/>
      <w:proofErr w:type="gramStart"/>
      <w:r w:rsidRPr="00D260DF">
        <w:rPr>
          <w:rFonts w:ascii="Times New Roman" w:eastAsia="Times New Roman" w:hAnsi="Times New Roman" w:cs="Times New Roman"/>
          <w:b/>
          <w:bCs/>
          <w:sz w:val="28"/>
          <w:szCs w:val="28"/>
          <w:lang w:val="en-US"/>
        </w:rPr>
        <w:t>Shchuka</w:t>
      </w:r>
      <w:proofErr w:type="spellEnd"/>
      <w:r w:rsidRPr="00D260DF">
        <w:rPr>
          <w:rFonts w:ascii="Times New Roman" w:eastAsia="Times New Roman" w:hAnsi="Times New Roman" w:cs="Times New Roman"/>
          <w:b/>
          <w:bCs/>
          <w:sz w:val="28"/>
          <w:szCs w:val="28"/>
          <w:lang w:val="en-US"/>
        </w:rPr>
        <w:t xml:space="preserve"> G.P., </w:t>
      </w:r>
      <w:proofErr w:type="spellStart"/>
      <w:r w:rsidRPr="00D260DF">
        <w:rPr>
          <w:rFonts w:ascii="Times New Roman" w:eastAsia="Times New Roman" w:hAnsi="Times New Roman" w:cs="Times New Roman"/>
          <w:b/>
          <w:bCs/>
          <w:sz w:val="28"/>
          <w:szCs w:val="28"/>
          <w:lang w:val="en-US"/>
        </w:rPr>
        <w:t>Kashinskava</w:t>
      </w:r>
      <w:proofErr w:type="spellEnd"/>
      <w:r w:rsidRPr="00D260DF">
        <w:rPr>
          <w:rFonts w:ascii="Times New Roman" w:eastAsia="Times New Roman" w:hAnsi="Times New Roman" w:cs="Times New Roman"/>
          <w:b/>
          <w:bCs/>
          <w:sz w:val="28"/>
          <w:szCs w:val="28"/>
          <w:lang w:val="en-US"/>
        </w:rPr>
        <w:t xml:space="preserve"> </w:t>
      </w:r>
      <w:r w:rsidRPr="00624D81">
        <w:rPr>
          <w:rFonts w:ascii="Times New Roman" w:eastAsia="Times New Roman" w:hAnsi="Times New Roman" w:cs="Times New Roman"/>
          <w:b/>
          <w:bCs/>
          <w:sz w:val="28"/>
          <w:szCs w:val="28"/>
          <w:lang w:val="ru-RU" w:eastAsia="de-DE"/>
        </w:rPr>
        <w:t>Е</w:t>
      </w:r>
      <w:r w:rsidRPr="00624D81">
        <w:rPr>
          <w:rFonts w:ascii="Times New Roman" w:eastAsia="Times New Roman" w:hAnsi="Times New Roman" w:cs="Times New Roman"/>
          <w:b/>
          <w:bCs/>
          <w:sz w:val="28"/>
          <w:szCs w:val="28"/>
          <w:lang w:val="en-US" w:eastAsia="de-DE"/>
        </w:rPr>
        <w:t>.</w:t>
      </w:r>
      <w:r w:rsidRPr="00624D81">
        <w:rPr>
          <w:rFonts w:ascii="Times New Roman" w:eastAsia="Times New Roman" w:hAnsi="Times New Roman" w:cs="Times New Roman"/>
          <w:b/>
          <w:bCs/>
          <w:sz w:val="28"/>
          <w:szCs w:val="28"/>
          <w:lang w:val="ru-RU" w:eastAsia="de-DE"/>
        </w:rPr>
        <w:t>Е</w:t>
      </w:r>
      <w:r w:rsidRPr="00D260DF">
        <w:rPr>
          <w:rFonts w:ascii="Times New Roman" w:eastAsia="Times New Roman" w:hAnsi="Times New Roman" w:cs="Times New Roman"/>
          <w:b/>
          <w:bCs/>
          <w:sz w:val="28"/>
          <w:szCs w:val="28"/>
          <w:lang w:val="de-DE" w:eastAsia="de-DE"/>
        </w:rPr>
        <w:t>.</w:t>
      </w:r>
      <w:proofErr w:type="gramEnd"/>
      <w:r w:rsidRPr="00D260DF">
        <w:rPr>
          <w:rFonts w:ascii="Times New Roman" w:eastAsia="Times New Roman" w:hAnsi="Times New Roman" w:cs="Times New Roman"/>
          <w:b/>
          <w:bCs/>
          <w:sz w:val="28"/>
          <w:szCs w:val="28"/>
          <w:lang w:val="de-DE" w:eastAsia="de-DE"/>
        </w:rPr>
        <w:t xml:space="preserve"> </w:t>
      </w:r>
      <w:r w:rsidRPr="00D260DF">
        <w:rPr>
          <w:rFonts w:ascii="Times New Roman" w:eastAsia="Times New Roman" w:hAnsi="Times New Roman" w:cs="Times New Roman"/>
          <w:b/>
          <w:bCs/>
          <w:sz w:val="28"/>
          <w:szCs w:val="28"/>
          <w:lang w:val="en-US"/>
        </w:rPr>
        <w:t>The training of future professionals of the hotel industry: legacy of the Soviet period.</w:t>
      </w:r>
      <w:r w:rsidRPr="00D260DF">
        <w:rPr>
          <w:rFonts w:ascii="Times New Roman" w:eastAsia="Times New Roman" w:hAnsi="Times New Roman" w:cs="Times New Roman"/>
          <w:i/>
          <w:iCs/>
          <w:sz w:val="28"/>
          <w:szCs w:val="28"/>
          <w:lang w:val="en-US"/>
        </w:rPr>
        <w:t xml:space="preserve"> The article deals with the organization of training </w:t>
      </w:r>
      <w:proofErr w:type="gramStart"/>
      <w:r w:rsidRPr="00D260DF">
        <w:rPr>
          <w:rFonts w:ascii="Times New Roman" w:eastAsia="Times New Roman" w:hAnsi="Times New Roman" w:cs="Times New Roman"/>
          <w:i/>
          <w:iCs/>
          <w:sz w:val="28"/>
          <w:szCs w:val="28"/>
          <w:lang w:val="en-US"/>
        </w:rPr>
        <w:t>specialists</w:t>
      </w:r>
      <w:proofErr w:type="gramEnd"/>
      <w:r w:rsidRPr="00D260DF">
        <w:rPr>
          <w:rFonts w:ascii="Times New Roman" w:eastAsia="Times New Roman" w:hAnsi="Times New Roman" w:cs="Times New Roman"/>
          <w:i/>
          <w:iCs/>
          <w:sz w:val="28"/>
          <w:szCs w:val="28"/>
          <w:lang w:val="en-US"/>
        </w:rPr>
        <w:t xml:space="preserve"> hotel industry t</w:t>
      </w:r>
      <w:r w:rsidRPr="00624D81">
        <w:rPr>
          <w:rFonts w:ascii="Times New Roman" w:eastAsia="Times New Roman" w:hAnsi="Times New Roman" w:cs="Times New Roman"/>
          <w:i/>
          <w:iCs/>
          <w:sz w:val="28"/>
          <w:szCs w:val="28"/>
          <w:lang w:val="en-US"/>
        </w:rPr>
        <w:t>hat existed in the Soviet Union</w:t>
      </w:r>
      <w:r w:rsidRPr="00624D81">
        <w:rPr>
          <w:rFonts w:ascii="Times New Roman" w:eastAsia="Times New Roman" w:hAnsi="Times New Roman" w:cs="Times New Roman"/>
          <w:i/>
          <w:iCs/>
          <w:sz w:val="28"/>
          <w:szCs w:val="28"/>
          <w:lang w:val="en-US" w:eastAsia="de-DE"/>
        </w:rPr>
        <w:t>.</w:t>
      </w:r>
      <w:r w:rsidRPr="00D260DF">
        <w:rPr>
          <w:rFonts w:ascii="Times New Roman" w:eastAsia="Times New Roman" w:hAnsi="Times New Roman" w:cs="Times New Roman"/>
          <w:i/>
          <w:iCs/>
          <w:sz w:val="28"/>
          <w:szCs w:val="28"/>
          <w:lang w:val="de-DE" w:eastAsia="de-DE"/>
        </w:rPr>
        <w:t xml:space="preserve"> </w:t>
      </w:r>
      <w:r w:rsidRPr="00D260DF">
        <w:rPr>
          <w:rFonts w:ascii="Times New Roman" w:eastAsia="Times New Roman" w:hAnsi="Times New Roman" w:cs="Times New Roman"/>
          <w:i/>
          <w:iCs/>
          <w:sz w:val="28"/>
          <w:szCs w:val="28"/>
          <w:lang w:val="en-US"/>
        </w:rPr>
        <w:t>Author chronologically takes the main stages of the training system in view of the development of the hotel industry of the country major political and economic developments of the time; notes the positive and negative trends are observed in the</w:t>
      </w:r>
      <w:r w:rsidRPr="00624D81">
        <w:rPr>
          <w:rFonts w:ascii="Times New Roman" w:eastAsia="Times New Roman" w:hAnsi="Times New Roman" w:cs="Times New Roman"/>
          <w:sz w:val="28"/>
          <w:szCs w:val="28"/>
          <w:lang w:val="en-US" w:eastAsia="uk-UA"/>
        </w:rPr>
        <w:t xml:space="preserve"> </w:t>
      </w:r>
      <w:r w:rsidRPr="00D260DF">
        <w:rPr>
          <w:rFonts w:ascii="Times New Roman" w:eastAsia="Times New Roman" w:hAnsi="Times New Roman" w:cs="Times New Roman"/>
          <w:i/>
          <w:iCs/>
          <w:sz w:val="28"/>
          <w:szCs w:val="28"/>
          <w:lang w:val="en-US"/>
        </w:rPr>
        <w:t>preparation of this time.</w:t>
      </w:r>
    </w:p>
    <w:p w:rsidR="00BA5D55" w:rsidRPr="00D260DF" w:rsidRDefault="00BA5D55" w:rsidP="00BA5D55">
      <w:pPr>
        <w:spacing w:after="0" w:line="360" w:lineRule="auto"/>
        <w:ind w:firstLine="709"/>
        <w:jc w:val="both"/>
        <w:rPr>
          <w:rFonts w:ascii="Times New Roman" w:eastAsia="Times New Roman" w:hAnsi="Times New Roman" w:cs="Times New Roman"/>
          <w:sz w:val="28"/>
          <w:szCs w:val="28"/>
          <w:lang w:val="en-US" w:eastAsia="uk-UA"/>
        </w:rPr>
      </w:pPr>
      <w:r w:rsidRPr="00D260DF">
        <w:rPr>
          <w:rFonts w:ascii="Times New Roman" w:eastAsia="Times New Roman" w:hAnsi="Times New Roman" w:cs="Times New Roman"/>
          <w:b/>
          <w:bCs/>
          <w:i/>
          <w:iCs/>
          <w:sz w:val="28"/>
          <w:szCs w:val="28"/>
          <w:lang w:val="en-US"/>
        </w:rPr>
        <w:t>Keywords:</w:t>
      </w:r>
      <w:r w:rsidRPr="00D260DF">
        <w:rPr>
          <w:rFonts w:ascii="Times New Roman" w:eastAsia="Times New Roman" w:hAnsi="Times New Roman" w:cs="Times New Roman"/>
          <w:i/>
          <w:iCs/>
          <w:sz w:val="28"/>
          <w:szCs w:val="28"/>
          <w:lang w:val="en-US"/>
        </w:rPr>
        <w:t xml:space="preserve"> professional education, training and Hospitality</w:t>
      </w:r>
      <w:r w:rsidRPr="00D260DF">
        <w:rPr>
          <w:rFonts w:ascii="Times New Roman" w:eastAsia="Times New Roman" w:hAnsi="Times New Roman" w:cs="Times New Roman"/>
          <w:i/>
          <w:iCs/>
          <w:sz w:val="28"/>
          <w:szCs w:val="28"/>
          <w:lang w:val="de-DE" w:eastAsia="de-DE"/>
        </w:rPr>
        <w:t>.</w:t>
      </w:r>
    </w:p>
    <w:p w:rsidR="00624D81" w:rsidRPr="00BA5D55" w:rsidRDefault="00624D81" w:rsidP="00624D81">
      <w:pPr>
        <w:spacing w:after="0" w:line="360" w:lineRule="auto"/>
        <w:ind w:firstLine="709"/>
        <w:jc w:val="center"/>
        <w:rPr>
          <w:rFonts w:ascii="Times New Roman" w:eastAsia="Times New Roman" w:hAnsi="Times New Roman" w:cs="Times New Roman"/>
          <w:sz w:val="28"/>
          <w:szCs w:val="28"/>
          <w:lang w:val="en-US" w:eastAsia="uk-UA"/>
        </w:rPr>
      </w:pPr>
    </w:p>
    <w:p w:rsidR="006604C0" w:rsidRPr="00624D81" w:rsidRDefault="006604C0" w:rsidP="00624D81">
      <w:pPr>
        <w:spacing w:after="0" w:line="360" w:lineRule="auto"/>
        <w:ind w:firstLine="709"/>
        <w:jc w:val="both"/>
        <w:rPr>
          <w:rFonts w:ascii="Times New Roman" w:eastAsia="Times New Roman" w:hAnsi="Times New Roman" w:cs="Times New Roman"/>
          <w:sz w:val="28"/>
          <w:szCs w:val="28"/>
          <w:lang w:eastAsia="uk-UA"/>
        </w:rPr>
      </w:pPr>
      <w:r w:rsidRPr="00624D81">
        <w:rPr>
          <w:rFonts w:ascii="Times New Roman" w:hAnsi="Times New Roman" w:cs="Times New Roman"/>
          <w:b/>
          <w:bCs/>
          <w:sz w:val="28"/>
          <w:szCs w:val="28"/>
        </w:rPr>
        <w:t xml:space="preserve">Актуальність. </w:t>
      </w:r>
      <w:r w:rsidRPr="00624D81">
        <w:rPr>
          <w:rFonts w:ascii="Times New Roman" w:hAnsi="Times New Roman" w:cs="Times New Roman"/>
          <w:bCs/>
          <w:sz w:val="28"/>
          <w:szCs w:val="28"/>
        </w:rPr>
        <w:t>Ринок готельних послуг України потерпає через відсутність достатньої кількості висококваліфікованих фахівців, особливо нижчої та середньої ланок. При цьому навчальні заклади, які готують спеціалістів даного рівня, мають значні ускладнення з формуванням контингенту. Випускники шкіл, навіть з низькими та посередніми здібностями, намагаються отримати вищу освіту. Проте, навіть кращим зі студентів наявність диплому не гарантує працевлаштування. На управлінських посадах у вітчизняних готелях здебільшого працюють люди, які не мають відповідної освіти. Цілком закономірно, що якість обслуговування в більшості закладів не відповідає світовим стандартам. Тому адміністрація готелів, що належать до іноземних ланцюгів, намагається укомплектувати свій штат за рахунок спеціалістів, які отримали освіту за кордоном, переважно у власних школах готельного бізнесу. Більшість цих шкіл напрацювали значний досвід підготовки фахівців і продовжують удосконалювати свою діяльність.</w:t>
      </w:r>
    </w:p>
    <w:p w:rsidR="00F466B8" w:rsidRPr="00F466B8" w:rsidRDefault="00F466B8" w:rsidP="00624D81">
      <w:pPr>
        <w:tabs>
          <w:tab w:val="left" w:pos="2450"/>
        </w:tabs>
        <w:spacing w:after="0" w:line="360" w:lineRule="auto"/>
        <w:ind w:firstLine="709"/>
        <w:jc w:val="both"/>
        <w:rPr>
          <w:rFonts w:ascii="Times New Roman" w:eastAsia="Times New Roman" w:hAnsi="Times New Roman" w:cs="Times New Roman"/>
          <w:sz w:val="28"/>
          <w:szCs w:val="28"/>
          <w:lang w:eastAsia="uk-UA"/>
        </w:rPr>
      </w:pPr>
      <w:r w:rsidRPr="00624D81">
        <w:rPr>
          <w:rFonts w:ascii="Times New Roman" w:eastAsia="Times New Roman" w:hAnsi="Times New Roman" w:cs="Times New Roman"/>
          <w:bCs/>
          <w:sz w:val="28"/>
          <w:szCs w:val="28"/>
          <w:lang w:eastAsia="uk-UA"/>
        </w:rPr>
        <w:t>В</w:t>
      </w:r>
      <w:r w:rsidRPr="00F466B8">
        <w:rPr>
          <w:rFonts w:ascii="Times New Roman" w:eastAsia="Times New Roman" w:hAnsi="Times New Roman" w:cs="Times New Roman"/>
          <w:bCs/>
          <w:sz w:val="28"/>
          <w:szCs w:val="28"/>
          <w:lang w:eastAsia="uk-UA"/>
        </w:rPr>
        <w:t xml:space="preserve">ітчизняна система професійної освіти в готельному </w:t>
      </w:r>
      <w:r w:rsidRPr="00624D81">
        <w:rPr>
          <w:rFonts w:ascii="Times New Roman" w:eastAsia="Times New Roman" w:hAnsi="Times New Roman" w:cs="Times New Roman"/>
          <w:bCs/>
          <w:sz w:val="28"/>
          <w:szCs w:val="28"/>
          <w:lang w:eastAsia="uk-UA"/>
        </w:rPr>
        <w:t xml:space="preserve">господарстві, </w:t>
      </w:r>
      <w:r w:rsidRPr="00F466B8">
        <w:rPr>
          <w:rFonts w:ascii="Times New Roman" w:eastAsia="Times New Roman" w:hAnsi="Times New Roman" w:cs="Times New Roman"/>
          <w:bCs/>
          <w:sz w:val="28"/>
          <w:szCs w:val="28"/>
          <w:lang w:eastAsia="uk-UA"/>
        </w:rPr>
        <w:t>на наше глибоке переконання, не лише все ще перебуває</w:t>
      </w:r>
      <w:r w:rsidRPr="00624D81">
        <w:rPr>
          <w:rFonts w:ascii="Times New Roman" w:eastAsia="Times New Roman" w:hAnsi="Times New Roman" w:cs="Times New Roman"/>
          <w:sz w:val="28"/>
          <w:szCs w:val="28"/>
          <w:lang w:eastAsia="uk-UA"/>
        </w:rPr>
        <w:t xml:space="preserve"> </w:t>
      </w:r>
      <w:r w:rsidRPr="00F466B8">
        <w:rPr>
          <w:rFonts w:ascii="Times New Roman" w:eastAsia="Times New Roman" w:hAnsi="Times New Roman" w:cs="Times New Roman"/>
          <w:bCs/>
          <w:sz w:val="28"/>
          <w:szCs w:val="28"/>
          <w:lang w:eastAsia="uk-UA"/>
        </w:rPr>
        <w:t xml:space="preserve">на </w:t>
      </w:r>
      <w:r w:rsidRPr="00624D81">
        <w:rPr>
          <w:rFonts w:ascii="Times New Roman" w:eastAsia="Times New Roman" w:hAnsi="Times New Roman" w:cs="Times New Roman"/>
          <w:bCs/>
          <w:sz w:val="28"/>
          <w:szCs w:val="28"/>
          <w:lang w:eastAsia="uk-UA"/>
        </w:rPr>
        <w:t>стадії свого формування</w:t>
      </w:r>
      <w:r w:rsidRPr="00F466B8">
        <w:rPr>
          <w:rFonts w:ascii="Times New Roman" w:eastAsia="Times New Roman" w:hAnsi="Times New Roman" w:cs="Times New Roman"/>
          <w:bCs/>
          <w:sz w:val="28"/>
          <w:szCs w:val="28"/>
          <w:lang w:eastAsia="uk-UA"/>
        </w:rPr>
        <w:t xml:space="preserve">, але значною мірою продовжує базуватися </w:t>
      </w:r>
      <w:r w:rsidRPr="00624D81">
        <w:rPr>
          <w:rFonts w:ascii="Times New Roman" w:eastAsia="Times New Roman" w:hAnsi="Times New Roman" w:cs="Times New Roman"/>
          <w:bCs/>
          <w:sz w:val="28"/>
          <w:szCs w:val="28"/>
          <w:lang w:eastAsia="uk-UA"/>
        </w:rPr>
        <w:t xml:space="preserve">на </w:t>
      </w:r>
      <w:r w:rsidRPr="00F466B8">
        <w:rPr>
          <w:rFonts w:ascii="Times New Roman" w:eastAsia="Times New Roman" w:hAnsi="Times New Roman" w:cs="Times New Roman"/>
          <w:bCs/>
          <w:sz w:val="28"/>
          <w:szCs w:val="28"/>
          <w:lang w:eastAsia="uk-UA"/>
        </w:rPr>
        <w:t xml:space="preserve">стереотипах </w:t>
      </w:r>
      <w:r w:rsidRPr="00F466B8">
        <w:rPr>
          <w:rFonts w:ascii="Times New Roman" w:eastAsia="Times New Roman" w:hAnsi="Times New Roman" w:cs="Times New Roman"/>
          <w:bCs/>
          <w:sz w:val="28"/>
          <w:szCs w:val="28"/>
          <w:lang w:eastAsia="uk-UA"/>
        </w:rPr>
        <w:lastRenderedPageBreak/>
        <w:t xml:space="preserve">радянських часів. Це недопустимо. Необхідно </w:t>
      </w:r>
      <w:r w:rsidRPr="00624D81">
        <w:rPr>
          <w:rFonts w:ascii="Times New Roman" w:eastAsia="Times New Roman" w:hAnsi="Times New Roman" w:cs="Times New Roman"/>
          <w:bCs/>
          <w:sz w:val="28"/>
          <w:szCs w:val="28"/>
          <w:lang w:eastAsia="uk-UA"/>
        </w:rPr>
        <w:t xml:space="preserve">дослідити основні тенденції її </w:t>
      </w:r>
      <w:r w:rsidRPr="00F466B8">
        <w:rPr>
          <w:rFonts w:ascii="Times New Roman" w:eastAsia="Times New Roman" w:hAnsi="Times New Roman" w:cs="Times New Roman"/>
          <w:bCs/>
          <w:sz w:val="28"/>
          <w:szCs w:val="28"/>
          <w:lang w:eastAsia="uk-UA"/>
        </w:rPr>
        <w:t>розвитку, щоб відмовитися від застарілих</w:t>
      </w:r>
      <w:r w:rsidRPr="00624D81">
        <w:rPr>
          <w:rFonts w:ascii="Times New Roman" w:eastAsia="Times New Roman" w:hAnsi="Times New Roman" w:cs="Times New Roman"/>
          <w:bCs/>
          <w:sz w:val="28"/>
          <w:szCs w:val="28"/>
          <w:lang w:eastAsia="uk-UA"/>
        </w:rPr>
        <w:t xml:space="preserve"> постулатів та залишити </w:t>
      </w:r>
      <w:r w:rsidRPr="00F466B8">
        <w:rPr>
          <w:rFonts w:ascii="Times New Roman" w:eastAsia="Times New Roman" w:hAnsi="Times New Roman" w:cs="Times New Roman"/>
          <w:bCs/>
          <w:sz w:val="28"/>
          <w:szCs w:val="28"/>
          <w:lang w:eastAsia="uk-UA"/>
        </w:rPr>
        <w:t>лише ті концепції, які можуть забезпечити до</w:t>
      </w:r>
      <w:r w:rsidRPr="00624D81">
        <w:rPr>
          <w:rFonts w:ascii="Times New Roman" w:eastAsia="Times New Roman" w:hAnsi="Times New Roman" w:cs="Times New Roman"/>
          <w:bCs/>
          <w:sz w:val="28"/>
          <w:szCs w:val="28"/>
          <w:lang w:eastAsia="uk-UA"/>
        </w:rPr>
        <w:t>бротний</w:t>
      </w:r>
      <w:r w:rsidRPr="00F466B8">
        <w:rPr>
          <w:rFonts w:ascii="Times New Roman" w:eastAsia="Times New Roman" w:hAnsi="Times New Roman" w:cs="Times New Roman"/>
          <w:bCs/>
          <w:sz w:val="28"/>
          <w:szCs w:val="28"/>
          <w:lang w:eastAsia="uk-UA"/>
        </w:rPr>
        <w:t xml:space="preserve"> врожай на ниві професійної освіти в готельному господарстві</w:t>
      </w:r>
      <w:r w:rsidRPr="00624D81">
        <w:rPr>
          <w:rFonts w:ascii="Times New Roman" w:eastAsia="Times New Roman" w:hAnsi="Times New Roman" w:cs="Times New Roman"/>
          <w:bCs/>
          <w:sz w:val="28"/>
          <w:szCs w:val="28"/>
          <w:lang w:eastAsia="uk-UA"/>
        </w:rPr>
        <w:t>.</w:t>
      </w:r>
    </w:p>
    <w:p w:rsidR="00624D81" w:rsidRDefault="00F466B8" w:rsidP="00624D81">
      <w:pPr>
        <w:spacing w:after="0" w:line="360" w:lineRule="auto"/>
        <w:ind w:firstLine="709"/>
        <w:jc w:val="both"/>
        <w:rPr>
          <w:rFonts w:ascii="Times New Roman" w:eastAsia="Times New Roman" w:hAnsi="Times New Roman" w:cs="Times New Roman"/>
          <w:sz w:val="28"/>
          <w:szCs w:val="28"/>
          <w:lang w:val="ru-RU" w:eastAsia="uk-UA"/>
        </w:rPr>
      </w:pPr>
      <w:r w:rsidRPr="00F466B8">
        <w:rPr>
          <w:rFonts w:ascii="Times New Roman" w:eastAsia="Times New Roman" w:hAnsi="Times New Roman" w:cs="Times New Roman"/>
          <w:b/>
          <w:bCs/>
          <w:sz w:val="28"/>
          <w:szCs w:val="28"/>
          <w:lang w:eastAsia="uk-UA"/>
        </w:rPr>
        <w:t xml:space="preserve">Аналіз останніх досліджень. </w:t>
      </w:r>
      <w:r w:rsidRPr="00F466B8">
        <w:rPr>
          <w:rFonts w:ascii="Times New Roman" w:eastAsia="Times New Roman" w:hAnsi="Times New Roman" w:cs="Times New Roman"/>
          <w:bCs/>
          <w:sz w:val="28"/>
          <w:szCs w:val="28"/>
          <w:lang w:eastAsia="uk-UA"/>
        </w:rPr>
        <w:t xml:space="preserve">Треба відзначити, що професійна освіта в готельному господарстві </w:t>
      </w:r>
      <w:r w:rsidRPr="00624D81">
        <w:rPr>
          <w:rFonts w:ascii="Times New Roman" w:eastAsia="Times New Roman" w:hAnsi="Times New Roman" w:cs="Times New Roman"/>
          <w:bCs/>
          <w:sz w:val="28"/>
          <w:szCs w:val="28"/>
          <w:lang w:eastAsia="uk-UA"/>
        </w:rPr>
        <w:t>−</w:t>
      </w:r>
      <w:r w:rsidRPr="00F466B8">
        <w:rPr>
          <w:rFonts w:ascii="Times New Roman" w:eastAsia="Times New Roman" w:hAnsi="Times New Roman" w:cs="Times New Roman"/>
          <w:bCs/>
          <w:sz w:val="28"/>
          <w:szCs w:val="28"/>
          <w:lang w:eastAsia="uk-UA"/>
        </w:rPr>
        <w:t xml:space="preserve"> зовсім новий напрям, який до цього часу р</w:t>
      </w:r>
      <w:r w:rsidR="00D260DF" w:rsidRPr="00624D81">
        <w:rPr>
          <w:rFonts w:ascii="Times New Roman" w:eastAsia="Times New Roman" w:hAnsi="Times New Roman" w:cs="Times New Roman"/>
          <w:bCs/>
          <w:sz w:val="28"/>
          <w:szCs w:val="28"/>
          <w:lang w:eastAsia="uk-UA"/>
        </w:rPr>
        <w:t>я</w:t>
      </w:r>
      <w:r w:rsidRPr="00F466B8">
        <w:rPr>
          <w:rFonts w:ascii="Times New Roman" w:eastAsia="Times New Roman" w:hAnsi="Times New Roman" w:cs="Times New Roman"/>
          <w:bCs/>
          <w:sz w:val="28"/>
          <w:szCs w:val="28"/>
          <w:lang w:eastAsia="uk-UA"/>
        </w:rPr>
        <w:t xml:space="preserve">дом вітчизняних науковців (Л. </w:t>
      </w:r>
      <w:proofErr w:type="spellStart"/>
      <w:r w:rsidRPr="00F466B8">
        <w:rPr>
          <w:rFonts w:ascii="Times New Roman" w:eastAsia="Times New Roman" w:hAnsi="Times New Roman" w:cs="Times New Roman"/>
          <w:bCs/>
          <w:sz w:val="28"/>
          <w:szCs w:val="28"/>
          <w:lang w:eastAsia="uk-UA"/>
        </w:rPr>
        <w:t>Кнодель</w:t>
      </w:r>
      <w:proofErr w:type="spellEnd"/>
      <w:r w:rsidRPr="00F466B8">
        <w:rPr>
          <w:rFonts w:ascii="Times New Roman" w:eastAsia="Times New Roman" w:hAnsi="Times New Roman" w:cs="Times New Roman"/>
          <w:bCs/>
          <w:sz w:val="28"/>
          <w:szCs w:val="28"/>
          <w:lang w:eastAsia="uk-UA"/>
        </w:rPr>
        <w:t xml:space="preserve">, В. </w:t>
      </w:r>
      <w:proofErr w:type="spellStart"/>
      <w:r w:rsidRPr="00F466B8">
        <w:rPr>
          <w:rFonts w:ascii="Times New Roman" w:eastAsia="Times New Roman" w:hAnsi="Times New Roman" w:cs="Times New Roman"/>
          <w:bCs/>
          <w:sz w:val="28"/>
          <w:szCs w:val="28"/>
          <w:lang w:eastAsia="uk-UA"/>
        </w:rPr>
        <w:t>Федорченко</w:t>
      </w:r>
      <w:proofErr w:type="spellEnd"/>
      <w:r w:rsidRPr="00F466B8">
        <w:rPr>
          <w:rFonts w:ascii="Times New Roman" w:eastAsia="Times New Roman" w:hAnsi="Times New Roman" w:cs="Times New Roman"/>
          <w:bCs/>
          <w:sz w:val="28"/>
          <w:szCs w:val="28"/>
          <w:lang w:eastAsia="uk-UA"/>
        </w:rPr>
        <w:t>, Н. Фоменко) не виокремлюється. Дослідження цієї області мало чисельні: це роботи А.</w:t>
      </w:r>
      <w:r w:rsidR="00624D81">
        <w:rPr>
          <w:rFonts w:ascii="Times New Roman" w:eastAsia="Times New Roman" w:hAnsi="Times New Roman" w:cs="Times New Roman"/>
          <w:bCs/>
          <w:sz w:val="28"/>
          <w:szCs w:val="28"/>
          <w:lang w:val="ru-RU" w:eastAsia="uk-UA"/>
        </w:rPr>
        <w:t> </w:t>
      </w:r>
      <w:proofErr w:type="spellStart"/>
      <w:r w:rsidRPr="00F466B8">
        <w:rPr>
          <w:rFonts w:ascii="Times New Roman" w:eastAsia="Times New Roman" w:hAnsi="Times New Roman" w:cs="Times New Roman"/>
          <w:bCs/>
          <w:sz w:val="28"/>
          <w:szCs w:val="28"/>
          <w:lang w:eastAsia="uk-UA"/>
        </w:rPr>
        <w:t>Віндюка</w:t>
      </w:r>
      <w:proofErr w:type="spellEnd"/>
      <w:r w:rsidRPr="00F466B8">
        <w:rPr>
          <w:rFonts w:ascii="Times New Roman" w:eastAsia="Times New Roman" w:hAnsi="Times New Roman" w:cs="Times New Roman"/>
          <w:bCs/>
          <w:sz w:val="28"/>
          <w:szCs w:val="28"/>
          <w:lang w:eastAsia="uk-UA"/>
        </w:rPr>
        <w:t>, Л.</w:t>
      </w:r>
      <w:r w:rsidR="00624D81">
        <w:rPr>
          <w:rFonts w:ascii="Times New Roman" w:eastAsia="Times New Roman" w:hAnsi="Times New Roman" w:cs="Times New Roman"/>
          <w:bCs/>
          <w:sz w:val="28"/>
          <w:szCs w:val="28"/>
          <w:lang w:val="ru-RU" w:eastAsia="uk-UA"/>
        </w:rPr>
        <w:t> </w:t>
      </w:r>
      <w:r w:rsidRPr="00F466B8">
        <w:rPr>
          <w:rFonts w:ascii="Times New Roman" w:eastAsia="Times New Roman" w:hAnsi="Times New Roman" w:cs="Times New Roman"/>
          <w:bCs/>
          <w:sz w:val="28"/>
          <w:szCs w:val="28"/>
          <w:lang w:eastAsia="uk-UA"/>
        </w:rPr>
        <w:t>Поважної, В.</w:t>
      </w:r>
      <w:r w:rsidR="00624D81">
        <w:rPr>
          <w:rFonts w:ascii="Times New Roman" w:eastAsia="Times New Roman" w:hAnsi="Times New Roman" w:cs="Times New Roman"/>
          <w:bCs/>
          <w:sz w:val="28"/>
          <w:szCs w:val="28"/>
          <w:lang w:val="ru-RU" w:eastAsia="uk-UA"/>
        </w:rPr>
        <w:t> </w:t>
      </w:r>
      <w:r w:rsidR="00624D81">
        <w:rPr>
          <w:rFonts w:ascii="Times New Roman" w:eastAsia="Times New Roman" w:hAnsi="Times New Roman" w:cs="Times New Roman"/>
          <w:bCs/>
          <w:sz w:val="28"/>
          <w:szCs w:val="28"/>
          <w:lang w:eastAsia="uk-UA"/>
        </w:rPr>
        <w:t>Полуди, Т.</w:t>
      </w:r>
      <w:r w:rsidR="00624D81">
        <w:rPr>
          <w:rFonts w:ascii="Times New Roman" w:eastAsia="Times New Roman" w:hAnsi="Times New Roman" w:cs="Times New Roman"/>
          <w:bCs/>
          <w:sz w:val="28"/>
          <w:szCs w:val="28"/>
          <w:lang w:val="ru-RU" w:eastAsia="uk-UA"/>
        </w:rPr>
        <w:t> </w:t>
      </w:r>
      <w:proofErr w:type="spellStart"/>
      <w:r w:rsidRPr="00F466B8">
        <w:rPr>
          <w:rFonts w:ascii="Times New Roman" w:eastAsia="Times New Roman" w:hAnsi="Times New Roman" w:cs="Times New Roman"/>
          <w:bCs/>
          <w:sz w:val="28"/>
          <w:szCs w:val="28"/>
          <w:lang w:eastAsia="uk-UA"/>
        </w:rPr>
        <w:t>Сокол</w:t>
      </w:r>
      <w:proofErr w:type="spellEnd"/>
      <w:r w:rsidRPr="00F466B8">
        <w:rPr>
          <w:rFonts w:ascii="Times New Roman" w:eastAsia="Times New Roman" w:hAnsi="Times New Roman" w:cs="Times New Roman"/>
          <w:bCs/>
          <w:sz w:val="28"/>
          <w:szCs w:val="28"/>
          <w:lang w:eastAsia="uk-UA"/>
        </w:rPr>
        <w:t xml:space="preserve"> присвячені вони питанням ступневості, змісту та організації професійної підготовки майбутніх фахівців, формуванню їх компетентності. Генезис професійної освіти в готельному господарстві не виступав предметом жодного відомого нам дослідження.</w:t>
      </w:r>
    </w:p>
    <w:p w:rsidR="00F466B8" w:rsidRPr="008D28FB" w:rsidRDefault="00F466B8" w:rsidP="00624D81">
      <w:pPr>
        <w:spacing w:after="0" w:line="360" w:lineRule="auto"/>
        <w:ind w:firstLine="709"/>
        <w:jc w:val="both"/>
        <w:rPr>
          <w:rFonts w:ascii="Times New Roman" w:eastAsia="Times New Roman" w:hAnsi="Times New Roman" w:cs="Times New Roman"/>
          <w:sz w:val="28"/>
          <w:szCs w:val="28"/>
          <w:lang w:eastAsia="uk-UA"/>
        </w:rPr>
      </w:pPr>
      <w:r w:rsidRPr="00624D81">
        <w:rPr>
          <w:rFonts w:ascii="Times New Roman" w:eastAsia="Times New Roman" w:hAnsi="Times New Roman" w:cs="Times New Roman"/>
          <w:bCs/>
          <w:sz w:val="28"/>
          <w:szCs w:val="28"/>
          <w:lang w:eastAsia="uk-UA"/>
        </w:rPr>
        <w:t xml:space="preserve">Тому </w:t>
      </w:r>
      <w:r w:rsidRPr="00624D81">
        <w:rPr>
          <w:rFonts w:ascii="Times New Roman" w:eastAsia="Times New Roman" w:hAnsi="Times New Roman" w:cs="Times New Roman"/>
          <w:b/>
          <w:bCs/>
          <w:sz w:val="28"/>
          <w:szCs w:val="28"/>
          <w:lang w:eastAsia="uk-UA"/>
        </w:rPr>
        <w:t>метою</w:t>
      </w:r>
      <w:r w:rsidRPr="00624D81">
        <w:rPr>
          <w:rFonts w:ascii="Times New Roman" w:eastAsia="Times New Roman" w:hAnsi="Times New Roman" w:cs="Times New Roman"/>
          <w:bCs/>
          <w:sz w:val="28"/>
          <w:szCs w:val="28"/>
          <w:lang w:eastAsia="uk-UA"/>
        </w:rPr>
        <w:t xml:space="preserve"> даної роботи є визначити, як відбувався генезис професійної освіти в готельному господарстві в радянський період, що саме з цього спадку стримує її розвиток на даному етапі. З цією метою ми розглянемо основні тенденції та закономірності процесу підготовки фахівців цієї сфери в часи СРСР.</w:t>
      </w:r>
    </w:p>
    <w:p w:rsidR="008D28FB" w:rsidRPr="008D28FB" w:rsidRDefault="008D28FB" w:rsidP="00624D81">
      <w:pPr>
        <w:spacing w:after="0" w:line="360" w:lineRule="auto"/>
        <w:ind w:firstLine="709"/>
        <w:jc w:val="both"/>
        <w:rPr>
          <w:rFonts w:ascii="Times New Roman" w:eastAsia="Times New Roman" w:hAnsi="Times New Roman" w:cs="Times New Roman"/>
          <w:sz w:val="28"/>
          <w:szCs w:val="28"/>
          <w:lang w:eastAsia="uk-UA"/>
        </w:rPr>
      </w:pPr>
      <w:r w:rsidRPr="008D28FB">
        <w:rPr>
          <w:rFonts w:ascii="Times New Roman" w:eastAsia="Times New Roman" w:hAnsi="Times New Roman" w:cs="Times New Roman"/>
          <w:b/>
          <w:bCs/>
          <w:sz w:val="28"/>
          <w:szCs w:val="28"/>
          <w:lang w:eastAsia="uk-UA"/>
        </w:rPr>
        <w:t>Основна частина.</w:t>
      </w:r>
      <w:r w:rsidRPr="008D28FB">
        <w:rPr>
          <w:rFonts w:ascii="Times New Roman" w:eastAsia="Times New Roman" w:hAnsi="Times New Roman" w:cs="Times New Roman"/>
          <w:sz w:val="28"/>
          <w:szCs w:val="28"/>
          <w:lang w:eastAsia="uk-UA"/>
        </w:rPr>
        <w:t xml:space="preserve"> Готельне господарство Російської</w:t>
      </w:r>
      <w:r w:rsidRPr="008D28FB">
        <w:rPr>
          <w:rFonts w:ascii="Times New Roman" w:eastAsia="Times New Roman" w:hAnsi="Times New Roman" w:cs="Times New Roman"/>
          <w:b/>
          <w:bCs/>
          <w:sz w:val="28"/>
          <w:szCs w:val="28"/>
          <w:lang w:eastAsia="uk-UA"/>
        </w:rPr>
        <w:t xml:space="preserve"> </w:t>
      </w:r>
      <w:r w:rsidRPr="008D28FB">
        <w:rPr>
          <w:rFonts w:ascii="Times New Roman" w:eastAsia="Times New Roman" w:hAnsi="Times New Roman" w:cs="Times New Roman"/>
          <w:bCs/>
          <w:sz w:val="28"/>
          <w:szCs w:val="28"/>
          <w:lang w:eastAsia="uk-UA"/>
        </w:rPr>
        <w:t>імперії</w:t>
      </w:r>
      <w:r w:rsidR="004A5F45" w:rsidRPr="00624D81">
        <w:rPr>
          <w:rFonts w:ascii="Times New Roman" w:eastAsia="Times New Roman" w:hAnsi="Times New Roman" w:cs="Times New Roman"/>
          <w:bCs/>
          <w:sz w:val="28"/>
          <w:szCs w:val="28"/>
          <w:lang w:eastAsia="uk-UA"/>
        </w:rPr>
        <w:t xml:space="preserve"> до</w:t>
      </w:r>
      <w:r w:rsidR="00624D81">
        <w:rPr>
          <w:rFonts w:ascii="Times New Roman" w:eastAsia="Times New Roman" w:hAnsi="Times New Roman" w:cs="Times New Roman"/>
          <w:sz w:val="28"/>
          <w:szCs w:val="28"/>
          <w:lang w:val="ru-RU" w:eastAsia="uk-UA"/>
        </w:rPr>
        <w:t xml:space="preserve"> </w:t>
      </w:r>
      <w:r w:rsidRPr="008D28FB">
        <w:rPr>
          <w:rFonts w:ascii="Times New Roman" w:eastAsia="Times New Roman" w:hAnsi="Times New Roman" w:cs="Times New Roman"/>
          <w:sz w:val="28"/>
          <w:szCs w:val="28"/>
          <w:lang w:eastAsia="uk-UA"/>
        </w:rPr>
        <w:t>складу якої входила Україна, було представлене закладами дво</w:t>
      </w:r>
      <w:r w:rsidR="004A5F45" w:rsidRPr="00624D81">
        <w:rPr>
          <w:rFonts w:ascii="Times New Roman" w:eastAsia="Times New Roman" w:hAnsi="Times New Roman" w:cs="Times New Roman"/>
          <w:sz w:val="28"/>
          <w:szCs w:val="28"/>
          <w:lang w:eastAsia="uk-UA"/>
        </w:rPr>
        <w:t>х рівнів.</w:t>
      </w:r>
      <w:r w:rsidR="00624D81">
        <w:rPr>
          <w:rFonts w:ascii="Times New Roman" w:eastAsia="Times New Roman" w:hAnsi="Times New Roman" w:cs="Times New Roman"/>
          <w:sz w:val="28"/>
          <w:szCs w:val="28"/>
          <w:lang w:val="ru-RU" w:eastAsia="uk-UA"/>
        </w:rPr>
        <w:t xml:space="preserve"> </w:t>
      </w:r>
      <w:r w:rsidR="004A5F45" w:rsidRPr="00624D81">
        <w:rPr>
          <w:rFonts w:ascii="Times New Roman" w:eastAsia="Times New Roman" w:hAnsi="Times New Roman" w:cs="Times New Roman"/>
          <w:sz w:val="28"/>
          <w:szCs w:val="28"/>
          <w:lang w:eastAsia="uk-UA"/>
        </w:rPr>
        <w:t xml:space="preserve">Ті </w:t>
      </w:r>
      <w:r w:rsidRPr="008D28FB">
        <w:rPr>
          <w:rFonts w:ascii="Times New Roman" w:eastAsia="Times New Roman" w:hAnsi="Times New Roman" w:cs="Times New Roman"/>
          <w:sz w:val="28"/>
          <w:szCs w:val="28"/>
          <w:lang w:eastAsia="uk-UA"/>
        </w:rPr>
        <w:t xml:space="preserve">з готелів, що концентрувалися в центральній частині країни туристичних центрах, демонстрували міжнародний </w:t>
      </w:r>
      <w:r w:rsidR="004A5F45" w:rsidRPr="00624D81">
        <w:rPr>
          <w:rFonts w:ascii="Times New Roman" w:eastAsia="Times New Roman" w:hAnsi="Times New Roman" w:cs="Times New Roman"/>
          <w:sz w:val="28"/>
          <w:szCs w:val="28"/>
          <w:lang w:eastAsia="uk-UA"/>
        </w:rPr>
        <w:t>рівень</w:t>
      </w:r>
      <w:r w:rsidRPr="008D28FB">
        <w:rPr>
          <w:rFonts w:ascii="Times New Roman" w:eastAsia="Times New Roman" w:hAnsi="Times New Roman" w:cs="Times New Roman"/>
          <w:sz w:val="28"/>
          <w:szCs w:val="28"/>
          <w:lang w:eastAsia="uk-UA"/>
        </w:rPr>
        <w:t xml:space="preserve"> обслуговування та мали відповідну матеріально-технічну базу Професійна підготовка фахівців для них здійснювалася на робочому місці («</w:t>
      </w:r>
      <w:proofErr w:type="spellStart"/>
      <w:r w:rsidRPr="008D28FB">
        <w:rPr>
          <w:rFonts w:ascii="Times New Roman" w:eastAsia="Times New Roman" w:hAnsi="Times New Roman" w:cs="Times New Roman"/>
          <w:sz w:val="28"/>
          <w:szCs w:val="28"/>
          <w:lang w:eastAsia="uk-UA"/>
        </w:rPr>
        <w:t>ученичество</w:t>
      </w:r>
      <w:proofErr w:type="spellEnd"/>
      <w:r w:rsidRPr="008D28FB">
        <w:rPr>
          <w:rFonts w:ascii="Times New Roman" w:eastAsia="Times New Roman" w:hAnsi="Times New Roman" w:cs="Times New Roman"/>
          <w:sz w:val="28"/>
          <w:szCs w:val="28"/>
          <w:lang w:eastAsia="uk-UA"/>
        </w:rPr>
        <w:t xml:space="preserve">») і тривала не менше 10 років. Іноземці намагалися привезти у свої готелі спеціалістів з-за кордону. Кількість готелів вищої категорії постійно зростала, але в рамках держави продовжувала залишатися незначною. Готелі нижчого рівня мали гіршу </w:t>
      </w:r>
      <w:proofErr w:type="spellStart"/>
      <w:r w:rsidRPr="008D28FB">
        <w:rPr>
          <w:rFonts w:ascii="Times New Roman" w:eastAsia="Times New Roman" w:hAnsi="Times New Roman" w:cs="Times New Roman"/>
          <w:sz w:val="28"/>
          <w:szCs w:val="28"/>
          <w:lang w:eastAsia="uk-UA"/>
        </w:rPr>
        <w:t>матеріально-</w:t>
      </w:r>
      <w:proofErr w:type="spellEnd"/>
      <w:r w:rsidRPr="008D28FB">
        <w:rPr>
          <w:rFonts w:ascii="Times New Roman" w:eastAsia="Times New Roman" w:hAnsi="Times New Roman" w:cs="Times New Roman"/>
          <w:sz w:val="28"/>
          <w:szCs w:val="28"/>
          <w:lang w:eastAsia="uk-UA"/>
        </w:rPr>
        <w:t xml:space="preserve"> технічну базу і обслуговувалися людьми, які не мали спеціальної освіти. Тобто, були готелі для вищого класу та для середнього класу. Різнилися вони, в першу чергу, якістю обслуговування.</w:t>
      </w:r>
    </w:p>
    <w:p w:rsidR="008D28FB" w:rsidRPr="008D28FB" w:rsidRDefault="008D28FB" w:rsidP="00624D81">
      <w:pPr>
        <w:spacing w:after="0" w:line="360" w:lineRule="auto"/>
        <w:ind w:firstLine="709"/>
        <w:jc w:val="both"/>
        <w:rPr>
          <w:rFonts w:ascii="Times New Roman" w:eastAsia="Times New Roman" w:hAnsi="Times New Roman" w:cs="Times New Roman"/>
          <w:sz w:val="28"/>
          <w:szCs w:val="28"/>
          <w:lang w:eastAsia="uk-UA"/>
        </w:rPr>
      </w:pPr>
      <w:r w:rsidRPr="008D28FB">
        <w:rPr>
          <w:rFonts w:ascii="Times New Roman" w:eastAsia="Times New Roman" w:hAnsi="Times New Roman" w:cs="Times New Roman"/>
          <w:sz w:val="28"/>
          <w:szCs w:val="28"/>
          <w:lang w:eastAsia="uk-UA"/>
        </w:rPr>
        <w:t xml:space="preserve">Революційні перетворення повинні були нівелювати цю різницю, забезпечуючи високий рівень надання готельних послуг навіть найбіднішому в </w:t>
      </w:r>
      <w:r w:rsidRPr="008D28FB">
        <w:rPr>
          <w:rFonts w:ascii="Times New Roman" w:eastAsia="Times New Roman" w:hAnsi="Times New Roman" w:cs="Times New Roman"/>
          <w:sz w:val="28"/>
          <w:szCs w:val="28"/>
          <w:lang w:eastAsia="uk-UA"/>
        </w:rPr>
        <w:lastRenderedPageBreak/>
        <w:t xml:space="preserve">країні Рад. Проте, як справедливо відзначає Т. </w:t>
      </w:r>
      <w:proofErr w:type="spellStart"/>
      <w:r w:rsidRPr="008D28FB">
        <w:rPr>
          <w:rFonts w:ascii="Times New Roman" w:eastAsia="Times New Roman" w:hAnsi="Times New Roman" w:cs="Times New Roman"/>
          <w:sz w:val="28"/>
          <w:szCs w:val="28"/>
          <w:lang w:eastAsia="uk-UA"/>
        </w:rPr>
        <w:t>Еліарова</w:t>
      </w:r>
      <w:proofErr w:type="spellEnd"/>
      <w:r w:rsidRPr="008D28FB">
        <w:rPr>
          <w:rFonts w:ascii="Times New Roman" w:eastAsia="Times New Roman" w:hAnsi="Times New Roman" w:cs="Times New Roman"/>
          <w:sz w:val="28"/>
          <w:szCs w:val="28"/>
          <w:lang w:eastAsia="uk-UA"/>
        </w:rPr>
        <w:t>, в свідомості людей закріпилося ставлення до цієї сфери, як пережитку «буржуазного» способу життя, з яким необхідно боротися [4]. Готелі були націоналізовані перепрофільовані, фахівці втрачені, досвід забутий.</w:t>
      </w:r>
    </w:p>
    <w:p w:rsidR="008D28FB" w:rsidRPr="008D28FB" w:rsidRDefault="008D28FB" w:rsidP="00624D81">
      <w:pPr>
        <w:tabs>
          <w:tab w:val="left" w:pos="8952"/>
        </w:tabs>
        <w:spacing w:after="0" w:line="360" w:lineRule="auto"/>
        <w:ind w:firstLine="709"/>
        <w:jc w:val="both"/>
        <w:rPr>
          <w:rFonts w:ascii="Times New Roman" w:eastAsia="Times New Roman" w:hAnsi="Times New Roman" w:cs="Times New Roman"/>
          <w:sz w:val="28"/>
          <w:szCs w:val="28"/>
          <w:lang w:val="ru-RU" w:eastAsia="uk-UA"/>
        </w:rPr>
      </w:pPr>
      <w:r w:rsidRPr="008D28FB">
        <w:rPr>
          <w:rFonts w:ascii="Times New Roman" w:eastAsia="Times New Roman" w:hAnsi="Times New Roman" w:cs="Times New Roman"/>
          <w:sz w:val="28"/>
          <w:szCs w:val="28"/>
          <w:lang w:eastAsia="uk-UA"/>
        </w:rPr>
        <w:t>Необхідність встановлення міжнародних контактів та демонстрація переваг радянського способу життя заставило керівництво країни подбати про комфортне перебування іноземців. Готельне господарство почали відбудовувати. Кадри для цих закладів відбирали дуже старанно, дбаючи, насамперед, про їх політичну позицію, та ретельно готували. Окремих шкіл готельного бізнесу в Радянському Союзі до Другої світово</w:t>
      </w:r>
      <w:r w:rsidR="00624D81">
        <w:rPr>
          <w:rFonts w:ascii="Times New Roman" w:eastAsia="Times New Roman" w:hAnsi="Times New Roman" w:cs="Times New Roman"/>
          <w:sz w:val="28"/>
          <w:szCs w:val="28"/>
          <w:lang w:eastAsia="uk-UA"/>
        </w:rPr>
        <w:t>ї війни так створено і не було.</w:t>
      </w:r>
    </w:p>
    <w:p w:rsidR="008D28FB" w:rsidRPr="008D28FB" w:rsidRDefault="008D28FB" w:rsidP="00624D81">
      <w:pPr>
        <w:tabs>
          <w:tab w:val="left" w:pos="8072"/>
        </w:tabs>
        <w:spacing w:after="0" w:line="360" w:lineRule="auto"/>
        <w:ind w:firstLine="709"/>
        <w:jc w:val="both"/>
        <w:rPr>
          <w:rFonts w:ascii="Times New Roman" w:eastAsia="Times New Roman" w:hAnsi="Times New Roman" w:cs="Times New Roman"/>
          <w:sz w:val="28"/>
          <w:szCs w:val="28"/>
          <w:lang w:eastAsia="uk-UA"/>
        </w:rPr>
      </w:pPr>
      <w:r w:rsidRPr="008D28FB">
        <w:rPr>
          <w:rFonts w:ascii="Times New Roman" w:eastAsia="Times New Roman" w:hAnsi="Times New Roman" w:cs="Times New Roman"/>
          <w:sz w:val="28"/>
          <w:szCs w:val="28"/>
          <w:lang w:eastAsia="uk-UA"/>
        </w:rPr>
        <w:t xml:space="preserve">Стрімкий розвиток світового туризму з 50-тих років XX століття позначився і на замкнутій радянській системі. Кількість готелів у великих містах зростала: розвиток промисловості призвів до збільшення числа відряджених, а покращення добробуту населення </w:t>
      </w:r>
      <w:r w:rsidR="004A5F45" w:rsidRPr="00624D81">
        <w:rPr>
          <w:rFonts w:ascii="Times New Roman" w:eastAsia="Times New Roman" w:hAnsi="Times New Roman" w:cs="Times New Roman"/>
          <w:sz w:val="28"/>
          <w:szCs w:val="28"/>
          <w:lang w:eastAsia="uk-UA"/>
        </w:rPr>
        <w:t>−</w:t>
      </w:r>
      <w:r w:rsidRPr="008D28FB">
        <w:rPr>
          <w:rFonts w:ascii="Times New Roman" w:eastAsia="Times New Roman" w:hAnsi="Times New Roman" w:cs="Times New Roman"/>
          <w:sz w:val="28"/>
          <w:szCs w:val="28"/>
          <w:lang w:eastAsia="uk-UA"/>
        </w:rPr>
        <w:t xml:space="preserve"> до посилення туристичних потоків. Готельні підприємства відчували гостру нестачу кадрів, яка посилювалася в період різноманітних всесвітніх заходів, що органі</w:t>
      </w:r>
      <w:r w:rsidR="00624D81">
        <w:rPr>
          <w:rFonts w:ascii="Times New Roman" w:eastAsia="Times New Roman" w:hAnsi="Times New Roman" w:cs="Times New Roman"/>
          <w:sz w:val="28"/>
          <w:szCs w:val="28"/>
          <w:lang w:eastAsia="uk-UA"/>
        </w:rPr>
        <w:t>зовувалися на території країни.</w:t>
      </w:r>
    </w:p>
    <w:p w:rsidR="008D28FB" w:rsidRPr="00624D81" w:rsidRDefault="008D28FB" w:rsidP="00624D81">
      <w:pPr>
        <w:spacing w:after="0" w:line="360" w:lineRule="auto"/>
        <w:ind w:firstLine="709"/>
        <w:jc w:val="both"/>
        <w:rPr>
          <w:rFonts w:ascii="Times New Roman" w:eastAsia="Times New Roman" w:hAnsi="Times New Roman" w:cs="Times New Roman"/>
          <w:sz w:val="28"/>
          <w:szCs w:val="28"/>
          <w:lang w:eastAsia="uk-UA"/>
        </w:rPr>
      </w:pPr>
      <w:r w:rsidRPr="008D28FB">
        <w:rPr>
          <w:rFonts w:ascii="Times New Roman" w:eastAsia="Times New Roman" w:hAnsi="Times New Roman" w:cs="Times New Roman"/>
          <w:sz w:val="28"/>
          <w:szCs w:val="28"/>
          <w:lang w:eastAsia="uk-UA"/>
        </w:rPr>
        <w:t xml:space="preserve">Вирішити це питання намагалися за рахунок організації </w:t>
      </w:r>
      <w:r w:rsidR="004A5F45" w:rsidRPr="00624D81">
        <w:rPr>
          <w:rFonts w:ascii="Times New Roman" w:eastAsia="Times New Roman" w:hAnsi="Times New Roman" w:cs="Times New Roman"/>
          <w:sz w:val="28"/>
          <w:szCs w:val="28"/>
          <w:lang w:eastAsia="uk-UA"/>
        </w:rPr>
        <w:t xml:space="preserve">курсів на </w:t>
      </w:r>
      <w:r w:rsidRPr="008D28FB">
        <w:rPr>
          <w:rFonts w:ascii="Times New Roman" w:eastAsia="Times New Roman" w:hAnsi="Times New Roman" w:cs="Times New Roman"/>
          <w:sz w:val="28"/>
          <w:szCs w:val="28"/>
          <w:lang w:eastAsia="uk-UA"/>
        </w:rPr>
        <w:t>базі навчально-курсових комбінатів (для працівників масових про</w:t>
      </w:r>
      <w:r w:rsidR="004A5F45" w:rsidRPr="00624D81">
        <w:rPr>
          <w:rFonts w:ascii="Times New Roman" w:eastAsia="Times New Roman" w:hAnsi="Times New Roman" w:cs="Times New Roman"/>
          <w:sz w:val="28"/>
          <w:szCs w:val="28"/>
          <w:lang w:eastAsia="uk-UA"/>
        </w:rPr>
        <w:t xml:space="preserve">фесій </w:t>
      </w:r>
      <w:r w:rsidRPr="008D28FB">
        <w:rPr>
          <w:rFonts w:ascii="Times New Roman" w:eastAsia="Times New Roman" w:hAnsi="Times New Roman" w:cs="Times New Roman"/>
          <w:sz w:val="28"/>
          <w:szCs w:val="28"/>
          <w:lang w:eastAsia="uk-UA"/>
        </w:rPr>
        <w:t xml:space="preserve"> та факультетів підвищення кваліфікації (для керівників і </w:t>
      </w:r>
      <w:r w:rsidR="004A5F45" w:rsidRPr="00624D81">
        <w:rPr>
          <w:rFonts w:ascii="Times New Roman" w:eastAsia="Times New Roman" w:hAnsi="Times New Roman" w:cs="Times New Roman"/>
          <w:sz w:val="28"/>
          <w:szCs w:val="28"/>
          <w:lang w:eastAsia="uk-UA"/>
        </w:rPr>
        <w:t xml:space="preserve">спеціалістів). </w:t>
      </w:r>
      <w:r w:rsidRPr="008D28FB">
        <w:rPr>
          <w:rFonts w:ascii="Times New Roman" w:eastAsia="Times New Roman" w:hAnsi="Times New Roman" w:cs="Times New Roman"/>
          <w:sz w:val="28"/>
          <w:szCs w:val="28"/>
          <w:lang w:eastAsia="uk-UA"/>
        </w:rPr>
        <w:t>Треба відзначити, що в радянський період</w:t>
      </w:r>
      <w:r w:rsidRPr="008D28FB">
        <w:rPr>
          <w:rFonts w:ascii="Times New Roman" w:eastAsia="Times New Roman" w:hAnsi="Times New Roman" w:cs="Times New Roman"/>
          <w:bCs/>
          <w:sz w:val="28"/>
          <w:szCs w:val="28"/>
          <w:lang w:eastAsia="uk-UA"/>
        </w:rPr>
        <w:t xml:space="preserve"> існували</w:t>
      </w:r>
      <w:r w:rsidRPr="008D28FB">
        <w:rPr>
          <w:rFonts w:ascii="Times New Roman" w:eastAsia="Times New Roman" w:hAnsi="Times New Roman" w:cs="Times New Roman"/>
          <w:sz w:val="28"/>
          <w:szCs w:val="28"/>
          <w:lang w:eastAsia="uk-UA"/>
        </w:rPr>
        <w:t xml:space="preserve"> чотири </w:t>
      </w:r>
      <w:r w:rsidR="004A5F45" w:rsidRPr="00624D81">
        <w:rPr>
          <w:rFonts w:ascii="Times New Roman" w:eastAsia="Times New Roman" w:hAnsi="Times New Roman" w:cs="Times New Roman"/>
          <w:sz w:val="28"/>
          <w:szCs w:val="28"/>
          <w:lang w:eastAsia="uk-UA"/>
        </w:rPr>
        <w:t xml:space="preserve">відомства, </w:t>
      </w:r>
      <w:r w:rsidRPr="008D28FB">
        <w:rPr>
          <w:rFonts w:ascii="Times New Roman" w:eastAsia="Times New Roman" w:hAnsi="Times New Roman" w:cs="Times New Roman"/>
          <w:sz w:val="28"/>
          <w:szCs w:val="28"/>
          <w:lang w:eastAsia="uk-UA"/>
        </w:rPr>
        <w:t xml:space="preserve">які займалися готельним господарством: </w:t>
      </w:r>
      <w:proofErr w:type="spellStart"/>
      <w:r w:rsidRPr="008D28FB">
        <w:rPr>
          <w:rFonts w:ascii="Times New Roman" w:eastAsia="Times New Roman" w:hAnsi="Times New Roman" w:cs="Times New Roman"/>
          <w:sz w:val="28"/>
          <w:szCs w:val="28"/>
          <w:lang w:eastAsia="uk-UA"/>
        </w:rPr>
        <w:t>Держкомінтурист</w:t>
      </w:r>
      <w:proofErr w:type="spellEnd"/>
      <w:r w:rsidRPr="008D28FB">
        <w:rPr>
          <w:rFonts w:ascii="Times New Roman" w:eastAsia="Times New Roman" w:hAnsi="Times New Roman" w:cs="Times New Roman"/>
          <w:sz w:val="28"/>
          <w:szCs w:val="28"/>
          <w:lang w:eastAsia="uk-UA"/>
        </w:rPr>
        <w:t xml:space="preserve">, </w:t>
      </w:r>
      <w:r w:rsidR="004A5F45" w:rsidRPr="00624D81">
        <w:rPr>
          <w:rFonts w:ascii="Times New Roman" w:eastAsia="Times New Roman" w:hAnsi="Times New Roman" w:cs="Times New Roman"/>
          <w:sz w:val="28"/>
          <w:szCs w:val="28"/>
          <w:lang w:eastAsia="uk-UA"/>
        </w:rPr>
        <w:t>ВЦРПС,</w:t>
      </w:r>
      <w:r w:rsidRPr="008D28FB">
        <w:rPr>
          <w:rFonts w:ascii="Times New Roman" w:eastAsia="Times New Roman" w:hAnsi="Times New Roman" w:cs="Times New Roman"/>
          <w:sz w:val="28"/>
          <w:szCs w:val="28"/>
          <w:lang w:eastAsia="uk-UA"/>
        </w:rPr>
        <w:t xml:space="preserve"> муніципальні та молодіжні організації. У кожному відомстві були </w:t>
      </w:r>
      <w:r w:rsidR="004A5F45" w:rsidRPr="00624D81">
        <w:rPr>
          <w:rFonts w:ascii="Times New Roman" w:eastAsia="Times New Roman" w:hAnsi="Times New Roman" w:cs="Times New Roman"/>
          <w:sz w:val="28"/>
          <w:szCs w:val="28"/>
          <w:lang w:eastAsia="uk-UA"/>
        </w:rPr>
        <w:t>свої</w:t>
      </w:r>
      <w:r w:rsidRPr="008D28FB">
        <w:rPr>
          <w:rFonts w:ascii="Times New Roman" w:eastAsia="Times New Roman" w:hAnsi="Times New Roman" w:cs="Times New Roman"/>
          <w:sz w:val="28"/>
          <w:szCs w:val="28"/>
          <w:lang w:eastAsia="uk-UA"/>
        </w:rPr>
        <w:t xml:space="preserve"> стандарти та принципи атестації кадрів. Атестація кадр</w:t>
      </w:r>
      <w:r w:rsidR="004A5F45" w:rsidRPr="00624D81">
        <w:rPr>
          <w:rFonts w:ascii="Times New Roman" w:eastAsia="Times New Roman" w:hAnsi="Times New Roman" w:cs="Times New Roman"/>
          <w:sz w:val="28"/>
          <w:szCs w:val="28"/>
          <w:lang w:eastAsia="uk-UA"/>
        </w:rPr>
        <w:t>ів, як і</w:t>
      </w:r>
      <w:r w:rsidRPr="008D28FB">
        <w:rPr>
          <w:rFonts w:ascii="Times New Roman" w:eastAsia="Times New Roman" w:hAnsi="Times New Roman" w:cs="Times New Roman"/>
          <w:sz w:val="28"/>
          <w:szCs w:val="28"/>
          <w:lang w:eastAsia="uk-UA"/>
        </w:rPr>
        <w:t xml:space="preserve"> класифікація готелів, використовувала систему розрядів, яка відповідала прийнятим міжнародним стандартам підготовки кадрів д</w:t>
      </w:r>
      <w:r w:rsidR="004A5F45" w:rsidRPr="00624D81">
        <w:rPr>
          <w:rFonts w:ascii="Times New Roman" w:eastAsia="Times New Roman" w:hAnsi="Times New Roman" w:cs="Times New Roman"/>
          <w:sz w:val="28"/>
          <w:szCs w:val="28"/>
          <w:lang w:eastAsia="uk-UA"/>
        </w:rPr>
        <w:t>ля</w:t>
      </w:r>
      <w:r w:rsidRPr="008D28FB">
        <w:rPr>
          <w:rFonts w:ascii="Times New Roman" w:eastAsia="Times New Roman" w:hAnsi="Times New Roman" w:cs="Times New Roman"/>
          <w:sz w:val="28"/>
          <w:szCs w:val="28"/>
          <w:lang w:eastAsia="uk-UA"/>
        </w:rPr>
        <w:t xml:space="preserve"> готельного господарства.</w:t>
      </w:r>
    </w:p>
    <w:p w:rsidR="008D28FB" w:rsidRPr="008D28FB" w:rsidRDefault="008D28FB" w:rsidP="00624D81">
      <w:pPr>
        <w:spacing w:after="0" w:line="360" w:lineRule="auto"/>
        <w:ind w:firstLine="709"/>
        <w:jc w:val="both"/>
        <w:rPr>
          <w:rFonts w:ascii="Times New Roman" w:eastAsia="Times New Roman" w:hAnsi="Times New Roman" w:cs="Times New Roman"/>
          <w:sz w:val="28"/>
          <w:szCs w:val="28"/>
          <w:lang w:eastAsia="uk-UA"/>
        </w:rPr>
      </w:pPr>
      <w:r w:rsidRPr="008D28FB">
        <w:rPr>
          <w:rFonts w:ascii="Times New Roman" w:eastAsia="Times New Roman" w:hAnsi="Times New Roman" w:cs="Times New Roman"/>
          <w:sz w:val="28"/>
          <w:szCs w:val="28"/>
          <w:lang w:eastAsia="uk-UA"/>
        </w:rPr>
        <w:t xml:space="preserve">Наприклад, у </w:t>
      </w:r>
      <w:proofErr w:type="spellStart"/>
      <w:r w:rsidRPr="008D28FB">
        <w:rPr>
          <w:rFonts w:ascii="Times New Roman" w:eastAsia="Times New Roman" w:hAnsi="Times New Roman" w:cs="Times New Roman"/>
          <w:sz w:val="28"/>
          <w:szCs w:val="28"/>
          <w:lang w:eastAsia="uk-UA"/>
        </w:rPr>
        <w:t>Держкомінтуриста</w:t>
      </w:r>
      <w:proofErr w:type="spellEnd"/>
      <w:r w:rsidRPr="008D28FB">
        <w:rPr>
          <w:rFonts w:ascii="Times New Roman" w:eastAsia="Times New Roman" w:hAnsi="Times New Roman" w:cs="Times New Roman"/>
          <w:sz w:val="28"/>
          <w:szCs w:val="28"/>
          <w:lang w:eastAsia="uk-UA"/>
        </w:rPr>
        <w:t xml:space="preserve"> СРСР був сформований Інститут </w:t>
      </w:r>
      <w:r w:rsidR="004A5F45" w:rsidRPr="00624D81">
        <w:rPr>
          <w:rFonts w:ascii="Times New Roman" w:eastAsia="Times New Roman" w:hAnsi="Times New Roman" w:cs="Times New Roman"/>
          <w:bCs/>
          <w:sz w:val="28"/>
          <w:szCs w:val="28"/>
          <w:lang w:eastAsia="uk-UA"/>
        </w:rPr>
        <w:t>підвищення</w:t>
      </w:r>
      <w:r w:rsidRPr="008D28FB">
        <w:rPr>
          <w:rFonts w:ascii="Times New Roman" w:eastAsia="Times New Roman" w:hAnsi="Times New Roman" w:cs="Times New Roman"/>
          <w:sz w:val="28"/>
          <w:szCs w:val="28"/>
          <w:lang w:eastAsia="uk-UA"/>
        </w:rPr>
        <w:t xml:space="preserve"> кваліфікації керівних працівників і фахівців, де</w:t>
      </w:r>
      <w:r w:rsidRPr="008D28FB">
        <w:rPr>
          <w:rFonts w:ascii="Times New Roman" w:eastAsia="Times New Roman" w:hAnsi="Times New Roman" w:cs="Times New Roman"/>
          <w:b/>
          <w:bCs/>
          <w:sz w:val="28"/>
          <w:szCs w:val="28"/>
          <w:lang w:eastAsia="uk-UA"/>
        </w:rPr>
        <w:t xml:space="preserve"> </w:t>
      </w:r>
      <w:r w:rsidRPr="008D28FB">
        <w:rPr>
          <w:rFonts w:ascii="Times New Roman" w:eastAsia="Times New Roman" w:hAnsi="Times New Roman" w:cs="Times New Roman"/>
          <w:bCs/>
          <w:sz w:val="28"/>
          <w:szCs w:val="28"/>
          <w:lang w:eastAsia="uk-UA"/>
        </w:rPr>
        <w:t>протягом</w:t>
      </w:r>
      <w:r w:rsidRPr="008D28FB">
        <w:rPr>
          <w:rFonts w:ascii="Times New Roman" w:eastAsia="Times New Roman" w:hAnsi="Times New Roman" w:cs="Times New Roman"/>
          <w:b/>
          <w:bCs/>
          <w:sz w:val="28"/>
          <w:szCs w:val="28"/>
          <w:lang w:eastAsia="uk-UA"/>
        </w:rPr>
        <w:t xml:space="preserve"> </w:t>
      </w:r>
      <w:r w:rsidR="004A5F45" w:rsidRPr="00624D81">
        <w:rPr>
          <w:rFonts w:ascii="Times New Roman" w:eastAsia="Times New Roman" w:hAnsi="Times New Roman" w:cs="Times New Roman"/>
          <w:sz w:val="28"/>
          <w:szCs w:val="28"/>
          <w:lang w:eastAsia="uk-UA"/>
        </w:rPr>
        <w:t>трьох</w:t>
      </w:r>
      <w:r w:rsidRPr="008D28FB">
        <w:rPr>
          <w:rFonts w:ascii="Times New Roman" w:eastAsia="Times New Roman" w:hAnsi="Times New Roman" w:cs="Times New Roman"/>
          <w:sz w:val="28"/>
          <w:szCs w:val="28"/>
          <w:lang w:eastAsia="uk-UA"/>
        </w:rPr>
        <w:t xml:space="preserve"> місяців з відривом від виробництва підвищував кваліфікацію рівний склад готелів і ресторанів, а для кадрів масових професі</w:t>
      </w:r>
      <w:r w:rsidR="004A5F45" w:rsidRPr="00624D81">
        <w:rPr>
          <w:rFonts w:ascii="Times New Roman" w:eastAsia="Times New Roman" w:hAnsi="Times New Roman" w:cs="Times New Roman"/>
          <w:sz w:val="28"/>
          <w:szCs w:val="28"/>
          <w:lang w:eastAsia="uk-UA"/>
        </w:rPr>
        <w:t>й, нео</w:t>
      </w:r>
      <w:r w:rsidRPr="008D28FB">
        <w:rPr>
          <w:rFonts w:ascii="Times New Roman" w:eastAsia="Times New Roman" w:hAnsi="Times New Roman" w:cs="Times New Roman"/>
          <w:sz w:val="28"/>
          <w:szCs w:val="28"/>
          <w:lang w:eastAsia="uk-UA"/>
        </w:rPr>
        <w:t xml:space="preserve">бхідних у готелях і </w:t>
      </w:r>
      <w:r w:rsidRPr="008D28FB">
        <w:rPr>
          <w:rFonts w:ascii="Times New Roman" w:eastAsia="Times New Roman" w:hAnsi="Times New Roman" w:cs="Times New Roman"/>
          <w:sz w:val="28"/>
          <w:szCs w:val="28"/>
          <w:lang w:eastAsia="uk-UA"/>
        </w:rPr>
        <w:lastRenderedPageBreak/>
        <w:t>ресторанах, функціонували постійно діючі ку</w:t>
      </w:r>
      <w:r w:rsidR="004A5F45" w:rsidRPr="00624D81">
        <w:rPr>
          <w:rFonts w:ascii="Times New Roman" w:eastAsia="Times New Roman" w:hAnsi="Times New Roman" w:cs="Times New Roman"/>
          <w:sz w:val="28"/>
          <w:szCs w:val="28"/>
          <w:lang w:eastAsia="uk-UA"/>
        </w:rPr>
        <w:t>р</w:t>
      </w:r>
      <w:r w:rsidRPr="008D28FB">
        <w:rPr>
          <w:rFonts w:ascii="Times New Roman" w:eastAsia="Times New Roman" w:hAnsi="Times New Roman" w:cs="Times New Roman"/>
          <w:sz w:val="28"/>
          <w:szCs w:val="28"/>
          <w:lang w:eastAsia="uk-UA"/>
        </w:rPr>
        <w:t xml:space="preserve">си </w:t>
      </w:r>
      <w:r w:rsidRPr="008D28FB">
        <w:rPr>
          <w:rFonts w:ascii="Times New Roman" w:eastAsia="Times New Roman" w:hAnsi="Times New Roman" w:cs="Times New Roman"/>
          <w:bCs/>
          <w:sz w:val="28"/>
          <w:szCs w:val="28"/>
          <w:lang w:eastAsia="uk-UA"/>
        </w:rPr>
        <w:t>в іншому</w:t>
      </w:r>
      <w:r w:rsidRPr="008D28FB">
        <w:rPr>
          <w:rFonts w:ascii="Times New Roman" w:eastAsia="Times New Roman" w:hAnsi="Times New Roman" w:cs="Times New Roman"/>
          <w:sz w:val="28"/>
          <w:szCs w:val="28"/>
          <w:lang w:eastAsia="uk-UA"/>
        </w:rPr>
        <w:t xml:space="preserve"> відомстві при готельному комплексі</w:t>
      </w:r>
      <w:r w:rsidRPr="008D28FB">
        <w:rPr>
          <w:rFonts w:ascii="Times New Roman" w:eastAsia="Times New Roman" w:hAnsi="Times New Roman" w:cs="Times New Roman"/>
          <w:b/>
          <w:bCs/>
          <w:sz w:val="28"/>
          <w:szCs w:val="28"/>
          <w:lang w:eastAsia="uk-UA"/>
        </w:rPr>
        <w:t xml:space="preserve"> </w:t>
      </w:r>
      <w:r w:rsidRPr="008D28FB">
        <w:rPr>
          <w:rFonts w:ascii="Times New Roman" w:eastAsia="Times New Roman" w:hAnsi="Times New Roman" w:cs="Times New Roman"/>
          <w:bCs/>
          <w:sz w:val="28"/>
          <w:szCs w:val="28"/>
          <w:lang w:eastAsia="uk-UA"/>
        </w:rPr>
        <w:t>«Міжнародний» всесоюзного</w:t>
      </w:r>
      <w:r w:rsidR="004A5F45" w:rsidRPr="00624D81">
        <w:rPr>
          <w:rFonts w:ascii="Times New Roman" w:eastAsia="Times New Roman" w:hAnsi="Times New Roman" w:cs="Times New Roman"/>
          <w:sz w:val="28"/>
          <w:szCs w:val="28"/>
          <w:lang w:eastAsia="uk-UA"/>
        </w:rPr>
        <w:t xml:space="preserve"> госпрозрахункового об’</w:t>
      </w:r>
      <w:r w:rsidRPr="008D28FB">
        <w:rPr>
          <w:rFonts w:ascii="Times New Roman" w:eastAsia="Times New Roman" w:hAnsi="Times New Roman" w:cs="Times New Roman"/>
          <w:sz w:val="28"/>
          <w:szCs w:val="28"/>
          <w:lang w:eastAsia="uk-UA"/>
        </w:rPr>
        <w:t>єднання</w:t>
      </w:r>
      <w:r w:rsidR="004A5F45" w:rsidRPr="00624D81">
        <w:rPr>
          <w:rFonts w:ascii="Times New Roman" w:eastAsia="Times New Roman" w:hAnsi="Times New Roman" w:cs="Times New Roman"/>
          <w:b/>
          <w:bCs/>
          <w:sz w:val="28"/>
          <w:szCs w:val="28"/>
          <w:lang w:eastAsia="uk-UA"/>
        </w:rPr>
        <w:t xml:space="preserve"> </w:t>
      </w:r>
      <w:r w:rsidR="004A5F45" w:rsidRPr="00624D81">
        <w:rPr>
          <w:rFonts w:ascii="Times New Roman" w:eastAsia="Times New Roman" w:hAnsi="Times New Roman" w:cs="Times New Roman"/>
          <w:bCs/>
          <w:sz w:val="28"/>
          <w:szCs w:val="28"/>
          <w:lang w:eastAsia="uk-UA"/>
        </w:rPr>
        <w:t>«</w:t>
      </w:r>
      <w:proofErr w:type="spellStart"/>
      <w:r w:rsidR="004A5F45" w:rsidRPr="00624D81">
        <w:rPr>
          <w:rFonts w:ascii="Times New Roman" w:eastAsia="Times New Roman" w:hAnsi="Times New Roman" w:cs="Times New Roman"/>
          <w:bCs/>
          <w:sz w:val="28"/>
          <w:szCs w:val="28"/>
          <w:lang w:eastAsia="uk-UA"/>
        </w:rPr>
        <w:t>Совінцентр</w:t>
      </w:r>
      <w:proofErr w:type="spellEnd"/>
      <w:r w:rsidR="004A5F45" w:rsidRPr="00624D81">
        <w:rPr>
          <w:rFonts w:ascii="Times New Roman" w:eastAsia="Times New Roman" w:hAnsi="Times New Roman" w:cs="Times New Roman"/>
          <w:bCs/>
          <w:sz w:val="28"/>
          <w:szCs w:val="28"/>
          <w:lang w:eastAsia="uk-UA"/>
        </w:rPr>
        <w:t>» Торгово-</w:t>
      </w:r>
      <w:r w:rsidRPr="008D28FB">
        <w:rPr>
          <w:rFonts w:ascii="Times New Roman" w:eastAsia="Times New Roman" w:hAnsi="Times New Roman" w:cs="Times New Roman"/>
          <w:bCs/>
          <w:sz w:val="28"/>
          <w:szCs w:val="28"/>
          <w:lang w:eastAsia="uk-UA"/>
        </w:rPr>
        <w:t>промислової</w:t>
      </w:r>
      <w:r w:rsidRPr="008D28FB">
        <w:rPr>
          <w:rFonts w:ascii="Times New Roman" w:eastAsia="Times New Roman" w:hAnsi="Times New Roman" w:cs="Times New Roman"/>
          <w:sz w:val="28"/>
          <w:szCs w:val="28"/>
          <w:lang w:eastAsia="uk-UA"/>
        </w:rPr>
        <w:t xml:space="preserve"> Палати СРСР створено постійно діючий навчальний пункт</w:t>
      </w:r>
      <w:r w:rsidR="004A5F45" w:rsidRPr="00624D81">
        <w:rPr>
          <w:rFonts w:ascii="Times New Roman" w:eastAsia="Times New Roman" w:hAnsi="Times New Roman" w:cs="Times New Roman"/>
          <w:sz w:val="28"/>
          <w:szCs w:val="28"/>
          <w:lang w:eastAsia="uk-UA"/>
        </w:rPr>
        <w:t>,</w:t>
      </w:r>
      <w:r w:rsidRPr="008D28FB">
        <w:rPr>
          <w:rFonts w:ascii="Times New Roman" w:eastAsia="Times New Roman" w:hAnsi="Times New Roman" w:cs="Times New Roman"/>
          <w:sz w:val="28"/>
          <w:szCs w:val="28"/>
          <w:lang w:eastAsia="uk-UA"/>
        </w:rPr>
        <w:t xml:space="preserve"> де організована підготовка фахівців та підвищення кваліфікації працівників масових професій і керівного складу для готелів</w:t>
      </w:r>
      <w:r w:rsidR="004A5F45" w:rsidRPr="00624D81">
        <w:rPr>
          <w:rFonts w:ascii="Times New Roman" w:eastAsia="Times New Roman" w:hAnsi="Times New Roman" w:cs="Times New Roman"/>
          <w:sz w:val="28"/>
          <w:szCs w:val="28"/>
          <w:lang w:eastAsia="uk-UA"/>
        </w:rPr>
        <w:t>,</w:t>
      </w:r>
      <w:r w:rsidRPr="008D28FB">
        <w:rPr>
          <w:rFonts w:ascii="Times New Roman" w:eastAsia="Times New Roman" w:hAnsi="Times New Roman" w:cs="Times New Roman"/>
          <w:sz w:val="28"/>
          <w:szCs w:val="28"/>
          <w:lang w:eastAsia="uk-UA"/>
        </w:rPr>
        <w:t xml:space="preserve"> підприємств громадського харчування та інших підрозділів.</w:t>
      </w:r>
    </w:p>
    <w:p w:rsidR="008D28FB" w:rsidRPr="008D28FB" w:rsidRDefault="008D28FB" w:rsidP="00624D81">
      <w:pPr>
        <w:spacing w:after="0" w:line="360" w:lineRule="auto"/>
        <w:ind w:firstLine="709"/>
        <w:jc w:val="both"/>
        <w:rPr>
          <w:rFonts w:ascii="Times New Roman" w:eastAsia="Times New Roman" w:hAnsi="Times New Roman" w:cs="Times New Roman"/>
          <w:sz w:val="28"/>
          <w:szCs w:val="28"/>
          <w:lang w:eastAsia="uk-UA"/>
        </w:rPr>
      </w:pPr>
      <w:r w:rsidRPr="008D28FB">
        <w:rPr>
          <w:rFonts w:ascii="Times New Roman" w:eastAsia="Times New Roman" w:hAnsi="Times New Roman" w:cs="Times New Roman"/>
          <w:sz w:val="28"/>
          <w:szCs w:val="28"/>
          <w:lang w:eastAsia="uk-UA"/>
        </w:rPr>
        <w:t>У системі Міністерства житлово-комунального господарства РРФСР також був Інститут підвищення кваліфікації з філіями в автономних республіках, краях і областях, в яких навчалися та підвищували кваліфікацію фахівці житлового та комунального господарства, включаючи керівників і фахівців готельного господарства.</w:t>
      </w:r>
    </w:p>
    <w:p w:rsidR="008D28FB" w:rsidRPr="008D28FB" w:rsidRDefault="008D28FB" w:rsidP="00624D81">
      <w:pPr>
        <w:spacing w:after="0" w:line="360" w:lineRule="auto"/>
        <w:ind w:firstLine="709"/>
        <w:jc w:val="both"/>
        <w:rPr>
          <w:rFonts w:ascii="Times New Roman" w:eastAsia="Times New Roman" w:hAnsi="Times New Roman" w:cs="Times New Roman"/>
          <w:sz w:val="28"/>
          <w:szCs w:val="28"/>
          <w:lang w:eastAsia="uk-UA"/>
        </w:rPr>
      </w:pPr>
      <w:r w:rsidRPr="008D28FB">
        <w:rPr>
          <w:rFonts w:ascii="Times New Roman" w:eastAsia="Times New Roman" w:hAnsi="Times New Roman" w:cs="Times New Roman"/>
          <w:sz w:val="28"/>
          <w:szCs w:val="28"/>
          <w:lang w:eastAsia="uk-UA"/>
        </w:rPr>
        <w:t xml:space="preserve">У Москві при Управлінні висотних домів і готелів протягом багатьох років функціонував Навчально-курсовий комбінат з підготовки та підвищення кваліфікації кадрів готельних підприємств. У Ленінграді при Управлінні готелів </w:t>
      </w:r>
      <w:proofErr w:type="spellStart"/>
      <w:r w:rsidRPr="008D28FB">
        <w:rPr>
          <w:rFonts w:ascii="Times New Roman" w:eastAsia="Times New Roman" w:hAnsi="Times New Roman" w:cs="Times New Roman"/>
          <w:sz w:val="28"/>
          <w:szCs w:val="28"/>
          <w:lang w:eastAsia="uk-UA"/>
        </w:rPr>
        <w:t>Ленміськвиконкому</w:t>
      </w:r>
      <w:proofErr w:type="spellEnd"/>
      <w:r w:rsidRPr="008D28FB">
        <w:rPr>
          <w:rFonts w:ascii="Times New Roman" w:eastAsia="Times New Roman" w:hAnsi="Times New Roman" w:cs="Times New Roman"/>
          <w:sz w:val="28"/>
          <w:szCs w:val="28"/>
          <w:lang w:eastAsia="uk-UA"/>
        </w:rPr>
        <w:t xml:space="preserve"> знаходилась добре обладнана й оснащена філія Інституту технічного навчання.</w:t>
      </w:r>
    </w:p>
    <w:p w:rsidR="008D28FB" w:rsidRPr="008D28FB" w:rsidRDefault="008D28FB" w:rsidP="00624D81">
      <w:pPr>
        <w:spacing w:after="0" w:line="360" w:lineRule="auto"/>
        <w:ind w:firstLine="709"/>
        <w:jc w:val="both"/>
        <w:rPr>
          <w:rFonts w:ascii="Times New Roman" w:eastAsia="Times New Roman" w:hAnsi="Times New Roman" w:cs="Times New Roman"/>
          <w:sz w:val="28"/>
          <w:szCs w:val="28"/>
          <w:lang w:eastAsia="uk-UA"/>
        </w:rPr>
      </w:pPr>
      <w:r w:rsidRPr="008D28FB">
        <w:rPr>
          <w:rFonts w:ascii="Times New Roman" w:eastAsia="Times New Roman" w:hAnsi="Times New Roman" w:cs="Times New Roman"/>
          <w:sz w:val="28"/>
          <w:szCs w:val="28"/>
          <w:lang w:eastAsia="uk-UA"/>
        </w:rPr>
        <w:t xml:space="preserve">Московська міська рада з туризму та екскурсій ВЦРПС створила Навчально-курсовий комбінат, в якому також велася підготовка та підвищення кваліфікації фахівців для готельних комплексів Москви </w:t>
      </w:r>
      <w:r w:rsidR="004A5F45" w:rsidRPr="00624D81">
        <w:rPr>
          <w:rFonts w:ascii="Times New Roman" w:eastAsia="Times New Roman" w:hAnsi="Times New Roman" w:cs="Times New Roman"/>
          <w:sz w:val="28"/>
          <w:szCs w:val="28"/>
          <w:lang w:eastAsia="uk-UA"/>
        </w:rPr>
        <w:t>[4, с. 34]</w:t>
      </w:r>
      <w:r w:rsidRPr="008D28FB">
        <w:rPr>
          <w:rFonts w:ascii="Times New Roman" w:eastAsia="Times New Roman" w:hAnsi="Times New Roman" w:cs="Times New Roman"/>
          <w:sz w:val="28"/>
          <w:szCs w:val="28"/>
          <w:lang w:eastAsia="uk-UA"/>
        </w:rPr>
        <w:t>.</w:t>
      </w:r>
    </w:p>
    <w:p w:rsidR="008D28FB" w:rsidRPr="008D28FB" w:rsidRDefault="008D28FB" w:rsidP="00624D81">
      <w:pPr>
        <w:spacing w:after="0" w:line="360" w:lineRule="auto"/>
        <w:ind w:firstLine="709"/>
        <w:jc w:val="both"/>
        <w:rPr>
          <w:rFonts w:ascii="Times New Roman" w:eastAsia="Times New Roman" w:hAnsi="Times New Roman" w:cs="Times New Roman"/>
          <w:sz w:val="28"/>
          <w:szCs w:val="28"/>
          <w:lang w:eastAsia="uk-UA"/>
        </w:rPr>
      </w:pPr>
      <w:r w:rsidRPr="008D28FB">
        <w:rPr>
          <w:rFonts w:ascii="Times New Roman" w:eastAsia="Times New Roman" w:hAnsi="Times New Roman" w:cs="Times New Roman"/>
          <w:b/>
          <w:bCs/>
          <w:sz w:val="28"/>
          <w:szCs w:val="28"/>
          <w:lang w:eastAsia="uk-UA"/>
        </w:rPr>
        <w:t>З</w:t>
      </w:r>
      <w:r w:rsidRPr="008D28FB">
        <w:rPr>
          <w:rFonts w:ascii="Times New Roman" w:eastAsia="Times New Roman" w:hAnsi="Times New Roman" w:cs="Times New Roman"/>
          <w:sz w:val="28"/>
          <w:szCs w:val="28"/>
          <w:lang w:eastAsia="uk-UA"/>
        </w:rPr>
        <w:t xml:space="preserve"> часом, для забезпечення єдиної методики</w:t>
      </w:r>
      <w:r w:rsidRPr="008D28FB">
        <w:rPr>
          <w:rFonts w:ascii="Times New Roman" w:eastAsia="Times New Roman" w:hAnsi="Times New Roman" w:cs="Times New Roman"/>
          <w:b/>
          <w:bCs/>
          <w:sz w:val="28"/>
          <w:szCs w:val="28"/>
          <w:lang w:eastAsia="uk-UA"/>
        </w:rPr>
        <w:t xml:space="preserve"> </w:t>
      </w:r>
      <w:r w:rsidRPr="008D28FB">
        <w:rPr>
          <w:rFonts w:ascii="Times New Roman" w:eastAsia="Times New Roman" w:hAnsi="Times New Roman" w:cs="Times New Roman"/>
          <w:bCs/>
          <w:sz w:val="28"/>
          <w:szCs w:val="28"/>
          <w:lang w:eastAsia="uk-UA"/>
        </w:rPr>
        <w:t>та</w:t>
      </w:r>
      <w:r w:rsidRPr="008D28FB">
        <w:rPr>
          <w:rFonts w:ascii="Times New Roman" w:eastAsia="Times New Roman" w:hAnsi="Times New Roman" w:cs="Times New Roman"/>
          <w:sz w:val="28"/>
          <w:szCs w:val="28"/>
          <w:lang w:eastAsia="uk-UA"/>
        </w:rPr>
        <w:t xml:space="preserve"> спрямованості підготовки кадрів готельного господарства були розроблені типові рекомендації щодо складання навчально-технічних планів і програм для навчання різних категорій персоналу готелів.</w:t>
      </w:r>
      <w:r w:rsidRPr="008D28FB">
        <w:rPr>
          <w:rFonts w:ascii="Times New Roman" w:eastAsia="Times New Roman" w:hAnsi="Times New Roman" w:cs="Times New Roman"/>
          <w:b/>
          <w:bCs/>
          <w:sz w:val="28"/>
          <w:szCs w:val="28"/>
          <w:lang w:eastAsia="uk-UA"/>
        </w:rPr>
        <w:t xml:space="preserve"> </w:t>
      </w:r>
      <w:r w:rsidRPr="008D28FB">
        <w:rPr>
          <w:rFonts w:ascii="Times New Roman" w:eastAsia="Times New Roman" w:hAnsi="Times New Roman" w:cs="Times New Roman"/>
          <w:bCs/>
          <w:sz w:val="28"/>
          <w:szCs w:val="28"/>
          <w:lang w:eastAsia="uk-UA"/>
        </w:rPr>
        <w:t>Програми</w:t>
      </w:r>
      <w:r w:rsidRPr="008D28FB">
        <w:rPr>
          <w:rFonts w:ascii="Times New Roman" w:eastAsia="Times New Roman" w:hAnsi="Times New Roman" w:cs="Times New Roman"/>
          <w:sz w:val="28"/>
          <w:szCs w:val="28"/>
          <w:lang w:eastAsia="uk-UA"/>
        </w:rPr>
        <w:t xml:space="preserve"> могли </w:t>
      </w:r>
      <w:r w:rsidR="006604C0" w:rsidRPr="00624D81">
        <w:rPr>
          <w:rFonts w:ascii="Times New Roman" w:eastAsia="Times New Roman" w:hAnsi="Times New Roman" w:cs="Times New Roman"/>
          <w:sz w:val="28"/>
          <w:szCs w:val="28"/>
          <w:lang w:eastAsia="uk-UA"/>
        </w:rPr>
        <w:t>д</w:t>
      </w:r>
      <w:r w:rsidRPr="008D28FB">
        <w:rPr>
          <w:rFonts w:ascii="Times New Roman" w:eastAsia="Times New Roman" w:hAnsi="Times New Roman" w:cs="Times New Roman"/>
          <w:sz w:val="28"/>
          <w:szCs w:val="28"/>
          <w:lang w:eastAsia="uk-UA"/>
        </w:rPr>
        <w:t>оповнюватися та змінюватися з урахуванням специфіки готелів, що перебували в підпорядкуванні різних</w:t>
      </w:r>
      <w:r w:rsidRPr="008D28FB">
        <w:rPr>
          <w:rFonts w:ascii="Times New Roman" w:eastAsia="Times New Roman" w:hAnsi="Times New Roman" w:cs="Times New Roman"/>
          <w:bCs/>
          <w:sz w:val="28"/>
          <w:szCs w:val="28"/>
          <w:lang w:eastAsia="uk-UA"/>
        </w:rPr>
        <w:t xml:space="preserve"> відомств. Рекомендований</w:t>
      </w:r>
      <w:r w:rsidRPr="008D28FB">
        <w:rPr>
          <w:rFonts w:ascii="Times New Roman" w:eastAsia="Times New Roman" w:hAnsi="Times New Roman" w:cs="Times New Roman"/>
          <w:b/>
          <w:bCs/>
          <w:sz w:val="28"/>
          <w:szCs w:val="28"/>
          <w:lang w:eastAsia="uk-UA"/>
        </w:rPr>
        <w:t xml:space="preserve"> </w:t>
      </w:r>
      <w:r w:rsidR="006604C0" w:rsidRPr="00624D81">
        <w:rPr>
          <w:rFonts w:ascii="Times New Roman" w:eastAsia="Times New Roman" w:hAnsi="Times New Roman" w:cs="Times New Roman"/>
          <w:sz w:val="28"/>
          <w:szCs w:val="28"/>
          <w:lang w:eastAsia="uk-UA"/>
        </w:rPr>
        <w:t>тип</w:t>
      </w:r>
      <w:r w:rsidRPr="008D28FB">
        <w:rPr>
          <w:rFonts w:ascii="Times New Roman" w:eastAsia="Times New Roman" w:hAnsi="Times New Roman" w:cs="Times New Roman"/>
          <w:sz w:val="28"/>
          <w:szCs w:val="28"/>
          <w:lang w:eastAsia="uk-UA"/>
        </w:rPr>
        <w:t>овий тематичний план був розрахований на</w:t>
      </w:r>
      <w:r w:rsidRPr="008D28FB">
        <w:rPr>
          <w:rFonts w:ascii="Times New Roman" w:eastAsia="Times New Roman" w:hAnsi="Times New Roman" w:cs="Times New Roman"/>
          <w:b/>
          <w:bCs/>
          <w:sz w:val="28"/>
          <w:szCs w:val="28"/>
          <w:lang w:eastAsia="uk-UA"/>
        </w:rPr>
        <w:t xml:space="preserve"> </w:t>
      </w:r>
      <w:r w:rsidRPr="008D28FB">
        <w:rPr>
          <w:rFonts w:ascii="Times New Roman" w:eastAsia="Times New Roman" w:hAnsi="Times New Roman" w:cs="Times New Roman"/>
          <w:bCs/>
          <w:sz w:val="28"/>
          <w:szCs w:val="28"/>
          <w:lang w:eastAsia="uk-UA"/>
        </w:rPr>
        <w:t>200-300</w:t>
      </w:r>
      <w:r w:rsidRPr="008D28FB">
        <w:rPr>
          <w:rFonts w:ascii="Times New Roman" w:eastAsia="Times New Roman" w:hAnsi="Times New Roman" w:cs="Times New Roman"/>
          <w:sz w:val="28"/>
          <w:szCs w:val="28"/>
          <w:lang w:eastAsia="uk-UA"/>
        </w:rPr>
        <w:t xml:space="preserve"> навчальних </w:t>
      </w:r>
      <w:r w:rsidR="006604C0" w:rsidRPr="00624D81">
        <w:rPr>
          <w:rFonts w:ascii="Times New Roman" w:eastAsia="Times New Roman" w:hAnsi="Times New Roman" w:cs="Times New Roman"/>
          <w:sz w:val="28"/>
          <w:szCs w:val="28"/>
          <w:lang w:eastAsia="uk-UA"/>
        </w:rPr>
        <w:t>г</w:t>
      </w:r>
      <w:r w:rsidRPr="008D28FB">
        <w:rPr>
          <w:rFonts w:ascii="Times New Roman" w:eastAsia="Times New Roman" w:hAnsi="Times New Roman" w:cs="Times New Roman"/>
          <w:sz w:val="28"/>
          <w:szCs w:val="28"/>
          <w:lang w:eastAsia="uk-UA"/>
        </w:rPr>
        <w:t>один теоретичного навчання.</w:t>
      </w:r>
      <w:r w:rsidRPr="008D28FB">
        <w:rPr>
          <w:rFonts w:ascii="Times New Roman" w:eastAsia="Times New Roman" w:hAnsi="Times New Roman" w:cs="Times New Roman"/>
          <w:bCs/>
          <w:sz w:val="28"/>
          <w:szCs w:val="28"/>
          <w:lang w:eastAsia="uk-UA"/>
        </w:rPr>
        <w:t xml:space="preserve"> При</w:t>
      </w:r>
      <w:r w:rsidRPr="008D28FB">
        <w:rPr>
          <w:rFonts w:ascii="Times New Roman" w:eastAsia="Times New Roman" w:hAnsi="Times New Roman" w:cs="Times New Roman"/>
          <w:sz w:val="28"/>
          <w:szCs w:val="28"/>
          <w:lang w:eastAsia="uk-UA"/>
        </w:rPr>
        <w:t xml:space="preserve"> необхідності кількість годин можна </w:t>
      </w:r>
      <w:r w:rsidR="006604C0" w:rsidRPr="00624D81">
        <w:rPr>
          <w:rFonts w:ascii="Times New Roman" w:eastAsia="Times New Roman" w:hAnsi="Times New Roman" w:cs="Times New Roman"/>
          <w:sz w:val="28"/>
          <w:szCs w:val="28"/>
          <w:lang w:eastAsia="uk-UA"/>
        </w:rPr>
        <w:t>бу</w:t>
      </w:r>
      <w:r w:rsidRPr="008D28FB">
        <w:rPr>
          <w:rFonts w:ascii="Times New Roman" w:eastAsia="Times New Roman" w:hAnsi="Times New Roman" w:cs="Times New Roman"/>
          <w:sz w:val="28"/>
          <w:szCs w:val="28"/>
          <w:lang w:eastAsia="uk-UA"/>
        </w:rPr>
        <w:t>ло збільшити за рахунок практичних занять, екскурсій.</w:t>
      </w:r>
      <w:r w:rsidRPr="008D28FB">
        <w:rPr>
          <w:rFonts w:ascii="Times New Roman" w:eastAsia="Times New Roman" w:hAnsi="Times New Roman" w:cs="Times New Roman"/>
          <w:bCs/>
          <w:sz w:val="28"/>
          <w:szCs w:val="28"/>
          <w:lang w:eastAsia="uk-UA"/>
        </w:rPr>
        <w:t xml:space="preserve"> Для навчання </w:t>
      </w:r>
      <w:r w:rsidRPr="008D28FB">
        <w:rPr>
          <w:rFonts w:ascii="Times New Roman" w:eastAsia="Times New Roman" w:hAnsi="Times New Roman" w:cs="Times New Roman"/>
          <w:sz w:val="28"/>
          <w:szCs w:val="28"/>
          <w:lang w:eastAsia="uk-UA"/>
        </w:rPr>
        <w:t xml:space="preserve">чергових по поверху навчальна програма була розрахована на 80 годин, а </w:t>
      </w:r>
      <w:r w:rsidR="006604C0" w:rsidRPr="00624D81">
        <w:rPr>
          <w:rFonts w:ascii="Times New Roman" w:eastAsia="Times New Roman" w:hAnsi="Times New Roman" w:cs="Times New Roman"/>
          <w:sz w:val="28"/>
          <w:szCs w:val="28"/>
          <w:lang w:eastAsia="uk-UA"/>
        </w:rPr>
        <w:t>д</w:t>
      </w:r>
      <w:r w:rsidRPr="008D28FB">
        <w:rPr>
          <w:rFonts w:ascii="Times New Roman" w:eastAsia="Times New Roman" w:hAnsi="Times New Roman" w:cs="Times New Roman"/>
          <w:sz w:val="28"/>
          <w:szCs w:val="28"/>
          <w:lang w:eastAsia="uk-UA"/>
        </w:rPr>
        <w:t>ля покоївок</w:t>
      </w:r>
      <w:r w:rsidRPr="008D28FB">
        <w:rPr>
          <w:rFonts w:ascii="Times New Roman" w:eastAsia="Times New Roman" w:hAnsi="Times New Roman" w:cs="Times New Roman"/>
          <w:bCs/>
          <w:sz w:val="28"/>
          <w:szCs w:val="28"/>
          <w:lang w:eastAsia="uk-UA"/>
        </w:rPr>
        <w:t xml:space="preserve"> і</w:t>
      </w:r>
      <w:r w:rsidRPr="008D28FB">
        <w:rPr>
          <w:rFonts w:ascii="Times New Roman" w:eastAsia="Times New Roman" w:hAnsi="Times New Roman" w:cs="Times New Roman"/>
          <w:sz w:val="28"/>
          <w:szCs w:val="28"/>
          <w:lang w:eastAsia="uk-UA"/>
        </w:rPr>
        <w:t xml:space="preserve"> старших</w:t>
      </w:r>
      <w:r w:rsidRPr="008D28FB">
        <w:rPr>
          <w:rFonts w:ascii="Times New Roman" w:eastAsia="Times New Roman" w:hAnsi="Times New Roman" w:cs="Times New Roman"/>
          <w:bCs/>
          <w:sz w:val="28"/>
          <w:szCs w:val="28"/>
          <w:lang w:eastAsia="uk-UA"/>
        </w:rPr>
        <w:t xml:space="preserve"> покоївок </w:t>
      </w:r>
      <w:r w:rsidR="006604C0" w:rsidRPr="00624D81">
        <w:rPr>
          <w:rFonts w:ascii="Times New Roman" w:eastAsia="Times New Roman" w:hAnsi="Times New Roman" w:cs="Times New Roman"/>
          <w:bCs/>
          <w:sz w:val="28"/>
          <w:szCs w:val="28"/>
          <w:lang w:eastAsia="uk-UA"/>
        </w:rPr>
        <w:t>−</w:t>
      </w:r>
      <w:r w:rsidRPr="008D28FB">
        <w:rPr>
          <w:rFonts w:ascii="Times New Roman" w:eastAsia="Times New Roman" w:hAnsi="Times New Roman" w:cs="Times New Roman"/>
          <w:bCs/>
          <w:sz w:val="28"/>
          <w:szCs w:val="28"/>
          <w:lang w:eastAsia="uk-UA"/>
        </w:rPr>
        <w:t xml:space="preserve"> в</w:t>
      </w:r>
      <w:r w:rsidRPr="008D28FB">
        <w:rPr>
          <w:rFonts w:ascii="Times New Roman" w:eastAsia="Times New Roman" w:hAnsi="Times New Roman" w:cs="Times New Roman"/>
          <w:sz w:val="28"/>
          <w:szCs w:val="28"/>
          <w:lang w:eastAsia="uk-UA"/>
        </w:rPr>
        <w:t xml:space="preserve"> межах</w:t>
      </w:r>
      <w:r w:rsidRPr="008D28FB">
        <w:rPr>
          <w:rFonts w:ascii="Times New Roman" w:eastAsia="Times New Roman" w:hAnsi="Times New Roman" w:cs="Times New Roman"/>
          <w:bCs/>
          <w:sz w:val="28"/>
          <w:szCs w:val="28"/>
          <w:lang w:eastAsia="uk-UA"/>
        </w:rPr>
        <w:t xml:space="preserve"> 72</w:t>
      </w:r>
      <w:r w:rsidRPr="008D28FB">
        <w:rPr>
          <w:rFonts w:ascii="Times New Roman" w:eastAsia="Times New Roman" w:hAnsi="Times New Roman" w:cs="Times New Roman"/>
          <w:sz w:val="28"/>
          <w:szCs w:val="28"/>
          <w:lang w:eastAsia="uk-UA"/>
        </w:rPr>
        <w:t xml:space="preserve"> годин.</w:t>
      </w:r>
      <w:r w:rsidRPr="008D28FB">
        <w:rPr>
          <w:rFonts w:ascii="Times New Roman" w:eastAsia="Times New Roman" w:hAnsi="Times New Roman" w:cs="Times New Roman"/>
          <w:bCs/>
          <w:sz w:val="28"/>
          <w:szCs w:val="28"/>
          <w:lang w:eastAsia="uk-UA"/>
        </w:rPr>
        <w:t xml:space="preserve"> Значну</w:t>
      </w:r>
      <w:r w:rsidRPr="008D28FB">
        <w:rPr>
          <w:rFonts w:ascii="Times New Roman" w:eastAsia="Times New Roman" w:hAnsi="Times New Roman" w:cs="Times New Roman"/>
          <w:sz w:val="28"/>
          <w:szCs w:val="28"/>
          <w:lang w:eastAsia="uk-UA"/>
        </w:rPr>
        <w:t xml:space="preserve"> увагу приділяли вивченню основ етики, загальної культури.</w:t>
      </w:r>
    </w:p>
    <w:p w:rsidR="00892265" w:rsidRPr="00892265" w:rsidRDefault="008D28FB" w:rsidP="00624D81">
      <w:pPr>
        <w:spacing w:after="0" w:line="360" w:lineRule="auto"/>
        <w:ind w:firstLine="709"/>
        <w:jc w:val="both"/>
        <w:rPr>
          <w:rFonts w:ascii="Times New Roman" w:eastAsia="Times New Roman" w:hAnsi="Times New Roman" w:cs="Times New Roman"/>
          <w:sz w:val="28"/>
          <w:szCs w:val="28"/>
          <w:lang w:eastAsia="uk-UA"/>
        </w:rPr>
      </w:pPr>
      <w:r w:rsidRPr="008D28FB">
        <w:rPr>
          <w:rFonts w:ascii="Times New Roman" w:eastAsia="Times New Roman" w:hAnsi="Times New Roman" w:cs="Times New Roman"/>
          <w:sz w:val="28"/>
          <w:szCs w:val="28"/>
          <w:lang w:eastAsia="uk-UA"/>
        </w:rPr>
        <w:lastRenderedPageBreak/>
        <w:t xml:space="preserve">Після проведення підготовчих робіт, виконання </w:t>
      </w:r>
      <w:r w:rsidR="006604C0" w:rsidRPr="00624D81">
        <w:rPr>
          <w:rFonts w:ascii="Times New Roman" w:eastAsia="Times New Roman" w:hAnsi="Times New Roman" w:cs="Times New Roman"/>
          <w:sz w:val="28"/>
          <w:szCs w:val="28"/>
          <w:lang w:eastAsia="uk-UA"/>
        </w:rPr>
        <w:t>цілого комплексу</w:t>
      </w:r>
      <w:r w:rsidRPr="008D28FB">
        <w:rPr>
          <w:rFonts w:ascii="Times New Roman" w:eastAsia="Times New Roman" w:hAnsi="Times New Roman" w:cs="Times New Roman"/>
          <w:sz w:val="28"/>
          <w:szCs w:val="28"/>
          <w:lang w:eastAsia="uk-UA"/>
        </w:rPr>
        <w:t xml:space="preserve"> орган</w:t>
      </w:r>
      <w:r w:rsidR="006604C0" w:rsidRPr="00624D81">
        <w:rPr>
          <w:rFonts w:ascii="Times New Roman" w:eastAsia="Times New Roman" w:hAnsi="Times New Roman" w:cs="Times New Roman"/>
          <w:sz w:val="28"/>
          <w:szCs w:val="28"/>
          <w:lang w:eastAsia="uk-UA"/>
        </w:rPr>
        <w:t xml:space="preserve">ізаційних </w:t>
      </w:r>
      <w:r w:rsidRPr="008D28FB">
        <w:rPr>
          <w:rFonts w:ascii="Times New Roman" w:eastAsia="Times New Roman" w:hAnsi="Times New Roman" w:cs="Times New Roman"/>
          <w:sz w:val="28"/>
          <w:szCs w:val="28"/>
          <w:lang w:eastAsia="uk-UA"/>
        </w:rPr>
        <w:t>та інших заходів (підготовка прогр</w:t>
      </w:r>
      <w:r w:rsidR="006604C0" w:rsidRPr="00624D81">
        <w:rPr>
          <w:rFonts w:ascii="Times New Roman" w:eastAsia="Times New Roman" w:hAnsi="Times New Roman" w:cs="Times New Roman"/>
          <w:sz w:val="28"/>
          <w:szCs w:val="28"/>
          <w:lang w:eastAsia="uk-UA"/>
        </w:rPr>
        <w:t xml:space="preserve">ам, навчальних планів і т.п.), </w:t>
      </w:r>
      <w:r w:rsidRPr="008D28FB">
        <w:rPr>
          <w:rFonts w:ascii="Times New Roman" w:eastAsia="Times New Roman" w:hAnsi="Times New Roman" w:cs="Times New Roman"/>
          <w:sz w:val="28"/>
          <w:szCs w:val="28"/>
          <w:lang w:eastAsia="uk-UA"/>
        </w:rPr>
        <w:t xml:space="preserve">в Харківського технікуму зеленого </w:t>
      </w:r>
      <w:r w:rsidR="006604C0" w:rsidRPr="00624D81">
        <w:rPr>
          <w:rFonts w:ascii="Times New Roman" w:eastAsia="Times New Roman" w:hAnsi="Times New Roman" w:cs="Times New Roman"/>
          <w:sz w:val="28"/>
          <w:szCs w:val="28"/>
          <w:lang w:eastAsia="uk-UA"/>
        </w:rPr>
        <w:t>го</w:t>
      </w:r>
      <w:r w:rsidRPr="008D28FB">
        <w:rPr>
          <w:rFonts w:ascii="Times New Roman" w:eastAsia="Times New Roman" w:hAnsi="Times New Roman" w:cs="Times New Roman"/>
          <w:sz w:val="28"/>
          <w:szCs w:val="28"/>
          <w:lang w:eastAsia="uk-UA"/>
        </w:rPr>
        <w:t>сподар</w:t>
      </w:r>
      <w:r w:rsidR="006604C0" w:rsidRPr="00624D81">
        <w:rPr>
          <w:rFonts w:ascii="Times New Roman" w:eastAsia="Times New Roman" w:hAnsi="Times New Roman" w:cs="Times New Roman"/>
          <w:sz w:val="28"/>
          <w:szCs w:val="28"/>
          <w:lang w:eastAsia="uk-UA"/>
        </w:rPr>
        <w:t>ства</w:t>
      </w:r>
      <w:r w:rsidRPr="008D28FB">
        <w:rPr>
          <w:rFonts w:ascii="Times New Roman" w:eastAsia="Times New Roman" w:hAnsi="Times New Roman" w:cs="Times New Roman"/>
          <w:sz w:val="28"/>
          <w:szCs w:val="28"/>
          <w:lang w:eastAsia="uk-UA"/>
        </w:rPr>
        <w:t xml:space="preserve"> в 1</w:t>
      </w:r>
      <w:r w:rsidR="006604C0" w:rsidRPr="00624D81">
        <w:rPr>
          <w:rFonts w:ascii="Times New Roman" w:eastAsia="Times New Roman" w:hAnsi="Times New Roman" w:cs="Times New Roman"/>
          <w:sz w:val="28"/>
          <w:szCs w:val="28"/>
          <w:lang w:eastAsia="uk-UA"/>
        </w:rPr>
        <w:t xml:space="preserve">967 р. вперше в  </w:t>
      </w:r>
      <w:r w:rsidRPr="008D28FB">
        <w:rPr>
          <w:rFonts w:ascii="Times New Roman" w:eastAsia="Times New Roman" w:hAnsi="Times New Roman" w:cs="Times New Roman"/>
          <w:sz w:val="28"/>
          <w:szCs w:val="28"/>
          <w:lang w:eastAsia="uk-UA"/>
        </w:rPr>
        <w:t>СРСР з ініціативи Міністерства</w:t>
      </w:r>
      <w:r w:rsidR="006604C0" w:rsidRPr="00624D81">
        <w:rPr>
          <w:rFonts w:ascii="Times New Roman" w:eastAsia="Times New Roman" w:hAnsi="Times New Roman" w:cs="Times New Roman"/>
          <w:sz w:val="28"/>
          <w:szCs w:val="28"/>
        </w:rPr>
        <w:t xml:space="preserve"> житлово-комунального господарства</w:t>
      </w:r>
      <w:r w:rsidRPr="008D28FB">
        <w:rPr>
          <w:rFonts w:ascii="Times New Roman" w:eastAsia="Times New Roman" w:hAnsi="Times New Roman" w:cs="Times New Roman"/>
          <w:sz w:val="28"/>
          <w:szCs w:val="28"/>
        </w:rPr>
        <w:t xml:space="preserve"> </w:t>
      </w:r>
      <w:r w:rsidRPr="008D28FB">
        <w:rPr>
          <w:rFonts w:ascii="Times New Roman" w:eastAsia="Times New Roman" w:hAnsi="Times New Roman" w:cs="Times New Roman"/>
          <w:sz w:val="28"/>
          <w:szCs w:val="28"/>
          <w:lang w:eastAsia="uk-UA"/>
        </w:rPr>
        <w:t xml:space="preserve">України було створено спеціальність </w:t>
      </w:r>
      <w:r w:rsidRPr="008D28FB">
        <w:rPr>
          <w:rFonts w:ascii="Times New Roman" w:eastAsia="Times New Roman" w:hAnsi="Times New Roman" w:cs="Times New Roman"/>
          <w:sz w:val="28"/>
          <w:szCs w:val="28"/>
        </w:rPr>
        <w:t>174</w:t>
      </w:r>
      <w:r w:rsidR="006604C0" w:rsidRPr="00624D81">
        <w:rPr>
          <w:rFonts w:ascii="Times New Roman" w:eastAsia="Times New Roman" w:hAnsi="Times New Roman" w:cs="Times New Roman"/>
          <w:sz w:val="28"/>
          <w:szCs w:val="28"/>
        </w:rPr>
        <w:t xml:space="preserve">0 </w:t>
      </w:r>
      <w:proofErr w:type="spellStart"/>
      <w:r w:rsidR="006604C0" w:rsidRPr="00624D81">
        <w:rPr>
          <w:rFonts w:ascii="Times New Roman" w:eastAsia="Times New Roman" w:hAnsi="Times New Roman" w:cs="Times New Roman"/>
          <w:sz w:val="28"/>
          <w:szCs w:val="28"/>
        </w:rPr>
        <w:t>„Готельне</w:t>
      </w:r>
      <w:proofErr w:type="spellEnd"/>
      <w:r w:rsidR="006604C0" w:rsidRPr="00624D81">
        <w:rPr>
          <w:rFonts w:ascii="Times New Roman" w:eastAsia="Times New Roman" w:hAnsi="Times New Roman" w:cs="Times New Roman"/>
          <w:sz w:val="28"/>
          <w:szCs w:val="28"/>
        </w:rPr>
        <w:t xml:space="preserve"> господарство”</w:t>
      </w:r>
      <w:r w:rsidR="006604C0" w:rsidRPr="00624D81">
        <w:rPr>
          <w:rFonts w:ascii="Times New Roman" w:eastAsia="Times New Roman" w:hAnsi="Times New Roman" w:cs="Times New Roman"/>
          <w:sz w:val="28"/>
          <w:szCs w:val="28"/>
          <w:lang w:eastAsia="uk-UA"/>
        </w:rPr>
        <w:t xml:space="preserve"> </w:t>
      </w:r>
      <w:r w:rsidRPr="008D28FB">
        <w:rPr>
          <w:rFonts w:ascii="Times New Roman" w:eastAsia="Times New Roman" w:hAnsi="Times New Roman" w:cs="Times New Roman"/>
          <w:sz w:val="28"/>
          <w:szCs w:val="28"/>
          <w:lang w:eastAsia="uk-UA"/>
        </w:rPr>
        <w:t xml:space="preserve">денної форми навчання, в 1980 р. </w:t>
      </w:r>
      <w:r w:rsidR="006604C0" w:rsidRPr="00624D81">
        <w:rPr>
          <w:rFonts w:ascii="Times New Roman" w:eastAsia="Times New Roman" w:hAnsi="Times New Roman" w:cs="Times New Roman"/>
          <w:sz w:val="28"/>
          <w:szCs w:val="28"/>
          <w:lang w:eastAsia="uk-UA"/>
        </w:rPr>
        <w:t>−</w:t>
      </w:r>
      <w:r w:rsidRPr="008D28FB">
        <w:rPr>
          <w:rFonts w:ascii="Times New Roman" w:eastAsia="Times New Roman" w:hAnsi="Times New Roman" w:cs="Times New Roman"/>
          <w:sz w:val="28"/>
          <w:szCs w:val="28"/>
          <w:lang w:eastAsia="uk-UA"/>
        </w:rPr>
        <w:t xml:space="preserve"> заочної форми</w:t>
      </w:r>
      <w:r w:rsidR="006604C0" w:rsidRPr="00624D81">
        <w:rPr>
          <w:rFonts w:ascii="Times New Roman" w:eastAsia="Times New Roman" w:hAnsi="Times New Roman" w:cs="Times New Roman"/>
          <w:sz w:val="28"/>
          <w:szCs w:val="28"/>
          <w:lang w:eastAsia="uk-UA"/>
        </w:rPr>
        <w:t xml:space="preserve"> навчання, де</w:t>
      </w:r>
      <w:r w:rsidR="00892265" w:rsidRPr="00624D81">
        <w:rPr>
          <w:rFonts w:ascii="Times New Roman" w:eastAsia="Times New Roman" w:hAnsi="Times New Roman" w:cs="Times New Roman"/>
          <w:sz w:val="28"/>
          <w:szCs w:val="28"/>
          <w:lang w:eastAsia="uk-UA"/>
        </w:rPr>
        <w:t xml:space="preserve"> </w:t>
      </w:r>
      <w:r w:rsidR="00892265" w:rsidRPr="00892265">
        <w:rPr>
          <w:rFonts w:ascii="Times New Roman" w:eastAsia="Times New Roman" w:hAnsi="Times New Roman" w:cs="Times New Roman"/>
          <w:sz w:val="28"/>
          <w:szCs w:val="28"/>
          <w:lang w:eastAsia="uk-UA"/>
        </w:rPr>
        <w:t xml:space="preserve">отримували освіту практичні співробітники середньої ланки для готелів всієї готельної галузі СРСР. Згодом створюються спеціалізовані навчальні заклади. У 1968 р. в Москві рішенням Виконавчого комітету Московської міської ради депутатів трудящих від 27.06.1968 р № 25/5 відкрився Технікум готельного господарства з денним відділенням, а в подальшому </w:t>
      </w:r>
      <w:r w:rsidR="00892265" w:rsidRPr="00624D81">
        <w:rPr>
          <w:rFonts w:ascii="Times New Roman" w:eastAsia="Times New Roman" w:hAnsi="Times New Roman" w:cs="Times New Roman"/>
          <w:sz w:val="28"/>
          <w:szCs w:val="28"/>
          <w:lang w:eastAsia="uk-UA"/>
        </w:rPr>
        <w:t>−</w:t>
      </w:r>
      <w:r w:rsidR="00892265" w:rsidRPr="00892265">
        <w:rPr>
          <w:rFonts w:ascii="Times New Roman" w:eastAsia="Times New Roman" w:hAnsi="Times New Roman" w:cs="Times New Roman"/>
          <w:sz w:val="28"/>
          <w:szCs w:val="28"/>
          <w:lang w:eastAsia="uk-UA"/>
        </w:rPr>
        <w:t xml:space="preserve"> і з вечірнім. Навчання тривало 2 роки 6 місяців. Відповідно до затвердженого Міністерством вищої та середньої спеціальної освіти СРСР переліком спеціальностей (спеціальність № 1740), після закінчення технікуму вручали диплом за спеціальністю «технік-організатор готельного господарства».</w:t>
      </w:r>
    </w:p>
    <w:p w:rsidR="00892265" w:rsidRPr="00892265" w:rsidRDefault="00892265" w:rsidP="00624D81">
      <w:pPr>
        <w:spacing w:after="0" w:line="360" w:lineRule="auto"/>
        <w:ind w:firstLine="709"/>
        <w:jc w:val="both"/>
        <w:rPr>
          <w:rFonts w:ascii="Times New Roman" w:eastAsia="Times New Roman" w:hAnsi="Times New Roman" w:cs="Times New Roman"/>
          <w:sz w:val="28"/>
          <w:szCs w:val="28"/>
          <w:lang w:eastAsia="uk-UA"/>
        </w:rPr>
      </w:pPr>
      <w:r w:rsidRPr="00892265">
        <w:rPr>
          <w:rFonts w:ascii="Times New Roman" w:eastAsia="Times New Roman" w:hAnsi="Times New Roman" w:cs="Times New Roman"/>
          <w:sz w:val="28"/>
          <w:szCs w:val="28"/>
          <w:lang w:eastAsia="uk-UA"/>
        </w:rPr>
        <w:t>Незабаром після цього в м. Сочі на базі політехнікуму було відкрито факультет з підготовки фахівців для готельних підприємств зі спеціальною середньою освітою, а у 1978 р. у Києві відкрито Технікум готельного господарства, який готує спеціалістів середньої ланки для готелів у масштабі всієї України. Також відкриваються факультет готельного господарства в республіках Середньої Азії та Прибалтики [</w:t>
      </w:r>
      <w:r w:rsidRPr="00624D81">
        <w:rPr>
          <w:rFonts w:ascii="Times New Roman" w:eastAsia="Times New Roman" w:hAnsi="Times New Roman" w:cs="Times New Roman"/>
          <w:sz w:val="28"/>
          <w:szCs w:val="28"/>
          <w:lang w:eastAsia="uk-UA"/>
        </w:rPr>
        <w:t xml:space="preserve">3, </w:t>
      </w:r>
      <w:r w:rsidRPr="00892265">
        <w:rPr>
          <w:rFonts w:ascii="Times New Roman" w:eastAsia="Times New Roman" w:hAnsi="Times New Roman" w:cs="Times New Roman"/>
          <w:sz w:val="28"/>
          <w:szCs w:val="28"/>
          <w:lang w:eastAsia="uk-UA"/>
        </w:rPr>
        <w:t>с. 60</w:t>
      </w:r>
      <w:r w:rsidRPr="00624D81">
        <w:rPr>
          <w:rFonts w:ascii="Times New Roman" w:eastAsia="Times New Roman" w:hAnsi="Times New Roman" w:cs="Times New Roman"/>
          <w:sz w:val="28"/>
          <w:szCs w:val="28"/>
          <w:lang w:eastAsia="uk-UA"/>
        </w:rPr>
        <w:t xml:space="preserve"> − </w:t>
      </w:r>
      <w:r w:rsidRPr="00892265">
        <w:rPr>
          <w:rFonts w:ascii="Times New Roman" w:eastAsia="Times New Roman" w:hAnsi="Times New Roman" w:cs="Times New Roman"/>
          <w:sz w:val="28"/>
          <w:szCs w:val="28"/>
          <w:lang w:eastAsia="uk-UA"/>
        </w:rPr>
        <w:t>61]. Переважна більшість випускників, які отримали диплом «технік-організатор готельного господарства» розподіляється на роботу в готелі та готельні комплекси різних відомств.</w:t>
      </w:r>
    </w:p>
    <w:p w:rsidR="00D260DF" w:rsidRPr="00D260DF" w:rsidRDefault="00892265" w:rsidP="00624D81">
      <w:pPr>
        <w:spacing w:after="0" w:line="360" w:lineRule="auto"/>
        <w:ind w:firstLine="709"/>
        <w:jc w:val="both"/>
        <w:rPr>
          <w:rFonts w:ascii="Times New Roman" w:hAnsi="Times New Roman" w:cs="Times New Roman"/>
          <w:sz w:val="28"/>
          <w:szCs w:val="28"/>
        </w:rPr>
      </w:pPr>
      <w:r w:rsidRPr="00892265">
        <w:rPr>
          <w:rFonts w:ascii="Times New Roman" w:eastAsia="Times New Roman" w:hAnsi="Times New Roman" w:cs="Times New Roman"/>
          <w:sz w:val="28"/>
          <w:szCs w:val="28"/>
          <w:lang w:eastAsia="uk-UA"/>
        </w:rPr>
        <w:t xml:space="preserve">Отже, в цей період підготовкою кадрів для готельного </w:t>
      </w:r>
      <w:r w:rsidR="00D260DF" w:rsidRPr="00D260DF">
        <w:rPr>
          <w:rFonts w:ascii="Times New Roman" w:eastAsia="Times New Roman" w:hAnsi="Times New Roman" w:cs="Times New Roman"/>
          <w:bCs/>
          <w:sz w:val="28"/>
          <w:szCs w:val="28"/>
          <w:lang w:eastAsia="uk-UA"/>
        </w:rPr>
        <w:t>господарства займались міністерства, відомства, управління та міські ради, в підпорядкуванні яких були:</w:t>
      </w:r>
    </w:p>
    <w:p w:rsidR="00D260DF" w:rsidRPr="00624D81" w:rsidRDefault="00D260DF" w:rsidP="00624D81">
      <w:pPr>
        <w:pStyle w:val="a3"/>
        <w:numPr>
          <w:ilvl w:val="0"/>
          <w:numId w:val="2"/>
        </w:numPr>
        <w:tabs>
          <w:tab w:val="left" w:pos="1382"/>
        </w:tabs>
        <w:spacing w:after="0" w:line="360" w:lineRule="auto"/>
        <w:ind w:left="0" w:firstLine="709"/>
        <w:jc w:val="both"/>
        <w:rPr>
          <w:rFonts w:ascii="Times New Roman" w:eastAsia="Times New Roman" w:hAnsi="Times New Roman" w:cs="Times New Roman"/>
          <w:bCs/>
          <w:sz w:val="28"/>
          <w:szCs w:val="28"/>
          <w:lang w:eastAsia="uk-UA"/>
        </w:rPr>
      </w:pPr>
      <w:r w:rsidRPr="00624D81">
        <w:rPr>
          <w:rFonts w:ascii="Times New Roman" w:eastAsia="Times New Roman" w:hAnsi="Times New Roman" w:cs="Times New Roman"/>
          <w:bCs/>
          <w:sz w:val="28"/>
          <w:szCs w:val="28"/>
          <w:lang w:eastAsia="uk-UA"/>
        </w:rPr>
        <w:t xml:space="preserve">профільні вищі навчальні заклади на базі раніше створених при відомствах ВЦРПС, Інтуристі (РМАТ, </w:t>
      </w:r>
      <w:proofErr w:type="spellStart"/>
      <w:r w:rsidRPr="00624D81">
        <w:rPr>
          <w:rFonts w:ascii="Times New Roman" w:eastAsia="Times New Roman" w:hAnsi="Times New Roman" w:cs="Times New Roman"/>
          <w:bCs/>
          <w:sz w:val="28"/>
          <w:szCs w:val="28"/>
          <w:lang w:eastAsia="uk-UA"/>
        </w:rPr>
        <w:t>РДУТіС</w:t>
      </w:r>
      <w:proofErr w:type="spellEnd"/>
      <w:r w:rsidRPr="00624D81">
        <w:rPr>
          <w:rFonts w:ascii="Times New Roman" w:eastAsia="Times New Roman" w:hAnsi="Times New Roman" w:cs="Times New Roman"/>
          <w:bCs/>
          <w:sz w:val="28"/>
          <w:szCs w:val="28"/>
          <w:lang w:eastAsia="uk-UA"/>
        </w:rPr>
        <w:t>) з великою кількістю філій по країні;</w:t>
      </w:r>
    </w:p>
    <w:p w:rsidR="00D260DF" w:rsidRPr="00624D81" w:rsidRDefault="00D260DF" w:rsidP="00624D81">
      <w:pPr>
        <w:pStyle w:val="a3"/>
        <w:numPr>
          <w:ilvl w:val="0"/>
          <w:numId w:val="2"/>
        </w:numPr>
        <w:tabs>
          <w:tab w:val="left" w:pos="1382"/>
        </w:tabs>
        <w:spacing w:after="0" w:line="360" w:lineRule="auto"/>
        <w:ind w:left="0" w:firstLine="709"/>
        <w:jc w:val="both"/>
        <w:rPr>
          <w:rFonts w:ascii="Times New Roman" w:eastAsia="Times New Roman" w:hAnsi="Times New Roman" w:cs="Times New Roman"/>
          <w:bCs/>
          <w:sz w:val="28"/>
          <w:szCs w:val="28"/>
          <w:lang w:eastAsia="uk-UA"/>
        </w:rPr>
      </w:pPr>
      <w:r w:rsidRPr="00624D81">
        <w:rPr>
          <w:rFonts w:ascii="Times New Roman" w:eastAsia="Times New Roman" w:hAnsi="Times New Roman" w:cs="Times New Roman"/>
          <w:bCs/>
          <w:sz w:val="28"/>
          <w:szCs w:val="28"/>
          <w:lang w:eastAsia="uk-UA"/>
        </w:rPr>
        <w:lastRenderedPageBreak/>
        <w:t>самостійні спеціалізовані навчальні заклади, які займалися підготовкою кадрів для готельного господарства (технікуми в Києві, Москві, Харкові);</w:t>
      </w:r>
    </w:p>
    <w:p w:rsidR="00D260DF" w:rsidRPr="00624D81" w:rsidRDefault="00D260DF" w:rsidP="00624D81">
      <w:pPr>
        <w:pStyle w:val="a3"/>
        <w:numPr>
          <w:ilvl w:val="0"/>
          <w:numId w:val="2"/>
        </w:numPr>
        <w:tabs>
          <w:tab w:val="left" w:pos="1382"/>
        </w:tabs>
        <w:spacing w:after="0" w:line="360" w:lineRule="auto"/>
        <w:ind w:left="0" w:firstLine="709"/>
        <w:jc w:val="both"/>
        <w:rPr>
          <w:rFonts w:ascii="Times New Roman" w:eastAsia="Times New Roman" w:hAnsi="Times New Roman" w:cs="Times New Roman"/>
          <w:bCs/>
          <w:sz w:val="28"/>
          <w:szCs w:val="28"/>
          <w:lang w:eastAsia="uk-UA"/>
        </w:rPr>
      </w:pPr>
      <w:r w:rsidRPr="00624D81">
        <w:rPr>
          <w:rFonts w:ascii="Times New Roman" w:eastAsia="Times New Roman" w:hAnsi="Times New Roman" w:cs="Times New Roman"/>
          <w:bCs/>
          <w:sz w:val="28"/>
          <w:szCs w:val="28"/>
          <w:lang w:eastAsia="uk-UA"/>
        </w:rPr>
        <w:t>спеціалізовані кафедри та факультети для професійної підготовки та підвищення кваліфікації для керівників і фахівців готельного господарства;</w:t>
      </w:r>
    </w:p>
    <w:p w:rsidR="00D260DF" w:rsidRPr="00624D81" w:rsidRDefault="00D260DF" w:rsidP="00624D81">
      <w:pPr>
        <w:pStyle w:val="a3"/>
        <w:numPr>
          <w:ilvl w:val="0"/>
          <w:numId w:val="2"/>
        </w:numPr>
        <w:tabs>
          <w:tab w:val="left" w:pos="1382"/>
        </w:tabs>
        <w:spacing w:after="0" w:line="360" w:lineRule="auto"/>
        <w:ind w:left="0" w:firstLine="709"/>
        <w:jc w:val="both"/>
        <w:rPr>
          <w:rFonts w:ascii="Times New Roman" w:eastAsia="Times New Roman" w:hAnsi="Times New Roman" w:cs="Times New Roman"/>
          <w:bCs/>
          <w:sz w:val="28"/>
          <w:szCs w:val="28"/>
          <w:lang w:eastAsia="uk-UA"/>
        </w:rPr>
      </w:pPr>
      <w:r w:rsidRPr="00624D81">
        <w:rPr>
          <w:rFonts w:ascii="Times New Roman" w:eastAsia="Times New Roman" w:hAnsi="Times New Roman" w:cs="Times New Roman"/>
          <w:bCs/>
          <w:sz w:val="28"/>
          <w:szCs w:val="28"/>
          <w:lang w:eastAsia="uk-UA"/>
        </w:rPr>
        <w:t>навчально-курсові комбінати, курси та навчальні пункти д</w:t>
      </w:r>
      <w:r w:rsidR="00892265" w:rsidRPr="00624D81">
        <w:rPr>
          <w:rFonts w:ascii="Times New Roman" w:eastAsia="Times New Roman" w:hAnsi="Times New Roman" w:cs="Times New Roman"/>
          <w:bCs/>
          <w:sz w:val="28"/>
          <w:szCs w:val="28"/>
          <w:lang w:eastAsia="uk-UA"/>
        </w:rPr>
        <w:t xml:space="preserve">ля кадрів </w:t>
      </w:r>
      <w:r w:rsidR="00892265" w:rsidRPr="00624D81">
        <w:rPr>
          <w:rFonts w:ascii="Times New Roman" w:eastAsia="Times New Roman" w:hAnsi="Times New Roman" w:cs="Times New Roman"/>
          <w:sz w:val="28"/>
          <w:szCs w:val="28"/>
          <w:lang w:eastAsia="uk-UA"/>
        </w:rPr>
        <w:t>масових</w:t>
      </w:r>
      <w:r w:rsidRPr="00624D81">
        <w:rPr>
          <w:rFonts w:ascii="Times New Roman" w:eastAsia="Times New Roman" w:hAnsi="Times New Roman" w:cs="Times New Roman"/>
          <w:sz w:val="28"/>
          <w:szCs w:val="28"/>
          <w:lang w:eastAsia="uk-UA"/>
        </w:rPr>
        <w:t xml:space="preserve"> професій готельного</w:t>
      </w:r>
      <w:r w:rsidRPr="00624D81">
        <w:rPr>
          <w:rFonts w:ascii="Times New Roman" w:eastAsia="Times New Roman" w:hAnsi="Times New Roman" w:cs="Times New Roman"/>
          <w:bCs/>
          <w:sz w:val="28"/>
          <w:szCs w:val="28"/>
          <w:lang w:eastAsia="uk-UA"/>
        </w:rPr>
        <w:t xml:space="preserve"> господарства;</w:t>
      </w:r>
    </w:p>
    <w:p w:rsidR="00892265" w:rsidRPr="00624D81" w:rsidRDefault="00892265" w:rsidP="00624D81">
      <w:pPr>
        <w:pStyle w:val="a3"/>
        <w:numPr>
          <w:ilvl w:val="0"/>
          <w:numId w:val="2"/>
        </w:numPr>
        <w:tabs>
          <w:tab w:val="left" w:pos="1382"/>
        </w:tabs>
        <w:spacing w:after="0" w:line="360" w:lineRule="auto"/>
        <w:ind w:left="0" w:firstLine="709"/>
        <w:jc w:val="both"/>
        <w:rPr>
          <w:rFonts w:ascii="Times New Roman" w:eastAsia="Times New Roman" w:hAnsi="Times New Roman" w:cs="Times New Roman"/>
          <w:bCs/>
          <w:sz w:val="28"/>
          <w:szCs w:val="28"/>
          <w:lang w:eastAsia="uk-UA"/>
        </w:rPr>
      </w:pPr>
      <w:r w:rsidRPr="00624D81">
        <w:rPr>
          <w:rFonts w:ascii="Times New Roman" w:eastAsia="Times New Roman" w:hAnsi="Times New Roman" w:cs="Times New Roman"/>
          <w:bCs/>
          <w:sz w:val="28"/>
          <w:szCs w:val="28"/>
          <w:lang w:eastAsia="uk-UA"/>
        </w:rPr>
        <w:t xml:space="preserve">виділені в окремі інститути в крупних академіях і університетах (Інститути професійної </w:t>
      </w:r>
      <w:proofErr w:type="spellStart"/>
      <w:r w:rsidRPr="00624D81">
        <w:rPr>
          <w:rFonts w:ascii="Times New Roman" w:eastAsia="Times New Roman" w:hAnsi="Times New Roman" w:cs="Times New Roman"/>
          <w:bCs/>
          <w:sz w:val="28"/>
          <w:szCs w:val="28"/>
          <w:lang w:eastAsia="uk-UA"/>
        </w:rPr>
        <w:t>підготовкита</w:t>
      </w:r>
      <w:proofErr w:type="spellEnd"/>
      <w:r w:rsidRPr="00624D81">
        <w:rPr>
          <w:rFonts w:ascii="Times New Roman" w:eastAsia="Times New Roman" w:hAnsi="Times New Roman" w:cs="Times New Roman"/>
          <w:bCs/>
          <w:sz w:val="28"/>
          <w:szCs w:val="28"/>
          <w:lang w:eastAsia="uk-UA"/>
        </w:rPr>
        <w:t xml:space="preserve"> підвищення кваліфікації для керівників).</w:t>
      </w:r>
    </w:p>
    <w:p w:rsidR="00D260DF" w:rsidRPr="00D260DF" w:rsidRDefault="00D260DF" w:rsidP="00624D81">
      <w:pPr>
        <w:spacing w:after="0" w:line="360" w:lineRule="auto"/>
        <w:ind w:firstLine="709"/>
        <w:jc w:val="both"/>
        <w:rPr>
          <w:rFonts w:ascii="Times New Roman" w:eastAsia="Times New Roman" w:hAnsi="Times New Roman" w:cs="Times New Roman"/>
          <w:sz w:val="28"/>
          <w:szCs w:val="28"/>
          <w:lang w:eastAsia="uk-UA"/>
        </w:rPr>
      </w:pPr>
      <w:r w:rsidRPr="00D260DF">
        <w:rPr>
          <w:rFonts w:ascii="Times New Roman" w:eastAsia="Times New Roman" w:hAnsi="Times New Roman" w:cs="Times New Roman"/>
          <w:iCs/>
          <w:sz w:val="28"/>
          <w:szCs w:val="28"/>
          <w:lang w:eastAsia="uk-UA"/>
        </w:rPr>
        <w:t>Да</w:t>
      </w:r>
      <w:r w:rsidR="00892265" w:rsidRPr="00624D81">
        <w:rPr>
          <w:rFonts w:ascii="Times New Roman" w:eastAsia="Times New Roman" w:hAnsi="Times New Roman" w:cs="Times New Roman"/>
          <w:iCs/>
          <w:sz w:val="28"/>
          <w:szCs w:val="28"/>
          <w:lang w:eastAsia="uk-UA"/>
        </w:rPr>
        <w:t xml:space="preserve">ні навчальні </w:t>
      </w:r>
      <w:r w:rsidRPr="00D260DF">
        <w:rPr>
          <w:rFonts w:ascii="Times New Roman" w:eastAsia="Times New Roman" w:hAnsi="Times New Roman" w:cs="Times New Roman"/>
          <w:iCs/>
          <w:sz w:val="28"/>
          <w:szCs w:val="28"/>
          <w:lang w:eastAsia="uk-UA"/>
        </w:rPr>
        <w:t xml:space="preserve">заклади працювали за розробленими </w:t>
      </w:r>
      <w:r w:rsidR="00892265" w:rsidRPr="00624D81">
        <w:rPr>
          <w:rFonts w:ascii="Times New Roman" w:eastAsia="Times New Roman" w:hAnsi="Times New Roman" w:cs="Times New Roman"/>
          <w:iCs/>
          <w:sz w:val="28"/>
          <w:szCs w:val="28"/>
          <w:lang w:eastAsia="uk-UA"/>
        </w:rPr>
        <w:t>типовими</w:t>
      </w:r>
      <w:r w:rsidRPr="00D260DF">
        <w:rPr>
          <w:rFonts w:ascii="Times New Roman" w:eastAsia="Times New Roman" w:hAnsi="Times New Roman" w:cs="Times New Roman"/>
          <w:iCs/>
          <w:sz w:val="28"/>
          <w:szCs w:val="28"/>
          <w:lang w:eastAsia="uk-UA"/>
        </w:rPr>
        <w:t xml:space="preserve"> </w:t>
      </w:r>
      <w:r w:rsidR="00892265" w:rsidRPr="00624D81">
        <w:rPr>
          <w:rFonts w:ascii="Times New Roman" w:eastAsia="Times New Roman" w:hAnsi="Times New Roman" w:cs="Times New Roman"/>
          <w:bCs/>
          <w:sz w:val="28"/>
          <w:szCs w:val="28"/>
          <w:lang w:eastAsia="uk-UA"/>
        </w:rPr>
        <w:t>рекомендаціями д</w:t>
      </w:r>
      <w:r w:rsidRPr="00D260DF">
        <w:rPr>
          <w:rFonts w:ascii="Times New Roman" w:eastAsia="Times New Roman" w:hAnsi="Times New Roman" w:cs="Times New Roman"/>
          <w:bCs/>
          <w:sz w:val="28"/>
          <w:szCs w:val="28"/>
          <w:lang w:eastAsia="uk-UA"/>
        </w:rPr>
        <w:t>о складання навчально-технічних планів і програм для навчання різних категорій персоналу готелів, але могли доповнювати та змінювати</w:t>
      </w:r>
      <w:r w:rsidRPr="00D260DF">
        <w:rPr>
          <w:rFonts w:ascii="Times New Roman" w:eastAsia="Times New Roman" w:hAnsi="Times New Roman" w:cs="Times New Roman"/>
          <w:sz w:val="28"/>
          <w:szCs w:val="28"/>
          <w:lang w:eastAsia="uk-UA"/>
        </w:rPr>
        <w:t xml:space="preserve"> ці</w:t>
      </w:r>
      <w:r w:rsidRPr="00D260DF">
        <w:rPr>
          <w:rFonts w:ascii="Times New Roman" w:eastAsia="Times New Roman" w:hAnsi="Times New Roman" w:cs="Times New Roman"/>
          <w:bCs/>
          <w:sz w:val="28"/>
          <w:szCs w:val="28"/>
          <w:lang w:eastAsia="uk-UA"/>
        </w:rPr>
        <w:t xml:space="preserve"> плани та програми з урахуванням потреб та специфіки готелів.</w:t>
      </w:r>
    </w:p>
    <w:p w:rsidR="00892265" w:rsidRPr="00624D81" w:rsidRDefault="00D260DF" w:rsidP="00624D81">
      <w:pPr>
        <w:spacing w:after="0" w:line="360" w:lineRule="auto"/>
        <w:ind w:firstLine="709"/>
        <w:jc w:val="both"/>
        <w:rPr>
          <w:rFonts w:ascii="Times New Roman" w:eastAsia="Times New Roman" w:hAnsi="Times New Roman" w:cs="Times New Roman"/>
          <w:sz w:val="28"/>
          <w:szCs w:val="28"/>
          <w:lang w:eastAsia="uk-UA"/>
        </w:rPr>
      </w:pPr>
      <w:r w:rsidRPr="00D260DF">
        <w:rPr>
          <w:rFonts w:ascii="Times New Roman" w:eastAsia="Times New Roman" w:hAnsi="Times New Roman" w:cs="Times New Roman"/>
          <w:bCs/>
          <w:sz w:val="28"/>
          <w:szCs w:val="28"/>
          <w:lang w:eastAsia="uk-UA"/>
        </w:rPr>
        <w:t>Незважаючи на значну роботу міністерства, відомств з організації підготовки фахівців для готельного господарства, руйнівні процеси та зміни в економіці СРСР значно вплинули на</w:t>
      </w:r>
      <w:r w:rsidRPr="00D260DF">
        <w:rPr>
          <w:rFonts w:ascii="Times New Roman" w:eastAsia="Times New Roman" w:hAnsi="Times New Roman" w:cs="Times New Roman"/>
          <w:sz w:val="28"/>
          <w:szCs w:val="28"/>
          <w:lang w:eastAsia="uk-UA"/>
        </w:rPr>
        <w:t xml:space="preserve"> матеріально</w:t>
      </w:r>
      <w:r w:rsidRPr="00D260DF">
        <w:rPr>
          <w:rFonts w:ascii="Times New Roman" w:eastAsia="Times New Roman" w:hAnsi="Times New Roman" w:cs="Times New Roman"/>
          <w:bCs/>
          <w:sz w:val="28"/>
          <w:szCs w:val="28"/>
          <w:lang w:eastAsia="uk-UA"/>
        </w:rPr>
        <w:t>-технічну базу</w:t>
      </w:r>
      <w:r w:rsidR="00892265" w:rsidRPr="00624D81">
        <w:rPr>
          <w:rFonts w:ascii="Times New Roman" w:eastAsia="Times New Roman" w:hAnsi="Times New Roman" w:cs="Times New Roman"/>
          <w:sz w:val="28"/>
          <w:szCs w:val="28"/>
          <w:lang w:eastAsia="uk-UA"/>
        </w:rPr>
        <w:t xml:space="preserve"> </w:t>
      </w:r>
      <w:r w:rsidRPr="00D260DF">
        <w:rPr>
          <w:rFonts w:ascii="Times New Roman" w:eastAsia="Times New Roman" w:hAnsi="Times New Roman" w:cs="Times New Roman"/>
          <w:bCs/>
          <w:sz w:val="28"/>
          <w:szCs w:val="28"/>
          <w:lang w:eastAsia="uk-UA"/>
        </w:rPr>
        <w:t>готельних</w:t>
      </w:r>
      <w:r w:rsidRPr="00D260DF">
        <w:rPr>
          <w:rFonts w:ascii="Times New Roman" w:eastAsia="Times New Roman" w:hAnsi="Times New Roman" w:cs="Times New Roman"/>
          <w:sz w:val="28"/>
          <w:szCs w:val="28"/>
          <w:lang w:eastAsia="uk-UA"/>
        </w:rPr>
        <w:t xml:space="preserve"> підприємств, якість обслуговування, що спричинило спад галузі та виникнення так званого «радянського сервісу».</w:t>
      </w:r>
    </w:p>
    <w:p w:rsidR="00D260DF" w:rsidRPr="00D260DF" w:rsidRDefault="00D260DF" w:rsidP="00624D81">
      <w:pPr>
        <w:spacing w:after="0" w:line="360" w:lineRule="auto"/>
        <w:ind w:firstLine="709"/>
        <w:jc w:val="both"/>
        <w:rPr>
          <w:rFonts w:ascii="Times New Roman" w:eastAsia="Times New Roman" w:hAnsi="Times New Roman" w:cs="Times New Roman"/>
          <w:sz w:val="28"/>
          <w:szCs w:val="28"/>
          <w:lang w:eastAsia="uk-UA"/>
        </w:rPr>
      </w:pPr>
      <w:r w:rsidRPr="00D260DF">
        <w:rPr>
          <w:rFonts w:ascii="Times New Roman" w:eastAsia="Times New Roman" w:hAnsi="Times New Roman" w:cs="Times New Roman"/>
          <w:sz w:val="28"/>
          <w:szCs w:val="28"/>
          <w:lang w:eastAsia="uk-UA"/>
        </w:rPr>
        <w:t xml:space="preserve">Ринкова модель господарювання, яка почала запроваджуватися в </w:t>
      </w:r>
      <w:r w:rsidRPr="00D260DF">
        <w:rPr>
          <w:rFonts w:ascii="Times New Roman" w:eastAsia="Times New Roman" w:hAnsi="Times New Roman" w:cs="Times New Roman"/>
          <w:bCs/>
          <w:sz w:val="28"/>
          <w:szCs w:val="28"/>
          <w:lang w:eastAsia="uk-UA"/>
        </w:rPr>
        <w:t>країні,</w:t>
      </w:r>
      <w:r w:rsidRPr="00D260DF">
        <w:rPr>
          <w:rFonts w:ascii="Times New Roman" w:eastAsia="Times New Roman" w:hAnsi="Times New Roman" w:cs="Times New Roman"/>
          <w:sz w:val="28"/>
          <w:szCs w:val="28"/>
          <w:lang w:eastAsia="uk-UA"/>
        </w:rPr>
        <w:t xml:space="preserve"> передбачала перехід галузей, які раніше були державними, на комерційну основу. Виникає велика кількість закладів розміщення з різними формами власності: акціонерні товариства, спільні підприємства, мун</w:t>
      </w:r>
      <w:r w:rsidR="00624D81">
        <w:rPr>
          <w:rFonts w:ascii="Times New Roman" w:eastAsia="Times New Roman" w:hAnsi="Times New Roman" w:cs="Times New Roman"/>
          <w:sz w:val="28"/>
          <w:szCs w:val="28"/>
          <w:lang w:eastAsia="uk-UA"/>
        </w:rPr>
        <w:t>іципальні підприємства, відомчі</w:t>
      </w:r>
      <w:r w:rsidRPr="00D260DF">
        <w:rPr>
          <w:rFonts w:ascii="Times New Roman" w:eastAsia="Times New Roman" w:hAnsi="Times New Roman" w:cs="Times New Roman"/>
          <w:sz w:val="28"/>
          <w:szCs w:val="28"/>
          <w:lang w:eastAsia="uk-UA"/>
        </w:rPr>
        <w:t xml:space="preserve"> готельні підприємства та малі приватні готелі та пансіонати. Більшість з них відчули труднощі в адаптації до нових умов та не були готові до змін, які потребували від них високої мобільності, гнучкості в установленні цін та переорієнтації на потреби та запити клієнтів. Проблеми готельного господарства в цей період були пов'язані з низьким рівнем сервісу, недостатньою матеріально-технічною базою, нестачею професійних кадрів, у тому числі й фахівців готельного менеджменту, здатних працювати в нових ринкових умовах.</w:t>
      </w:r>
    </w:p>
    <w:p w:rsidR="00892265" w:rsidRPr="00624D81" w:rsidRDefault="00D260DF" w:rsidP="00624D81">
      <w:pPr>
        <w:spacing w:after="0" w:line="360" w:lineRule="auto"/>
        <w:ind w:firstLine="709"/>
        <w:jc w:val="both"/>
        <w:rPr>
          <w:rFonts w:ascii="Times New Roman" w:eastAsia="Times New Roman" w:hAnsi="Times New Roman" w:cs="Times New Roman"/>
          <w:sz w:val="28"/>
          <w:szCs w:val="28"/>
          <w:lang w:eastAsia="uk-UA"/>
        </w:rPr>
      </w:pPr>
      <w:r w:rsidRPr="00D260DF">
        <w:rPr>
          <w:rFonts w:ascii="Times New Roman" w:eastAsia="Times New Roman" w:hAnsi="Times New Roman" w:cs="Times New Roman"/>
          <w:sz w:val="28"/>
          <w:szCs w:val="28"/>
          <w:lang w:eastAsia="uk-UA"/>
        </w:rPr>
        <w:lastRenderedPageBreak/>
        <w:t>Знищення «залізної» завіси дало можливість радянським туристам виїхати за кордон, познайомитися зі світовими стандартами обслуговування і висувати цілком справедливі вимоги до власної сфери обслуговування. Зацікавленість іноземцями комуністичною країною, історією її краху, збільшила кількість подорожуючих по теренах колишнього СРСР, і знову ж таки, мала наслідком зростання вимог до сфери обслуговування.</w:t>
      </w:r>
    </w:p>
    <w:p w:rsidR="00892265" w:rsidRPr="00624D81" w:rsidRDefault="00D260DF" w:rsidP="00624D81">
      <w:pPr>
        <w:spacing w:after="0" w:line="360" w:lineRule="auto"/>
        <w:ind w:firstLine="709"/>
        <w:jc w:val="both"/>
        <w:rPr>
          <w:rFonts w:ascii="Times New Roman" w:eastAsia="Times New Roman" w:hAnsi="Times New Roman" w:cs="Times New Roman"/>
          <w:sz w:val="28"/>
          <w:szCs w:val="28"/>
          <w:lang w:eastAsia="uk-UA"/>
        </w:rPr>
      </w:pPr>
      <w:r w:rsidRPr="00D260DF">
        <w:rPr>
          <w:rFonts w:ascii="Times New Roman" w:eastAsia="Times New Roman" w:hAnsi="Times New Roman" w:cs="Times New Roman"/>
          <w:bCs/>
          <w:sz w:val="28"/>
          <w:szCs w:val="28"/>
          <w:lang w:eastAsia="uk-UA"/>
        </w:rPr>
        <w:t>Раніше в кожному відомстві були свої</w:t>
      </w:r>
      <w:r w:rsidR="00892265" w:rsidRPr="00624D81">
        <w:rPr>
          <w:rFonts w:ascii="Times New Roman" w:eastAsia="Times New Roman" w:hAnsi="Times New Roman" w:cs="Times New Roman"/>
          <w:bCs/>
          <w:sz w:val="28"/>
          <w:szCs w:val="28"/>
          <w:lang w:eastAsia="uk-UA"/>
        </w:rPr>
        <w:t xml:space="preserve"> критерії та принципи атестації</w:t>
      </w:r>
      <w:r w:rsidRPr="00D260DF">
        <w:rPr>
          <w:rFonts w:ascii="Times New Roman" w:eastAsia="Times New Roman" w:hAnsi="Times New Roman" w:cs="Times New Roman"/>
          <w:bCs/>
          <w:sz w:val="28"/>
          <w:szCs w:val="28"/>
          <w:lang w:eastAsia="uk-UA"/>
        </w:rPr>
        <w:t xml:space="preserve"> готелів та персоналу, які в нових умовах утратили свою актуальність, з реорганізацією існуюча система професійної підготовки була порушена, а досвід майже втрачено. Починаючи з 1992 року розпочинається робота зі створення системи професійної освіти в галузі готельного господарства. Однак це були лише перші, довгий час підготовка фахівців для готельного господарства здійснювалася стихійно, без врахування потреб галузі, не мала відповідного</w:t>
      </w:r>
      <w:r w:rsidR="00892265" w:rsidRPr="00624D81">
        <w:rPr>
          <w:rFonts w:ascii="Times New Roman" w:eastAsia="Times New Roman" w:hAnsi="Times New Roman" w:cs="Times New Roman"/>
          <w:sz w:val="28"/>
          <w:szCs w:val="28"/>
          <w:lang w:eastAsia="uk-UA"/>
        </w:rPr>
        <w:t xml:space="preserve"> </w:t>
      </w:r>
      <w:r w:rsidRPr="00D260DF">
        <w:rPr>
          <w:rFonts w:ascii="Times New Roman" w:eastAsia="Times New Roman" w:hAnsi="Times New Roman" w:cs="Times New Roman"/>
          <w:bCs/>
          <w:sz w:val="28"/>
          <w:szCs w:val="28"/>
          <w:lang w:eastAsia="uk-UA"/>
        </w:rPr>
        <w:t>методичного та матеріального забезпечення.</w:t>
      </w:r>
    </w:p>
    <w:p w:rsidR="00D260DF" w:rsidRPr="00D260DF" w:rsidRDefault="00D260DF" w:rsidP="00624D81">
      <w:pPr>
        <w:spacing w:after="0" w:line="360" w:lineRule="auto"/>
        <w:ind w:firstLine="709"/>
        <w:jc w:val="both"/>
        <w:rPr>
          <w:rFonts w:ascii="Times New Roman" w:eastAsia="Times New Roman" w:hAnsi="Times New Roman" w:cs="Times New Roman"/>
          <w:sz w:val="28"/>
          <w:szCs w:val="28"/>
          <w:lang w:eastAsia="uk-UA"/>
        </w:rPr>
      </w:pPr>
      <w:r w:rsidRPr="00D260DF">
        <w:rPr>
          <w:rFonts w:ascii="Times New Roman" w:eastAsia="Times New Roman" w:hAnsi="Times New Roman" w:cs="Times New Roman"/>
          <w:b/>
          <w:bCs/>
          <w:sz w:val="28"/>
          <w:szCs w:val="28"/>
          <w:lang w:eastAsia="uk-UA"/>
        </w:rPr>
        <w:t xml:space="preserve">Висновок. </w:t>
      </w:r>
      <w:r w:rsidRPr="00D260DF">
        <w:rPr>
          <w:rFonts w:ascii="Times New Roman" w:eastAsia="Times New Roman" w:hAnsi="Times New Roman" w:cs="Times New Roman"/>
          <w:bCs/>
          <w:sz w:val="28"/>
          <w:szCs w:val="28"/>
          <w:lang w:eastAsia="uk-UA"/>
        </w:rPr>
        <w:t>Таким чином, підсумовуючи усе вищевикладене, ми маємо відзначити, що Україна не отримала у спадок від Радянського Союзу систему підготовки кадрів для готельного господарства. Той досвід який існував, мало того, що не відповідав міжнародному рівню, з часом був утрачений. Проте, з радянського періоду укорінилися певні стереотипи та традиції, які наразі стримують розвиток готельного господарства країни та формування системи його професійної освіти:</w:t>
      </w:r>
    </w:p>
    <w:p w:rsidR="00D260DF" w:rsidRPr="00624D81" w:rsidRDefault="00D260DF" w:rsidP="00624D81">
      <w:pPr>
        <w:pStyle w:val="a3"/>
        <w:numPr>
          <w:ilvl w:val="0"/>
          <w:numId w:val="1"/>
        </w:numPr>
        <w:tabs>
          <w:tab w:val="left" w:pos="1537"/>
        </w:tabs>
        <w:spacing w:after="0" w:line="360" w:lineRule="auto"/>
        <w:ind w:left="0" w:firstLine="709"/>
        <w:jc w:val="both"/>
        <w:rPr>
          <w:rFonts w:ascii="Times New Roman" w:eastAsia="Times New Roman" w:hAnsi="Times New Roman" w:cs="Times New Roman"/>
          <w:bCs/>
          <w:sz w:val="28"/>
          <w:szCs w:val="28"/>
          <w:lang w:eastAsia="uk-UA"/>
        </w:rPr>
      </w:pPr>
      <w:r w:rsidRPr="00624D81">
        <w:rPr>
          <w:rFonts w:ascii="Times New Roman" w:eastAsia="Times New Roman" w:hAnsi="Times New Roman" w:cs="Times New Roman"/>
          <w:bCs/>
          <w:sz w:val="28"/>
          <w:szCs w:val="28"/>
          <w:lang w:eastAsia="uk-UA"/>
        </w:rPr>
        <w:t>готельне господарство не розглядається як окрема галузь, до  цього часу не має єдиного та постійного відомчого</w:t>
      </w:r>
      <w:r w:rsidR="00892265" w:rsidRPr="00624D81">
        <w:rPr>
          <w:rFonts w:ascii="Times New Roman" w:eastAsia="Times New Roman" w:hAnsi="Times New Roman" w:cs="Times New Roman"/>
          <w:bCs/>
          <w:sz w:val="28"/>
          <w:szCs w:val="28"/>
          <w:lang w:eastAsia="uk-UA"/>
        </w:rPr>
        <w:t xml:space="preserve"> підпорядкування;</w:t>
      </w:r>
    </w:p>
    <w:p w:rsidR="00D260DF" w:rsidRPr="00D260DF" w:rsidRDefault="00892265" w:rsidP="00624D81">
      <w:pPr>
        <w:numPr>
          <w:ilvl w:val="0"/>
          <w:numId w:val="1"/>
        </w:numPr>
        <w:tabs>
          <w:tab w:val="left" w:pos="1531"/>
        </w:tabs>
        <w:spacing w:after="0" w:line="360" w:lineRule="auto"/>
        <w:ind w:firstLine="709"/>
        <w:jc w:val="both"/>
        <w:rPr>
          <w:rFonts w:ascii="Times New Roman" w:eastAsia="Times New Roman" w:hAnsi="Times New Roman" w:cs="Times New Roman"/>
          <w:bCs/>
          <w:sz w:val="28"/>
          <w:szCs w:val="28"/>
          <w:lang w:val="ru-RU" w:eastAsia="ru-RU"/>
        </w:rPr>
      </w:pPr>
      <w:proofErr w:type="spellStart"/>
      <w:proofErr w:type="gramStart"/>
      <w:r w:rsidRPr="00624D81">
        <w:rPr>
          <w:rFonts w:ascii="Times New Roman" w:eastAsia="Times New Roman" w:hAnsi="Times New Roman" w:cs="Times New Roman"/>
          <w:bCs/>
          <w:sz w:val="28"/>
          <w:szCs w:val="28"/>
          <w:lang w:val="ru-RU" w:eastAsia="ru-RU"/>
        </w:rPr>
        <w:t>п</w:t>
      </w:r>
      <w:proofErr w:type="gramEnd"/>
      <w:r w:rsidRPr="00624D81">
        <w:rPr>
          <w:rFonts w:ascii="Times New Roman" w:eastAsia="Times New Roman" w:hAnsi="Times New Roman" w:cs="Times New Roman"/>
          <w:bCs/>
          <w:sz w:val="28"/>
          <w:szCs w:val="28"/>
          <w:lang w:val="ru-RU" w:eastAsia="ru-RU"/>
        </w:rPr>
        <w:t>ідготовка</w:t>
      </w:r>
      <w:proofErr w:type="spellEnd"/>
      <w:r w:rsidRPr="00624D81">
        <w:rPr>
          <w:rFonts w:ascii="Times New Roman" w:eastAsia="Times New Roman" w:hAnsi="Times New Roman" w:cs="Times New Roman"/>
          <w:bCs/>
          <w:sz w:val="28"/>
          <w:szCs w:val="28"/>
          <w:lang w:val="ru-RU" w:eastAsia="ru-RU"/>
        </w:rPr>
        <w:t xml:space="preserve"> </w:t>
      </w:r>
      <w:proofErr w:type="spellStart"/>
      <w:r w:rsidRPr="00624D81">
        <w:rPr>
          <w:rFonts w:ascii="Times New Roman" w:eastAsia="Times New Roman" w:hAnsi="Times New Roman" w:cs="Times New Roman"/>
          <w:bCs/>
          <w:sz w:val="28"/>
          <w:szCs w:val="28"/>
          <w:lang w:val="ru-RU" w:eastAsia="ru-RU"/>
        </w:rPr>
        <w:t>кадрів</w:t>
      </w:r>
      <w:proofErr w:type="spellEnd"/>
      <w:r w:rsidRPr="00624D81">
        <w:rPr>
          <w:rFonts w:ascii="Times New Roman" w:eastAsia="Times New Roman" w:hAnsi="Times New Roman" w:cs="Times New Roman"/>
          <w:bCs/>
          <w:sz w:val="28"/>
          <w:szCs w:val="28"/>
          <w:lang w:val="ru-RU" w:eastAsia="ru-RU"/>
        </w:rPr>
        <w:t>, як і</w:t>
      </w:r>
      <w:r w:rsidR="00D260DF" w:rsidRPr="00D260DF">
        <w:rPr>
          <w:rFonts w:ascii="Times New Roman" w:eastAsia="Times New Roman" w:hAnsi="Times New Roman" w:cs="Times New Roman"/>
          <w:bCs/>
          <w:sz w:val="28"/>
          <w:szCs w:val="28"/>
          <w:lang w:eastAsia="uk-UA"/>
        </w:rPr>
        <w:t xml:space="preserve"> будівництво готелів, орієнтовані не на </w:t>
      </w:r>
      <w:r w:rsidRPr="00624D81">
        <w:rPr>
          <w:rFonts w:ascii="Times New Roman" w:eastAsia="Times New Roman" w:hAnsi="Times New Roman" w:cs="Times New Roman"/>
          <w:sz w:val="28"/>
          <w:szCs w:val="28"/>
          <w:lang w:eastAsia="uk-UA"/>
        </w:rPr>
        <w:t>сталий ро</w:t>
      </w:r>
      <w:r w:rsidR="00D260DF" w:rsidRPr="00D260DF">
        <w:rPr>
          <w:rFonts w:ascii="Times New Roman" w:eastAsia="Times New Roman" w:hAnsi="Times New Roman" w:cs="Times New Roman"/>
          <w:bCs/>
          <w:sz w:val="28"/>
          <w:szCs w:val="28"/>
          <w:lang w:eastAsia="uk-UA"/>
        </w:rPr>
        <w:t>звиток</w:t>
      </w:r>
      <w:r w:rsidR="00D260DF" w:rsidRPr="00D260DF">
        <w:rPr>
          <w:rFonts w:ascii="Times New Roman" w:eastAsia="Times New Roman" w:hAnsi="Times New Roman" w:cs="Times New Roman"/>
          <w:sz w:val="28"/>
          <w:szCs w:val="28"/>
          <w:lang w:eastAsia="uk-UA"/>
        </w:rPr>
        <w:t xml:space="preserve"> туризму,</w:t>
      </w:r>
      <w:r w:rsidR="00D260DF" w:rsidRPr="00D260DF">
        <w:rPr>
          <w:rFonts w:ascii="Times New Roman" w:eastAsia="Times New Roman" w:hAnsi="Times New Roman" w:cs="Times New Roman"/>
          <w:bCs/>
          <w:sz w:val="28"/>
          <w:szCs w:val="28"/>
          <w:lang w:eastAsia="uk-UA"/>
        </w:rPr>
        <w:t xml:space="preserve"> а на проведення одиничних </w:t>
      </w:r>
      <w:r w:rsidRPr="00624D81">
        <w:rPr>
          <w:rFonts w:ascii="Times New Roman" w:eastAsia="Times New Roman" w:hAnsi="Times New Roman" w:cs="Times New Roman"/>
          <w:bCs/>
          <w:sz w:val="28"/>
          <w:szCs w:val="28"/>
          <w:lang w:eastAsia="uk-UA"/>
        </w:rPr>
        <w:t>державних</w:t>
      </w:r>
      <w:r w:rsidR="00D260DF" w:rsidRPr="00D260DF">
        <w:rPr>
          <w:rFonts w:ascii="Times New Roman" w:eastAsia="Times New Roman" w:hAnsi="Times New Roman" w:cs="Times New Roman"/>
          <w:bCs/>
          <w:sz w:val="28"/>
          <w:szCs w:val="28"/>
          <w:lang w:eastAsia="uk-UA"/>
        </w:rPr>
        <w:t xml:space="preserve"> заходів,</w:t>
      </w:r>
      <w:r w:rsidR="00D260DF" w:rsidRPr="00D260DF">
        <w:rPr>
          <w:rFonts w:ascii="Times New Roman" w:eastAsia="Times New Roman" w:hAnsi="Times New Roman" w:cs="Times New Roman"/>
          <w:sz w:val="28"/>
          <w:szCs w:val="28"/>
          <w:lang w:eastAsia="uk-UA"/>
        </w:rPr>
        <w:t xml:space="preserve"> тому</w:t>
      </w:r>
      <w:r w:rsidR="00D260DF" w:rsidRPr="00D260DF">
        <w:rPr>
          <w:rFonts w:ascii="Times New Roman" w:eastAsia="Times New Roman" w:hAnsi="Times New Roman" w:cs="Times New Roman"/>
          <w:bCs/>
          <w:sz w:val="28"/>
          <w:szCs w:val="28"/>
          <w:lang w:eastAsia="uk-UA"/>
        </w:rPr>
        <w:t xml:space="preserve"> здійснюється не тільки хаотично, але</w:t>
      </w:r>
      <w:r w:rsidRPr="00624D81">
        <w:rPr>
          <w:rFonts w:ascii="Times New Roman" w:eastAsia="Times New Roman" w:hAnsi="Times New Roman" w:cs="Times New Roman"/>
          <w:bCs/>
          <w:sz w:val="28"/>
          <w:szCs w:val="28"/>
          <w:lang w:eastAsia="uk-UA"/>
        </w:rPr>
        <w:t xml:space="preserve"> і в термін, який не </w:t>
      </w:r>
      <w:r w:rsidR="00D260DF" w:rsidRPr="00D260DF">
        <w:rPr>
          <w:rFonts w:ascii="Times New Roman" w:eastAsia="Times New Roman" w:hAnsi="Times New Roman" w:cs="Times New Roman"/>
          <w:bCs/>
          <w:sz w:val="28"/>
          <w:szCs w:val="28"/>
          <w:lang w:eastAsia="uk-UA"/>
        </w:rPr>
        <w:t>дозоляє забезпечити високу якість;</w:t>
      </w:r>
    </w:p>
    <w:p w:rsidR="008D28FB" w:rsidRPr="008D28FB" w:rsidRDefault="008D28FB" w:rsidP="00624D81">
      <w:pPr>
        <w:numPr>
          <w:ilvl w:val="0"/>
          <w:numId w:val="1"/>
        </w:numPr>
        <w:tabs>
          <w:tab w:val="left" w:pos="1180"/>
        </w:tabs>
        <w:spacing w:after="0" w:line="360" w:lineRule="auto"/>
        <w:ind w:firstLine="709"/>
        <w:jc w:val="both"/>
        <w:rPr>
          <w:rFonts w:ascii="Times New Roman" w:eastAsia="Times New Roman" w:hAnsi="Times New Roman" w:cs="Times New Roman"/>
          <w:sz w:val="28"/>
          <w:szCs w:val="28"/>
          <w:lang w:eastAsia="uk-UA"/>
        </w:rPr>
      </w:pPr>
      <w:r w:rsidRPr="008D28FB">
        <w:rPr>
          <w:rFonts w:ascii="Times New Roman" w:eastAsia="Times New Roman" w:hAnsi="Times New Roman" w:cs="Times New Roman"/>
          <w:sz w:val="28"/>
          <w:szCs w:val="28"/>
          <w:lang w:eastAsia="uk-UA"/>
        </w:rPr>
        <w:t xml:space="preserve">спостерігається значний розрив за всіма показниками </w:t>
      </w:r>
      <w:r w:rsidR="00892265" w:rsidRPr="00624D81">
        <w:rPr>
          <w:rFonts w:ascii="Times New Roman" w:eastAsia="Times New Roman" w:hAnsi="Times New Roman" w:cs="Times New Roman"/>
          <w:sz w:val="28"/>
          <w:szCs w:val="28"/>
          <w:lang w:eastAsia="uk-UA"/>
        </w:rPr>
        <w:t xml:space="preserve">між </w:t>
      </w:r>
      <w:r w:rsidRPr="008D28FB">
        <w:rPr>
          <w:rFonts w:ascii="Times New Roman" w:eastAsia="Times New Roman" w:hAnsi="Times New Roman" w:cs="Times New Roman"/>
          <w:sz w:val="28"/>
          <w:szCs w:val="28"/>
          <w:lang w:eastAsia="uk-UA"/>
        </w:rPr>
        <w:t>готелями, які знаходяться в центральних чи турис</w:t>
      </w:r>
      <w:r w:rsidR="00892265" w:rsidRPr="00624D81">
        <w:rPr>
          <w:rFonts w:ascii="Times New Roman" w:eastAsia="Times New Roman" w:hAnsi="Times New Roman" w:cs="Times New Roman"/>
          <w:sz w:val="28"/>
          <w:szCs w:val="28"/>
          <w:lang w:eastAsia="uk-UA"/>
        </w:rPr>
        <w:t xml:space="preserve">тичних </w:t>
      </w:r>
      <w:r w:rsidRPr="008D28FB">
        <w:rPr>
          <w:rFonts w:ascii="Times New Roman" w:eastAsia="Times New Roman" w:hAnsi="Times New Roman" w:cs="Times New Roman"/>
          <w:sz w:val="28"/>
          <w:szCs w:val="28"/>
          <w:lang w:eastAsia="uk-UA"/>
        </w:rPr>
        <w:t>регіонах та на периферії; персонал центральних готе</w:t>
      </w:r>
      <w:r w:rsidR="00892265" w:rsidRPr="00624D81">
        <w:rPr>
          <w:rFonts w:ascii="Times New Roman" w:eastAsia="Times New Roman" w:hAnsi="Times New Roman" w:cs="Times New Roman"/>
          <w:sz w:val="28"/>
          <w:szCs w:val="28"/>
          <w:lang w:eastAsia="uk-UA"/>
        </w:rPr>
        <w:t>лів</w:t>
      </w:r>
      <w:r w:rsidRPr="008D28FB">
        <w:rPr>
          <w:rFonts w:ascii="Times New Roman" w:eastAsia="Times New Roman" w:hAnsi="Times New Roman" w:cs="Times New Roman"/>
          <w:sz w:val="28"/>
          <w:szCs w:val="28"/>
          <w:lang w:eastAsia="uk-UA"/>
        </w:rPr>
        <w:t xml:space="preserve"> проходить жорсткий відбір, провінційних </w:t>
      </w:r>
      <w:r w:rsidR="00892265" w:rsidRPr="00624D81">
        <w:rPr>
          <w:rFonts w:ascii="Times New Roman" w:eastAsia="Times New Roman" w:hAnsi="Times New Roman" w:cs="Times New Roman"/>
          <w:sz w:val="28"/>
          <w:szCs w:val="28"/>
          <w:lang w:eastAsia="uk-UA"/>
        </w:rPr>
        <w:t>−</w:t>
      </w:r>
      <w:r w:rsidRPr="008D28FB">
        <w:rPr>
          <w:rFonts w:ascii="Times New Roman" w:eastAsia="Times New Roman" w:hAnsi="Times New Roman" w:cs="Times New Roman"/>
          <w:sz w:val="28"/>
          <w:szCs w:val="28"/>
          <w:lang w:eastAsia="uk-UA"/>
        </w:rPr>
        <w:t xml:space="preserve"> у більшості випадків навіть не має відповідної освіти;</w:t>
      </w:r>
    </w:p>
    <w:p w:rsidR="008D28FB" w:rsidRPr="008D28FB" w:rsidRDefault="008D28FB" w:rsidP="00624D81">
      <w:pPr>
        <w:numPr>
          <w:ilvl w:val="0"/>
          <w:numId w:val="1"/>
        </w:numPr>
        <w:tabs>
          <w:tab w:val="left" w:pos="1186"/>
        </w:tabs>
        <w:spacing w:after="0" w:line="360" w:lineRule="auto"/>
        <w:ind w:firstLine="709"/>
        <w:jc w:val="both"/>
        <w:rPr>
          <w:rFonts w:ascii="Times New Roman" w:eastAsia="Times New Roman" w:hAnsi="Times New Roman" w:cs="Times New Roman"/>
          <w:sz w:val="28"/>
          <w:szCs w:val="28"/>
          <w:lang w:eastAsia="uk-UA"/>
        </w:rPr>
      </w:pPr>
      <w:r w:rsidRPr="008D28FB">
        <w:rPr>
          <w:rFonts w:ascii="Times New Roman" w:eastAsia="Times New Roman" w:hAnsi="Times New Roman" w:cs="Times New Roman"/>
          <w:sz w:val="28"/>
          <w:szCs w:val="28"/>
          <w:lang w:eastAsia="uk-UA"/>
        </w:rPr>
        <w:lastRenderedPageBreak/>
        <w:t xml:space="preserve">зміст підготовки кадрів залежить від відомчого підпорядкування навчального закладу (наразі </w:t>
      </w:r>
      <w:r w:rsidR="00892265" w:rsidRPr="00624D81">
        <w:rPr>
          <w:rFonts w:ascii="Times New Roman" w:eastAsia="Times New Roman" w:hAnsi="Times New Roman" w:cs="Times New Roman"/>
          <w:sz w:val="28"/>
          <w:szCs w:val="28"/>
          <w:lang w:eastAsia="uk-UA"/>
        </w:rPr>
        <w:t>− від</w:t>
      </w:r>
      <w:r w:rsidRPr="008D28FB">
        <w:rPr>
          <w:rFonts w:ascii="Times New Roman" w:eastAsia="Times New Roman" w:hAnsi="Times New Roman" w:cs="Times New Roman"/>
          <w:sz w:val="28"/>
          <w:szCs w:val="28"/>
          <w:lang w:eastAsia="uk-UA"/>
        </w:rPr>
        <w:t xml:space="preserve"> спеціалізації навчального закладу та кадрового складу випускової кафедри). Рівень підготовки далекий від міжнародних стандартів;</w:t>
      </w:r>
    </w:p>
    <w:p w:rsidR="008D28FB" w:rsidRPr="008D28FB" w:rsidRDefault="008D28FB" w:rsidP="00624D81">
      <w:pPr>
        <w:numPr>
          <w:ilvl w:val="0"/>
          <w:numId w:val="1"/>
        </w:numPr>
        <w:tabs>
          <w:tab w:val="left" w:pos="1168"/>
        </w:tabs>
        <w:spacing w:after="0" w:line="360" w:lineRule="auto"/>
        <w:ind w:firstLine="709"/>
        <w:jc w:val="both"/>
        <w:rPr>
          <w:rFonts w:ascii="Times New Roman" w:eastAsia="Times New Roman" w:hAnsi="Times New Roman" w:cs="Times New Roman"/>
          <w:sz w:val="28"/>
          <w:szCs w:val="28"/>
          <w:lang w:eastAsia="uk-UA"/>
        </w:rPr>
      </w:pPr>
      <w:r w:rsidRPr="008D28FB">
        <w:rPr>
          <w:rFonts w:ascii="Times New Roman" w:eastAsia="Times New Roman" w:hAnsi="Times New Roman" w:cs="Times New Roman"/>
          <w:sz w:val="28"/>
          <w:szCs w:val="28"/>
          <w:lang w:eastAsia="uk-UA"/>
        </w:rPr>
        <w:t>у значній кількості готелів переважає «радянський сервіс», особливо по відношенню до громадян своєї країни;</w:t>
      </w:r>
    </w:p>
    <w:p w:rsidR="008D28FB" w:rsidRPr="008D28FB" w:rsidRDefault="008D28FB" w:rsidP="00624D81">
      <w:pPr>
        <w:numPr>
          <w:ilvl w:val="0"/>
          <w:numId w:val="1"/>
        </w:numPr>
        <w:tabs>
          <w:tab w:val="left" w:pos="1162"/>
        </w:tabs>
        <w:spacing w:after="0" w:line="360" w:lineRule="auto"/>
        <w:ind w:firstLine="709"/>
        <w:jc w:val="both"/>
        <w:rPr>
          <w:rFonts w:ascii="Times New Roman" w:eastAsia="Times New Roman" w:hAnsi="Times New Roman" w:cs="Times New Roman"/>
          <w:sz w:val="28"/>
          <w:szCs w:val="28"/>
          <w:lang w:eastAsia="uk-UA"/>
        </w:rPr>
      </w:pPr>
      <w:r w:rsidRPr="008D28FB">
        <w:rPr>
          <w:rFonts w:ascii="Times New Roman" w:eastAsia="Times New Roman" w:hAnsi="Times New Roman" w:cs="Times New Roman"/>
          <w:sz w:val="28"/>
          <w:szCs w:val="28"/>
          <w:lang w:eastAsia="uk-UA"/>
        </w:rPr>
        <w:t xml:space="preserve">розміщення в готелі розглядається як «буржуазний спосіб життя», підкріплюється відповідними цінами (здебільшого, невиправдано завищеними); у результаті чого заможний українець віддає перевагу іноземним або найбільш «модним» закладам розміщення, а пересічний </w:t>
      </w:r>
      <w:r w:rsidR="00624D81" w:rsidRPr="00624D81">
        <w:rPr>
          <w:rFonts w:ascii="Times New Roman" w:eastAsia="Times New Roman" w:hAnsi="Times New Roman" w:cs="Times New Roman"/>
          <w:sz w:val="28"/>
          <w:szCs w:val="28"/>
          <w:lang w:eastAsia="uk-UA"/>
        </w:rPr>
        <w:t>−</w:t>
      </w:r>
      <w:r w:rsidRPr="008D28FB">
        <w:rPr>
          <w:rFonts w:ascii="Times New Roman" w:eastAsia="Times New Roman" w:hAnsi="Times New Roman" w:cs="Times New Roman"/>
          <w:sz w:val="28"/>
          <w:szCs w:val="28"/>
          <w:lang w:eastAsia="uk-UA"/>
        </w:rPr>
        <w:t xml:space="preserve"> приватним квартирам.</w:t>
      </w:r>
    </w:p>
    <w:p w:rsidR="008D28FB" w:rsidRPr="008D28FB" w:rsidRDefault="008D28FB" w:rsidP="00624D81">
      <w:pPr>
        <w:spacing w:after="0" w:line="360" w:lineRule="auto"/>
        <w:ind w:firstLine="709"/>
        <w:jc w:val="both"/>
        <w:rPr>
          <w:rFonts w:ascii="Times New Roman" w:eastAsia="Times New Roman" w:hAnsi="Times New Roman" w:cs="Times New Roman"/>
          <w:sz w:val="28"/>
          <w:szCs w:val="28"/>
          <w:lang w:eastAsia="uk-UA"/>
        </w:rPr>
      </w:pPr>
      <w:r w:rsidRPr="008D28FB">
        <w:rPr>
          <w:rFonts w:ascii="Times New Roman" w:eastAsia="Times New Roman" w:hAnsi="Times New Roman" w:cs="Times New Roman"/>
          <w:sz w:val="28"/>
          <w:szCs w:val="28"/>
          <w:lang w:eastAsia="uk-UA"/>
        </w:rPr>
        <w:t>Треба відзначити, що визначені негативні тенденції стосуються всього готельного господарства Україн</w:t>
      </w:r>
      <w:r w:rsidR="00624D81" w:rsidRPr="00624D81">
        <w:rPr>
          <w:rFonts w:ascii="Times New Roman" w:eastAsia="Times New Roman" w:hAnsi="Times New Roman" w:cs="Times New Roman"/>
          <w:sz w:val="28"/>
          <w:szCs w:val="28"/>
          <w:lang w:eastAsia="uk-UA"/>
        </w:rPr>
        <w:t>и, але в силу різних культурно-</w:t>
      </w:r>
      <w:r w:rsidRPr="008D28FB">
        <w:rPr>
          <w:rFonts w:ascii="Times New Roman" w:eastAsia="Times New Roman" w:hAnsi="Times New Roman" w:cs="Times New Roman"/>
          <w:sz w:val="28"/>
          <w:szCs w:val="28"/>
          <w:lang w:eastAsia="uk-UA"/>
        </w:rPr>
        <w:t>політичних, соціально-економічних та природних факторів найбільш виражені в східних областях країни.</w:t>
      </w:r>
    </w:p>
    <w:p w:rsidR="008D28FB" w:rsidRPr="008D28FB" w:rsidRDefault="008D28FB" w:rsidP="00624D81">
      <w:pPr>
        <w:spacing w:after="0" w:line="360" w:lineRule="auto"/>
        <w:ind w:firstLine="709"/>
        <w:jc w:val="both"/>
        <w:rPr>
          <w:rFonts w:ascii="Times New Roman" w:eastAsia="Times New Roman" w:hAnsi="Times New Roman" w:cs="Times New Roman"/>
          <w:sz w:val="28"/>
          <w:szCs w:val="28"/>
          <w:lang w:eastAsia="uk-UA"/>
        </w:rPr>
      </w:pPr>
      <w:r w:rsidRPr="008D28FB">
        <w:rPr>
          <w:rFonts w:ascii="Times New Roman" w:eastAsia="Times New Roman" w:hAnsi="Times New Roman" w:cs="Times New Roman"/>
          <w:b/>
          <w:sz w:val="28"/>
          <w:szCs w:val="28"/>
          <w:lang w:eastAsia="uk-UA"/>
        </w:rPr>
        <w:t>Перспективи подальших досліджень.</w:t>
      </w:r>
      <w:r w:rsidRPr="008D28FB">
        <w:rPr>
          <w:rFonts w:ascii="Times New Roman" w:eastAsia="Times New Roman" w:hAnsi="Times New Roman" w:cs="Times New Roman"/>
          <w:sz w:val="28"/>
          <w:szCs w:val="28"/>
          <w:lang w:eastAsia="uk-UA"/>
        </w:rPr>
        <w:t xml:space="preserve"> Цілком очевидно, що розглянута проблема даною публікацією не вичерпується, тому перспектива подальших досліджень полягає у визначенні шляхів подолання визначених негативів.</w:t>
      </w:r>
    </w:p>
    <w:p w:rsidR="008D28FB" w:rsidRPr="00624D81" w:rsidRDefault="008D28FB" w:rsidP="00624D81">
      <w:pPr>
        <w:spacing w:after="0" w:line="360" w:lineRule="auto"/>
        <w:ind w:firstLine="709"/>
        <w:jc w:val="both"/>
        <w:rPr>
          <w:rFonts w:ascii="Times New Roman" w:hAnsi="Times New Roman" w:cs="Times New Roman"/>
          <w:sz w:val="28"/>
          <w:szCs w:val="28"/>
        </w:rPr>
      </w:pPr>
    </w:p>
    <w:p w:rsidR="00624D81" w:rsidRPr="00624D81" w:rsidRDefault="00624D81" w:rsidP="00624D81">
      <w:pPr>
        <w:tabs>
          <w:tab w:val="left" w:pos="11841"/>
        </w:tabs>
        <w:spacing w:after="0" w:line="360" w:lineRule="auto"/>
        <w:ind w:firstLine="709"/>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b/>
          <w:bCs/>
          <w:sz w:val="28"/>
          <w:szCs w:val="28"/>
          <w:lang w:eastAsia="uk-UA"/>
        </w:rPr>
        <w:t xml:space="preserve">Список </w:t>
      </w:r>
      <w:r w:rsidRPr="00624D81">
        <w:rPr>
          <w:rFonts w:ascii="Times New Roman" w:eastAsia="Times New Roman" w:hAnsi="Times New Roman" w:cs="Times New Roman"/>
          <w:b/>
          <w:bCs/>
          <w:sz w:val="28"/>
          <w:szCs w:val="28"/>
          <w:lang w:eastAsia="uk-UA"/>
        </w:rPr>
        <w:t>використаних джерел:</w:t>
      </w:r>
    </w:p>
    <w:p w:rsidR="00D260DF" w:rsidRPr="00D260DF" w:rsidRDefault="00624D81" w:rsidP="00624D81">
      <w:pPr>
        <w:tabs>
          <w:tab w:val="left" w:pos="11841"/>
        </w:tabs>
        <w:spacing w:after="0" w:line="360" w:lineRule="auto"/>
        <w:ind w:firstLine="709"/>
        <w:jc w:val="both"/>
        <w:rPr>
          <w:rFonts w:ascii="Times New Roman" w:eastAsia="Times New Roman" w:hAnsi="Times New Roman" w:cs="Times New Roman"/>
          <w:sz w:val="28"/>
          <w:szCs w:val="28"/>
          <w:lang w:val="ru-RU" w:eastAsia="uk-UA"/>
        </w:rPr>
      </w:pPr>
      <w:r w:rsidRPr="00624D81">
        <w:rPr>
          <w:rFonts w:ascii="Times New Roman" w:eastAsia="Times New Roman" w:hAnsi="Times New Roman" w:cs="Times New Roman"/>
          <w:bCs/>
          <w:i/>
          <w:iCs/>
          <w:sz w:val="28"/>
          <w:szCs w:val="28"/>
          <w:lang w:val="ru-RU" w:eastAsia="ru-RU"/>
        </w:rPr>
        <w:t xml:space="preserve">1. </w:t>
      </w:r>
      <w:r w:rsidR="00D260DF" w:rsidRPr="00D260DF">
        <w:rPr>
          <w:rFonts w:ascii="Times New Roman" w:eastAsia="Times New Roman" w:hAnsi="Times New Roman" w:cs="Times New Roman"/>
          <w:bCs/>
          <w:i/>
          <w:iCs/>
          <w:sz w:val="28"/>
          <w:szCs w:val="28"/>
          <w:lang w:val="ru-RU" w:eastAsia="ru-RU"/>
        </w:rPr>
        <w:t>Историческая справка</w:t>
      </w:r>
      <w:r w:rsidR="00D260DF" w:rsidRPr="00D260DF">
        <w:rPr>
          <w:rFonts w:ascii="Times New Roman" w:eastAsia="Times New Roman" w:hAnsi="Times New Roman" w:cs="Times New Roman"/>
          <w:i/>
          <w:iCs/>
          <w:sz w:val="28"/>
          <w:szCs w:val="28"/>
          <w:lang w:val="ru-RU" w:eastAsia="ru-RU"/>
        </w:rPr>
        <w:t xml:space="preserve"> Государственного</w:t>
      </w:r>
      <w:r w:rsidR="00D260DF" w:rsidRPr="00D260DF">
        <w:rPr>
          <w:rFonts w:ascii="Times New Roman" w:eastAsia="Times New Roman" w:hAnsi="Times New Roman" w:cs="Times New Roman"/>
          <w:b/>
          <w:bCs/>
          <w:i/>
          <w:iCs/>
          <w:sz w:val="28"/>
          <w:szCs w:val="28"/>
          <w:lang w:val="ru-RU" w:eastAsia="ru-RU"/>
        </w:rPr>
        <w:t xml:space="preserve"> </w:t>
      </w:r>
      <w:r w:rsidR="00D260DF" w:rsidRPr="00D260DF">
        <w:rPr>
          <w:rFonts w:ascii="Times New Roman" w:eastAsia="Times New Roman" w:hAnsi="Times New Roman" w:cs="Times New Roman"/>
          <w:bCs/>
          <w:i/>
          <w:iCs/>
          <w:sz w:val="28"/>
          <w:szCs w:val="28"/>
          <w:lang w:val="ru-RU" w:eastAsia="ru-RU"/>
        </w:rPr>
        <w:t>образовательного</w:t>
      </w:r>
      <w:r w:rsidRPr="00624D81">
        <w:rPr>
          <w:rFonts w:ascii="Times New Roman" w:eastAsia="Times New Roman" w:hAnsi="Times New Roman" w:cs="Times New Roman"/>
          <w:sz w:val="28"/>
          <w:szCs w:val="28"/>
          <w:lang w:val="ru-RU" w:eastAsia="uk-UA"/>
        </w:rPr>
        <w:t xml:space="preserve"> </w:t>
      </w:r>
      <w:r w:rsidR="00D260DF" w:rsidRPr="00D260DF">
        <w:rPr>
          <w:rFonts w:ascii="Times New Roman" w:eastAsia="Times New Roman" w:hAnsi="Times New Roman" w:cs="Times New Roman"/>
          <w:i/>
          <w:iCs/>
          <w:sz w:val="28"/>
          <w:szCs w:val="28"/>
          <w:lang w:val="ru-RU" w:eastAsia="ru-RU"/>
        </w:rPr>
        <w:t>учреждения среднего профессионального образования Колледж</w:t>
      </w:r>
      <w:r w:rsidRPr="00624D81">
        <w:rPr>
          <w:rFonts w:ascii="Times New Roman" w:eastAsia="Times New Roman" w:hAnsi="Times New Roman" w:cs="Times New Roman"/>
          <w:sz w:val="28"/>
          <w:szCs w:val="28"/>
          <w:lang w:val="ru-RU" w:eastAsia="uk-UA"/>
        </w:rPr>
        <w:t xml:space="preserve"> </w:t>
      </w:r>
      <w:r w:rsidR="00D260DF" w:rsidRPr="00D260DF">
        <w:rPr>
          <w:rFonts w:ascii="Times New Roman" w:eastAsia="Times New Roman" w:hAnsi="Times New Roman" w:cs="Times New Roman"/>
          <w:i/>
          <w:iCs/>
          <w:sz w:val="28"/>
          <w:szCs w:val="28"/>
          <w:lang w:val="ru-RU" w:eastAsia="ru-RU"/>
        </w:rPr>
        <w:t xml:space="preserve">предпринимательства </w:t>
      </w:r>
      <w:r w:rsidR="00D260DF" w:rsidRPr="00D260DF">
        <w:rPr>
          <w:rFonts w:ascii="Times New Roman" w:eastAsia="Times New Roman" w:hAnsi="Times New Roman" w:cs="Times New Roman"/>
          <w:i/>
          <w:iCs/>
          <w:sz w:val="28"/>
          <w:szCs w:val="28"/>
          <w:lang w:eastAsia="uk-UA"/>
        </w:rPr>
        <w:t>№</w:t>
      </w:r>
      <w:r w:rsidR="00D260DF" w:rsidRPr="00D260DF">
        <w:rPr>
          <w:rFonts w:ascii="Times New Roman" w:eastAsia="Times New Roman" w:hAnsi="Times New Roman" w:cs="Times New Roman"/>
          <w:bCs/>
          <w:i/>
          <w:iCs/>
          <w:sz w:val="28"/>
          <w:szCs w:val="28"/>
          <w:lang w:eastAsia="uk-UA"/>
        </w:rPr>
        <w:t xml:space="preserve"> 15</w:t>
      </w:r>
      <w:r w:rsidR="00D260DF" w:rsidRPr="00D260DF">
        <w:rPr>
          <w:rFonts w:ascii="Times New Roman" w:eastAsia="Times New Roman" w:hAnsi="Times New Roman" w:cs="Times New Roman"/>
          <w:i/>
          <w:iCs/>
          <w:sz w:val="28"/>
          <w:szCs w:val="28"/>
          <w:lang w:eastAsia="uk-UA"/>
        </w:rPr>
        <w:t xml:space="preserve"> </w:t>
      </w:r>
      <w:r w:rsidR="00D260DF" w:rsidRPr="00D260DF">
        <w:rPr>
          <w:rFonts w:ascii="Times New Roman" w:eastAsia="Times New Roman" w:hAnsi="Times New Roman" w:cs="Times New Roman"/>
          <w:i/>
          <w:iCs/>
          <w:sz w:val="28"/>
          <w:szCs w:val="28"/>
          <w:lang w:val="ru-RU" w:eastAsia="ru-RU"/>
        </w:rPr>
        <w:t xml:space="preserve">[Электронный ресурс]. </w:t>
      </w:r>
      <w:r>
        <w:rPr>
          <w:rFonts w:ascii="Times New Roman" w:eastAsia="Times New Roman" w:hAnsi="Times New Roman" w:cs="Times New Roman"/>
          <w:i/>
          <w:iCs/>
          <w:sz w:val="28"/>
          <w:szCs w:val="28"/>
          <w:lang w:val="ru-RU" w:eastAsia="uk-UA"/>
        </w:rPr>
        <w:t>–</w:t>
      </w:r>
      <w:r w:rsidR="00D260DF" w:rsidRPr="00D260DF">
        <w:rPr>
          <w:rFonts w:ascii="Times New Roman" w:eastAsia="Times New Roman" w:hAnsi="Times New Roman" w:cs="Times New Roman"/>
          <w:bCs/>
          <w:i/>
          <w:iCs/>
          <w:sz w:val="28"/>
          <w:szCs w:val="28"/>
          <w:lang w:eastAsia="uk-UA"/>
        </w:rPr>
        <w:t xml:space="preserve"> </w:t>
      </w:r>
      <w:r w:rsidR="00D260DF" w:rsidRPr="00D260DF">
        <w:rPr>
          <w:rFonts w:ascii="Times New Roman" w:eastAsia="Times New Roman" w:hAnsi="Times New Roman" w:cs="Times New Roman"/>
          <w:bCs/>
          <w:i/>
          <w:iCs/>
          <w:sz w:val="28"/>
          <w:szCs w:val="28"/>
          <w:lang w:val="ru-RU" w:eastAsia="ru-RU"/>
        </w:rPr>
        <w:t>Режим</w:t>
      </w:r>
      <w:r w:rsidR="00D260DF" w:rsidRPr="00D260DF">
        <w:rPr>
          <w:rFonts w:ascii="Times New Roman" w:eastAsia="Times New Roman" w:hAnsi="Times New Roman" w:cs="Times New Roman"/>
          <w:b/>
          <w:bCs/>
          <w:i/>
          <w:iCs/>
          <w:sz w:val="28"/>
          <w:szCs w:val="28"/>
          <w:lang w:val="ru-RU" w:eastAsia="ru-RU"/>
        </w:rPr>
        <w:t xml:space="preserve"> </w:t>
      </w:r>
      <w:r w:rsidR="00D260DF" w:rsidRPr="00D260DF">
        <w:rPr>
          <w:rFonts w:ascii="Times New Roman" w:eastAsia="Times New Roman" w:hAnsi="Times New Roman" w:cs="Times New Roman"/>
          <w:i/>
          <w:iCs/>
          <w:sz w:val="28"/>
          <w:szCs w:val="28"/>
          <w:lang w:val="ru-RU" w:eastAsia="ru-RU"/>
        </w:rPr>
        <w:t>доступа</w:t>
      </w:r>
      <w:proofErr w:type="gramStart"/>
      <w:r w:rsidR="00D260DF" w:rsidRPr="00D260DF">
        <w:rPr>
          <w:rFonts w:ascii="Times New Roman" w:eastAsia="Times New Roman" w:hAnsi="Times New Roman" w:cs="Times New Roman"/>
          <w:i/>
          <w:iCs/>
          <w:sz w:val="28"/>
          <w:szCs w:val="28"/>
          <w:lang w:val="ru-RU" w:eastAsia="ru-RU"/>
        </w:rPr>
        <w:t xml:space="preserve"> </w:t>
      </w:r>
      <w:r w:rsidR="00D260DF" w:rsidRPr="00D260DF">
        <w:rPr>
          <w:rFonts w:ascii="Times New Roman" w:eastAsia="Times New Roman" w:hAnsi="Times New Roman" w:cs="Times New Roman"/>
          <w:i/>
          <w:iCs/>
          <w:sz w:val="28"/>
          <w:szCs w:val="28"/>
          <w:lang w:eastAsia="uk-UA"/>
        </w:rPr>
        <w:t>:</w:t>
      </w:r>
      <w:proofErr w:type="gramEnd"/>
      <w:r w:rsidR="00D260DF" w:rsidRPr="00D260DF">
        <w:rPr>
          <w:rFonts w:ascii="Times New Roman" w:eastAsia="Times New Roman" w:hAnsi="Times New Roman" w:cs="Times New Roman"/>
          <w:i/>
          <w:iCs/>
          <w:sz w:val="28"/>
          <w:szCs w:val="28"/>
          <w:lang w:eastAsia="uk-UA"/>
        </w:rPr>
        <w:t xml:space="preserve"> </w:t>
      </w:r>
      <w:hyperlink r:id="rId7" w:history="1">
        <w:r w:rsidR="00D260DF" w:rsidRPr="00D260DF">
          <w:rPr>
            <w:rFonts w:ascii="Times New Roman" w:eastAsia="Times New Roman" w:hAnsi="Times New Roman" w:cs="Times New Roman"/>
            <w:i/>
            <w:iCs/>
            <w:sz w:val="28"/>
            <w:szCs w:val="28"/>
            <w:lang w:val="en-US"/>
          </w:rPr>
          <w:t>http</w:t>
        </w:r>
        <w:r w:rsidR="00D260DF" w:rsidRPr="00D260DF">
          <w:rPr>
            <w:rFonts w:ascii="Times New Roman" w:eastAsia="Times New Roman" w:hAnsi="Times New Roman" w:cs="Times New Roman"/>
            <w:i/>
            <w:iCs/>
            <w:sz w:val="28"/>
            <w:szCs w:val="28"/>
            <w:lang w:val="ru-RU"/>
          </w:rPr>
          <w:t>://</w:t>
        </w:r>
        <w:proofErr w:type="spellStart"/>
        <w:r w:rsidR="00D260DF" w:rsidRPr="00D260DF">
          <w:rPr>
            <w:rFonts w:ascii="Times New Roman" w:eastAsia="Times New Roman" w:hAnsi="Times New Roman" w:cs="Times New Roman"/>
            <w:i/>
            <w:iCs/>
            <w:sz w:val="28"/>
            <w:szCs w:val="28"/>
            <w:lang w:val="en-US"/>
          </w:rPr>
          <w:t>collegel</w:t>
        </w:r>
        <w:proofErr w:type="spellEnd"/>
        <w:r w:rsidR="00D260DF" w:rsidRPr="00D260DF">
          <w:rPr>
            <w:rFonts w:ascii="Times New Roman" w:eastAsia="Times New Roman" w:hAnsi="Times New Roman" w:cs="Times New Roman"/>
            <w:i/>
            <w:iCs/>
            <w:sz w:val="28"/>
            <w:szCs w:val="28"/>
            <w:lang w:val="ru-RU"/>
          </w:rPr>
          <w:t>5.</w:t>
        </w:r>
        <w:r w:rsidR="00D260DF" w:rsidRPr="00D260DF">
          <w:rPr>
            <w:rFonts w:ascii="Times New Roman" w:eastAsia="Times New Roman" w:hAnsi="Times New Roman" w:cs="Times New Roman"/>
            <w:i/>
            <w:iCs/>
            <w:sz w:val="28"/>
            <w:szCs w:val="28"/>
            <w:lang w:val="en-US"/>
          </w:rPr>
          <w:t>n</w:t>
        </w:r>
        <w:r w:rsidR="00D260DF" w:rsidRPr="00D260DF">
          <w:rPr>
            <w:rFonts w:ascii="Times New Roman" w:eastAsia="Times New Roman" w:hAnsi="Times New Roman" w:cs="Times New Roman"/>
            <w:i/>
            <w:iCs/>
            <w:sz w:val="28"/>
            <w:szCs w:val="28"/>
            <w:lang w:val="ru-RU"/>
          </w:rPr>
          <w:t>4/</w:t>
        </w:r>
        <w:r w:rsidR="00D260DF" w:rsidRPr="00D260DF">
          <w:rPr>
            <w:rFonts w:ascii="Times New Roman" w:eastAsia="Times New Roman" w:hAnsi="Times New Roman" w:cs="Times New Roman"/>
            <w:i/>
            <w:iCs/>
            <w:sz w:val="28"/>
            <w:szCs w:val="28"/>
            <w:lang w:val="en-US"/>
          </w:rPr>
          <w:t>history</w:t>
        </w:r>
        <w:r w:rsidR="00D260DF" w:rsidRPr="00D260DF">
          <w:rPr>
            <w:rFonts w:ascii="Times New Roman" w:eastAsia="Times New Roman" w:hAnsi="Times New Roman" w:cs="Times New Roman"/>
            <w:i/>
            <w:iCs/>
            <w:sz w:val="28"/>
            <w:szCs w:val="28"/>
            <w:lang w:val="ru-RU"/>
          </w:rPr>
          <w:t>-</w:t>
        </w:r>
        <w:r w:rsidR="00D260DF" w:rsidRPr="00D260DF">
          <w:rPr>
            <w:rFonts w:ascii="Times New Roman" w:eastAsia="Times New Roman" w:hAnsi="Times New Roman" w:cs="Times New Roman"/>
            <w:i/>
            <w:iCs/>
            <w:sz w:val="28"/>
            <w:szCs w:val="28"/>
            <w:lang w:val="en-US"/>
          </w:rPr>
          <w:t>of</w:t>
        </w:r>
        <w:r w:rsidR="00D260DF" w:rsidRPr="00D260DF">
          <w:rPr>
            <w:rFonts w:ascii="Times New Roman" w:eastAsia="Times New Roman" w:hAnsi="Times New Roman" w:cs="Times New Roman"/>
            <w:i/>
            <w:iCs/>
            <w:sz w:val="28"/>
            <w:szCs w:val="28"/>
            <w:lang w:val="ru-RU"/>
          </w:rPr>
          <w:t>-</w:t>
        </w:r>
        <w:r w:rsidR="00D260DF" w:rsidRPr="00D260DF">
          <w:rPr>
            <w:rFonts w:ascii="Times New Roman" w:eastAsia="Times New Roman" w:hAnsi="Times New Roman" w:cs="Times New Roman"/>
            <w:i/>
            <w:iCs/>
            <w:sz w:val="28"/>
            <w:szCs w:val="28"/>
            <w:lang w:val="en-US"/>
          </w:rPr>
          <w:t>college</w:t>
        </w:r>
      </w:hyperlink>
      <w:r w:rsidR="00D260DF" w:rsidRPr="00D260DF">
        <w:rPr>
          <w:rFonts w:ascii="Times New Roman" w:eastAsia="Times New Roman" w:hAnsi="Times New Roman" w:cs="Times New Roman"/>
          <w:i/>
          <w:iCs/>
          <w:sz w:val="28"/>
          <w:szCs w:val="28"/>
          <w:lang w:val="ru-RU"/>
        </w:rPr>
        <w:t xml:space="preserve">: </w:t>
      </w:r>
      <w:r w:rsidRPr="00624D81">
        <w:rPr>
          <w:rFonts w:ascii="Times New Roman" w:eastAsia="Times New Roman" w:hAnsi="Times New Roman" w:cs="Times New Roman"/>
          <w:i/>
          <w:iCs/>
          <w:sz w:val="28"/>
          <w:szCs w:val="28"/>
          <w:lang w:eastAsia="uk-UA"/>
        </w:rPr>
        <w:t>−</w:t>
      </w:r>
      <w:r w:rsidR="00D260DF" w:rsidRPr="00D260DF">
        <w:rPr>
          <w:rFonts w:ascii="Times New Roman" w:eastAsia="Times New Roman" w:hAnsi="Times New Roman" w:cs="Times New Roman"/>
          <w:i/>
          <w:iCs/>
          <w:sz w:val="28"/>
          <w:szCs w:val="28"/>
          <w:lang w:eastAsia="uk-UA"/>
        </w:rPr>
        <w:t xml:space="preserve"> </w:t>
      </w:r>
      <w:proofErr w:type="spellStart"/>
      <w:r w:rsidR="00D260DF" w:rsidRPr="00D260DF">
        <w:rPr>
          <w:rFonts w:ascii="Times New Roman" w:eastAsia="Times New Roman" w:hAnsi="Times New Roman" w:cs="Times New Roman"/>
          <w:i/>
          <w:iCs/>
          <w:sz w:val="28"/>
          <w:szCs w:val="28"/>
          <w:lang w:val="ru-RU" w:eastAsia="ru-RU"/>
        </w:rPr>
        <w:t>Загл</w:t>
      </w:r>
      <w:proofErr w:type="spellEnd"/>
      <w:r w:rsidR="00D260DF" w:rsidRPr="00D260DF">
        <w:rPr>
          <w:rFonts w:ascii="Times New Roman" w:eastAsia="Times New Roman" w:hAnsi="Times New Roman" w:cs="Times New Roman"/>
          <w:i/>
          <w:iCs/>
          <w:sz w:val="28"/>
          <w:szCs w:val="28"/>
          <w:lang w:val="ru-RU" w:eastAsia="ru-RU"/>
        </w:rPr>
        <w:t xml:space="preserve">. с экрана. </w:t>
      </w:r>
      <w:r w:rsidRPr="00624D81">
        <w:rPr>
          <w:rFonts w:ascii="Times New Roman" w:eastAsia="Times New Roman" w:hAnsi="Times New Roman" w:cs="Times New Roman"/>
          <w:i/>
          <w:iCs/>
          <w:sz w:val="28"/>
          <w:szCs w:val="28"/>
          <w:lang w:eastAsia="uk-UA"/>
        </w:rPr>
        <w:t>−</w:t>
      </w:r>
      <w:r w:rsidR="00D260DF" w:rsidRPr="00D260DF">
        <w:rPr>
          <w:rFonts w:ascii="Times New Roman" w:eastAsia="Times New Roman" w:hAnsi="Times New Roman" w:cs="Times New Roman"/>
          <w:i/>
          <w:iCs/>
          <w:sz w:val="28"/>
          <w:szCs w:val="28"/>
          <w:lang w:eastAsia="uk-UA"/>
        </w:rPr>
        <w:t xml:space="preserve"> </w:t>
      </w:r>
      <w:r w:rsidR="00D260DF" w:rsidRPr="00D260DF">
        <w:rPr>
          <w:rFonts w:ascii="Times New Roman" w:eastAsia="Times New Roman" w:hAnsi="Times New Roman" w:cs="Times New Roman"/>
          <w:i/>
          <w:iCs/>
          <w:sz w:val="28"/>
          <w:szCs w:val="28"/>
          <w:lang w:val="ru-RU" w:eastAsia="ru-RU"/>
        </w:rPr>
        <w:t>(Дата обращения</w:t>
      </w:r>
      <w:proofErr w:type="gramStart"/>
      <w:r w:rsidR="00D260DF" w:rsidRPr="00D260DF">
        <w:rPr>
          <w:rFonts w:ascii="Times New Roman" w:eastAsia="Times New Roman" w:hAnsi="Times New Roman" w:cs="Times New Roman"/>
          <w:i/>
          <w:iCs/>
          <w:sz w:val="28"/>
          <w:szCs w:val="28"/>
          <w:lang w:val="ru-RU" w:eastAsia="ru-RU"/>
        </w:rPr>
        <w:t xml:space="preserve"> </w:t>
      </w:r>
      <w:r w:rsidR="00D260DF" w:rsidRPr="00D260DF">
        <w:rPr>
          <w:rFonts w:ascii="Times New Roman" w:eastAsia="Times New Roman" w:hAnsi="Times New Roman" w:cs="Times New Roman"/>
          <w:i/>
          <w:iCs/>
          <w:sz w:val="28"/>
          <w:szCs w:val="28"/>
          <w:lang w:eastAsia="uk-UA"/>
        </w:rPr>
        <w:t>:</w:t>
      </w:r>
      <w:proofErr w:type="gramEnd"/>
      <w:r w:rsidR="00D260DF" w:rsidRPr="00D260DF">
        <w:rPr>
          <w:rFonts w:ascii="Times New Roman" w:eastAsia="Times New Roman" w:hAnsi="Times New Roman" w:cs="Times New Roman"/>
          <w:b/>
          <w:bCs/>
          <w:i/>
          <w:iCs/>
          <w:sz w:val="28"/>
          <w:szCs w:val="28"/>
          <w:lang w:eastAsia="uk-UA"/>
        </w:rPr>
        <w:t xml:space="preserve"> </w:t>
      </w:r>
      <w:r w:rsidR="00D260DF" w:rsidRPr="00D260DF">
        <w:rPr>
          <w:rFonts w:ascii="Times New Roman" w:eastAsia="Times New Roman" w:hAnsi="Times New Roman" w:cs="Times New Roman"/>
          <w:bCs/>
          <w:i/>
          <w:iCs/>
          <w:sz w:val="28"/>
          <w:szCs w:val="28"/>
          <w:lang w:eastAsia="uk-UA"/>
        </w:rPr>
        <w:t>27.11.2014</w:t>
      </w:r>
      <w:r w:rsidR="00D260DF" w:rsidRPr="00D260DF">
        <w:rPr>
          <w:rFonts w:ascii="Times New Roman" w:eastAsia="Times New Roman" w:hAnsi="Times New Roman" w:cs="Times New Roman"/>
          <w:i/>
          <w:iCs/>
          <w:sz w:val="28"/>
          <w:szCs w:val="28"/>
          <w:lang w:eastAsia="uk-UA"/>
        </w:rPr>
        <w:t xml:space="preserve"> </w:t>
      </w:r>
      <w:r w:rsidR="00D260DF" w:rsidRPr="00D260DF">
        <w:rPr>
          <w:rFonts w:ascii="Times New Roman" w:eastAsia="Times New Roman" w:hAnsi="Times New Roman" w:cs="Times New Roman"/>
          <w:i/>
          <w:iCs/>
          <w:sz w:val="28"/>
          <w:szCs w:val="28"/>
          <w:lang w:val="ru-RU" w:eastAsia="ru-RU"/>
        </w:rPr>
        <w:t>г.)</w:t>
      </w:r>
    </w:p>
    <w:p w:rsidR="00D260DF" w:rsidRPr="00D260DF" w:rsidRDefault="00624D81" w:rsidP="00624D81">
      <w:pPr>
        <w:spacing w:after="0" w:line="360" w:lineRule="auto"/>
        <w:ind w:firstLine="709"/>
        <w:jc w:val="both"/>
        <w:rPr>
          <w:rFonts w:ascii="Times New Roman" w:eastAsia="Times New Roman" w:hAnsi="Times New Roman" w:cs="Times New Roman"/>
          <w:sz w:val="28"/>
          <w:szCs w:val="28"/>
          <w:lang w:val="ru-RU" w:eastAsia="uk-UA"/>
        </w:rPr>
      </w:pPr>
      <w:r w:rsidRPr="00624D81">
        <w:rPr>
          <w:rFonts w:ascii="Times New Roman" w:eastAsia="Times New Roman" w:hAnsi="Times New Roman" w:cs="Times New Roman"/>
          <w:i/>
          <w:iCs/>
          <w:sz w:val="28"/>
          <w:szCs w:val="28"/>
          <w:lang w:val="ru-RU" w:eastAsia="ru-RU"/>
        </w:rPr>
        <w:t xml:space="preserve">2. </w:t>
      </w:r>
      <w:r w:rsidR="00D260DF" w:rsidRPr="00D260DF">
        <w:rPr>
          <w:rFonts w:ascii="Times New Roman" w:eastAsia="Times New Roman" w:hAnsi="Times New Roman" w:cs="Times New Roman"/>
          <w:i/>
          <w:iCs/>
          <w:sz w:val="28"/>
          <w:szCs w:val="28"/>
          <w:lang w:val="ru-RU" w:eastAsia="ru-RU"/>
        </w:rPr>
        <w:t xml:space="preserve">Перечень </w:t>
      </w:r>
      <w:proofErr w:type="spellStart"/>
      <w:r w:rsidR="00D260DF" w:rsidRPr="00D260DF">
        <w:rPr>
          <w:rFonts w:ascii="Times New Roman" w:eastAsia="Times New Roman" w:hAnsi="Times New Roman" w:cs="Times New Roman"/>
          <w:i/>
          <w:iCs/>
          <w:sz w:val="28"/>
          <w:szCs w:val="28"/>
          <w:lang w:eastAsia="uk-UA"/>
        </w:rPr>
        <w:t>спе</w:t>
      </w:r>
      <w:r w:rsidRPr="00624D81">
        <w:rPr>
          <w:rFonts w:ascii="Times New Roman" w:eastAsia="Times New Roman" w:hAnsi="Times New Roman" w:cs="Times New Roman"/>
          <w:i/>
          <w:iCs/>
          <w:sz w:val="28"/>
          <w:szCs w:val="28"/>
          <w:lang w:eastAsia="uk-UA"/>
        </w:rPr>
        <w:t>ци</w:t>
      </w:r>
      <w:r w:rsidR="00D260DF" w:rsidRPr="00D260DF">
        <w:rPr>
          <w:rFonts w:ascii="Times New Roman" w:eastAsia="Times New Roman" w:hAnsi="Times New Roman" w:cs="Times New Roman"/>
          <w:i/>
          <w:iCs/>
          <w:sz w:val="28"/>
          <w:szCs w:val="28"/>
          <w:lang w:eastAsia="uk-UA"/>
        </w:rPr>
        <w:t>альностей</w:t>
      </w:r>
      <w:proofErr w:type="spellEnd"/>
      <w:r w:rsidR="00D260DF" w:rsidRPr="00D260DF">
        <w:rPr>
          <w:rFonts w:ascii="Times New Roman" w:eastAsia="Times New Roman" w:hAnsi="Times New Roman" w:cs="Times New Roman"/>
          <w:i/>
          <w:iCs/>
          <w:sz w:val="28"/>
          <w:szCs w:val="28"/>
          <w:lang w:eastAsia="uk-UA"/>
        </w:rPr>
        <w:t xml:space="preserve"> </w:t>
      </w:r>
      <w:r w:rsidR="00D260DF" w:rsidRPr="00D260DF">
        <w:rPr>
          <w:rFonts w:ascii="Times New Roman" w:eastAsia="Times New Roman" w:hAnsi="Times New Roman" w:cs="Times New Roman"/>
          <w:i/>
          <w:iCs/>
          <w:sz w:val="28"/>
          <w:szCs w:val="28"/>
          <w:lang w:val="ru-RU" w:eastAsia="ru-RU"/>
        </w:rPr>
        <w:t>и специализа</w:t>
      </w:r>
      <w:r w:rsidRPr="00624D81">
        <w:rPr>
          <w:rFonts w:ascii="Times New Roman" w:eastAsia="Times New Roman" w:hAnsi="Times New Roman" w:cs="Times New Roman"/>
          <w:i/>
          <w:iCs/>
          <w:sz w:val="28"/>
          <w:szCs w:val="28"/>
          <w:lang w:val="ru-RU" w:eastAsia="ru-RU"/>
        </w:rPr>
        <w:t>ций</w:t>
      </w:r>
      <w:r w:rsidR="00D260DF" w:rsidRPr="00D260DF">
        <w:rPr>
          <w:rFonts w:ascii="Times New Roman" w:eastAsia="Times New Roman" w:hAnsi="Times New Roman" w:cs="Times New Roman"/>
          <w:i/>
          <w:iCs/>
          <w:sz w:val="28"/>
          <w:szCs w:val="28"/>
          <w:lang w:val="ru-RU" w:eastAsia="ru-RU"/>
        </w:rPr>
        <w:t xml:space="preserve"> средних специальных учебных заведений СССР [Электронный ресурс]: Приказ Министерства высшего и среднего специального образования</w:t>
      </w:r>
      <w:r w:rsidR="00D260DF" w:rsidRPr="00D260DF">
        <w:rPr>
          <w:rFonts w:ascii="Times New Roman" w:eastAsia="Times New Roman" w:hAnsi="Times New Roman" w:cs="Times New Roman"/>
          <w:b/>
          <w:bCs/>
          <w:i/>
          <w:iCs/>
          <w:sz w:val="28"/>
          <w:szCs w:val="28"/>
          <w:lang w:val="ru-RU" w:eastAsia="ru-RU"/>
        </w:rPr>
        <w:t xml:space="preserve"> </w:t>
      </w:r>
      <w:r w:rsidR="00D260DF" w:rsidRPr="00D260DF">
        <w:rPr>
          <w:rFonts w:ascii="Times New Roman" w:eastAsia="Times New Roman" w:hAnsi="Times New Roman" w:cs="Times New Roman"/>
          <w:bCs/>
          <w:i/>
          <w:iCs/>
          <w:sz w:val="28"/>
          <w:szCs w:val="28"/>
          <w:lang w:val="ru-RU" w:eastAsia="ru-RU"/>
        </w:rPr>
        <w:t>СССР</w:t>
      </w:r>
      <w:r w:rsidR="00D260DF" w:rsidRPr="00D260DF">
        <w:rPr>
          <w:rFonts w:ascii="Times New Roman" w:eastAsia="Times New Roman" w:hAnsi="Times New Roman" w:cs="Times New Roman"/>
          <w:b/>
          <w:bCs/>
          <w:i/>
          <w:iCs/>
          <w:sz w:val="28"/>
          <w:szCs w:val="28"/>
          <w:lang w:val="ru-RU" w:eastAsia="ru-RU"/>
        </w:rPr>
        <w:t xml:space="preserve"> </w:t>
      </w:r>
      <w:r w:rsidR="00D260DF" w:rsidRPr="00D260DF">
        <w:rPr>
          <w:rFonts w:ascii="Times New Roman" w:eastAsia="Times New Roman" w:hAnsi="Times New Roman" w:cs="Times New Roman"/>
          <w:i/>
          <w:iCs/>
          <w:sz w:val="28"/>
          <w:szCs w:val="28"/>
          <w:lang w:val="ru-RU" w:eastAsia="ru-RU"/>
        </w:rPr>
        <w:t xml:space="preserve">от </w:t>
      </w:r>
      <w:r w:rsidR="00D260DF" w:rsidRPr="00D260DF">
        <w:rPr>
          <w:rFonts w:ascii="Times New Roman" w:eastAsia="Times New Roman" w:hAnsi="Times New Roman" w:cs="Times New Roman"/>
          <w:i/>
          <w:iCs/>
          <w:sz w:val="28"/>
          <w:szCs w:val="28"/>
          <w:lang w:eastAsia="uk-UA"/>
        </w:rPr>
        <w:t xml:space="preserve">29 </w:t>
      </w:r>
      <w:r w:rsidR="00D260DF" w:rsidRPr="00D260DF">
        <w:rPr>
          <w:rFonts w:ascii="Times New Roman" w:eastAsia="Times New Roman" w:hAnsi="Times New Roman" w:cs="Times New Roman"/>
          <w:i/>
          <w:iCs/>
          <w:sz w:val="28"/>
          <w:szCs w:val="28"/>
          <w:lang w:val="ru-RU" w:eastAsia="ru-RU"/>
        </w:rPr>
        <w:t xml:space="preserve">февраля 1984 г. </w:t>
      </w:r>
      <w:r w:rsidR="00D260DF" w:rsidRPr="00D260DF">
        <w:rPr>
          <w:rFonts w:ascii="Times New Roman" w:eastAsia="Times New Roman" w:hAnsi="Times New Roman" w:cs="Times New Roman"/>
          <w:i/>
          <w:iCs/>
          <w:sz w:val="28"/>
          <w:szCs w:val="28"/>
          <w:lang w:eastAsia="uk-UA"/>
        </w:rPr>
        <w:t xml:space="preserve">N150. </w:t>
      </w:r>
      <w:r>
        <w:rPr>
          <w:rFonts w:ascii="Times New Roman" w:eastAsia="Times New Roman" w:hAnsi="Times New Roman" w:cs="Times New Roman"/>
          <w:i/>
          <w:iCs/>
          <w:sz w:val="28"/>
          <w:szCs w:val="28"/>
          <w:lang w:val="ru-RU" w:eastAsia="uk-UA"/>
        </w:rPr>
        <w:t>–</w:t>
      </w:r>
      <w:r w:rsidR="00D260DF" w:rsidRPr="00D260DF">
        <w:rPr>
          <w:rFonts w:ascii="Times New Roman" w:eastAsia="Times New Roman" w:hAnsi="Times New Roman" w:cs="Times New Roman"/>
          <w:i/>
          <w:iCs/>
          <w:sz w:val="28"/>
          <w:szCs w:val="28"/>
          <w:lang w:eastAsia="uk-UA"/>
        </w:rPr>
        <w:t xml:space="preserve"> </w:t>
      </w:r>
      <w:r w:rsidR="00D260DF" w:rsidRPr="00D260DF">
        <w:rPr>
          <w:rFonts w:ascii="Times New Roman" w:eastAsia="Times New Roman" w:hAnsi="Times New Roman" w:cs="Times New Roman"/>
          <w:i/>
          <w:iCs/>
          <w:sz w:val="28"/>
          <w:szCs w:val="28"/>
          <w:lang w:val="ru-RU" w:eastAsia="ru-RU"/>
        </w:rPr>
        <w:t>Режим доступа</w:t>
      </w:r>
      <w:proofErr w:type="gramStart"/>
      <w:r w:rsidR="00D260DF" w:rsidRPr="00D260DF">
        <w:rPr>
          <w:rFonts w:ascii="Times New Roman" w:eastAsia="Times New Roman" w:hAnsi="Times New Roman" w:cs="Times New Roman"/>
          <w:i/>
          <w:iCs/>
          <w:sz w:val="28"/>
          <w:szCs w:val="28"/>
          <w:lang w:val="ru-RU" w:eastAsia="ru-RU"/>
        </w:rPr>
        <w:t xml:space="preserve"> </w:t>
      </w:r>
      <w:r w:rsidR="00D260DF" w:rsidRPr="00D260DF">
        <w:rPr>
          <w:rFonts w:ascii="Times New Roman" w:eastAsia="Times New Roman" w:hAnsi="Times New Roman" w:cs="Times New Roman"/>
          <w:i/>
          <w:iCs/>
          <w:sz w:val="28"/>
          <w:szCs w:val="28"/>
          <w:lang w:eastAsia="uk-UA"/>
        </w:rPr>
        <w:t>:</w:t>
      </w:r>
      <w:proofErr w:type="gramEnd"/>
      <w:r w:rsidR="00D260DF" w:rsidRPr="00D260DF">
        <w:rPr>
          <w:rFonts w:ascii="Times New Roman" w:eastAsia="Times New Roman" w:hAnsi="Times New Roman" w:cs="Times New Roman"/>
          <w:i/>
          <w:iCs/>
          <w:sz w:val="28"/>
          <w:szCs w:val="28"/>
          <w:lang w:eastAsia="uk-UA"/>
        </w:rPr>
        <w:t xml:space="preserve"> </w:t>
      </w:r>
      <w:r w:rsidR="00D260DF" w:rsidRPr="00D260DF">
        <w:rPr>
          <w:rFonts w:ascii="Times New Roman" w:eastAsia="Times New Roman" w:hAnsi="Times New Roman" w:cs="Times New Roman"/>
          <w:i/>
          <w:iCs/>
          <w:sz w:val="28"/>
          <w:szCs w:val="28"/>
          <w:lang w:val="en-US"/>
        </w:rPr>
        <w:t>http</w:t>
      </w:r>
      <w:r w:rsidRPr="00624D81">
        <w:rPr>
          <w:rFonts w:ascii="Times New Roman" w:eastAsia="Times New Roman" w:hAnsi="Times New Roman" w:cs="Times New Roman"/>
          <w:i/>
          <w:iCs/>
          <w:sz w:val="28"/>
          <w:szCs w:val="28"/>
        </w:rPr>
        <w:t>://</w:t>
      </w:r>
      <w:r w:rsidR="00D260DF" w:rsidRPr="00D260DF">
        <w:rPr>
          <w:rFonts w:ascii="Times New Roman" w:eastAsia="Times New Roman" w:hAnsi="Times New Roman" w:cs="Times New Roman"/>
          <w:i/>
          <w:iCs/>
          <w:sz w:val="28"/>
          <w:szCs w:val="28"/>
          <w:lang w:val="en-US"/>
        </w:rPr>
        <w:t>ww</w:t>
      </w:r>
      <w:r w:rsidRPr="00D260DF">
        <w:rPr>
          <w:rFonts w:ascii="Times New Roman" w:eastAsia="Times New Roman" w:hAnsi="Times New Roman" w:cs="Times New Roman"/>
          <w:i/>
          <w:iCs/>
          <w:sz w:val="28"/>
          <w:szCs w:val="28"/>
          <w:lang w:val="en-US"/>
        </w:rPr>
        <w:t>w</w:t>
      </w:r>
      <w:r w:rsidRPr="00624D81">
        <w:rPr>
          <w:rFonts w:ascii="Times New Roman" w:eastAsia="Times New Roman" w:hAnsi="Times New Roman" w:cs="Times New Roman"/>
          <w:i/>
          <w:iCs/>
          <w:sz w:val="28"/>
          <w:szCs w:val="28"/>
        </w:rPr>
        <w:t>.</w:t>
      </w:r>
      <w:r w:rsidR="00D260DF" w:rsidRPr="00D260DF">
        <w:rPr>
          <w:rFonts w:ascii="Times New Roman" w:eastAsia="Times New Roman" w:hAnsi="Times New Roman" w:cs="Times New Roman"/>
          <w:i/>
          <w:iCs/>
          <w:sz w:val="28"/>
          <w:szCs w:val="28"/>
          <w:lang w:val="fr-FR" w:eastAsia="fr-FR"/>
        </w:rPr>
        <w:t>ussrdoc.com ussrdoccommumzm/usrl</w:t>
      </w:r>
      <w:r w:rsidR="00D260DF" w:rsidRPr="00D260DF">
        <w:rPr>
          <w:rFonts w:ascii="Times New Roman" w:eastAsia="Times New Roman" w:hAnsi="Times New Roman" w:cs="Times New Roman"/>
          <w:i/>
          <w:iCs/>
          <w:sz w:val="28"/>
          <w:szCs w:val="28"/>
          <w:lang w:eastAsia="uk-UA"/>
        </w:rPr>
        <w:t>1963.</w:t>
      </w:r>
      <w:r w:rsidR="00D260DF" w:rsidRPr="00D260DF">
        <w:rPr>
          <w:rFonts w:ascii="Times New Roman" w:eastAsia="Times New Roman" w:hAnsi="Times New Roman" w:cs="Times New Roman"/>
          <w:i/>
          <w:iCs/>
          <w:sz w:val="28"/>
          <w:szCs w:val="28"/>
          <w:lang w:val="en-US"/>
        </w:rPr>
        <w:t>him</w:t>
      </w:r>
      <w:r w:rsidR="00D260DF" w:rsidRPr="00D260DF">
        <w:rPr>
          <w:rFonts w:ascii="Times New Roman" w:eastAsia="Times New Roman" w:hAnsi="Times New Roman" w:cs="Times New Roman"/>
          <w:i/>
          <w:iCs/>
          <w:sz w:val="28"/>
          <w:szCs w:val="28"/>
          <w:lang w:val="ru-RU"/>
        </w:rPr>
        <w:t>.</w:t>
      </w:r>
      <w:r w:rsidR="00D260DF" w:rsidRPr="00D260DF">
        <w:rPr>
          <w:rFonts w:ascii="Times New Roman" w:eastAsia="Times New Roman" w:hAnsi="Times New Roman" w:cs="Times New Roman"/>
          <w:sz w:val="28"/>
          <w:szCs w:val="28"/>
          <w:lang w:val="ru-RU"/>
        </w:rPr>
        <w:t xml:space="preserve"> </w:t>
      </w:r>
      <w:r w:rsidR="00D260DF" w:rsidRPr="00D260DF">
        <w:rPr>
          <w:rFonts w:ascii="Times New Roman" w:eastAsia="Times New Roman" w:hAnsi="Times New Roman" w:cs="Times New Roman"/>
          <w:sz w:val="28"/>
          <w:szCs w:val="28"/>
          <w:lang w:eastAsia="uk-UA"/>
        </w:rPr>
        <w:t>—</w:t>
      </w:r>
      <w:r w:rsidR="00D260DF" w:rsidRPr="00D260DF">
        <w:rPr>
          <w:rFonts w:ascii="Times New Roman" w:eastAsia="Times New Roman" w:hAnsi="Times New Roman" w:cs="Times New Roman"/>
          <w:i/>
          <w:iCs/>
          <w:sz w:val="28"/>
          <w:szCs w:val="28"/>
          <w:lang w:eastAsia="uk-UA"/>
        </w:rPr>
        <w:t xml:space="preserve"> </w:t>
      </w:r>
      <w:proofErr w:type="spellStart"/>
      <w:r w:rsidR="00D260DF" w:rsidRPr="00D260DF">
        <w:rPr>
          <w:rFonts w:ascii="Times New Roman" w:eastAsia="Times New Roman" w:hAnsi="Times New Roman" w:cs="Times New Roman"/>
          <w:i/>
          <w:iCs/>
          <w:sz w:val="28"/>
          <w:szCs w:val="28"/>
          <w:lang w:val="ru-RU" w:eastAsia="ru-RU"/>
        </w:rPr>
        <w:t>Загл</w:t>
      </w:r>
      <w:proofErr w:type="spellEnd"/>
      <w:r w:rsidR="00D260DF" w:rsidRPr="00D260DF">
        <w:rPr>
          <w:rFonts w:ascii="Times New Roman" w:eastAsia="Times New Roman" w:hAnsi="Times New Roman" w:cs="Times New Roman"/>
          <w:i/>
          <w:iCs/>
          <w:sz w:val="28"/>
          <w:szCs w:val="28"/>
          <w:lang w:val="ru-RU" w:eastAsia="ru-RU"/>
        </w:rPr>
        <w:t xml:space="preserve">. с </w:t>
      </w:r>
      <w:r w:rsidRPr="00624D81">
        <w:rPr>
          <w:rFonts w:ascii="Times New Roman" w:eastAsia="Times New Roman" w:hAnsi="Times New Roman" w:cs="Times New Roman"/>
          <w:i/>
          <w:iCs/>
          <w:sz w:val="28"/>
          <w:szCs w:val="28"/>
          <w:lang w:val="ru-RU" w:eastAsia="ru-RU"/>
        </w:rPr>
        <w:t>экрана.</w:t>
      </w:r>
      <w:r w:rsidR="00D260DF" w:rsidRPr="00D260DF">
        <w:rPr>
          <w:rFonts w:ascii="Times New Roman" w:eastAsia="Times New Roman" w:hAnsi="Times New Roman" w:cs="Times New Roman"/>
          <w:sz w:val="28"/>
          <w:szCs w:val="28"/>
          <w:lang w:val="ru-RU" w:eastAsia="ru-RU"/>
        </w:rPr>
        <w:t xml:space="preserve"> </w:t>
      </w:r>
      <w:r w:rsidR="00D260DF" w:rsidRPr="00D260DF">
        <w:rPr>
          <w:rFonts w:ascii="Times New Roman" w:eastAsia="Times New Roman" w:hAnsi="Times New Roman" w:cs="Times New Roman"/>
          <w:sz w:val="28"/>
          <w:szCs w:val="28"/>
          <w:lang w:eastAsia="uk-UA"/>
        </w:rPr>
        <w:t>—</w:t>
      </w:r>
      <w:r w:rsidR="00D260DF" w:rsidRPr="00D260DF">
        <w:rPr>
          <w:rFonts w:ascii="Times New Roman" w:eastAsia="Times New Roman" w:hAnsi="Times New Roman" w:cs="Times New Roman"/>
          <w:i/>
          <w:iCs/>
          <w:sz w:val="28"/>
          <w:szCs w:val="28"/>
          <w:lang w:eastAsia="uk-UA"/>
        </w:rPr>
        <w:t xml:space="preserve"> (Дат</w:t>
      </w:r>
      <w:r w:rsidRPr="00624D81">
        <w:rPr>
          <w:rFonts w:ascii="Times New Roman" w:eastAsia="Times New Roman" w:hAnsi="Times New Roman" w:cs="Times New Roman"/>
          <w:i/>
          <w:iCs/>
          <w:sz w:val="28"/>
          <w:szCs w:val="28"/>
          <w:lang w:val="ru-RU" w:eastAsia="uk-UA"/>
        </w:rPr>
        <w:t>а</w:t>
      </w:r>
      <w:r w:rsidR="00D260DF" w:rsidRPr="00D260DF">
        <w:rPr>
          <w:rFonts w:ascii="Times New Roman" w:eastAsia="Times New Roman" w:hAnsi="Times New Roman" w:cs="Times New Roman"/>
          <w:i/>
          <w:iCs/>
          <w:sz w:val="28"/>
          <w:szCs w:val="28"/>
          <w:lang w:eastAsia="uk-UA"/>
        </w:rPr>
        <w:t xml:space="preserve"> </w:t>
      </w:r>
      <w:r w:rsidR="00D260DF" w:rsidRPr="00D260DF">
        <w:rPr>
          <w:rFonts w:ascii="Times New Roman" w:eastAsia="Times New Roman" w:hAnsi="Times New Roman" w:cs="Times New Roman"/>
          <w:i/>
          <w:iCs/>
          <w:sz w:val="28"/>
          <w:szCs w:val="28"/>
          <w:lang w:val="ru-RU" w:eastAsia="ru-RU"/>
        </w:rPr>
        <w:t xml:space="preserve">обращения </w:t>
      </w:r>
      <w:r w:rsidR="00D260DF" w:rsidRPr="00D260DF">
        <w:rPr>
          <w:rFonts w:ascii="Times New Roman" w:eastAsia="Times New Roman" w:hAnsi="Times New Roman" w:cs="Times New Roman"/>
          <w:i/>
          <w:iCs/>
          <w:sz w:val="28"/>
          <w:szCs w:val="28"/>
          <w:lang w:eastAsia="uk-UA"/>
        </w:rPr>
        <w:t xml:space="preserve">: 27.11.2014 </w:t>
      </w:r>
      <w:r w:rsidR="00D260DF" w:rsidRPr="00D260DF">
        <w:rPr>
          <w:rFonts w:ascii="Times New Roman" w:eastAsia="Times New Roman" w:hAnsi="Times New Roman" w:cs="Times New Roman"/>
          <w:i/>
          <w:iCs/>
          <w:sz w:val="28"/>
          <w:szCs w:val="28"/>
          <w:lang w:val="ru-RU" w:eastAsia="ru-RU"/>
        </w:rPr>
        <w:t>г.)</w:t>
      </w:r>
    </w:p>
    <w:p w:rsidR="00D260DF" w:rsidRPr="00D260DF" w:rsidRDefault="00624D81" w:rsidP="00624D81">
      <w:pPr>
        <w:spacing w:after="0" w:line="360" w:lineRule="auto"/>
        <w:ind w:firstLine="709"/>
        <w:jc w:val="both"/>
        <w:rPr>
          <w:rFonts w:ascii="Times New Roman" w:eastAsia="Times New Roman" w:hAnsi="Times New Roman" w:cs="Times New Roman"/>
          <w:sz w:val="28"/>
          <w:szCs w:val="28"/>
          <w:lang w:val="ru-RU" w:eastAsia="uk-UA"/>
        </w:rPr>
      </w:pPr>
      <w:r w:rsidRPr="00624D81">
        <w:rPr>
          <w:rFonts w:ascii="Times New Roman" w:eastAsia="Times New Roman" w:hAnsi="Times New Roman" w:cs="Times New Roman"/>
          <w:i/>
          <w:iCs/>
          <w:sz w:val="28"/>
          <w:szCs w:val="28"/>
          <w:lang w:val="ru-RU" w:eastAsia="ru-RU"/>
        </w:rPr>
        <w:lastRenderedPageBreak/>
        <w:t xml:space="preserve">3. </w:t>
      </w:r>
      <w:r w:rsidR="00D260DF" w:rsidRPr="00D260DF">
        <w:rPr>
          <w:rFonts w:ascii="Times New Roman" w:eastAsia="Times New Roman" w:hAnsi="Times New Roman" w:cs="Times New Roman"/>
          <w:i/>
          <w:iCs/>
          <w:sz w:val="28"/>
          <w:szCs w:val="28"/>
          <w:lang w:val="ru-RU" w:eastAsia="ru-RU"/>
        </w:rPr>
        <w:t>Со</w:t>
      </w:r>
      <w:r w:rsidRPr="00624D81">
        <w:rPr>
          <w:rFonts w:ascii="Times New Roman" w:eastAsia="Times New Roman" w:hAnsi="Times New Roman" w:cs="Times New Roman"/>
          <w:i/>
          <w:iCs/>
          <w:sz w:val="28"/>
          <w:szCs w:val="28"/>
          <w:lang w:val="ru-RU" w:eastAsia="ru-RU"/>
        </w:rPr>
        <w:t>кол</w:t>
      </w:r>
      <w:r w:rsidR="00D260DF" w:rsidRPr="00D260DF">
        <w:rPr>
          <w:rFonts w:ascii="Times New Roman" w:eastAsia="Times New Roman" w:hAnsi="Times New Roman" w:cs="Times New Roman"/>
          <w:i/>
          <w:iCs/>
          <w:sz w:val="28"/>
          <w:szCs w:val="28"/>
          <w:lang w:val="ru-RU" w:eastAsia="ru-RU"/>
        </w:rPr>
        <w:t xml:space="preserve"> Т. Г. </w:t>
      </w:r>
      <w:r w:rsidR="00D260DF" w:rsidRPr="00D260DF">
        <w:rPr>
          <w:rFonts w:ascii="Times New Roman" w:eastAsia="Times New Roman" w:hAnsi="Times New Roman" w:cs="Times New Roman"/>
          <w:i/>
          <w:iCs/>
          <w:sz w:val="28"/>
          <w:szCs w:val="28"/>
          <w:lang w:eastAsia="uk-UA"/>
        </w:rPr>
        <w:t>Організація обслуговування в готелях і туристичних комплексах</w:t>
      </w:r>
      <w:proofErr w:type="gramStart"/>
      <w:r w:rsidR="00D260DF" w:rsidRPr="00D260DF">
        <w:rPr>
          <w:rFonts w:ascii="Times New Roman" w:eastAsia="Times New Roman" w:hAnsi="Times New Roman" w:cs="Times New Roman"/>
          <w:i/>
          <w:iCs/>
          <w:sz w:val="28"/>
          <w:szCs w:val="28"/>
          <w:lang w:eastAsia="uk-UA"/>
        </w:rPr>
        <w:t xml:space="preserve"> :</w:t>
      </w:r>
      <w:proofErr w:type="gramEnd"/>
      <w:r w:rsidR="00D260DF" w:rsidRPr="00D260DF">
        <w:rPr>
          <w:rFonts w:ascii="Times New Roman" w:eastAsia="Times New Roman" w:hAnsi="Times New Roman" w:cs="Times New Roman"/>
          <w:i/>
          <w:iCs/>
          <w:sz w:val="28"/>
          <w:szCs w:val="28"/>
          <w:lang w:eastAsia="uk-UA"/>
        </w:rPr>
        <w:t xml:space="preserve"> Підручник / </w:t>
      </w:r>
      <w:r w:rsidR="00D260DF" w:rsidRPr="00D260DF">
        <w:rPr>
          <w:rFonts w:ascii="Times New Roman" w:eastAsia="Times New Roman" w:hAnsi="Times New Roman" w:cs="Times New Roman"/>
          <w:i/>
          <w:iCs/>
          <w:sz w:val="28"/>
          <w:szCs w:val="28"/>
          <w:lang w:val="ru-RU" w:eastAsia="ru-RU"/>
        </w:rPr>
        <w:t xml:space="preserve">Т. Г. Сокол. </w:t>
      </w:r>
      <w:r w:rsidRPr="00624D81">
        <w:rPr>
          <w:rFonts w:ascii="Times New Roman" w:eastAsia="Times New Roman" w:hAnsi="Times New Roman" w:cs="Times New Roman"/>
          <w:i/>
          <w:iCs/>
          <w:sz w:val="28"/>
          <w:szCs w:val="28"/>
          <w:lang w:val="ru-RU" w:eastAsia="uk-UA"/>
        </w:rPr>
        <w:t>–</w:t>
      </w:r>
      <w:r w:rsidR="00D260DF" w:rsidRPr="00D260DF">
        <w:rPr>
          <w:rFonts w:ascii="Times New Roman" w:eastAsia="Times New Roman" w:hAnsi="Times New Roman" w:cs="Times New Roman"/>
          <w:i/>
          <w:iCs/>
          <w:sz w:val="28"/>
          <w:szCs w:val="28"/>
          <w:lang w:eastAsia="uk-UA"/>
        </w:rPr>
        <w:t xml:space="preserve"> </w:t>
      </w:r>
      <w:r w:rsidR="00D260DF" w:rsidRPr="00D260DF">
        <w:rPr>
          <w:rFonts w:ascii="Times New Roman" w:eastAsia="Times New Roman" w:hAnsi="Times New Roman" w:cs="Times New Roman"/>
          <w:i/>
          <w:iCs/>
          <w:sz w:val="28"/>
          <w:szCs w:val="28"/>
          <w:lang w:val="ru-RU" w:eastAsia="ru-RU"/>
        </w:rPr>
        <w:t>К</w:t>
      </w:r>
      <w:proofErr w:type="gramStart"/>
      <w:r w:rsidRPr="00624D81">
        <w:rPr>
          <w:rFonts w:ascii="Times New Roman" w:eastAsia="Times New Roman" w:hAnsi="Times New Roman" w:cs="Times New Roman"/>
          <w:i/>
          <w:iCs/>
          <w:sz w:val="28"/>
          <w:szCs w:val="28"/>
          <w:lang w:val="ru-RU" w:eastAsia="ru-RU"/>
        </w:rPr>
        <w:t xml:space="preserve"> </w:t>
      </w:r>
      <w:r w:rsidR="00D260DF" w:rsidRPr="00D260DF">
        <w:rPr>
          <w:rFonts w:ascii="Times New Roman" w:eastAsia="Times New Roman" w:hAnsi="Times New Roman" w:cs="Times New Roman"/>
          <w:i/>
          <w:iCs/>
          <w:sz w:val="28"/>
          <w:szCs w:val="28"/>
          <w:lang w:val="ru-RU" w:eastAsia="ru-RU"/>
        </w:rPr>
        <w:t>:</w:t>
      </w:r>
      <w:proofErr w:type="gramEnd"/>
      <w:r w:rsidR="00D260DF" w:rsidRPr="00D260DF">
        <w:rPr>
          <w:rFonts w:ascii="Times New Roman" w:eastAsia="Times New Roman" w:hAnsi="Times New Roman" w:cs="Times New Roman"/>
          <w:i/>
          <w:iCs/>
          <w:sz w:val="28"/>
          <w:szCs w:val="28"/>
          <w:lang w:val="ru-RU" w:eastAsia="ru-RU"/>
        </w:rPr>
        <w:t xml:space="preserve"> </w:t>
      </w:r>
      <w:proofErr w:type="spellStart"/>
      <w:r w:rsidR="00D260DF" w:rsidRPr="00D260DF">
        <w:rPr>
          <w:rFonts w:ascii="Times New Roman" w:eastAsia="Times New Roman" w:hAnsi="Times New Roman" w:cs="Times New Roman"/>
          <w:i/>
          <w:iCs/>
          <w:sz w:val="28"/>
          <w:szCs w:val="28"/>
          <w:lang w:eastAsia="uk-UA"/>
        </w:rPr>
        <w:t>Альтерпрес</w:t>
      </w:r>
      <w:proofErr w:type="spellEnd"/>
      <w:r w:rsidR="00D260DF" w:rsidRPr="00D260DF">
        <w:rPr>
          <w:rFonts w:ascii="Times New Roman" w:eastAsia="Times New Roman" w:hAnsi="Times New Roman" w:cs="Times New Roman"/>
          <w:i/>
          <w:iCs/>
          <w:sz w:val="28"/>
          <w:szCs w:val="28"/>
          <w:lang w:eastAsia="uk-UA"/>
        </w:rPr>
        <w:t>,</w:t>
      </w:r>
      <w:r w:rsidR="00D260DF" w:rsidRPr="00D260DF">
        <w:rPr>
          <w:rFonts w:ascii="Times New Roman" w:eastAsia="Times New Roman" w:hAnsi="Times New Roman" w:cs="Times New Roman"/>
          <w:b/>
          <w:bCs/>
          <w:i/>
          <w:iCs/>
          <w:sz w:val="28"/>
          <w:szCs w:val="28"/>
          <w:lang w:eastAsia="uk-UA"/>
        </w:rPr>
        <w:t xml:space="preserve"> </w:t>
      </w:r>
      <w:r w:rsidR="00D260DF" w:rsidRPr="00D260DF">
        <w:rPr>
          <w:rFonts w:ascii="Times New Roman" w:eastAsia="Times New Roman" w:hAnsi="Times New Roman" w:cs="Times New Roman"/>
          <w:bCs/>
          <w:i/>
          <w:iCs/>
          <w:sz w:val="28"/>
          <w:szCs w:val="28"/>
          <w:lang w:eastAsia="uk-UA"/>
        </w:rPr>
        <w:t>2009.</w:t>
      </w:r>
      <w:r w:rsidR="00D260DF" w:rsidRPr="00D260DF">
        <w:rPr>
          <w:rFonts w:ascii="Times New Roman" w:eastAsia="Times New Roman" w:hAnsi="Times New Roman" w:cs="Times New Roman"/>
          <w:b/>
          <w:bCs/>
          <w:i/>
          <w:iCs/>
          <w:sz w:val="28"/>
          <w:szCs w:val="28"/>
          <w:lang w:eastAsia="uk-UA"/>
        </w:rPr>
        <w:t xml:space="preserve"> </w:t>
      </w:r>
      <w:r w:rsidRPr="00624D81">
        <w:rPr>
          <w:rFonts w:ascii="Times New Roman" w:eastAsia="Times New Roman" w:hAnsi="Times New Roman" w:cs="Times New Roman"/>
          <w:b/>
          <w:bCs/>
          <w:i/>
          <w:iCs/>
          <w:sz w:val="28"/>
          <w:szCs w:val="28"/>
          <w:lang w:eastAsia="uk-UA"/>
        </w:rPr>
        <w:t>–</w:t>
      </w:r>
      <w:r w:rsidRPr="00624D81">
        <w:rPr>
          <w:rFonts w:ascii="Times New Roman" w:eastAsia="Times New Roman" w:hAnsi="Times New Roman" w:cs="Times New Roman"/>
          <w:sz w:val="28"/>
          <w:szCs w:val="28"/>
          <w:lang w:val="ru-RU" w:eastAsia="uk-UA"/>
        </w:rPr>
        <w:t xml:space="preserve"> </w:t>
      </w:r>
      <w:r w:rsidR="00D260DF" w:rsidRPr="00D260DF">
        <w:rPr>
          <w:rFonts w:ascii="Times New Roman" w:eastAsia="Times New Roman" w:hAnsi="Times New Roman" w:cs="Times New Roman"/>
          <w:i/>
          <w:iCs/>
          <w:sz w:val="28"/>
          <w:szCs w:val="28"/>
          <w:lang w:eastAsia="uk-UA"/>
        </w:rPr>
        <w:t>447с</w:t>
      </w:r>
      <w:r w:rsidRPr="00624D81">
        <w:rPr>
          <w:rFonts w:ascii="Times New Roman" w:eastAsia="Times New Roman" w:hAnsi="Times New Roman" w:cs="Times New Roman"/>
          <w:i/>
          <w:iCs/>
          <w:sz w:val="28"/>
          <w:szCs w:val="28"/>
          <w:lang w:val="ru-RU" w:eastAsia="uk-UA"/>
        </w:rPr>
        <w:t>. с</w:t>
      </w:r>
      <w:r w:rsidR="00D260DF" w:rsidRPr="00D260DF">
        <w:rPr>
          <w:rFonts w:ascii="Times New Roman" w:eastAsia="Times New Roman" w:hAnsi="Times New Roman" w:cs="Times New Roman"/>
          <w:i/>
          <w:iCs/>
          <w:sz w:val="28"/>
          <w:szCs w:val="28"/>
          <w:lang w:eastAsia="uk-UA"/>
        </w:rPr>
        <w:t>. 60-61</w:t>
      </w:r>
      <w:r w:rsidRPr="00624D81">
        <w:rPr>
          <w:rFonts w:ascii="Times New Roman" w:eastAsia="Times New Roman" w:hAnsi="Times New Roman" w:cs="Times New Roman"/>
          <w:i/>
          <w:iCs/>
          <w:sz w:val="28"/>
          <w:szCs w:val="28"/>
          <w:lang w:val="ru-RU" w:eastAsia="uk-UA"/>
        </w:rPr>
        <w:t>.</w:t>
      </w:r>
    </w:p>
    <w:p w:rsidR="00D260DF" w:rsidRPr="00D260DF" w:rsidRDefault="00624D81" w:rsidP="00624D81">
      <w:pPr>
        <w:spacing w:after="0" w:line="360" w:lineRule="auto"/>
        <w:ind w:firstLine="709"/>
        <w:jc w:val="both"/>
        <w:rPr>
          <w:rFonts w:ascii="Times New Roman" w:eastAsia="Times New Roman" w:hAnsi="Times New Roman" w:cs="Times New Roman"/>
          <w:sz w:val="28"/>
          <w:szCs w:val="28"/>
          <w:lang w:val="ru-RU" w:eastAsia="uk-UA"/>
        </w:rPr>
      </w:pPr>
      <w:r w:rsidRPr="00624D81">
        <w:rPr>
          <w:rFonts w:ascii="Times New Roman" w:eastAsia="Times New Roman" w:hAnsi="Times New Roman" w:cs="Times New Roman"/>
          <w:i/>
          <w:iCs/>
          <w:sz w:val="28"/>
          <w:szCs w:val="28"/>
          <w:lang w:val="ru-RU" w:eastAsia="ru-RU"/>
        </w:rPr>
        <w:t xml:space="preserve">4. </w:t>
      </w:r>
      <w:proofErr w:type="spellStart"/>
      <w:r w:rsidR="00D260DF" w:rsidRPr="00D260DF">
        <w:rPr>
          <w:rFonts w:ascii="Times New Roman" w:eastAsia="Times New Roman" w:hAnsi="Times New Roman" w:cs="Times New Roman"/>
          <w:i/>
          <w:iCs/>
          <w:sz w:val="28"/>
          <w:szCs w:val="28"/>
          <w:lang w:val="ru-RU" w:eastAsia="ru-RU"/>
        </w:rPr>
        <w:t>Элиарова</w:t>
      </w:r>
      <w:proofErr w:type="spellEnd"/>
      <w:r w:rsidR="00D260DF" w:rsidRPr="00D260DF">
        <w:rPr>
          <w:rFonts w:ascii="Times New Roman" w:eastAsia="Times New Roman" w:hAnsi="Times New Roman" w:cs="Times New Roman"/>
          <w:i/>
          <w:iCs/>
          <w:sz w:val="28"/>
          <w:szCs w:val="28"/>
          <w:lang w:val="ru-RU" w:eastAsia="ru-RU"/>
        </w:rPr>
        <w:t xml:space="preserve"> Т. С. Содержание и организация профессиональной подготовки специалистов для предприятия сферы гостеприимства</w:t>
      </w:r>
      <w:proofErr w:type="gramStart"/>
      <w:r w:rsidR="00D260DF" w:rsidRPr="00D260DF">
        <w:rPr>
          <w:rFonts w:ascii="Times New Roman" w:eastAsia="Times New Roman" w:hAnsi="Times New Roman" w:cs="Times New Roman"/>
          <w:i/>
          <w:iCs/>
          <w:sz w:val="28"/>
          <w:szCs w:val="28"/>
          <w:lang w:val="ru-RU" w:eastAsia="ru-RU"/>
        </w:rPr>
        <w:t xml:space="preserve"> </w:t>
      </w:r>
      <w:r w:rsidR="00D260DF" w:rsidRPr="00D260DF">
        <w:rPr>
          <w:rFonts w:ascii="Times New Roman" w:eastAsia="Times New Roman" w:hAnsi="Times New Roman" w:cs="Times New Roman"/>
          <w:i/>
          <w:iCs/>
          <w:sz w:val="28"/>
          <w:szCs w:val="28"/>
          <w:lang w:eastAsia="uk-UA"/>
        </w:rPr>
        <w:t>:</w:t>
      </w:r>
      <w:proofErr w:type="gramEnd"/>
      <w:r w:rsidR="00D260DF" w:rsidRPr="00D260DF">
        <w:rPr>
          <w:rFonts w:ascii="Times New Roman" w:eastAsia="Times New Roman" w:hAnsi="Times New Roman" w:cs="Times New Roman"/>
          <w:i/>
          <w:iCs/>
          <w:sz w:val="28"/>
          <w:szCs w:val="28"/>
          <w:lang w:eastAsia="uk-UA"/>
        </w:rPr>
        <w:t xml:space="preserve"> </w:t>
      </w:r>
      <w:proofErr w:type="spellStart"/>
      <w:r w:rsidR="00D260DF" w:rsidRPr="00D260DF">
        <w:rPr>
          <w:rFonts w:ascii="Times New Roman" w:eastAsia="Times New Roman" w:hAnsi="Times New Roman" w:cs="Times New Roman"/>
          <w:i/>
          <w:iCs/>
          <w:sz w:val="28"/>
          <w:szCs w:val="28"/>
          <w:lang w:val="ru-RU" w:eastAsia="ru-RU"/>
        </w:rPr>
        <w:t>Дис</w:t>
      </w:r>
      <w:proofErr w:type="spellEnd"/>
      <w:r w:rsidR="00D260DF" w:rsidRPr="00D260DF">
        <w:rPr>
          <w:rFonts w:ascii="Times New Roman" w:eastAsia="Times New Roman" w:hAnsi="Times New Roman" w:cs="Times New Roman"/>
          <w:i/>
          <w:iCs/>
          <w:sz w:val="28"/>
          <w:szCs w:val="28"/>
          <w:lang w:val="ru-RU" w:eastAsia="ru-RU"/>
        </w:rPr>
        <w:t xml:space="preserve">. </w:t>
      </w:r>
      <w:r w:rsidR="00D260DF" w:rsidRPr="00D260DF">
        <w:rPr>
          <w:rFonts w:ascii="Times New Roman" w:eastAsia="Times New Roman" w:hAnsi="Times New Roman" w:cs="Times New Roman"/>
          <w:i/>
          <w:iCs/>
          <w:sz w:val="28"/>
          <w:szCs w:val="28"/>
          <w:lang w:eastAsia="uk-UA"/>
        </w:rPr>
        <w:t xml:space="preserve">... </w:t>
      </w:r>
      <w:r w:rsidR="00D260DF" w:rsidRPr="00D260DF">
        <w:rPr>
          <w:rFonts w:ascii="Times New Roman" w:eastAsia="Times New Roman" w:hAnsi="Times New Roman" w:cs="Times New Roman"/>
          <w:i/>
          <w:iCs/>
          <w:sz w:val="28"/>
          <w:szCs w:val="28"/>
          <w:lang w:val="ru-RU" w:eastAsia="ru-RU"/>
        </w:rPr>
        <w:t xml:space="preserve">канд. </w:t>
      </w:r>
      <w:proofErr w:type="spellStart"/>
      <w:r w:rsidR="00D260DF" w:rsidRPr="00D260DF">
        <w:rPr>
          <w:rFonts w:ascii="Times New Roman" w:eastAsia="Times New Roman" w:hAnsi="Times New Roman" w:cs="Times New Roman"/>
          <w:i/>
          <w:iCs/>
          <w:sz w:val="28"/>
          <w:szCs w:val="28"/>
          <w:lang w:val="ru-RU" w:eastAsia="ru-RU"/>
        </w:rPr>
        <w:t>пед</w:t>
      </w:r>
      <w:proofErr w:type="spellEnd"/>
      <w:r w:rsidR="00D260DF" w:rsidRPr="00D260DF">
        <w:rPr>
          <w:rFonts w:ascii="Times New Roman" w:eastAsia="Times New Roman" w:hAnsi="Times New Roman" w:cs="Times New Roman"/>
          <w:i/>
          <w:iCs/>
          <w:sz w:val="28"/>
          <w:szCs w:val="28"/>
          <w:lang w:val="ru-RU" w:eastAsia="ru-RU"/>
        </w:rPr>
        <w:t>. наук</w:t>
      </w:r>
      <w:proofErr w:type="gramStart"/>
      <w:r w:rsidR="00D260DF" w:rsidRPr="00D260DF">
        <w:rPr>
          <w:rFonts w:ascii="Times New Roman" w:eastAsia="Times New Roman" w:hAnsi="Times New Roman" w:cs="Times New Roman"/>
          <w:i/>
          <w:iCs/>
          <w:sz w:val="28"/>
          <w:szCs w:val="28"/>
          <w:lang w:val="ru-RU" w:eastAsia="ru-RU"/>
        </w:rPr>
        <w:t xml:space="preserve"> </w:t>
      </w:r>
      <w:r w:rsidR="00D260DF" w:rsidRPr="00D260DF">
        <w:rPr>
          <w:rFonts w:ascii="Times New Roman" w:eastAsia="Times New Roman" w:hAnsi="Times New Roman" w:cs="Times New Roman"/>
          <w:i/>
          <w:iCs/>
          <w:sz w:val="28"/>
          <w:szCs w:val="28"/>
          <w:lang w:eastAsia="uk-UA"/>
        </w:rPr>
        <w:t>:</w:t>
      </w:r>
      <w:proofErr w:type="gramEnd"/>
      <w:r w:rsidR="00D260DF" w:rsidRPr="00D260DF">
        <w:rPr>
          <w:rFonts w:ascii="Times New Roman" w:eastAsia="Times New Roman" w:hAnsi="Times New Roman" w:cs="Times New Roman"/>
          <w:i/>
          <w:iCs/>
          <w:sz w:val="28"/>
          <w:szCs w:val="28"/>
          <w:lang w:eastAsia="uk-UA"/>
        </w:rPr>
        <w:t xml:space="preserve"> 13.00.08 / </w:t>
      </w:r>
      <w:r w:rsidR="00D260DF" w:rsidRPr="00D260DF">
        <w:rPr>
          <w:rFonts w:ascii="Times New Roman" w:eastAsia="Times New Roman" w:hAnsi="Times New Roman" w:cs="Times New Roman"/>
          <w:i/>
          <w:iCs/>
          <w:sz w:val="28"/>
          <w:szCs w:val="28"/>
          <w:lang w:val="ru-RU" w:eastAsia="ru-RU"/>
        </w:rPr>
        <w:t xml:space="preserve">Татьяна Семеновна </w:t>
      </w:r>
      <w:proofErr w:type="spellStart"/>
      <w:r w:rsidR="00D260DF" w:rsidRPr="00D260DF">
        <w:rPr>
          <w:rFonts w:ascii="Times New Roman" w:eastAsia="Times New Roman" w:hAnsi="Times New Roman" w:cs="Times New Roman"/>
          <w:i/>
          <w:iCs/>
          <w:sz w:val="28"/>
          <w:szCs w:val="28"/>
          <w:lang w:val="ru-RU" w:eastAsia="ru-RU"/>
        </w:rPr>
        <w:t>Элиарова</w:t>
      </w:r>
      <w:proofErr w:type="spellEnd"/>
      <w:r w:rsidR="00D260DF" w:rsidRPr="00D260DF">
        <w:rPr>
          <w:rFonts w:ascii="Times New Roman" w:eastAsia="Times New Roman" w:hAnsi="Times New Roman" w:cs="Times New Roman"/>
          <w:i/>
          <w:iCs/>
          <w:sz w:val="28"/>
          <w:szCs w:val="28"/>
          <w:lang w:val="ru-RU" w:eastAsia="ru-RU"/>
        </w:rPr>
        <w:t xml:space="preserve">. </w:t>
      </w:r>
      <w:r w:rsidRPr="00624D81">
        <w:rPr>
          <w:rFonts w:ascii="Times New Roman" w:eastAsia="Times New Roman" w:hAnsi="Times New Roman" w:cs="Times New Roman"/>
          <w:i/>
          <w:iCs/>
          <w:sz w:val="28"/>
          <w:szCs w:val="28"/>
          <w:lang w:eastAsia="uk-UA"/>
        </w:rPr>
        <w:t>–</w:t>
      </w:r>
      <w:r w:rsidR="00D260DF" w:rsidRPr="00D260DF">
        <w:rPr>
          <w:rFonts w:ascii="Times New Roman" w:eastAsia="Times New Roman" w:hAnsi="Times New Roman" w:cs="Times New Roman"/>
          <w:i/>
          <w:iCs/>
          <w:sz w:val="28"/>
          <w:szCs w:val="28"/>
          <w:lang w:eastAsia="uk-UA"/>
        </w:rPr>
        <w:t xml:space="preserve"> </w:t>
      </w:r>
      <w:r w:rsidR="00D260DF" w:rsidRPr="00D260DF">
        <w:rPr>
          <w:rFonts w:ascii="Times New Roman" w:eastAsia="Times New Roman" w:hAnsi="Times New Roman" w:cs="Times New Roman"/>
          <w:i/>
          <w:iCs/>
          <w:sz w:val="28"/>
          <w:szCs w:val="28"/>
          <w:lang w:val="ru-RU" w:eastAsia="ru-RU"/>
        </w:rPr>
        <w:t xml:space="preserve">Москва, </w:t>
      </w:r>
      <w:r w:rsidR="00D260DF" w:rsidRPr="00D260DF">
        <w:rPr>
          <w:rFonts w:ascii="Times New Roman" w:eastAsia="Times New Roman" w:hAnsi="Times New Roman" w:cs="Times New Roman"/>
          <w:i/>
          <w:iCs/>
          <w:sz w:val="28"/>
          <w:szCs w:val="28"/>
          <w:lang w:eastAsia="uk-UA"/>
        </w:rPr>
        <w:t xml:space="preserve">2001. </w:t>
      </w:r>
      <w:r w:rsidRPr="00624D81">
        <w:rPr>
          <w:rFonts w:ascii="Times New Roman" w:eastAsia="Times New Roman" w:hAnsi="Times New Roman" w:cs="Times New Roman"/>
          <w:i/>
          <w:iCs/>
          <w:sz w:val="28"/>
          <w:szCs w:val="28"/>
          <w:lang w:val="ru-RU" w:eastAsia="uk-UA"/>
        </w:rPr>
        <w:t xml:space="preserve">– </w:t>
      </w:r>
      <w:r w:rsidR="00D260DF" w:rsidRPr="00D260DF">
        <w:rPr>
          <w:rFonts w:ascii="Times New Roman" w:eastAsia="Times New Roman" w:hAnsi="Times New Roman" w:cs="Times New Roman"/>
          <w:i/>
          <w:iCs/>
          <w:sz w:val="28"/>
          <w:szCs w:val="28"/>
          <w:lang w:eastAsia="uk-UA"/>
        </w:rPr>
        <w:t xml:space="preserve">187 </w:t>
      </w:r>
      <w:r w:rsidR="00D260DF" w:rsidRPr="00D260DF">
        <w:rPr>
          <w:rFonts w:ascii="Times New Roman" w:eastAsia="Times New Roman" w:hAnsi="Times New Roman" w:cs="Times New Roman"/>
          <w:i/>
          <w:iCs/>
          <w:sz w:val="28"/>
          <w:szCs w:val="28"/>
          <w:lang w:val="ru-RU" w:eastAsia="ru-RU"/>
        </w:rPr>
        <w:t>с. с.32</w:t>
      </w:r>
      <w:r w:rsidRPr="00624D81">
        <w:rPr>
          <w:rFonts w:ascii="Times New Roman" w:eastAsia="Times New Roman" w:hAnsi="Times New Roman" w:cs="Times New Roman"/>
          <w:i/>
          <w:iCs/>
          <w:sz w:val="28"/>
          <w:szCs w:val="28"/>
          <w:lang w:val="ru-RU" w:eastAsia="ru-RU"/>
        </w:rPr>
        <w:t>.</w:t>
      </w:r>
    </w:p>
    <w:p w:rsidR="00D260DF" w:rsidRPr="00624D81" w:rsidRDefault="00D260DF" w:rsidP="00624D81">
      <w:pPr>
        <w:spacing w:after="0" w:line="360" w:lineRule="auto"/>
        <w:ind w:firstLine="709"/>
        <w:jc w:val="both"/>
        <w:rPr>
          <w:rFonts w:ascii="Times New Roman" w:hAnsi="Times New Roman" w:cs="Times New Roman"/>
          <w:sz w:val="28"/>
          <w:szCs w:val="28"/>
          <w:lang w:val="ru-RU"/>
        </w:rPr>
      </w:pPr>
    </w:p>
    <w:p w:rsidR="00D260DF" w:rsidRPr="00356D2F" w:rsidRDefault="00D260DF">
      <w:pPr>
        <w:rPr>
          <w:lang w:val="ru-RU"/>
        </w:rPr>
      </w:pPr>
    </w:p>
    <w:sectPr w:rsidR="00D260DF" w:rsidRPr="00356D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B421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1">
      <w:start w:val="3"/>
      <w:numFmt w:val="decimal"/>
      <w:lvlText w:val="%1."/>
      <w:lvlJc w:val="left"/>
      <w:rPr>
        <w:b w:val="0"/>
        <w:bCs w:val="0"/>
        <w:i w:val="0"/>
        <w:iCs w:val="0"/>
        <w:smallCaps w:val="0"/>
        <w:strike w:val="0"/>
        <w:color w:val="000000"/>
        <w:spacing w:val="-10"/>
        <w:w w:val="100"/>
        <w:position w:val="0"/>
        <w:sz w:val="29"/>
        <w:szCs w:val="29"/>
        <w:u w:val="none"/>
      </w:rPr>
    </w:lvl>
    <w:lvl w:ilvl="2">
      <w:start w:val="3"/>
      <w:numFmt w:val="decimal"/>
      <w:lvlText w:val="%1."/>
      <w:lvlJc w:val="left"/>
      <w:rPr>
        <w:b w:val="0"/>
        <w:bCs w:val="0"/>
        <w:i w:val="0"/>
        <w:iCs w:val="0"/>
        <w:smallCaps w:val="0"/>
        <w:strike w:val="0"/>
        <w:color w:val="000000"/>
        <w:spacing w:val="-10"/>
        <w:w w:val="100"/>
        <w:position w:val="0"/>
        <w:sz w:val="29"/>
        <w:szCs w:val="29"/>
        <w:u w:val="none"/>
      </w:rPr>
    </w:lvl>
    <w:lvl w:ilvl="3">
      <w:start w:val="3"/>
      <w:numFmt w:val="decimal"/>
      <w:lvlText w:val="%1."/>
      <w:lvlJc w:val="left"/>
      <w:rPr>
        <w:b w:val="0"/>
        <w:bCs w:val="0"/>
        <w:i w:val="0"/>
        <w:iCs w:val="0"/>
        <w:smallCaps w:val="0"/>
        <w:strike w:val="0"/>
        <w:color w:val="000000"/>
        <w:spacing w:val="-10"/>
        <w:w w:val="100"/>
        <w:position w:val="0"/>
        <w:sz w:val="29"/>
        <w:szCs w:val="29"/>
        <w:u w:val="none"/>
      </w:rPr>
    </w:lvl>
    <w:lvl w:ilvl="4">
      <w:start w:val="3"/>
      <w:numFmt w:val="decimal"/>
      <w:lvlText w:val="%1."/>
      <w:lvlJc w:val="left"/>
      <w:rPr>
        <w:b w:val="0"/>
        <w:bCs w:val="0"/>
        <w:i w:val="0"/>
        <w:iCs w:val="0"/>
        <w:smallCaps w:val="0"/>
        <w:strike w:val="0"/>
        <w:color w:val="000000"/>
        <w:spacing w:val="-10"/>
        <w:w w:val="100"/>
        <w:position w:val="0"/>
        <w:sz w:val="29"/>
        <w:szCs w:val="29"/>
        <w:u w:val="none"/>
      </w:rPr>
    </w:lvl>
    <w:lvl w:ilvl="5">
      <w:start w:val="3"/>
      <w:numFmt w:val="decimal"/>
      <w:lvlText w:val="%1."/>
      <w:lvlJc w:val="left"/>
      <w:rPr>
        <w:b w:val="0"/>
        <w:bCs w:val="0"/>
        <w:i w:val="0"/>
        <w:iCs w:val="0"/>
        <w:smallCaps w:val="0"/>
        <w:strike w:val="0"/>
        <w:color w:val="000000"/>
        <w:spacing w:val="-10"/>
        <w:w w:val="100"/>
        <w:position w:val="0"/>
        <w:sz w:val="29"/>
        <w:szCs w:val="29"/>
        <w:u w:val="none"/>
      </w:rPr>
    </w:lvl>
    <w:lvl w:ilvl="6">
      <w:start w:val="3"/>
      <w:numFmt w:val="decimal"/>
      <w:lvlText w:val="%1."/>
      <w:lvlJc w:val="left"/>
      <w:rPr>
        <w:b w:val="0"/>
        <w:bCs w:val="0"/>
        <w:i w:val="0"/>
        <w:iCs w:val="0"/>
        <w:smallCaps w:val="0"/>
        <w:strike w:val="0"/>
        <w:color w:val="000000"/>
        <w:spacing w:val="-10"/>
        <w:w w:val="100"/>
        <w:position w:val="0"/>
        <w:sz w:val="29"/>
        <w:szCs w:val="29"/>
        <w:u w:val="none"/>
      </w:rPr>
    </w:lvl>
    <w:lvl w:ilvl="7">
      <w:start w:val="3"/>
      <w:numFmt w:val="decimal"/>
      <w:lvlText w:val="%1."/>
      <w:lvlJc w:val="left"/>
      <w:rPr>
        <w:b w:val="0"/>
        <w:bCs w:val="0"/>
        <w:i w:val="0"/>
        <w:iCs w:val="0"/>
        <w:smallCaps w:val="0"/>
        <w:strike w:val="0"/>
        <w:color w:val="000000"/>
        <w:spacing w:val="-10"/>
        <w:w w:val="100"/>
        <w:position w:val="0"/>
        <w:sz w:val="29"/>
        <w:szCs w:val="29"/>
        <w:u w:val="none"/>
      </w:rPr>
    </w:lvl>
    <w:lvl w:ilvl="8">
      <w:start w:val="3"/>
      <w:numFmt w:val="decimal"/>
      <w:lvlText w:val="%1."/>
      <w:lvlJc w:val="left"/>
      <w:rPr>
        <w:b w:val="0"/>
        <w:bCs w:val="0"/>
        <w:i w:val="0"/>
        <w:iCs w:val="0"/>
        <w:smallCaps w:val="0"/>
        <w:strike w:val="0"/>
        <w:color w:val="000000"/>
        <w:spacing w:val="-10"/>
        <w:w w:val="100"/>
        <w:position w:val="0"/>
        <w:sz w:val="29"/>
        <w:szCs w:val="29"/>
        <w:u w:val="none"/>
      </w:rPr>
    </w:lvl>
  </w:abstractNum>
  <w:abstractNum w:abstractNumId="1">
    <w:nsid w:val="24CC63B4"/>
    <w:multiLevelType w:val="hybridMultilevel"/>
    <w:tmpl w:val="84B0BD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76"/>
    <w:rsid w:val="000C59D0"/>
    <w:rsid w:val="001C29EF"/>
    <w:rsid w:val="00356D2F"/>
    <w:rsid w:val="004A5F45"/>
    <w:rsid w:val="004C4DBA"/>
    <w:rsid w:val="005D0C76"/>
    <w:rsid w:val="00624D81"/>
    <w:rsid w:val="006604C0"/>
    <w:rsid w:val="00892265"/>
    <w:rsid w:val="008D28FB"/>
    <w:rsid w:val="009E62CE"/>
    <w:rsid w:val="00B96EBC"/>
    <w:rsid w:val="00BA5D55"/>
    <w:rsid w:val="00C71A70"/>
    <w:rsid w:val="00D260DF"/>
    <w:rsid w:val="00E37F24"/>
    <w:rsid w:val="00F466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C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0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C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llegel5.n4/history-of-colle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F6116-76EB-460A-A43F-B7083E50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10</Pages>
  <Words>2647</Words>
  <Characters>15089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Номе</dc:creator>
  <cp:lastModifiedBy>ASUS</cp:lastModifiedBy>
  <cp:revision>4</cp:revision>
  <dcterms:created xsi:type="dcterms:W3CDTF">2017-03-07T08:37:00Z</dcterms:created>
  <dcterms:modified xsi:type="dcterms:W3CDTF">2017-03-21T20:14:00Z</dcterms:modified>
</cp:coreProperties>
</file>