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283" w:line="240" w:lineRule="exact"/>
        <w:ind w:left="0" w:right="0" w:firstLine="0"/>
      </w:pPr>
      <w:r>
        <w:rPr>
          <w:lang w:val="uk-UA" w:eastAsia="uk-UA" w:bidi="uk-UA"/>
          <w:sz w:val="24"/>
          <w:szCs w:val="24"/>
          <w:w w:val="100"/>
          <w:spacing w:val="0"/>
          <w:color w:val="000000"/>
          <w:position w:val="0"/>
        </w:rPr>
        <w:t>УДК 37.013.001.76</w:t>
      </w:r>
    </w:p>
    <w:p>
      <w:pPr>
        <w:pStyle w:val="Style9"/>
        <w:widowControl w:val="0"/>
        <w:keepNext/>
        <w:keepLines/>
        <w:shd w:val="clear" w:color="auto" w:fill="auto"/>
        <w:bidi w:val="0"/>
        <w:spacing w:before="0" w:after="252" w:line="240" w:lineRule="exact"/>
        <w:ind w:left="0" w:right="0" w:firstLine="620"/>
      </w:pPr>
      <w:bookmarkStart w:id="0" w:name="bookmark0"/>
      <w:r>
        <w:rPr>
          <w:lang w:val="uk-UA" w:eastAsia="uk-UA" w:bidi="uk-UA"/>
          <w:sz w:val="24"/>
          <w:szCs w:val="24"/>
          <w:w w:val="100"/>
          <w:spacing w:val="0"/>
          <w:color w:val="000000"/>
          <w:position w:val="0"/>
        </w:rPr>
        <w:t>В. В. Докучаєва</w:t>
      </w:r>
      <w:bookmarkEnd w:id="0"/>
    </w:p>
    <w:p>
      <w:pPr>
        <w:pStyle w:val="Style9"/>
        <w:widowControl w:val="0"/>
        <w:keepNext/>
        <w:keepLines/>
        <w:shd w:val="clear" w:color="auto" w:fill="auto"/>
        <w:bidi w:val="0"/>
        <w:jc w:val="center"/>
        <w:spacing w:before="0" w:after="244" w:line="278" w:lineRule="exact"/>
        <w:ind w:left="0" w:right="20" w:firstLine="0"/>
      </w:pPr>
      <w:bookmarkStart w:id="1" w:name="bookmark1"/>
      <w:r>
        <w:rPr>
          <w:lang w:val="uk-UA" w:eastAsia="uk-UA" w:bidi="uk-UA"/>
          <w:sz w:val="24"/>
          <w:szCs w:val="24"/>
          <w:w w:val="100"/>
          <w:spacing w:val="0"/>
          <w:color w:val="000000"/>
          <w:position w:val="0"/>
        </w:rPr>
        <w:t>СИНГУЛЯРНА ТРАЄКТОРІЯ РОЗВИТКУ ОСОБИСТОСТІ ЯК</w:t>
        <w:br/>
        <w:t>СФЕРА СОЦІАЛЬНО-ПЕДАГОГІЧНОГО ІНЖИНІРИНГУ</w:t>
      </w:r>
      <w:bookmarkEnd w:id="1"/>
    </w:p>
    <w:p>
      <w:pPr>
        <w:pStyle w:val="Style3"/>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Питання виховання творчої особистості, що є довічними для педагогічної науки і практики, особливо доводять свою актуальність у сучасних умовах, коли навколишній світ усе відчутніше виявляє його синергетичну природу - через множинність, розгалуженість, нелінійний та складнопрогнозований характер реальних соціальних процесів, що в ньому відбуваються.</w:t>
      </w:r>
    </w:p>
    <w:p>
      <w:pPr>
        <w:pStyle w:val="Style3"/>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 xml:space="preserve">Планування стратегії життя особистості, його якнайкращого сценарію й озброєння алгоритмами їх подальшого втілення є завданнями соціалізації особистості. Утім, ми вважаємо, що в траєкторії зростання, становлення й розвитку останньої необхідно виокремлювати соціальну (універсальну) та індивідуальну (сингулярну) складові - з огляду на те, що кожна з них має власний генезис, а отже, детермінує зміни в різних аспектах особистості. Та якщо в неускладнених умовах соціальної ситуації розвитку </w:t>
      </w:r>
      <w:r>
        <w:rPr>
          <w:rStyle w:val="CharStyle11"/>
        </w:rPr>
        <w:t>результатом</w:t>
      </w:r>
      <w:r>
        <w:rPr>
          <w:lang w:val="uk-UA" w:eastAsia="uk-UA" w:bidi="uk-UA"/>
          <w:sz w:val="24"/>
          <w:szCs w:val="24"/>
          <w:w w:val="100"/>
          <w:spacing w:val="0"/>
          <w:color w:val="000000"/>
          <w:position w:val="0"/>
        </w:rPr>
        <w:t xml:space="preserve"> має бути </w:t>
      </w:r>
      <w:r>
        <w:rPr>
          <w:rStyle w:val="CharStyle11"/>
        </w:rPr>
        <w:t>соціалізована особистість з розвинутою індивідуальністю,</w:t>
      </w:r>
      <w:r>
        <w:rPr>
          <w:lang w:val="uk-UA" w:eastAsia="uk-UA" w:bidi="uk-UA"/>
          <w:sz w:val="24"/>
          <w:szCs w:val="24"/>
          <w:w w:val="100"/>
          <w:spacing w:val="0"/>
          <w:color w:val="000000"/>
          <w:position w:val="0"/>
        </w:rPr>
        <w:t xml:space="preserve"> то в умовах комбінованих (здебільшого - деструктивних) зовнішніх впливів акценти на соціальних та індивідуальних складових особистості можуть суттєво зміщуватися - від одного полюсу до іншого, аж до повного нівелювання структурних ознак за одним з вищеназваних аспектів особистості. За таких обставин суб’єкт, як система, що розвивається, набуває неврівноваженого стану, що суттєво ускладнює процес подальшого розвитку й навіть робить його непередбачуваним.</w:t>
      </w:r>
    </w:p>
    <w:p>
      <w:pPr>
        <w:pStyle w:val="Style3"/>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 xml:space="preserve">Проте, надання керованого впливу на процес розвитку, а далі - й саморозвитку особистості уможливлюється зверненням до такої галузі гуманітарного знання, як </w:t>
      </w:r>
      <w:r>
        <w:rPr>
          <w:rStyle w:val="CharStyle11"/>
        </w:rPr>
        <w:t>соціально-педагогічне проектування,</w:t>
      </w:r>
      <w:r>
        <w:rPr>
          <w:lang w:val="uk-UA" w:eastAsia="uk-UA" w:bidi="uk-UA"/>
          <w:sz w:val="24"/>
          <w:szCs w:val="24"/>
          <w:w w:val="100"/>
          <w:spacing w:val="0"/>
          <w:color w:val="000000"/>
          <w:position w:val="0"/>
        </w:rPr>
        <w:t xml:space="preserve"> що на рівні обслуговування потреб практики частіше подається як </w:t>
      </w:r>
      <w:r>
        <w:rPr>
          <w:rStyle w:val="CharStyle11"/>
        </w:rPr>
        <w:t>соціально- педагогічний інжиніринг.</w:t>
      </w:r>
      <w:r>
        <w:rPr>
          <w:lang w:val="uk-UA" w:eastAsia="uk-UA" w:bidi="uk-UA"/>
          <w:sz w:val="24"/>
          <w:szCs w:val="24"/>
          <w:w w:val="100"/>
          <w:spacing w:val="0"/>
          <w:color w:val="000000"/>
          <w:position w:val="0"/>
        </w:rPr>
        <w:t xml:space="preserve"> Отже, </w:t>
      </w:r>
      <w:r>
        <w:rPr>
          <w:rStyle w:val="CharStyle11"/>
        </w:rPr>
        <w:t>метою</w:t>
      </w:r>
      <w:r>
        <w:rPr>
          <w:lang w:val="uk-UA" w:eastAsia="uk-UA" w:bidi="uk-UA"/>
          <w:sz w:val="24"/>
          <w:szCs w:val="24"/>
          <w:w w:val="100"/>
          <w:spacing w:val="0"/>
          <w:color w:val="000000"/>
          <w:position w:val="0"/>
        </w:rPr>
        <w:t xml:space="preserve"> статті ставимо таке: через з’ясування сутності сингулярної траєкторії розвитку особистості обґрунтувати можливість її прогнозування (коригування) на основі використання процедур соціально-педагогічного інжинірингу.</w:t>
      </w:r>
    </w:p>
    <w:p>
      <w:pPr>
        <w:pStyle w:val="Style3"/>
        <w:tabs>
          <w:tab w:leader="none" w:pos="6331" w:val="left"/>
        </w:tabs>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 xml:space="preserve">Розгляд розвитку особистості як соціально-педагогічної проблеми потребує співвіднесення цього процесу з процесом соціалізації. Це можливо здійснити двома шляхами (у залежності від позиції дослідника щодо </w:t>
      </w:r>
      <w:r>
        <w:rPr>
          <w:rStyle w:val="CharStyle11"/>
        </w:rPr>
        <w:t>середовища розвитку особистості),</w:t>
      </w:r>
      <w:r>
        <w:rPr>
          <w:lang w:val="uk-UA" w:eastAsia="uk-UA" w:bidi="uk-UA"/>
          <w:sz w:val="24"/>
          <w:szCs w:val="24"/>
          <w:w w:val="100"/>
          <w:spacing w:val="0"/>
          <w:color w:val="000000"/>
          <w:position w:val="0"/>
        </w:rPr>
        <w:t xml:space="preserve"> а саме:</w:t>
        <w:tab/>
        <w:t>1) у спосіб</w:t>
      </w:r>
    </w:p>
    <w:p>
      <w:pPr>
        <w:pStyle w:val="Style3"/>
        <w:widowControl w:val="0"/>
        <w:keepNext w:val="0"/>
        <w:keepLines w:val="0"/>
        <w:shd w:val="clear" w:color="auto" w:fill="auto"/>
        <w:bidi w:val="0"/>
        <w:spacing w:before="0" w:after="0"/>
        <w:ind w:left="0" w:right="0" w:firstLine="0"/>
      </w:pPr>
      <w:r>
        <w:rPr>
          <w:rStyle w:val="CharStyle11"/>
        </w:rPr>
        <w:t>педагогізації</w:t>
      </w:r>
      <w:r>
        <w:rPr>
          <w:lang w:val="uk-UA" w:eastAsia="uk-UA" w:bidi="uk-UA"/>
          <w:sz w:val="24"/>
          <w:szCs w:val="24"/>
          <w:w w:val="100"/>
          <w:spacing w:val="0"/>
          <w:color w:val="000000"/>
          <w:position w:val="0"/>
        </w:rPr>
        <w:t xml:space="preserve"> соціального середовища; 2) у спосіб </w:t>
      </w:r>
      <w:r>
        <w:rPr>
          <w:rStyle w:val="CharStyle11"/>
        </w:rPr>
        <w:t>соціалізації</w:t>
      </w:r>
      <w:r>
        <w:rPr>
          <w:lang w:val="uk-UA" w:eastAsia="uk-UA" w:bidi="uk-UA"/>
          <w:sz w:val="24"/>
          <w:szCs w:val="24"/>
          <w:w w:val="100"/>
          <w:spacing w:val="0"/>
          <w:color w:val="000000"/>
          <w:position w:val="0"/>
        </w:rPr>
        <w:t xml:space="preserve"> освітнього (педагогічного) середовища особистості. Є очевидним, що в першому випадку </w:t>
      </w:r>
      <w:r>
        <w:rPr>
          <w:rStyle w:val="CharStyle11"/>
        </w:rPr>
        <w:t>коригувальним</w:t>
      </w:r>
      <w:r>
        <w:rPr>
          <w:lang w:val="uk-UA" w:eastAsia="uk-UA" w:bidi="uk-UA"/>
          <w:sz w:val="24"/>
          <w:szCs w:val="24"/>
          <w:w w:val="100"/>
          <w:spacing w:val="0"/>
          <w:color w:val="000000"/>
          <w:position w:val="0"/>
        </w:rPr>
        <w:t xml:space="preserve"> стає </w:t>
      </w:r>
      <w:r>
        <w:rPr>
          <w:rStyle w:val="CharStyle11"/>
        </w:rPr>
        <w:t>педагогічний</w:t>
      </w:r>
      <w:r>
        <w:rPr>
          <w:lang w:val="uk-UA" w:eastAsia="uk-UA" w:bidi="uk-UA"/>
          <w:sz w:val="24"/>
          <w:szCs w:val="24"/>
          <w:w w:val="100"/>
          <w:spacing w:val="0"/>
          <w:color w:val="000000"/>
          <w:position w:val="0"/>
        </w:rPr>
        <w:t xml:space="preserve"> вплив; у другому - навпаки - </w:t>
      </w:r>
      <w:r>
        <w:rPr>
          <w:rStyle w:val="CharStyle11"/>
        </w:rPr>
        <w:t>соціалізаційний</w:t>
      </w:r>
      <w:r>
        <w:rPr>
          <w:lang w:val="uk-UA" w:eastAsia="uk-UA" w:bidi="uk-UA"/>
          <w:sz w:val="24"/>
          <w:szCs w:val="24"/>
          <w:w w:val="100"/>
          <w:spacing w:val="0"/>
          <w:color w:val="000000"/>
          <w:position w:val="0"/>
        </w:rPr>
        <w:t>.</w:t>
      </w:r>
    </w:p>
    <w:p>
      <w:pPr>
        <w:pStyle w:val="Style3"/>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 xml:space="preserve">Соціалізованість, як результат соціалізації, тобто - цілеспрямованого впливу на особистість, передбачає її інтеграцію до соціуму, але в граничному прояві означатиме повне «розчинення» особистості у соціальному середовищі. Протиставити такому стану можна лише </w:t>
      </w:r>
      <w:r>
        <w:rPr>
          <w:rStyle w:val="CharStyle11"/>
        </w:rPr>
        <w:t>сингулярний</w:t>
      </w:r>
      <w:r>
        <w:rPr>
          <w:lang w:val="uk-UA" w:eastAsia="uk-UA" w:bidi="uk-UA"/>
          <w:sz w:val="24"/>
          <w:szCs w:val="24"/>
          <w:w w:val="100"/>
          <w:spacing w:val="0"/>
          <w:color w:val="000000"/>
          <w:position w:val="0"/>
        </w:rPr>
        <w:t xml:space="preserve"> стан особистості. У філософії сингулярність означає єдиничність істоти, події. Ми уводимо поняття «</w:t>
      </w:r>
      <w:r>
        <w:rPr>
          <w:rStyle w:val="CharStyle11"/>
        </w:rPr>
        <w:t>сингулярний</w:t>
      </w:r>
      <w:r>
        <w:rPr>
          <w:lang w:val="uk-UA" w:eastAsia="uk-UA" w:bidi="uk-UA"/>
          <w:sz w:val="24"/>
          <w:szCs w:val="24"/>
          <w:w w:val="100"/>
          <w:spacing w:val="0"/>
          <w:color w:val="000000"/>
          <w:position w:val="0"/>
        </w:rPr>
        <w:t xml:space="preserve"> (лат. - єдиний, окремий) </w:t>
      </w:r>
      <w:r>
        <w:rPr>
          <w:rStyle w:val="CharStyle11"/>
        </w:rPr>
        <w:t>стан особистості»,</w:t>
      </w:r>
      <w:r>
        <w:rPr>
          <w:lang w:val="uk-UA" w:eastAsia="uk-UA" w:bidi="uk-UA"/>
          <w:sz w:val="24"/>
          <w:szCs w:val="24"/>
          <w:w w:val="100"/>
          <w:spacing w:val="0"/>
          <w:color w:val="000000"/>
          <w:position w:val="0"/>
        </w:rPr>
        <w:t xml:space="preserve"> з яким пропонуємо пов’язувати </w:t>
      </w:r>
      <w:r>
        <w:rPr>
          <w:rStyle w:val="CharStyle11"/>
        </w:rPr>
        <w:t>особливий стан суб’єкта,</w:t>
      </w:r>
      <w:r>
        <w:rPr>
          <w:lang w:val="uk-UA" w:eastAsia="uk-UA" w:bidi="uk-UA"/>
          <w:sz w:val="24"/>
          <w:szCs w:val="24"/>
          <w:w w:val="100"/>
          <w:spacing w:val="0"/>
          <w:color w:val="000000"/>
          <w:position w:val="0"/>
        </w:rPr>
        <w:t xml:space="preserve"> якого він здатен набути у процесі свого розвитку.</w:t>
      </w:r>
    </w:p>
    <w:p>
      <w:pPr>
        <w:pStyle w:val="Style3"/>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 xml:space="preserve">Але ж особливим є і власне </w:t>
      </w:r>
      <w:r>
        <w:rPr>
          <w:rStyle w:val="CharStyle11"/>
        </w:rPr>
        <w:t>процес</w:t>
      </w:r>
      <w:r>
        <w:rPr>
          <w:lang w:val="uk-UA" w:eastAsia="uk-UA" w:bidi="uk-UA"/>
          <w:sz w:val="24"/>
          <w:szCs w:val="24"/>
          <w:w w:val="100"/>
          <w:spacing w:val="0"/>
          <w:color w:val="000000"/>
          <w:position w:val="0"/>
        </w:rPr>
        <w:t xml:space="preserve"> становлення й розвитку особистості, що здійснюється в умовах </w:t>
      </w:r>
      <w:r>
        <w:rPr>
          <w:rStyle w:val="CharStyle11"/>
        </w:rPr>
        <w:t>відкритого середовища,</w:t>
      </w:r>
      <w:r>
        <w:rPr>
          <w:lang w:val="uk-UA" w:eastAsia="uk-UA" w:bidi="uk-UA"/>
          <w:sz w:val="24"/>
          <w:szCs w:val="24"/>
          <w:w w:val="100"/>
          <w:spacing w:val="0"/>
          <w:color w:val="000000"/>
          <w:position w:val="0"/>
        </w:rPr>
        <w:t xml:space="preserve"> який зумовлюється низкою чинників, що детермінуються </w:t>
      </w:r>
      <w:r>
        <w:rPr>
          <w:rStyle w:val="CharStyle11"/>
        </w:rPr>
        <w:t>педагогічною системою</w:t>
      </w:r>
      <w:r>
        <w:rPr>
          <w:lang w:val="uk-UA" w:eastAsia="uk-UA" w:bidi="uk-UA"/>
          <w:sz w:val="24"/>
          <w:szCs w:val="24"/>
          <w:w w:val="100"/>
          <w:spacing w:val="0"/>
          <w:color w:val="000000"/>
          <w:position w:val="0"/>
        </w:rPr>
        <w:t xml:space="preserve"> (яка, за формальними ознаками, є відносно закритою, або «відкрито-закритою») й </w:t>
      </w:r>
      <w:r>
        <w:rPr>
          <w:rStyle w:val="CharStyle11"/>
        </w:rPr>
        <w:t>зовнішнім соціальним середовищем</w:t>
      </w:r>
      <w:r>
        <w:rPr>
          <w:lang w:val="uk-UA" w:eastAsia="uk-UA" w:bidi="uk-UA"/>
          <w:sz w:val="24"/>
          <w:szCs w:val="24"/>
          <w:w w:val="100"/>
          <w:spacing w:val="0"/>
          <w:color w:val="000000"/>
          <w:position w:val="0"/>
        </w:rPr>
        <w:t xml:space="preserve"> (що є відкритою системою). Соціально-педагогічна система є наслідком взаємодії педагогічної й соціальної систем та приналежних їм середовищ. </w:t>
      </w:r>
      <w:r>
        <w:rPr>
          <w:rStyle w:val="CharStyle11"/>
        </w:rPr>
        <w:t>Як системний, але ж, водночас, і синергетичний об ’єкт, що є чутливим до зовнішніх впливів, а отже, й таким, що піддається керуванню, соціально- педагогічна система, насамперед, постає як об’єкт цілеспрямованого створення - у межах соціально-педагогічного проектування.</w:t>
      </w:r>
    </w:p>
    <w:p>
      <w:pPr>
        <w:pStyle w:val="Style3"/>
        <w:tabs>
          <w:tab w:leader="none" w:pos="5246" w:val="left"/>
        </w:tabs>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У нашому дослідженні, яке присвячене проблемі проектування інноваційних педагогічних систем [2],</w:t>
        <w:tab/>
        <w:t>соціально-педагогічне</w:t>
      </w:r>
    </w:p>
    <w:p>
      <w:pPr>
        <w:pStyle w:val="Style3"/>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проектування подається як різновид освітнього проектування. Ми погоджуємося з О. Заїр-Бек, яка поняття «педагогічне проектування» пов’язує з «творчістю як створенням й реалізацією задумів, спрямованих на вдосконалення освіти, її розвиток і перетворення в конкретних умовах» [3, с. 25]. Виходячи з того, що «прикладні дослідження об’єднуються за функціональним принципом», автор пропонує розрізняти проектування «за характером завдань, що потрібно вирішувати під час перетворення освітніх систем». Тобто, якщо виникає необхідність розв’язання педагогічних завдань, то слід говорити про педагогічне проектування; якщо ж «потрібно вирішувати завдання більш високого рівня - соціального, то й проектування можна вважати соціальним». У випадку, коли соціальне проектування здійснюється в галузі освіти, пропонується «виділяти один із його напрямків - соціально-педагогічне проектування» [3, с. 31].</w:t>
      </w:r>
    </w:p>
    <w:p>
      <w:pPr>
        <w:pStyle w:val="Style3"/>
        <w:tabs>
          <w:tab w:leader="none" w:pos="1830" w:val="left"/>
          <w:tab w:leader="none" w:pos="5070" w:val="left"/>
        </w:tabs>
        <w:widowControl w:val="0"/>
        <w:keepNext w:val="0"/>
        <w:keepLines w:val="0"/>
        <w:shd w:val="clear" w:color="auto" w:fill="auto"/>
        <w:bidi w:val="0"/>
        <w:spacing w:before="0" w:after="0"/>
        <w:ind w:left="0" w:right="0" w:firstLine="620"/>
      </w:pPr>
      <w:r>
        <w:rPr>
          <w:lang w:val="uk-UA" w:eastAsia="uk-UA" w:bidi="uk-UA"/>
          <w:sz w:val="24"/>
          <w:szCs w:val="24"/>
          <w:w w:val="100"/>
          <w:spacing w:val="0"/>
          <w:color w:val="000000"/>
          <w:position w:val="0"/>
        </w:rPr>
        <w:t>Загалом,</w:t>
        <w:tab/>
        <w:t>у визначенні сутності</w:t>
        <w:tab/>
        <w:t>соціально-педагогічного</w:t>
      </w:r>
    </w:p>
    <w:p>
      <w:pPr>
        <w:pStyle w:val="Style12"/>
        <w:widowControl w:val="0"/>
        <w:keepNext w:val="0"/>
        <w:keepLines w:val="0"/>
        <w:shd w:val="clear" w:color="auto" w:fill="auto"/>
        <w:bidi w:val="0"/>
        <w:spacing w:before="0" w:after="0"/>
        <w:ind w:left="0" w:right="0" w:firstLine="0"/>
      </w:pPr>
      <w:r>
        <w:rPr>
          <w:rStyle w:val="CharStyle14"/>
          <w:i w:val="0"/>
          <w:iCs w:val="0"/>
        </w:rPr>
        <w:t xml:space="preserve">проектування ми ґрунтуємося на розумінні його </w:t>
      </w:r>
      <w:r>
        <w:rPr>
          <w:lang w:val="uk-UA" w:eastAsia="uk-UA" w:bidi="uk-UA"/>
          <w:sz w:val="24"/>
          <w:szCs w:val="24"/>
          <w:w w:val="100"/>
          <w:spacing w:val="0"/>
          <w:color w:val="000000"/>
          <w:position w:val="0"/>
        </w:rPr>
        <w:t>як феномена, що пов’язаний з цілеспрямованими перетвореннями в соціумі, який виникає внаслідок взаємодії нових тенденцій у розвитку педагогічної теорії та інноваційної педагогічної практики й реалізується через постановку конкретних соціально-педагогічних завдань.</w:t>
      </w:r>
    </w:p>
    <w:p>
      <w:pPr>
        <w:pStyle w:val="Style3"/>
        <w:widowControl w:val="0"/>
        <w:keepNext w:val="0"/>
        <w:keepLines w:val="0"/>
        <w:shd w:val="clear" w:color="auto" w:fill="auto"/>
        <w:bidi w:val="0"/>
        <w:spacing w:before="0" w:after="0"/>
        <w:ind w:left="0" w:right="0" w:firstLine="620"/>
      </w:pPr>
      <w:r>
        <w:rPr>
          <w:rStyle w:val="CharStyle11"/>
        </w:rPr>
        <w:t>Засобом</w:t>
      </w:r>
      <w:r>
        <w:rPr>
          <w:lang w:val="uk-UA" w:eastAsia="uk-UA" w:bidi="uk-UA"/>
          <w:sz w:val="24"/>
          <w:szCs w:val="24"/>
          <w:w w:val="100"/>
          <w:spacing w:val="0"/>
          <w:color w:val="000000"/>
          <w:position w:val="0"/>
        </w:rPr>
        <w:t xml:space="preserve"> розв’язання останніх і, водночас, </w:t>
      </w:r>
      <w:r>
        <w:rPr>
          <w:rStyle w:val="CharStyle11"/>
        </w:rPr>
        <w:t>продуктом соціально- педагогічного проектування</w:t>
      </w:r>
      <w:r>
        <w:rPr>
          <w:lang w:val="uk-UA" w:eastAsia="uk-UA" w:bidi="uk-UA"/>
          <w:sz w:val="24"/>
          <w:szCs w:val="24"/>
          <w:w w:val="100"/>
          <w:spacing w:val="0"/>
          <w:color w:val="000000"/>
          <w:position w:val="0"/>
        </w:rPr>
        <w:t xml:space="preserve"> постає соціально-педагогічна система, яка утворюється поетапно, що в процесуальному відношенні може бути</w:t>
      </w:r>
    </w:p>
    <w:p>
      <w:pPr>
        <w:pStyle w:val="Style3"/>
        <w:tabs>
          <w:tab w:leader="none" w:pos="4459" w:val="left"/>
        </w:tabs>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подано як алгоритм (технологія)</w:t>
        <w:tab/>
        <w:t>проектування інноваційних</w:t>
      </w:r>
    </w:p>
    <w:p>
      <w:pPr>
        <w:pStyle w:val="Style3"/>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педагогічних систем [1, с. 119-120; 1, с. 138-139].</w:t>
      </w:r>
    </w:p>
    <w:p>
      <w:pPr>
        <w:pStyle w:val="Style3"/>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Утім, суттєвим моментом соціального, освітнього (педагогічного) й, зокрема, соціально-педагогічного проектування є </w:t>
      </w:r>
      <w:r>
        <w:rPr>
          <w:rStyle w:val="CharStyle11"/>
        </w:rPr>
        <w:t>визначення принципів,</w:t>
      </w:r>
      <w:r>
        <w:rPr>
          <w:lang w:val="uk-UA" w:eastAsia="uk-UA" w:bidi="uk-UA"/>
          <w:sz w:val="24"/>
          <w:szCs w:val="24"/>
          <w:w w:val="100"/>
          <w:spacing w:val="0"/>
          <w:color w:val="000000"/>
          <w:position w:val="0"/>
        </w:rPr>
        <w:t xml:space="preserve"> на яких ґрунтуватиметься майбутня інноваційна педагогічна система. У межах розробки концепції проектування інноваційних педагогічних систем [2] нами, з урахуванням вимог нової соціальної реальності, було накреслено пріоритети соціального виховання в сучасному освітньому просторі й сформульовано у вигляді таких </w:t>
      </w:r>
      <w:r>
        <w:rPr>
          <w:rStyle w:val="CharStyle11"/>
        </w:rPr>
        <w:t>принципів</w:t>
      </w:r>
      <w:r>
        <w:rPr>
          <w:lang w:val="uk-UA" w:eastAsia="uk-UA" w:bidi="uk-UA"/>
          <w:sz w:val="24"/>
          <w:szCs w:val="24"/>
          <w:w w:val="100"/>
          <w:spacing w:val="0"/>
          <w:color w:val="000000"/>
          <w:position w:val="0"/>
        </w:rPr>
        <w:t xml:space="preserve"> [2, с. 170-171]:</w:t>
      </w:r>
    </w:p>
    <w:p>
      <w:pPr>
        <w:pStyle w:val="Style3"/>
        <w:widowControl w:val="0"/>
        <w:keepNext w:val="0"/>
        <w:keepLines w:val="0"/>
        <w:shd w:val="clear" w:color="auto" w:fill="auto"/>
        <w:bidi w:val="0"/>
        <w:spacing w:before="0" w:after="0"/>
        <w:ind w:left="0" w:right="0" w:firstLine="600"/>
      </w:pPr>
      <w:r>
        <w:rPr>
          <w:rStyle w:val="CharStyle11"/>
        </w:rPr>
        <w:t>Перший</w:t>
      </w:r>
      <w:r>
        <w:rPr>
          <w:lang w:val="uk-UA" w:eastAsia="uk-UA" w:bidi="uk-UA"/>
          <w:sz w:val="24"/>
          <w:szCs w:val="24"/>
          <w:w w:val="100"/>
          <w:spacing w:val="0"/>
          <w:color w:val="000000"/>
          <w:position w:val="0"/>
        </w:rPr>
        <w:t xml:space="preserve"> принцип: збагачення особистого простору вихованця. (Ідеться про середовище помешкання й освітнє середовище - в тому їх розумінні, як вони мають трактуватися відповідно до екопсихологічного підходу.)</w:t>
      </w:r>
    </w:p>
    <w:p>
      <w:pPr>
        <w:pStyle w:val="Style3"/>
        <w:widowControl w:val="0"/>
        <w:keepNext w:val="0"/>
        <w:keepLines w:val="0"/>
        <w:shd w:val="clear" w:color="auto" w:fill="auto"/>
        <w:bidi w:val="0"/>
        <w:spacing w:before="0" w:after="0"/>
        <w:ind w:left="0" w:right="0" w:firstLine="600"/>
      </w:pPr>
      <w:r>
        <w:rPr>
          <w:rStyle w:val="CharStyle11"/>
        </w:rPr>
        <w:t>Другий</w:t>
      </w:r>
      <w:r>
        <w:rPr>
          <w:lang w:val="uk-UA" w:eastAsia="uk-UA" w:bidi="uk-UA"/>
          <w:sz w:val="24"/>
          <w:szCs w:val="24"/>
          <w:w w:val="100"/>
          <w:spacing w:val="0"/>
          <w:color w:val="000000"/>
          <w:position w:val="0"/>
        </w:rPr>
        <w:t xml:space="preserve"> принцип: урізноманітнення видів діяльності, що є оптимальним для суб’єкта. (Очевидно, є частковим відносно принципу педагогічної доцільності).</w:t>
      </w:r>
    </w:p>
    <w:p>
      <w:pPr>
        <w:pStyle w:val="Style3"/>
        <w:widowControl w:val="0"/>
        <w:keepNext w:val="0"/>
        <w:keepLines w:val="0"/>
        <w:shd w:val="clear" w:color="auto" w:fill="auto"/>
        <w:bidi w:val="0"/>
        <w:spacing w:before="0" w:after="0"/>
        <w:ind w:left="0" w:right="0" w:firstLine="600"/>
      </w:pPr>
      <w:r>
        <w:rPr>
          <w:rStyle w:val="CharStyle11"/>
        </w:rPr>
        <w:t>Третій</w:t>
      </w:r>
      <w:r>
        <w:rPr>
          <w:lang w:val="uk-UA" w:eastAsia="uk-UA" w:bidi="uk-UA"/>
          <w:sz w:val="24"/>
          <w:szCs w:val="24"/>
          <w:w w:val="100"/>
          <w:spacing w:val="0"/>
          <w:color w:val="000000"/>
          <w:position w:val="0"/>
        </w:rPr>
        <w:t xml:space="preserve"> принцип: управління й психологічно-педагогічна підтримка в організації всіх аспектів життєздійснення особистості вихованця. (Передбачає визначення пропорційного співвідношення керуючих засобів та засобів самокерування - адекватно ступеню суб’єктності вихованця).</w:t>
      </w:r>
    </w:p>
    <w:p>
      <w:pPr>
        <w:pStyle w:val="Style3"/>
        <w:widowControl w:val="0"/>
        <w:keepNext w:val="0"/>
        <w:keepLines w:val="0"/>
        <w:shd w:val="clear" w:color="auto" w:fill="auto"/>
        <w:bidi w:val="0"/>
        <w:spacing w:before="0" w:after="0"/>
        <w:ind w:left="0" w:right="0" w:firstLine="600"/>
      </w:pPr>
      <w:r>
        <w:rPr>
          <w:rStyle w:val="CharStyle11"/>
        </w:rPr>
        <w:t>Четвертий</w:t>
      </w:r>
      <w:r>
        <w:rPr>
          <w:lang w:val="uk-UA" w:eastAsia="uk-UA" w:bidi="uk-UA"/>
          <w:sz w:val="24"/>
          <w:szCs w:val="24"/>
          <w:w w:val="100"/>
          <w:spacing w:val="0"/>
          <w:color w:val="000000"/>
          <w:position w:val="0"/>
        </w:rPr>
        <w:t xml:space="preserve"> принцип: самостворення особистості. (Психолого- педагогічне сприяння в опануванні навичок самоуправління й технологій творчого розв’ язання завдань у різних сферах життєдіяльності).</w:t>
      </w:r>
    </w:p>
    <w:p>
      <w:pPr>
        <w:pStyle w:val="Style3"/>
        <w:tabs>
          <w:tab w:leader="none" w:pos="2352" w:val="left"/>
          <w:tab w:leader="none" w:pos="4877" w:val="left"/>
          <w:tab w:leader="none" w:pos="6523" w:val="left"/>
        </w:tabs>
        <w:widowControl w:val="0"/>
        <w:keepNext w:val="0"/>
        <w:keepLines w:val="0"/>
        <w:shd w:val="clear" w:color="auto" w:fill="auto"/>
        <w:bidi w:val="0"/>
        <w:spacing w:before="0" w:after="0"/>
        <w:ind w:left="0" w:right="0" w:firstLine="600"/>
      </w:pPr>
      <w:r>
        <w:rPr>
          <w:rStyle w:val="CharStyle11"/>
        </w:rPr>
        <w:t>П’ятий</w:t>
      </w:r>
      <w:r>
        <w:rPr>
          <w:lang w:val="uk-UA" w:eastAsia="uk-UA" w:bidi="uk-UA"/>
          <w:sz w:val="24"/>
          <w:szCs w:val="24"/>
          <w:w w:val="100"/>
          <w:spacing w:val="0"/>
          <w:color w:val="000000"/>
          <w:position w:val="0"/>
        </w:rPr>
        <w:t xml:space="preserve"> принцип - синергетичності суб’єкта - полягає в наступному. Для налагодження продуктивних зв’язків особистості із зовнішнім світом необхідною умовою є </w:t>
      </w:r>
      <w:r>
        <w:rPr>
          <w:rStyle w:val="CharStyle11"/>
        </w:rPr>
        <w:t>прояв її екзистенції,</w:t>
      </w:r>
      <w:r>
        <w:rPr>
          <w:lang w:val="uk-UA" w:eastAsia="uk-UA" w:bidi="uk-UA"/>
          <w:sz w:val="24"/>
          <w:szCs w:val="24"/>
          <w:w w:val="100"/>
          <w:spacing w:val="0"/>
          <w:color w:val="000000"/>
          <w:position w:val="0"/>
        </w:rPr>
        <w:t xml:space="preserve"> або внутрішнього «я»; з іншого боку, автентичність, цілковитість «Я-образу» людини безпосередньо залежить від якості зв’ язків із оточуючим середовищем. Звідси - надзавдання: людина має бути не лише ініціатором, а саме проектувальником власного життя, аби зробити процес життєздійснення не лише насиченим, але й гнучким (перешкодостійким,</w:t>
        <w:tab/>
        <w:t>рефлексивним), із</w:t>
        <w:tab/>
        <w:t>«прозорою»,</w:t>
        <w:tab/>
        <w:t>соціально</w:t>
      </w:r>
    </w:p>
    <w:p>
      <w:pPr>
        <w:pStyle w:val="Style3"/>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 xml:space="preserve">сприйнятною траєкторією, — тобто, вона має поєднувати в собі властивості </w:t>
      </w:r>
      <w:r>
        <w:rPr>
          <w:rStyle w:val="CharStyle11"/>
        </w:rPr>
        <w:t>цілеспрямованої й відкритої</w:t>
      </w:r>
      <w:r>
        <w:rPr>
          <w:lang w:val="uk-UA" w:eastAsia="uk-UA" w:bidi="uk-UA"/>
          <w:sz w:val="24"/>
          <w:szCs w:val="24"/>
          <w:w w:val="100"/>
          <w:spacing w:val="0"/>
          <w:color w:val="000000"/>
          <w:position w:val="0"/>
        </w:rPr>
        <w:t xml:space="preserve"> систем [1, с. 135].</w:t>
      </w:r>
    </w:p>
    <w:p>
      <w:pPr>
        <w:pStyle w:val="Style3"/>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Ми пропонуємо саме принцип № 5 вважати «базовою рамкою» для визначення сутності </w:t>
      </w:r>
      <w:r>
        <w:rPr>
          <w:rStyle w:val="CharStyle11"/>
        </w:rPr>
        <w:t>сингулярного стану</w:t>
      </w:r>
      <w:r>
        <w:rPr>
          <w:lang w:val="uk-UA" w:eastAsia="uk-UA" w:bidi="uk-UA"/>
          <w:sz w:val="24"/>
          <w:szCs w:val="24"/>
          <w:w w:val="100"/>
          <w:spacing w:val="0"/>
          <w:color w:val="000000"/>
          <w:position w:val="0"/>
        </w:rPr>
        <w:t xml:space="preserve"> особистості. </w:t>
      </w:r>
      <w:r>
        <w:rPr>
          <w:rStyle w:val="CharStyle11"/>
        </w:rPr>
        <w:t>Зміст</w:t>
      </w:r>
      <w:r>
        <w:rPr>
          <w:lang w:val="uk-UA" w:eastAsia="uk-UA" w:bidi="uk-UA"/>
          <w:sz w:val="24"/>
          <w:szCs w:val="24"/>
          <w:w w:val="100"/>
          <w:spacing w:val="0"/>
          <w:color w:val="000000"/>
          <w:position w:val="0"/>
        </w:rPr>
        <w:t xml:space="preserve"> цього принципу, що викладений нами вище, уможливлює розуміння сенсу </w:t>
      </w:r>
      <w:r>
        <w:rPr>
          <w:rStyle w:val="CharStyle11"/>
        </w:rPr>
        <w:t>сингулярної траєкторії розвитку</w:t>
      </w:r>
      <w:r>
        <w:rPr>
          <w:lang w:val="uk-UA" w:eastAsia="uk-UA" w:bidi="uk-UA"/>
          <w:sz w:val="24"/>
          <w:szCs w:val="24"/>
          <w:w w:val="100"/>
          <w:spacing w:val="0"/>
          <w:color w:val="000000"/>
          <w:position w:val="0"/>
        </w:rPr>
        <w:t xml:space="preserve"> особистості. Відтак, попередні чотири принципи можуть слугувати умовами забезпечення п’ ятого принципу, - як такого, що є системоутворювальним у поданій сукупності. Оскільки викладені вище принципи є концептуально задекларованими й верифікованими в експериментальних умовах, а отже, є науковим інструментом, з’ясуємо, у </w:t>
      </w:r>
      <w:r>
        <w:rPr>
          <w:rStyle w:val="CharStyle11"/>
        </w:rPr>
        <w:t>який спосіб останній може бути перетворений на ефективний інструмент соціально-педагогічного інжинірингу, - з урахуванням того, що наведені принципи містять сутнісні характеристики феномена сингулярності</w:t>
      </w:r>
      <w:r>
        <w:rPr>
          <w:rStyle w:val="CharStyle14"/>
        </w:rPr>
        <w:t>.</w:t>
      </w:r>
    </w:p>
    <w:p>
      <w:pPr>
        <w:pStyle w:val="Style3"/>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Виходячи з того, що загальний сенс організації в освітньому просторі таких процедур, як проектування, управління, інжиніринг, полягає в наданні коригуючого (оптимізуючого) впливу на перебіг та результат певного освітнього процесу, то, як завдання, що постає перед дослідником, будемо розглядати </w:t>
      </w:r>
      <w:r>
        <w:rPr>
          <w:rStyle w:val="CharStyle11"/>
        </w:rPr>
        <w:t>визначення механізму цього впливу,</w:t>
      </w:r>
      <w:r>
        <w:rPr>
          <w:lang w:val="uk-UA" w:eastAsia="uk-UA" w:bidi="uk-UA"/>
          <w:sz w:val="24"/>
          <w:szCs w:val="24"/>
          <w:w w:val="100"/>
          <w:spacing w:val="0"/>
          <w:color w:val="000000"/>
          <w:position w:val="0"/>
        </w:rPr>
        <w:t xml:space="preserve"> який для кожної з названих процедур є специфічним. Підкреслимо, що в даному випадку об’єктом впливу постає </w:t>
      </w:r>
      <w:r>
        <w:rPr>
          <w:rStyle w:val="CharStyle11"/>
        </w:rPr>
        <w:t>сингулярний стан особистості й подальша траєкторія розвитку особистості в цьому стані.</w:t>
      </w:r>
      <w:r>
        <w:rPr>
          <w:lang w:val="uk-UA" w:eastAsia="uk-UA" w:bidi="uk-UA"/>
          <w:sz w:val="24"/>
          <w:szCs w:val="24"/>
          <w:w w:val="100"/>
          <w:spacing w:val="0"/>
          <w:color w:val="000000"/>
          <w:position w:val="0"/>
        </w:rPr>
        <w:t xml:space="preserve"> (Інакше кажучи, сингулярність, як певний стан особистості, є прогнозованим результатом освітнього процесу, а траєкторія розвитку особистості - стратегією, що веде до цього результату).</w:t>
      </w:r>
    </w:p>
    <w:p>
      <w:pPr>
        <w:pStyle w:val="Style3"/>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Отже, якщо розглядати життєвий цикл (ЖЦ) інноваційної педагогічної системи (ІПС), то по відношенню до нього, </w:t>
      </w:r>
      <w:r>
        <w:rPr>
          <w:rStyle w:val="CharStyle11"/>
        </w:rPr>
        <w:t>сукупність суттєвих ознак</w:t>
      </w:r>
      <w:r>
        <w:rPr>
          <w:lang w:val="uk-UA" w:eastAsia="uk-UA" w:bidi="uk-UA"/>
          <w:sz w:val="24"/>
          <w:szCs w:val="24"/>
          <w:w w:val="100"/>
          <w:spacing w:val="0"/>
          <w:color w:val="000000"/>
          <w:position w:val="0"/>
        </w:rPr>
        <w:t xml:space="preserve"> (рис, характеристик тощо) є або вихідною моделлю ІПС, або її значущою частиною. У загальному випадку, ця сукупність ознак розглядається як </w:t>
      </w:r>
      <w:r>
        <w:rPr>
          <w:rStyle w:val="CharStyle11"/>
        </w:rPr>
        <w:t>нова ідея</w:t>
      </w:r>
      <w:r>
        <w:rPr>
          <w:lang w:val="uk-UA" w:eastAsia="uk-UA" w:bidi="uk-UA"/>
          <w:sz w:val="24"/>
          <w:szCs w:val="24"/>
          <w:w w:val="100"/>
          <w:spacing w:val="0"/>
          <w:color w:val="000000"/>
          <w:position w:val="0"/>
        </w:rPr>
        <w:t xml:space="preserve">, що також проходить через власний життєвий цикл, який збігається з ЖЦ інноваційної педагогічної системи. Оскільки завданням проектувальника є </w:t>
      </w:r>
      <w:r>
        <w:rPr>
          <w:rStyle w:val="CharStyle11"/>
        </w:rPr>
        <w:t>збереження інноваційної педагогічної системи</w:t>
      </w:r>
      <w:r>
        <w:rPr>
          <w:lang w:val="uk-UA" w:eastAsia="uk-UA" w:bidi="uk-UA"/>
          <w:sz w:val="24"/>
          <w:szCs w:val="24"/>
          <w:w w:val="100"/>
          <w:spacing w:val="0"/>
          <w:color w:val="000000"/>
          <w:position w:val="0"/>
        </w:rPr>
        <w:t xml:space="preserve"> (базової моделі або моделей підсистем) упродовж процесу проектування (аж до моменту перевірки її життєздатності), то й, у випадку з вищеозначеною сукупністю ознак, що вирізнятимуть таку якість особистості як сингулярність, також ставимо завдання щодо збереження </w:t>
      </w:r>
      <w:r>
        <w:rPr>
          <w:rStyle w:val="CharStyle11"/>
        </w:rPr>
        <w:t>сукупності ознак як нової ідеї,</w:t>
      </w:r>
      <w:r>
        <w:rPr>
          <w:lang w:val="uk-UA" w:eastAsia="uk-UA" w:bidi="uk-UA"/>
          <w:sz w:val="24"/>
          <w:szCs w:val="24"/>
          <w:w w:val="100"/>
          <w:spacing w:val="0"/>
          <w:color w:val="000000"/>
          <w:position w:val="0"/>
        </w:rPr>
        <w:t xml:space="preserve"> життєвий цикл якої узагальнено можна подати у вигляді схеми «виникнення ідеї - перетворення ідеї на концептуальну модель - верифікація ідеї (моделі ІПС)».</w:t>
      </w:r>
    </w:p>
    <w:p>
      <w:pPr>
        <w:pStyle w:val="Style3"/>
        <w:tabs>
          <w:tab w:leader="none" w:pos="3446" w:val="left"/>
          <w:tab w:leader="none" w:pos="6077"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У численних алгоритмах проектування, що існують на цей час, відтворено логічну процедуру дослідження наукової проблеми - від моменту її виникнення - до створення проекту для її розв’язання (Н. Грачов, О. Заїр-Бек, В. Радіонов, О. Саранов, В. Ясвін та ін.). Ми пропонуємо розроблений нами </w:t>
      </w:r>
      <w:r>
        <w:rPr>
          <w:rStyle w:val="CharStyle11"/>
        </w:rPr>
        <w:t>алгоритм проектування інноваційних педагогічних систем</w:t>
      </w:r>
      <w:r>
        <w:rPr>
          <w:lang w:val="uk-UA" w:eastAsia="uk-UA" w:bidi="uk-UA"/>
          <w:sz w:val="24"/>
          <w:szCs w:val="24"/>
          <w:w w:val="100"/>
          <w:spacing w:val="0"/>
          <w:color w:val="000000"/>
          <w:position w:val="0"/>
        </w:rPr>
        <w:t xml:space="preserve"> [1, с. 119-120] - як такий, що докладно відображує ЖЦ </w:t>
      </w:r>
      <w:r>
        <w:rPr>
          <w:rStyle w:val="CharStyle11"/>
        </w:rPr>
        <w:t>нової ідеї</w:t>
      </w:r>
      <w:r>
        <w:rPr>
          <w:lang w:val="uk-UA" w:eastAsia="uk-UA" w:bidi="uk-UA"/>
          <w:sz w:val="24"/>
          <w:szCs w:val="24"/>
          <w:w w:val="100"/>
          <w:spacing w:val="0"/>
          <w:color w:val="000000"/>
          <w:position w:val="0"/>
        </w:rPr>
        <w:t xml:space="preserve"> (у вигляді ІПС) та подає цей процес через такі його етапи:</w:t>
      </w:r>
    </w:p>
    <w:p>
      <w:pPr>
        <w:pStyle w:val="Style3"/>
        <w:numPr>
          <w:ilvl w:val="0"/>
          <w:numId w:val="1"/>
        </w:numPr>
        <w:tabs>
          <w:tab w:leader="none" w:pos="303" w:val="left"/>
          <w:tab w:leader="none" w:pos="3446" w:val="left"/>
          <w:tab w:leader="none" w:pos="6042" w:val="left"/>
        </w:tabs>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аналітико-діагностувальний;</w:t>
        <w:tab/>
        <w:t>2) цілеутворювальний;</w:t>
        <w:tab/>
        <w:t>3) стратегічно-</w:t>
      </w:r>
    </w:p>
    <w:p>
      <w:pPr>
        <w:pStyle w:val="Style3"/>
        <w:tabs>
          <w:tab w:leader="none" w:pos="5832" w:val="left"/>
        </w:tabs>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прогнозувальний; 4) концептуально-створювальний;</w:t>
        <w:tab/>
        <w:t>5) організаційно-</w:t>
      </w:r>
    </w:p>
    <w:p>
      <w:pPr>
        <w:pStyle w:val="Style3"/>
        <w:tabs>
          <w:tab w:leader="none" w:pos="1949" w:val="left"/>
          <w:tab w:leader="none" w:pos="6042" w:val="left"/>
        </w:tabs>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уточнювальний;</w:t>
        <w:tab/>
        <w:t>6) експериментально-технологічний;</w:t>
        <w:tab/>
        <w:t>7) рефлексивно-</w:t>
      </w:r>
    </w:p>
    <w:p>
      <w:pPr>
        <w:pStyle w:val="Style3"/>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оцінювальний; 8) оформлення; 9) експертно-оцінювальний [2, с. 119-120].</w:t>
      </w:r>
    </w:p>
    <w:p>
      <w:pPr>
        <w:pStyle w:val="Style3"/>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Отже, з’ ясовуючи сенс впливу процедури проектування на </w:t>
      </w:r>
      <w:r>
        <w:rPr>
          <w:rStyle w:val="CharStyle11"/>
        </w:rPr>
        <w:t>нову ідею,</w:t>
      </w:r>
      <w:r>
        <w:rPr>
          <w:lang w:val="uk-UA" w:eastAsia="uk-UA" w:bidi="uk-UA"/>
          <w:sz w:val="24"/>
          <w:szCs w:val="24"/>
          <w:w w:val="100"/>
          <w:spacing w:val="0"/>
          <w:color w:val="000000"/>
          <w:position w:val="0"/>
        </w:rPr>
        <w:t xml:space="preserve"> якою, в даному випадку, постає </w:t>
      </w:r>
      <w:r>
        <w:rPr>
          <w:rStyle w:val="CharStyle11"/>
        </w:rPr>
        <w:t>сутнісна характеристика сингулярного стану особистості</w:t>
      </w:r>
      <w:r>
        <w:rPr>
          <w:lang w:val="uk-UA" w:eastAsia="uk-UA" w:bidi="uk-UA"/>
          <w:sz w:val="24"/>
          <w:szCs w:val="24"/>
          <w:w w:val="100"/>
          <w:spacing w:val="0"/>
          <w:color w:val="000000"/>
          <w:position w:val="0"/>
        </w:rPr>
        <w:t xml:space="preserve">, можна говорити, що за рахунок процесу проектування досягається </w:t>
      </w:r>
      <w:r>
        <w:rPr>
          <w:rStyle w:val="CharStyle11"/>
        </w:rPr>
        <w:t>забезпечення життєвого циклу</w:t>
      </w:r>
      <w:r>
        <w:rPr>
          <w:lang w:val="uk-UA" w:eastAsia="uk-UA" w:bidi="uk-UA"/>
          <w:sz w:val="24"/>
          <w:szCs w:val="24"/>
          <w:w w:val="100"/>
          <w:spacing w:val="0"/>
          <w:color w:val="000000"/>
          <w:position w:val="0"/>
        </w:rPr>
        <w:t xml:space="preserve"> цієї ідеї - у таких його ключових фазах: пошукова; теоретичної розробки; конструювання; технологічна; моніторингу й оцінки [1, с. 121]. У такий спосіб отримує реалізацію положення концепції проектування інноваційних педагогічних систем - щодо можливості управління інноваційною педагогічною системою на проектувальній (ідеальній) стадії її існування [1, с. 19]).</w:t>
      </w:r>
    </w:p>
    <w:p>
      <w:pPr>
        <w:pStyle w:val="Style3"/>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Наступна стадія - </w:t>
      </w:r>
      <w:r>
        <w:rPr>
          <w:rStyle w:val="CharStyle11"/>
        </w:rPr>
        <w:t>постпроектувальна,</w:t>
      </w:r>
      <w:r>
        <w:rPr>
          <w:lang w:val="uk-UA" w:eastAsia="uk-UA" w:bidi="uk-UA"/>
          <w:sz w:val="24"/>
          <w:szCs w:val="24"/>
          <w:w w:val="100"/>
          <w:spacing w:val="0"/>
          <w:color w:val="000000"/>
          <w:position w:val="0"/>
        </w:rPr>
        <w:t xml:space="preserve"> також піддається впливу засобами процедури проектування - у вигляді </w:t>
      </w:r>
      <w:r>
        <w:rPr>
          <w:rStyle w:val="CharStyle11"/>
        </w:rPr>
        <w:t>прогнозування розвитку інноваційної педагогічної системи,</w:t>
      </w:r>
      <w:r>
        <w:rPr>
          <w:lang w:val="uk-UA" w:eastAsia="uk-UA" w:bidi="uk-UA"/>
          <w:sz w:val="24"/>
          <w:szCs w:val="24"/>
          <w:w w:val="100"/>
          <w:spacing w:val="0"/>
          <w:color w:val="000000"/>
          <w:position w:val="0"/>
        </w:rPr>
        <w:t xml:space="preserve"> що спирається на особливості розвитку систем цього класу й передбачає вивчення макроджерел, або проблемних локусів, цього процесу [1, с.172-198].</w:t>
      </w:r>
    </w:p>
    <w:p>
      <w:pPr>
        <w:pStyle w:val="Style3"/>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Утім, у випадку прогнозування </w:t>
      </w:r>
      <w:r>
        <w:rPr>
          <w:rStyle w:val="CharStyle11"/>
        </w:rPr>
        <w:t>сингулярної траєкторії розвитку особистості</w:t>
      </w:r>
      <w:r>
        <w:rPr>
          <w:lang w:val="uk-UA" w:eastAsia="uk-UA" w:bidi="uk-UA"/>
          <w:sz w:val="24"/>
          <w:szCs w:val="24"/>
          <w:w w:val="100"/>
          <w:spacing w:val="0"/>
          <w:color w:val="000000"/>
          <w:position w:val="0"/>
        </w:rPr>
        <w:t xml:space="preserve"> ми говоримо про соціально-педагогічне прогнозування, тобто - надання впливу через механізми </w:t>
      </w:r>
      <w:r>
        <w:rPr>
          <w:rStyle w:val="CharStyle11"/>
        </w:rPr>
        <w:t>соціально-педагогічного інжинірингу.</w:t>
      </w:r>
      <w:r>
        <w:rPr>
          <w:lang w:val="uk-UA" w:eastAsia="uk-UA" w:bidi="uk-UA"/>
          <w:sz w:val="24"/>
          <w:szCs w:val="24"/>
          <w:w w:val="100"/>
          <w:spacing w:val="0"/>
          <w:color w:val="000000"/>
          <w:position w:val="0"/>
        </w:rPr>
        <w:t xml:space="preserve"> З урахуванням розвідок у галузі соціального виховання, креативної педагогіки, психології творчості, педагогічного менеджменту тощо та ґрунтуючись на концепції проектування інноваційних педагогічних систем [2], пропонуємо орієнтовну послідовність дій дослідника, що, на наш погляд, є доцільними в логіці побудування сингулярної траєкторії розвитку особистості:</w:t>
      </w:r>
    </w:p>
    <w:p>
      <w:pPr>
        <w:pStyle w:val="Style3"/>
        <w:numPr>
          <w:ilvl w:val="0"/>
          <w:numId w:val="3"/>
        </w:numPr>
        <w:tabs>
          <w:tab w:leader="none" w:pos="4450" w:val="left"/>
          <w:tab w:leader="none" w:pos="7219"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 діагностика індивідуальних</w:t>
        <w:tab/>
        <w:t>якостей особистості,</w:t>
        <w:tab/>
        <w:t>що</w:t>
      </w:r>
    </w:p>
    <w:p>
      <w:pPr>
        <w:pStyle w:val="Style3"/>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соціалізується, та її сутнісних сфер з метою вибору засобів, спрямованих на її індивідуальний розвиток;</w:t>
      </w:r>
    </w:p>
    <w:p>
      <w:pPr>
        <w:pStyle w:val="Style3"/>
        <w:numPr>
          <w:ilvl w:val="0"/>
          <w:numId w:val="3"/>
        </w:numPr>
        <w:tabs>
          <w:tab w:leader="none" w:pos="1001"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визначення ефективності впливу фронтальних підходів на індивідуальність особистості;</w:t>
      </w:r>
    </w:p>
    <w:p>
      <w:pPr>
        <w:pStyle w:val="Style3"/>
        <w:numPr>
          <w:ilvl w:val="0"/>
          <w:numId w:val="3"/>
        </w:numPr>
        <w:tabs>
          <w:tab w:leader="none" w:pos="1001"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вибір спеціальних засобів соціально-педагогічного впливу на особистість з метою оптимізації розвитку індивідуальності;</w:t>
      </w:r>
    </w:p>
    <w:p>
      <w:pPr>
        <w:pStyle w:val="Style3"/>
        <w:numPr>
          <w:ilvl w:val="0"/>
          <w:numId w:val="3"/>
        </w:numPr>
        <w:tabs>
          <w:tab w:leader="none" w:pos="6286"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 занурення в розвивальне середовище</w:t>
        <w:tab/>
        <w:t>особистості, інтенсифіковане спеціальними засобами для її індивідуального сходження;</w:t>
      </w:r>
    </w:p>
    <w:p>
      <w:pPr>
        <w:pStyle w:val="Style3"/>
        <w:numPr>
          <w:ilvl w:val="0"/>
          <w:numId w:val="3"/>
        </w:numPr>
        <w:tabs>
          <w:tab w:leader="none" w:pos="1001"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моніторинг позитивних змін у системі індивідуальних якостей особистості, що розвивається;</w:t>
      </w:r>
    </w:p>
    <w:p>
      <w:pPr>
        <w:pStyle w:val="Style3"/>
        <w:numPr>
          <w:ilvl w:val="0"/>
          <w:numId w:val="3"/>
        </w:numPr>
        <w:tabs>
          <w:tab w:leader="none" w:pos="1001"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надання можливості самостійного вибору особистістю способів її участі у соціальній діяльності, а також - вибору сфери її саморозвитку;</w:t>
      </w:r>
    </w:p>
    <w:p>
      <w:pPr>
        <w:pStyle w:val="Style3"/>
        <w:numPr>
          <w:ilvl w:val="0"/>
          <w:numId w:val="3"/>
        </w:numPr>
        <w:tabs>
          <w:tab w:leader="none" w:pos="1001"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діагностика результатів сполученого впливу засобів соціально-</w:t>
      </w:r>
    </w:p>
    <w:p>
      <w:pPr>
        <w:pStyle w:val="Style3"/>
        <w:tabs>
          <w:tab w:leader="none" w:pos="6286" w:val="left"/>
        </w:tabs>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педагогічного менеджменту й самоменеджменту</w:t>
        <w:tab/>
        <w:t>в процесі</w:t>
      </w:r>
    </w:p>
    <w:p>
      <w:pPr>
        <w:pStyle w:val="Style3"/>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індивідуального зростання особистості;</w:t>
      </w:r>
    </w:p>
    <w:p>
      <w:pPr>
        <w:pStyle w:val="Style3"/>
        <w:numPr>
          <w:ilvl w:val="0"/>
          <w:numId w:val="3"/>
        </w:numPr>
        <w:tabs>
          <w:tab w:leader="none" w:pos="1001"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корекція проблемних ділянок сингулярної траєкторії розвитку особистості.</w:t>
      </w:r>
    </w:p>
    <w:p>
      <w:pPr>
        <w:pStyle w:val="Style3"/>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Отже, на підставі викладеного вище вважаємо можливим наступне </w:t>
      </w:r>
      <w:r>
        <w:rPr>
          <w:rStyle w:val="CharStyle15"/>
        </w:rPr>
        <w:t>резюме.</w:t>
      </w:r>
    </w:p>
    <w:p>
      <w:pPr>
        <w:pStyle w:val="Style3"/>
        <w:tabs>
          <w:tab w:leader="none" w:pos="2707"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Проблема створення сингулярної траєкторії розвитку особистості є актуальною сьогодні,</w:t>
        <w:tab/>
        <w:t>коли процес соціалізації ускладнюється</w:t>
      </w:r>
    </w:p>
    <w:p>
      <w:pPr>
        <w:pStyle w:val="Style3"/>
        <w:tabs>
          <w:tab w:leader="none" w:pos="2707" w:val="left"/>
        </w:tabs>
        <w:widowControl w:val="0"/>
        <w:keepNext w:val="0"/>
        <w:keepLines w:val="0"/>
        <w:shd w:val="clear" w:color="auto" w:fill="auto"/>
        <w:bidi w:val="0"/>
        <w:spacing w:before="0" w:after="267"/>
        <w:ind w:left="0" w:right="0" w:firstLine="0"/>
      </w:pPr>
      <w:r>
        <w:rPr>
          <w:lang w:val="uk-UA" w:eastAsia="uk-UA" w:bidi="uk-UA"/>
          <w:sz w:val="24"/>
          <w:szCs w:val="24"/>
          <w:w w:val="100"/>
          <w:spacing w:val="0"/>
          <w:color w:val="000000"/>
          <w:position w:val="0"/>
        </w:rPr>
        <w:t xml:space="preserve">деструктивними явищами зовнішнього середовища. Розгляд </w:t>
      </w:r>
      <w:r>
        <w:rPr>
          <w:rStyle w:val="CharStyle11"/>
        </w:rPr>
        <w:t xml:space="preserve">особистості, </w:t>
      </w:r>
      <w:r>
        <w:rPr>
          <w:lang w:val="uk-UA" w:eastAsia="uk-UA" w:bidi="uk-UA"/>
          <w:sz w:val="24"/>
          <w:szCs w:val="24"/>
          <w:w w:val="100"/>
          <w:spacing w:val="0"/>
          <w:color w:val="000000"/>
          <w:position w:val="0"/>
        </w:rPr>
        <w:t xml:space="preserve">що розвивається, як суб’єкта соціалізації й, водночас, індивідуальності, подає її як </w:t>
      </w:r>
      <w:r>
        <w:rPr>
          <w:rStyle w:val="CharStyle11"/>
        </w:rPr>
        <w:t>відкриту систему,</w:t>
      </w:r>
      <w:r>
        <w:rPr>
          <w:lang w:val="uk-UA" w:eastAsia="uk-UA" w:bidi="uk-UA"/>
          <w:sz w:val="24"/>
          <w:szCs w:val="24"/>
          <w:w w:val="100"/>
          <w:spacing w:val="0"/>
          <w:color w:val="000000"/>
          <w:position w:val="0"/>
        </w:rPr>
        <w:t xml:space="preserve"> що містить </w:t>
      </w:r>
      <w:r>
        <w:rPr>
          <w:rStyle w:val="CharStyle11"/>
        </w:rPr>
        <w:t>системні</w:t>
      </w:r>
      <w:r>
        <w:rPr>
          <w:lang w:val="uk-UA" w:eastAsia="uk-UA" w:bidi="uk-UA"/>
          <w:sz w:val="24"/>
          <w:szCs w:val="24"/>
          <w:w w:val="100"/>
          <w:spacing w:val="0"/>
          <w:color w:val="000000"/>
          <w:position w:val="0"/>
        </w:rPr>
        <w:t xml:space="preserve"> (у внутрішніх зв’язках) та </w:t>
      </w:r>
      <w:r>
        <w:rPr>
          <w:rStyle w:val="CharStyle11"/>
        </w:rPr>
        <w:t>синергетичні</w:t>
      </w:r>
      <w:r>
        <w:rPr>
          <w:lang w:val="uk-UA" w:eastAsia="uk-UA" w:bidi="uk-UA"/>
          <w:sz w:val="24"/>
          <w:szCs w:val="24"/>
          <w:w w:val="100"/>
          <w:spacing w:val="0"/>
          <w:color w:val="000000"/>
          <w:position w:val="0"/>
        </w:rPr>
        <w:t xml:space="preserve"> (у взаємодії із зовнішнім оточенням) риси. Тому, як прийнятне методологічне підґрунтя для розробки сингулярної траєкторії розвитку особистості,</w:t>
        <w:tab/>
        <w:t xml:space="preserve">ми пропонуємо </w:t>
      </w:r>
      <w:r>
        <w:rPr>
          <w:rStyle w:val="CharStyle11"/>
        </w:rPr>
        <w:t>концепцію проектування інноваційних педагогічних систем.</w:t>
      </w:r>
      <w:r>
        <w:rPr>
          <w:lang w:val="uk-UA" w:eastAsia="uk-UA" w:bidi="uk-UA"/>
          <w:sz w:val="24"/>
          <w:szCs w:val="24"/>
          <w:w w:val="100"/>
          <w:spacing w:val="0"/>
          <w:color w:val="000000"/>
          <w:position w:val="0"/>
        </w:rPr>
        <w:t xml:space="preserve"> При цьому, останню ми наразі доповнюємо </w:t>
      </w:r>
      <w:r>
        <w:rPr>
          <w:rStyle w:val="CharStyle11"/>
        </w:rPr>
        <w:t>алгоритмом соціально-педагогічного інжинірингу,</w:t>
      </w:r>
      <w:r>
        <w:rPr>
          <w:lang w:val="uk-UA" w:eastAsia="uk-UA" w:bidi="uk-UA"/>
          <w:sz w:val="24"/>
          <w:szCs w:val="24"/>
          <w:w w:val="100"/>
          <w:spacing w:val="0"/>
          <w:color w:val="000000"/>
          <w:position w:val="0"/>
        </w:rPr>
        <w:t xml:space="preserve"> що, таким чином, дозволяє суттєво підсилити праксіологічний складник (а отже, й практичну пристосованість) цієї концепції.</w:t>
      </w:r>
    </w:p>
    <w:p>
      <w:pPr>
        <w:pStyle w:val="Style9"/>
        <w:widowControl w:val="0"/>
        <w:keepNext/>
        <w:keepLines/>
        <w:shd w:val="clear" w:color="auto" w:fill="auto"/>
        <w:bidi w:val="0"/>
        <w:jc w:val="left"/>
        <w:spacing w:before="0" w:after="0" w:line="240" w:lineRule="exact"/>
        <w:ind w:left="2320" w:right="0" w:firstLine="0"/>
      </w:pPr>
      <w:bookmarkStart w:id="2" w:name="bookmark2"/>
      <w:r>
        <w:rPr>
          <w:lang w:val="uk-UA" w:eastAsia="uk-UA" w:bidi="uk-UA"/>
          <w:sz w:val="24"/>
          <w:szCs w:val="24"/>
          <w:w w:val="100"/>
          <w:spacing w:val="0"/>
          <w:color w:val="000000"/>
          <w:position w:val="0"/>
        </w:rPr>
        <w:t>Список використаної літератури</w:t>
      </w:r>
      <w:bookmarkEnd w:id="2"/>
    </w:p>
    <w:p>
      <w:pPr>
        <w:pStyle w:val="Style3"/>
        <w:tabs>
          <w:tab w:leader="none" w:pos="5261" w:val="left"/>
        </w:tabs>
        <w:widowControl w:val="0"/>
        <w:keepNext w:val="0"/>
        <w:keepLines w:val="0"/>
        <w:shd w:val="clear" w:color="auto" w:fill="auto"/>
        <w:bidi w:val="0"/>
        <w:spacing w:before="0" w:after="0"/>
        <w:ind w:left="0" w:right="0" w:firstLine="600"/>
      </w:pPr>
      <w:r>
        <w:rPr>
          <w:rStyle w:val="CharStyle15"/>
        </w:rPr>
        <w:t xml:space="preserve">1. </w:t>
      </w:r>
      <w:r>
        <w:rPr>
          <w:rStyle w:val="CharStyle15"/>
          <w:lang w:val="ru-RU" w:eastAsia="ru-RU" w:bidi="ru-RU"/>
        </w:rPr>
        <w:t xml:space="preserve">Докучаева </w:t>
      </w:r>
      <w:r>
        <w:rPr>
          <w:rStyle w:val="CharStyle15"/>
        </w:rPr>
        <w:t xml:space="preserve">В. В. </w:t>
      </w:r>
      <w:r>
        <w:rPr>
          <w:lang w:val="uk-UA" w:eastAsia="uk-UA" w:bidi="uk-UA"/>
          <w:sz w:val="24"/>
          <w:szCs w:val="24"/>
          <w:w w:val="100"/>
          <w:spacing w:val="0"/>
          <w:color w:val="000000"/>
          <w:position w:val="0"/>
        </w:rPr>
        <w:t xml:space="preserve">Проектування інноваційних педагогічних систем у сучасному освітньому просторі : монографія / В. В. Докучаєва - Луганськ : Альма-матер, 2005. - 304 с. </w:t>
      </w:r>
      <w:r>
        <w:rPr>
          <w:rStyle w:val="CharStyle15"/>
        </w:rPr>
        <w:t xml:space="preserve">2. Докучаєва В. В. </w:t>
      </w:r>
      <w:r>
        <w:rPr>
          <w:lang w:val="uk-UA" w:eastAsia="uk-UA" w:bidi="uk-UA"/>
          <w:sz w:val="24"/>
          <w:szCs w:val="24"/>
          <w:w w:val="100"/>
          <w:spacing w:val="0"/>
          <w:color w:val="000000"/>
          <w:position w:val="0"/>
        </w:rPr>
        <w:t xml:space="preserve">Теоретико- методологічні засади проектування інноваційних педагогічних систем : дис... д-ра пед. наук: 13.00.01 / Вікторія Вікторівна Докучаєва. - Луганськ, 2007. - 481 с. </w:t>
      </w:r>
      <w:r>
        <w:rPr>
          <w:rStyle w:val="CharStyle15"/>
        </w:rPr>
        <w:t xml:space="preserve">3. </w:t>
      </w:r>
      <w:r>
        <w:rPr>
          <w:rStyle w:val="CharStyle15"/>
          <w:lang w:val="ru-RU" w:eastAsia="ru-RU" w:bidi="ru-RU"/>
        </w:rPr>
        <w:t xml:space="preserve">Заир-Бек </w:t>
      </w:r>
      <w:r>
        <w:rPr>
          <w:rStyle w:val="CharStyle15"/>
        </w:rPr>
        <w:t xml:space="preserve">Е. </w:t>
      </w:r>
      <w:r>
        <w:rPr>
          <w:rStyle w:val="CharStyle15"/>
          <w:lang w:val="ru-RU" w:eastAsia="ru-RU" w:bidi="ru-RU"/>
        </w:rPr>
        <w:t xml:space="preserve">С. </w:t>
      </w:r>
      <w:r>
        <w:rPr>
          <w:lang w:val="ru-RU" w:eastAsia="ru-RU" w:bidi="ru-RU"/>
          <w:sz w:val="24"/>
          <w:szCs w:val="24"/>
          <w:w w:val="100"/>
          <w:spacing w:val="0"/>
          <w:color w:val="000000"/>
          <w:position w:val="0"/>
        </w:rPr>
        <w:t>Теоретические основы обучения педагогическому проектированию :</w:t>
        <w:tab/>
        <w:t>дис. д-ра пед. наук:</w:t>
      </w:r>
    </w:p>
    <w:p>
      <w:pPr>
        <w:pStyle w:val="Style3"/>
        <w:tabs>
          <w:tab w:leader="none" w:pos="5750" w:val="left"/>
        </w:tabs>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13.00.01 / Елена Сергеевна Заир-Бек. - СПб.,</w:t>
        <w:tab/>
        <w:t>1995. - 360 с.</w:t>
      </w:r>
    </w:p>
    <w:p>
      <w:pPr>
        <w:pStyle w:val="Style3"/>
        <w:tabs>
          <w:tab w:leader="none" w:pos="2304" w:val="left"/>
          <w:tab w:leader="none" w:pos="3307" w:val="left"/>
          <w:tab w:leader="none" w:pos="3912" w:val="left"/>
          <w:tab w:leader="none" w:pos="4982" w:val="left"/>
          <w:tab w:leader="none" w:pos="6662" w:val="left"/>
        </w:tabs>
        <w:widowControl w:val="0"/>
        <w:keepNext w:val="0"/>
        <w:keepLines w:val="0"/>
        <w:shd w:val="clear" w:color="auto" w:fill="auto"/>
        <w:bidi w:val="0"/>
        <w:spacing w:before="0" w:after="0"/>
        <w:ind w:left="0" w:right="0" w:firstLine="0"/>
      </w:pPr>
      <w:r>
        <w:rPr>
          <w:rStyle w:val="CharStyle15"/>
          <w:lang w:val="ru-RU" w:eastAsia="ru-RU" w:bidi="ru-RU"/>
        </w:rPr>
        <w:t xml:space="preserve">4. Фейгин О. О. </w:t>
      </w:r>
      <w:r>
        <w:rPr>
          <w:lang w:val="ru-RU" w:eastAsia="ru-RU" w:bidi="ru-RU"/>
          <w:sz w:val="24"/>
          <w:szCs w:val="24"/>
          <w:w w:val="100"/>
          <w:spacing w:val="0"/>
          <w:color w:val="000000"/>
          <w:position w:val="0"/>
        </w:rPr>
        <w:t>Технологическая сингулярность / О. О. Фейгин // Химия и жизнь -</w:t>
        <w:tab/>
        <w:t>№ 12</w:t>
        <w:tab/>
        <w:t>-</w:t>
        <w:tab/>
        <w:t>2013.</w:t>
        <w:tab/>
        <w:t>- Режим</w:t>
        <w:tab/>
        <w:t>доступу:</w:t>
      </w:r>
    </w:p>
    <w:p>
      <w:pPr>
        <w:pStyle w:val="Style3"/>
        <w:widowControl w:val="0"/>
        <w:keepNext w:val="0"/>
        <w:keepLines w:val="0"/>
        <w:shd w:val="clear" w:color="auto" w:fill="auto"/>
        <w:bidi w:val="0"/>
        <w:spacing w:before="0" w:after="236"/>
        <w:ind w:left="0" w:right="0" w:firstLine="0"/>
      </w:pPr>
      <w:r>
        <w:fldChar w:fldCharType="begin"/>
      </w:r>
      <w:r>
        <w:rPr>
          <w:color w:val="000000"/>
        </w:rPr>
        <w:instrText> HYPERLINK "https://www.hij.ru/read/articles/view/4651/" </w:instrText>
      </w:r>
      <w:r>
        <w:fldChar w:fldCharType="separate"/>
      </w:r>
      <w:r>
        <w:rPr>
          <w:rStyle w:val="Hyperlink"/>
          <w:lang w:val="en-US" w:eastAsia="en-US" w:bidi="en-US"/>
          <w:sz w:val="24"/>
          <w:szCs w:val="24"/>
          <w:w w:val="100"/>
          <w:spacing w:val="0"/>
          <w:position w:val="0"/>
        </w:rPr>
        <w:t>https://www.hij.ru/read/articles/view/4651/</w:t>
      </w:r>
      <w:r>
        <w:fldChar w:fldCharType="end"/>
      </w:r>
    </w:p>
    <w:p>
      <w:pPr>
        <w:pStyle w:val="Style9"/>
        <w:widowControl w:val="0"/>
        <w:keepNext/>
        <w:keepLines/>
        <w:shd w:val="clear" w:color="auto" w:fill="auto"/>
        <w:bidi w:val="0"/>
        <w:spacing w:before="0" w:after="0" w:line="278" w:lineRule="exact"/>
        <w:ind w:left="0" w:right="0"/>
      </w:pPr>
      <w:bookmarkStart w:id="3" w:name="bookmark3"/>
      <w:r>
        <w:rPr>
          <w:lang w:val="uk-UA" w:eastAsia="uk-UA" w:bidi="uk-UA"/>
          <w:sz w:val="24"/>
          <w:szCs w:val="24"/>
          <w:w w:val="100"/>
          <w:spacing w:val="0"/>
          <w:color w:val="000000"/>
          <w:position w:val="0"/>
        </w:rPr>
        <w:t xml:space="preserve">Докучаєва </w:t>
      </w:r>
      <w:r>
        <w:rPr>
          <w:lang w:val="ru-RU" w:eastAsia="ru-RU" w:bidi="ru-RU"/>
          <w:sz w:val="24"/>
          <w:szCs w:val="24"/>
          <w:w w:val="100"/>
          <w:spacing w:val="0"/>
          <w:color w:val="000000"/>
          <w:position w:val="0"/>
        </w:rPr>
        <w:t xml:space="preserve">В. В. Сингулярна </w:t>
      </w:r>
      <w:r>
        <w:rPr>
          <w:lang w:val="uk-UA" w:eastAsia="uk-UA" w:bidi="uk-UA"/>
          <w:sz w:val="24"/>
          <w:szCs w:val="24"/>
          <w:w w:val="100"/>
          <w:spacing w:val="0"/>
          <w:color w:val="000000"/>
          <w:position w:val="0"/>
        </w:rPr>
        <w:t>траєкторія розвитку особистості як сфера соціально-педагогічного інжинірингу</w:t>
      </w:r>
      <w:bookmarkEnd w:id="3"/>
    </w:p>
    <w:p>
      <w:pPr>
        <w:pStyle w:val="Style3"/>
        <w:tabs>
          <w:tab w:leader="none" w:pos="4982" w:val="left"/>
        </w:tabs>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У статті автор розглядає можливість створення сингулярної траєкторії розвитку особистості, що соціалізується, задля чого уводить до обігу, як базове, поняття «сингулярний стан особистості». Через з’ясування сутності феномена, що з ним пов’язаний, обґрунтовується, у межах розробки сингулярної траєкторії розвитку особистості, доцільність використання процедур</w:t>
        <w:tab/>
        <w:t>соціально-педагогічного</w:t>
      </w:r>
    </w:p>
    <w:p>
      <w:pPr>
        <w:pStyle w:val="Style3"/>
        <w:widowControl w:val="0"/>
        <w:keepNext w:val="0"/>
        <w:keepLines w:val="0"/>
        <w:shd w:val="clear" w:color="auto" w:fill="auto"/>
        <w:bidi w:val="0"/>
        <w:spacing w:before="0" w:after="0"/>
        <w:ind w:left="0" w:right="0" w:firstLine="0"/>
      </w:pPr>
      <w:r>
        <w:rPr>
          <w:lang w:val="uk-UA" w:eastAsia="uk-UA" w:bidi="uk-UA"/>
          <w:sz w:val="24"/>
          <w:szCs w:val="24"/>
          <w:w w:val="100"/>
          <w:spacing w:val="0"/>
          <w:color w:val="000000"/>
          <w:position w:val="0"/>
        </w:rPr>
        <w:t>інжинірингу.</w:t>
      </w:r>
    </w:p>
    <w:p>
      <w:pPr>
        <w:pStyle w:val="Style3"/>
        <w:widowControl w:val="0"/>
        <w:keepNext w:val="0"/>
        <w:keepLines w:val="0"/>
        <w:shd w:val="clear" w:color="auto" w:fill="auto"/>
        <w:bidi w:val="0"/>
        <w:spacing w:before="0" w:after="236"/>
        <w:ind w:left="0" w:right="0" w:firstLine="600"/>
      </w:pPr>
      <w:r>
        <w:rPr>
          <w:rStyle w:val="CharStyle11"/>
        </w:rPr>
        <w:t>Ключові слова:</w:t>
      </w:r>
      <w:r>
        <w:rPr>
          <w:lang w:val="uk-UA" w:eastAsia="uk-UA" w:bidi="uk-UA"/>
          <w:sz w:val="24"/>
          <w:szCs w:val="24"/>
          <w:w w:val="100"/>
          <w:spacing w:val="0"/>
          <w:color w:val="000000"/>
          <w:position w:val="0"/>
        </w:rPr>
        <w:t xml:space="preserve"> суб’єкт соціалізації; особистість, що розвивається; індивідуальність; стратегія розвитку; сингулярний стан особистості; сингулярна траєкторія розвитку особистості; прогнозування; корекція; соціально-педагогічний інжиніринг.</w:t>
      </w:r>
    </w:p>
    <w:p>
      <w:pPr>
        <w:pStyle w:val="Style9"/>
        <w:widowControl w:val="0"/>
        <w:keepNext/>
        <w:keepLines/>
        <w:shd w:val="clear" w:color="auto" w:fill="auto"/>
        <w:bidi w:val="0"/>
        <w:spacing w:before="0" w:after="0" w:line="278" w:lineRule="exact"/>
        <w:ind w:left="0" w:right="0"/>
      </w:pPr>
      <w:bookmarkStart w:id="4" w:name="bookmark4"/>
      <w:r>
        <w:rPr>
          <w:lang w:val="uk-UA" w:eastAsia="uk-UA" w:bidi="uk-UA"/>
          <w:sz w:val="24"/>
          <w:szCs w:val="24"/>
          <w:w w:val="100"/>
          <w:spacing w:val="0"/>
          <w:color w:val="000000"/>
          <w:position w:val="0"/>
        </w:rPr>
        <w:t>Докучаева В. В. Сингулярная траектория развития личности как сфера социально-педагогического инжиниринга</w:t>
      </w:r>
      <w:bookmarkEnd w:id="4"/>
    </w:p>
    <w:p>
      <w:pPr>
        <w:pStyle w:val="Style3"/>
        <w:widowControl w:val="0"/>
        <w:keepNext w:val="0"/>
        <w:keepLines w:val="0"/>
        <w:shd w:val="clear" w:color="auto" w:fill="auto"/>
        <w:bidi w:val="0"/>
        <w:spacing w:before="0" w:after="0"/>
        <w:ind w:left="0" w:right="0" w:firstLine="600"/>
      </w:pPr>
      <w:r>
        <w:rPr>
          <w:lang w:val="uk-UA" w:eastAsia="uk-UA" w:bidi="uk-UA"/>
          <w:sz w:val="24"/>
          <w:szCs w:val="24"/>
          <w:w w:val="100"/>
          <w:spacing w:val="0"/>
          <w:color w:val="000000"/>
          <w:position w:val="0"/>
        </w:rPr>
        <w:t xml:space="preserve">В статье автор рассматривает возможность </w:t>
      </w:r>
      <w:r>
        <w:rPr>
          <w:lang w:val="ru-RU" w:eastAsia="ru-RU" w:bidi="ru-RU"/>
          <w:sz w:val="24"/>
          <w:szCs w:val="24"/>
          <w:w w:val="100"/>
          <w:spacing w:val="0"/>
          <w:color w:val="000000"/>
          <w:position w:val="0"/>
        </w:rPr>
        <w:t xml:space="preserve">создания </w:t>
      </w:r>
      <w:r>
        <w:rPr>
          <w:lang w:val="uk-UA" w:eastAsia="uk-UA" w:bidi="uk-UA"/>
          <w:sz w:val="24"/>
          <w:szCs w:val="24"/>
          <w:w w:val="100"/>
          <w:spacing w:val="0"/>
          <w:color w:val="000000"/>
          <w:position w:val="0"/>
        </w:rPr>
        <w:t xml:space="preserve">сингулярной траектории развития личности, которая социализируется, для чего вводит в оборот, </w:t>
      </w:r>
      <w:r>
        <w:rPr>
          <w:lang w:val="ru-RU" w:eastAsia="ru-RU" w:bidi="ru-RU"/>
          <w:sz w:val="24"/>
          <w:szCs w:val="24"/>
          <w:w w:val="100"/>
          <w:spacing w:val="0"/>
          <w:color w:val="000000"/>
          <w:position w:val="0"/>
        </w:rPr>
        <w:t>как базовое, понятие «сингулярное состояние личности». Через выяснение сущности феномена, который с ним связан, обосновывается, в рамках разработки сингулярной траектории развития личности, целесообразность использования процедур социально-педагогического инжиниринга.</w:t>
      </w:r>
    </w:p>
    <w:p>
      <w:pPr>
        <w:pStyle w:val="Style3"/>
        <w:widowControl w:val="0"/>
        <w:keepNext w:val="0"/>
        <w:keepLines w:val="0"/>
        <w:shd w:val="clear" w:color="auto" w:fill="auto"/>
        <w:bidi w:val="0"/>
        <w:spacing w:before="0" w:after="0"/>
        <w:ind w:left="0" w:right="0" w:firstLine="600"/>
      </w:pPr>
      <w:r>
        <w:rPr>
          <w:rStyle w:val="CharStyle11"/>
          <w:lang w:val="ru-RU" w:eastAsia="ru-RU" w:bidi="ru-RU"/>
        </w:rPr>
        <w:t>Ключевые слова:</w:t>
      </w:r>
      <w:r>
        <w:rPr>
          <w:lang w:val="ru-RU" w:eastAsia="ru-RU" w:bidi="ru-RU"/>
          <w:sz w:val="24"/>
          <w:szCs w:val="24"/>
          <w:w w:val="100"/>
          <w:spacing w:val="0"/>
          <w:color w:val="000000"/>
          <w:position w:val="0"/>
        </w:rPr>
        <w:t xml:space="preserve"> субъект социализации; личность, которая развивается; индивидуальность; стратегия развития; сингулярное состояние личности; сингулярная траектория развития личности; прогнозирование; коррекция; социально-педагогический инжиниринг.</w:t>
      </w:r>
    </w:p>
    <w:sectPr>
      <w:headerReference w:type="default" r:id="rId5"/>
      <w:footerReference w:type="default" r:id="rId6"/>
      <w:footnotePr>
        <w:pos w:val="pageBottom"/>
        <w:numFmt w:val="decimal"/>
        <w:numRestart w:val="continuous"/>
      </w:footnotePr>
      <w:pgSz w:w="11900" w:h="16840"/>
      <w:pgMar w:top="2132" w:left="2109" w:right="2106" w:bottom="2209" w:header="0" w:footer="3" w:gutter="0"/>
      <w:rtlGutter w:val="0"/>
      <w:cols w:space="720"/>
      <w:pgNumType w:start="26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289.55pt;margin-top:740.7pt;width:16.3pt;height:7.9pt;z-index:-188744063;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fldSimple w:instr=" PAGE \* MERGEFORMAT ">
                  <w:r>
                    <w:rPr>
                      <w:rStyle w:val="CharStyle8"/>
                      <w:b w:val="0"/>
                      <w:bCs w:val="0"/>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108.6pt;margin-top:79.95pt;width:280.8pt;height:8.9pt;z-index:-188744064;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b/>
                    <w:bCs/>
                  </w:rPr>
                  <w:t>Вісник ЛНУ імені Тараса Шевченка № 6 (320), 2018</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uk-UA" w:eastAsia="uk-UA" w:bidi="uk-UA"/>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uk-UA" w:eastAsia="uk-UA" w:bidi="uk-UA"/>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uk-UA" w:eastAsia="uk-UA" w:bidi="uk-UA"/>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uk-UA" w:eastAsia="uk-UA" w:bidi="uk-UA"/>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ий текст (2)_"/>
    <w:basedOn w:val="DefaultParagraphFont"/>
    <w:link w:val="Style3"/>
    <w:rPr>
      <w:b w:val="0"/>
      <w:bCs w:val="0"/>
      <w:i w:val="0"/>
      <w:iCs w:val="0"/>
      <w:u w:val="none"/>
      <w:strike w:val="0"/>
      <w:smallCaps w:val="0"/>
      <w:rFonts w:ascii="Times New Roman" w:eastAsia="Times New Roman" w:hAnsi="Times New Roman" w:cs="Times New Roman"/>
    </w:rPr>
  </w:style>
  <w:style w:type="character" w:customStyle="1" w:styleId="CharStyle6">
    <w:name w:val="Колонтитул_"/>
    <w:basedOn w:val="DefaultParagraphFont"/>
    <w:link w:val="Style5"/>
    <w:rPr>
      <w:b/>
      <w:bCs/>
      <w:i w:val="0"/>
      <w:iCs w:val="0"/>
      <w:u w:val="none"/>
      <w:strike w:val="0"/>
      <w:smallCaps w:val="0"/>
      <w:rFonts w:ascii="Times New Roman" w:eastAsia="Times New Roman" w:hAnsi="Times New Roman" w:cs="Times New Roman"/>
    </w:rPr>
  </w:style>
  <w:style w:type="character" w:customStyle="1" w:styleId="CharStyle7">
    <w:name w:val="Колонтитул"/>
    <w:basedOn w:val="CharStyle6"/>
    <w:rPr>
      <w:lang w:val="uk-UA" w:eastAsia="uk-UA" w:bidi="uk-UA"/>
      <w:u w:val="single"/>
      <w:sz w:val="24"/>
      <w:szCs w:val="24"/>
      <w:w w:val="100"/>
      <w:spacing w:val="0"/>
      <w:color w:val="000000"/>
      <w:position w:val="0"/>
    </w:rPr>
  </w:style>
  <w:style w:type="character" w:customStyle="1" w:styleId="CharStyle8">
    <w:name w:val="Колонтитул + Не напівжирний"/>
    <w:basedOn w:val="CharStyle6"/>
    <w:rPr>
      <w:lang w:val="uk-UA" w:eastAsia="uk-UA" w:bidi="uk-UA"/>
      <w:b/>
      <w:bCs/>
      <w:sz w:val="24"/>
      <w:szCs w:val="24"/>
      <w:w w:val="100"/>
      <w:spacing w:val="0"/>
      <w:color w:val="000000"/>
      <w:position w:val="0"/>
    </w:rPr>
  </w:style>
  <w:style w:type="character" w:customStyle="1" w:styleId="CharStyle10">
    <w:name w:val="Заголовок №2_"/>
    <w:basedOn w:val="DefaultParagraphFont"/>
    <w:link w:val="Style9"/>
    <w:rPr>
      <w:b/>
      <w:bCs/>
      <w:i w:val="0"/>
      <w:iCs w:val="0"/>
      <w:u w:val="none"/>
      <w:strike w:val="0"/>
      <w:smallCaps w:val="0"/>
      <w:rFonts w:ascii="Times New Roman" w:eastAsia="Times New Roman" w:hAnsi="Times New Roman" w:cs="Times New Roman"/>
    </w:rPr>
  </w:style>
  <w:style w:type="character" w:customStyle="1" w:styleId="CharStyle11">
    <w:name w:val="Основний текст (2) + Курсив"/>
    <w:basedOn w:val="CharStyle4"/>
    <w:rPr>
      <w:lang w:val="uk-UA" w:eastAsia="uk-UA" w:bidi="uk-UA"/>
      <w:i/>
      <w:iCs/>
      <w:sz w:val="24"/>
      <w:szCs w:val="24"/>
      <w:w w:val="100"/>
      <w:spacing w:val="0"/>
      <w:color w:val="000000"/>
      <w:position w:val="0"/>
    </w:rPr>
  </w:style>
  <w:style w:type="character" w:customStyle="1" w:styleId="CharStyle13">
    <w:name w:val="Основний текст (4)_"/>
    <w:basedOn w:val="DefaultParagraphFont"/>
    <w:link w:val="Style12"/>
    <w:rPr>
      <w:b w:val="0"/>
      <w:bCs w:val="0"/>
      <w:i/>
      <w:iCs/>
      <w:u w:val="none"/>
      <w:strike w:val="0"/>
      <w:smallCaps w:val="0"/>
      <w:rFonts w:ascii="Times New Roman" w:eastAsia="Times New Roman" w:hAnsi="Times New Roman" w:cs="Times New Roman"/>
    </w:rPr>
  </w:style>
  <w:style w:type="character" w:customStyle="1" w:styleId="CharStyle14">
    <w:name w:val="Основний текст (4) + Не курсив"/>
    <w:basedOn w:val="CharStyle13"/>
    <w:rPr>
      <w:lang w:val="uk-UA" w:eastAsia="uk-UA" w:bidi="uk-UA"/>
      <w:i/>
      <w:iCs/>
      <w:sz w:val="24"/>
      <w:szCs w:val="24"/>
      <w:w w:val="100"/>
      <w:spacing w:val="0"/>
      <w:color w:val="000000"/>
      <w:position w:val="0"/>
    </w:rPr>
  </w:style>
  <w:style w:type="character" w:customStyle="1" w:styleId="CharStyle15">
    <w:name w:val="Основний текст (2) + Напівжирний"/>
    <w:basedOn w:val="CharStyle4"/>
    <w:rPr>
      <w:lang w:val="uk-UA" w:eastAsia="uk-UA" w:bidi="uk-UA"/>
      <w:b/>
      <w:bCs/>
      <w:sz w:val="24"/>
      <w:szCs w:val="24"/>
      <w:w w:val="100"/>
      <w:spacing w:val="0"/>
      <w:color w:val="000000"/>
      <w:position w:val="0"/>
    </w:rPr>
  </w:style>
  <w:style w:type="paragraph" w:customStyle="1" w:styleId="Style3">
    <w:name w:val="Основний текст (2)"/>
    <w:basedOn w:val="Normal"/>
    <w:link w:val="CharStyle4"/>
    <w:pPr>
      <w:widowControl w:val="0"/>
      <w:shd w:val="clear" w:color="auto" w:fill="FFFFFF"/>
      <w:jc w:val="both"/>
      <w:spacing w:line="274" w:lineRule="exact"/>
    </w:pPr>
    <w:rPr>
      <w:b w:val="0"/>
      <w:bCs w:val="0"/>
      <w:i w:val="0"/>
      <w:iCs w:val="0"/>
      <w:u w:val="none"/>
      <w:strike w:val="0"/>
      <w:smallCaps w:val="0"/>
      <w:rFonts w:ascii="Times New Roman" w:eastAsia="Times New Roman" w:hAnsi="Times New Roman" w:cs="Times New Roman"/>
    </w:rPr>
  </w:style>
  <w:style w:type="paragraph" w:customStyle="1" w:styleId="Style5">
    <w:name w:val="Колонтитул"/>
    <w:basedOn w:val="Normal"/>
    <w:link w:val="CharStyle6"/>
    <w:pPr>
      <w:widowControl w:val="0"/>
      <w:shd w:val="clear" w:color="auto" w:fill="FFFFFF"/>
      <w:spacing w:line="0" w:lineRule="exact"/>
    </w:pPr>
    <w:rPr>
      <w:b/>
      <w:bCs/>
      <w:i w:val="0"/>
      <w:iCs w:val="0"/>
      <w:u w:val="none"/>
      <w:strike w:val="0"/>
      <w:smallCaps w:val="0"/>
      <w:rFonts w:ascii="Times New Roman" w:eastAsia="Times New Roman" w:hAnsi="Times New Roman" w:cs="Times New Roman"/>
    </w:rPr>
  </w:style>
  <w:style w:type="paragraph" w:customStyle="1" w:styleId="Style9">
    <w:name w:val="Заголовок №2"/>
    <w:basedOn w:val="Normal"/>
    <w:link w:val="CharStyle10"/>
    <w:pPr>
      <w:widowControl w:val="0"/>
      <w:shd w:val="clear" w:color="auto" w:fill="FFFFFF"/>
      <w:jc w:val="both"/>
      <w:outlineLvl w:val="1"/>
      <w:spacing w:before="360" w:after="240" w:line="0" w:lineRule="exact"/>
      <w:ind w:firstLine="600"/>
    </w:pPr>
    <w:rPr>
      <w:b/>
      <w:bCs/>
      <w:i w:val="0"/>
      <w:iCs w:val="0"/>
      <w:u w:val="none"/>
      <w:strike w:val="0"/>
      <w:smallCaps w:val="0"/>
      <w:rFonts w:ascii="Times New Roman" w:eastAsia="Times New Roman" w:hAnsi="Times New Roman" w:cs="Times New Roman"/>
    </w:rPr>
  </w:style>
  <w:style w:type="paragraph" w:customStyle="1" w:styleId="Style12">
    <w:name w:val="Основний текст (4)"/>
    <w:basedOn w:val="Normal"/>
    <w:link w:val="CharStyle13"/>
    <w:pPr>
      <w:widowControl w:val="0"/>
      <w:shd w:val="clear" w:color="auto" w:fill="FFFFFF"/>
      <w:jc w:val="both"/>
      <w:spacing w:line="274" w:lineRule="exact"/>
    </w:pPr>
    <w:rPr>
      <w:b w:val="0"/>
      <w:bCs w:val="0"/>
      <w:i/>
      <w:iCs/>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Microsoft Word - ЧАСТЬ 1, 2018.doc</dc:title>
  <dc:subject/>
  <dc:creator>HP</dc:creator>
  <cp:keywords/>
</cp:coreProperties>
</file>